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EcoCost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February 20, 2021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Start: 3:20 PM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End: 3:55 PM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Christian Schmachtenberger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Hunter Johnson, Jackie Diep, James Rinehart, Joshua McGehee,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Durlab Man Sherchan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Items Discussed and Decisions Made: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briefly about 4 different budgeting strategies that will be included in suggestions/tips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about implementing a stock change notifier based upon a threshold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similar budgets to be extrapolated into the future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Day-by-day tracker for percentage of budget spent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 mockup made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little too bright consensus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color-blind mode in settings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or less agree that the app is primarily a stock and budget tracker and a budget suggestor; will not be used to make actual changes to stocks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will be divided into a box-widget type system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Details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up into info from bank csv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Suggestions/Tips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cut short here because of work schedules :(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 Come up with suggestions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personally come up with what each box should track by tomorrow to try to catch up on the schedule.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might create a little framework of how it will look, but that will mainly be decided by the front end developers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Remind group that the scope of the project SHOULD be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was delayed twice due to people not showing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 For our purposes,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each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to post the meeting minutes to their personal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