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C163E" w14:textId="2AF0F7C7" w:rsidR="007B2032" w:rsidRPr="001A4D6B" w:rsidRDefault="007B2032" w:rsidP="003D7B8A">
      <w:pPr>
        <w:jc w:val="both"/>
        <w:rPr>
          <w:b/>
          <w:bCs/>
          <w:color w:val="000000" w:themeColor="text1"/>
          <w:sz w:val="40"/>
          <w:szCs w:val="40"/>
        </w:rPr>
      </w:pPr>
      <w:r w:rsidRPr="001A4D6B">
        <w:rPr>
          <w:b/>
          <w:bCs/>
          <w:color w:val="000000" w:themeColor="text1"/>
          <w:sz w:val="40"/>
          <w:szCs w:val="40"/>
        </w:rPr>
        <w:t>Operations Analytics</w:t>
      </w:r>
    </w:p>
    <w:p w14:paraId="795E4BDB" w14:textId="28C89627" w:rsidR="007B2032" w:rsidRPr="001A4D6B" w:rsidRDefault="007B2032" w:rsidP="003D7B8A">
      <w:pPr>
        <w:jc w:val="both"/>
        <w:rPr>
          <w:b/>
          <w:bCs/>
          <w:color w:val="2F5496" w:themeColor="accent1" w:themeShade="BF"/>
          <w:sz w:val="40"/>
          <w:szCs w:val="40"/>
        </w:rPr>
      </w:pPr>
      <w:r w:rsidRPr="001A4D6B">
        <w:rPr>
          <w:b/>
          <w:bCs/>
          <w:color w:val="2F5496" w:themeColor="accent1" w:themeShade="BF"/>
          <w:sz w:val="40"/>
          <w:szCs w:val="40"/>
        </w:rPr>
        <w:t>Summative Assessment 1 Solution</w:t>
      </w:r>
    </w:p>
    <w:p w14:paraId="1C108D7B" w14:textId="4713A39D" w:rsidR="007B2032" w:rsidRPr="001A4D6B" w:rsidRDefault="007B2032" w:rsidP="003D7B8A">
      <w:pPr>
        <w:jc w:val="both"/>
        <w:rPr>
          <w:b/>
          <w:bCs/>
          <w:color w:val="000000" w:themeColor="text1"/>
          <w:sz w:val="40"/>
          <w:szCs w:val="40"/>
        </w:rPr>
      </w:pPr>
      <w:r w:rsidRPr="001A4D6B">
        <w:rPr>
          <w:b/>
          <w:bCs/>
          <w:color w:val="000000" w:themeColor="text1"/>
          <w:sz w:val="40"/>
          <w:szCs w:val="40"/>
        </w:rPr>
        <w:t>Group 35</w:t>
      </w:r>
    </w:p>
    <w:p w14:paraId="1D2C1261" w14:textId="79D7B13A" w:rsidR="00895331" w:rsidRDefault="00895331" w:rsidP="003D7B8A">
      <w:pPr>
        <w:jc w:val="both"/>
        <w:rPr>
          <w:b/>
          <w:bCs/>
          <w:color w:val="000000" w:themeColor="text1"/>
        </w:rPr>
      </w:pPr>
    </w:p>
    <w:p w14:paraId="62B6F1AF" w14:textId="77777777" w:rsidR="001D5997" w:rsidRPr="001D5997" w:rsidRDefault="001D5997" w:rsidP="003D7B8A">
      <w:pPr>
        <w:jc w:val="both"/>
        <w:rPr>
          <w:b/>
          <w:bCs/>
          <w:color w:val="000000" w:themeColor="text1"/>
        </w:rPr>
      </w:pPr>
    </w:p>
    <w:p w14:paraId="744AEFA0" w14:textId="77777777" w:rsidR="001D5997" w:rsidRDefault="001D5997" w:rsidP="003D7B8A">
      <w:pPr>
        <w:jc w:val="both"/>
        <w:rPr>
          <w:b/>
          <w:bCs/>
          <w:color w:val="2F5496" w:themeColor="accent1" w:themeShade="BF"/>
        </w:rPr>
      </w:pPr>
    </w:p>
    <w:p w14:paraId="1A2E84C9" w14:textId="02BCFB46" w:rsidR="003323E9" w:rsidRPr="00680B3D" w:rsidRDefault="00895331" w:rsidP="003D7B8A">
      <w:pPr>
        <w:jc w:val="both"/>
        <w:rPr>
          <w:rFonts w:asciiTheme="minorHAnsi" w:hAnsiTheme="minorHAnsi" w:cstheme="minorHAnsi"/>
          <w:b/>
          <w:bCs/>
          <w:color w:val="2F5496" w:themeColor="accent1" w:themeShade="BF"/>
          <w:sz w:val="32"/>
          <w:szCs w:val="32"/>
        </w:rPr>
      </w:pPr>
      <w:r w:rsidRPr="00680B3D">
        <w:rPr>
          <w:rFonts w:asciiTheme="minorHAnsi" w:hAnsiTheme="minorHAnsi" w:cstheme="minorHAnsi"/>
          <w:b/>
          <w:bCs/>
          <w:color w:val="2F5496" w:themeColor="accent1" w:themeShade="BF"/>
          <w:sz w:val="32"/>
          <w:szCs w:val="32"/>
        </w:rPr>
        <w:t>Q</w:t>
      </w:r>
      <w:r w:rsidR="00680B3D">
        <w:rPr>
          <w:rFonts w:asciiTheme="minorHAnsi" w:hAnsiTheme="minorHAnsi" w:cstheme="minorHAnsi"/>
          <w:b/>
          <w:bCs/>
          <w:color w:val="2F5496" w:themeColor="accent1" w:themeShade="BF"/>
          <w:sz w:val="32"/>
          <w:szCs w:val="32"/>
        </w:rPr>
        <w:t xml:space="preserve">uestion </w:t>
      </w:r>
      <w:r w:rsidRPr="00680B3D">
        <w:rPr>
          <w:rFonts w:asciiTheme="minorHAnsi" w:hAnsiTheme="minorHAnsi" w:cstheme="minorHAnsi"/>
          <w:b/>
          <w:bCs/>
          <w:color w:val="2F5496" w:themeColor="accent1" w:themeShade="BF"/>
          <w:sz w:val="32"/>
          <w:szCs w:val="32"/>
        </w:rPr>
        <w:t>1</w:t>
      </w:r>
    </w:p>
    <w:p w14:paraId="30F0C2CD" w14:textId="77777777" w:rsidR="00B86C99" w:rsidRPr="00680B3D" w:rsidRDefault="00B86C99" w:rsidP="003D7B8A">
      <w:pPr>
        <w:jc w:val="both"/>
        <w:rPr>
          <w:rFonts w:asciiTheme="minorHAnsi" w:hAnsiTheme="minorHAnsi" w:cstheme="minorHAnsi"/>
        </w:rPr>
      </w:pPr>
    </w:p>
    <w:p w14:paraId="119D7700" w14:textId="4C3BE748" w:rsidR="00B86C99" w:rsidRPr="00680B3D" w:rsidRDefault="00B86C99" w:rsidP="003D7B8A">
      <w:pPr>
        <w:jc w:val="both"/>
        <w:rPr>
          <w:rFonts w:asciiTheme="minorHAnsi" w:hAnsiTheme="minorHAnsi" w:cstheme="minorHAnsi"/>
        </w:rPr>
      </w:pPr>
      <w:r w:rsidRPr="00680B3D">
        <w:rPr>
          <w:rFonts w:asciiTheme="minorHAnsi" w:eastAsiaTheme="minorEastAsia" w:hAnsiTheme="minorHAnsi" w:cstheme="minorHAnsi"/>
        </w:rPr>
        <w:t xml:space="preserve">Platt company </w:t>
      </w:r>
      <w:r w:rsidRPr="00680B3D">
        <w:rPr>
          <w:rFonts w:asciiTheme="minorHAnsi" w:hAnsiTheme="minorHAnsi" w:cstheme="minorHAnsi"/>
        </w:rPr>
        <w:t>makes a total profit of £50,000 based on 25,000units of external hard disks sold</w:t>
      </w:r>
      <w:r w:rsidR="005C0EF7">
        <w:rPr>
          <w:rFonts w:asciiTheme="minorHAnsi" w:hAnsiTheme="minorHAnsi" w:cstheme="minorHAnsi"/>
        </w:rPr>
        <w:t>.</w:t>
      </w:r>
      <w:r w:rsidRPr="00680B3D">
        <w:rPr>
          <w:rFonts w:asciiTheme="minorHAnsi" w:hAnsiTheme="minorHAnsi" w:cstheme="minorHAnsi"/>
        </w:rPr>
        <w:t xml:space="preserve"> </w:t>
      </w:r>
    </w:p>
    <w:p w14:paraId="7891B45A" w14:textId="5B7BACE1" w:rsidR="008B4510" w:rsidRPr="00680B3D" w:rsidRDefault="008B4510" w:rsidP="003D7B8A">
      <w:pPr>
        <w:jc w:val="both"/>
        <w:rPr>
          <w:rFonts w:asciiTheme="minorHAnsi" w:hAnsiTheme="minorHAnsi" w:cstheme="minorHAnsi"/>
        </w:rPr>
      </w:pPr>
    </w:p>
    <w:p w14:paraId="7BB4E947" w14:textId="2DB710BC" w:rsidR="00D44D03" w:rsidRPr="00680B3D" w:rsidRDefault="00D44D03" w:rsidP="003D7B8A">
      <w:pPr>
        <w:jc w:val="both"/>
        <w:rPr>
          <w:rFonts w:asciiTheme="minorHAnsi" w:hAnsiTheme="minorHAnsi" w:cstheme="minorHAnsi"/>
          <w:b/>
          <w:bCs/>
        </w:rPr>
      </w:pPr>
      <w:r w:rsidRPr="00680B3D">
        <w:rPr>
          <w:rFonts w:asciiTheme="minorHAnsi" w:hAnsiTheme="minorHAnsi" w:cstheme="minorHAnsi"/>
          <w:b/>
          <w:bCs/>
          <w:noProof/>
        </w:rPr>
        <w:drawing>
          <wp:inline distT="0" distB="0" distL="0" distR="0" wp14:anchorId="3EAA1179" wp14:editId="56281285">
            <wp:extent cx="2706657" cy="126365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stretch>
                      <a:fillRect/>
                    </a:stretch>
                  </pic:blipFill>
                  <pic:spPr>
                    <a:xfrm>
                      <a:off x="0" y="0"/>
                      <a:ext cx="2715548" cy="1267801"/>
                    </a:xfrm>
                    <a:prstGeom prst="rect">
                      <a:avLst/>
                    </a:prstGeom>
                  </pic:spPr>
                </pic:pic>
              </a:graphicData>
            </a:graphic>
          </wp:inline>
        </w:drawing>
      </w:r>
      <w:r w:rsidRPr="00680B3D">
        <w:rPr>
          <w:rFonts w:asciiTheme="minorHAnsi" w:hAnsiTheme="minorHAnsi" w:cstheme="minorHAnsi"/>
          <w:b/>
          <w:bCs/>
        </w:rPr>
        <w:t xml:space="preserve"> </w:t>
      </w:r>
      <w:r w:rsidR="00680B3D">
        <w:rPr>
          <w:rFonts w:asciiTheme="minorHAnsi" w:hAnsiTheme="minorHAnsi" w:cstheme="minorHAnsi"/>
          <w:b/>
          <w:bCs/>
        </w:rPr>
        <w:t xml:space="preserve"> </w:t>
      </w:r>
      <w:r w:rsidR="00680B3D" w:rsidRPr="00680B3D">
        <w:rPr>
          <w:rFonts w:asciiTheme="minorHAnsi" w:hAnsiTheme="minorHAnsi" w:cstheme="minorHAnsi"/>
          <w:b/>
          <w:bCs/>
          <w:noProof/>
        </w:rPr>
        <w:drawing>
          <wp:inline distT="0" distB="0" distL="0" distR="0" wp14:anchorId="6309C6D9" wp14:editId="3DC3D23A">
            <wp:extent cx="2184400" cy="1265097"/>
            <wp:effectExtent l="0" t="0" r="635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stretch>
                      <a:fillRect/>
                    </a:stretch>
                  </pic:blipFill>
                  <pic:spPr>
                    <a:xfrm>
                      <a:off x="0" y="0"/>
                      <a:ext cx="2194254" cy="1270804"/>
                    </a:xfrm>
                    <a:prstGeom prst="rect">
                      <a:avLst/>
                    </a:prstGeom>
                  </pic:spPr>
                </pic:pic>
              </a:graphicData>
            </a:graphic>
          </wp:inline>
        </w:drawing>
      </w:r>
    </w:p>
    <w:p w14:paraId="32A40A82" w14:textId="47F1A95B" w:rsidR="00B86C99" w:rsidRPr="00680B3D" w:rsidRDefault="00B86C99" w:rsidP="003D7B8A">
      <w:pPr>
        <w:jc w:val="both"/>
        <w:rPr>
          <w:rFonts w:asciiTheme="minorHAnsi" w:hAnsiTheme="minorHAnsi" w:cstheme="minorHAnsi"/>
        </w:rPr>
      </w:pPr>
      <w:r w:rsidRPr="00680B3D">
        <w:rPr>
          <w:rFonts w:asciiTheme="minorHAnsi" w:hAnsiTheme="minorHAnsi" w:cstheme="minorHAnsi"/>
          <w:b/>
          <w:bCs/>
        </w:rPr>
        <w:t>Table 1:</w:t>
      </w:r>
      <w:r w:rsidRPr="00680B3D">
        <w:rPr>
          <w:rFonts w:asciiTheme="minorHAnsi" w:hAnsiTheme="minorHAnsi" w:cstheme="minorHAnsi"/>
        </w:rPr>
        <w:t xml:space="preserve"> </w:t>
      </w:r>
      <w:r w:rsidR="00E01A32" w:rsidRPr="00680B3D">
        <w:rPr>
          <w:rFonts w:asciiTheme="minorHAnsi" w:hAnsiTheme="minorHAnsi" w:cstheme="minorHAnsi"/>
        </w:rPr>
        <w:t xml:space="preserve">Inputs variables of the </w:t>
      </w:r>
      <w:r w:rsidR="00680B3D">
        <w:rPr>
          <w:rFonts w:asciiTheme="minorHAnsi" w:hAnsiTheme="minorHAnsi" w:cstheme="minorHAnsi"/>
        </w:rPr>
        <w:t>model</w:t>
      </w:r>
    </w:p>
    <w:p w14:paraId="5FDFFD85" w14:textId="77777777" w:rsidR="00B86C99" w:rsidRPr="00680B3D" w:rsidRDefault="00B86C99" w:rsidP="003D7B8A">
      <w:pPr>
        <w:jc w:val="both"/>
        <w:rPr>
          <w:rFonts w:asciiTheme="minorHAnsi" w:hAnsiTheme="minorHAnsi" w:cstheme="minorHAnsi"/>
        </w:rPr>
      </w:pPr>
    </w:p>
    <w:p w14:paraId="0093A912" w14:textId="20F7DCE0" w:rsidR="00B86C99" w:rsidRPr="00680B3D" w:rsidRDefault="00D44D03" w:rsidP="003D7B8A">
      <w:pPr>
        <w:jc w:val="both"/>
        <w:rPr>
          <w:rFonts w:asciiTheme="minorHAnsi" w:hAnsiTheme="minorHAnsi" w:cstheme="minorHAnsi"/>
          <w:b/>
          <w:bCs/>
        </w:rPr>
      </w:pPr>
      <w:r w:rsidRPr="00680B3D">
        <w:rPr>
          <w:rFonts w:asciiTheme="minorHAnsi" w:hAnsiTheme="minorHAnsi" w:cstheme="minorHAnsi"/>
          <w:b/>
          <w:bCs/>
        </w:rPr>
        <w:t xml:space="preserve"> </w:t>
      </w:r>
    </w:p>
    <w:p w14:paraId="658C2A75" w14:textId="2D331331" w:rsidR="008B4510" w:rsidRPr="00680B3D" w:rsidRDefault="00A16C2F" w:rsidP="003D7B8A">
      <w:pPr>
        <w:jc w:val="both"/>
        <w:rPr>
          <w:rFonts w:asciiTheme="minorHAnsi" w:hAnsiTheme="minorHAnsi" w:cstheme="minorHAnsi"/>
        </w:rPr>
      </w:pPr>
      <w:r w:rsidRPr="00680B3D">
        <w:rPr>
          <w:rFonts w:asciiTheme="minorHAnsi" w:hAnsiTheme="minorHAnsi" w:cstheme="minorHAnsi"/>
          <w:b/>
          <w:bCs/>
        </w:rPr>
        <w:t>(1a)</w:t>
      </w:r>
      <w:r w:rsidRPr="00680B3D">
        <w:rPr>
          <w:rFonts w:asciiTheme="minorHAnsi" w:hAnsiTheme="minorHAnsi" w:cstheme="minorHAnsi"/>
        </w:rPr>
        <w:t xml:space="preserve"> Using goal seek</w:t>
      </w:r>
      <w:r w:rsidR="00C1048C" w:rsidRPr="00680B3D">
        <w:rPr>
          <w:rFonts w:asciiTheme="minorHAnsi" w:hAnsiTheme="minorHAnsi" w:cstheme="minorHAnsi"/>
        </w:rPr>
        <w:t xml:space="preserve"> </w:t>
      </w:r>
      <w:r w:rsidR="000C1347" w:rsidRPr="00680B3D">
        <w:rPr>
          <w:rFonts w:asciiTheme="minorHAnsi" w:hAnsiTheme="minorHAnsi" w:cstheme="minorHAnsi"/>
        </w:rPr>
        <w:t>and</w:t>
      </w:r>
      <w:r w:rsidR="00C1048C" w:rsidRPr="00680B3D">
        <w:rPr>
          <w:rFonts w:asciiTheme="minorHAnsi" w:hAnsiTheme="minorHAnsi" w:cstheme="minorHAnsi"/>
        </w:rPr>
        <w:t xml:space="preserve"> Excel solver</w:t>
      </w:r>
      <w:r w:rsidRPr="00680B3D">
        <w:rPr>
          <w:rFonts w:asciiTheme="minorHAnsi" w:hAnsiTheme="minorHAnsi" w:cstheme="minorHAnsi"/>
        </w:rPr>
        <w:t xml:space="preserve">, it is evident that </w:t>
      </w:r>
      <w:r w:rsidR="00B86C99" w:rsidRPr="00680B3D">
        <w:rPr>
          <w:rFonts w:asciiTheme="minorHAnsi" w:eastAsiaTheme="minorEastAsia" w:hAnsiTheme="minorHAnsi" w:cstheme="minorHAnsi"/>
        </w:rPr>
        <w:t>Platt company</w:t>
      </w:r>
      <w:r w:rsidR="00B86C99" w:rsidRPr="00680B3D">
        <w:rPr>
          <w:rFonts w:asciiTheme="minorHAnsi" w:hAnsiTheme="minorHAnsi" w:cstheme="minorHAnsi"/>
        </w:rPr>
        <w:t xml:space="preserve"> </w:t>
      </w:r>
      <w:r w:rsidR="00B86C99" w:rsidRPr="00680B3D">
        <w:rPr>
          <w:rFonts w:asciiTheme="minorHAnsi" w:eastAsiaTheme="minorEastAsia" w:hAnsiTheme="minorHAnsi" w:cstheme="minorHAnsi"/>
        </w:rPr>
        <w:t>must sell 20,000 units of external hard disks to breakeve</w:t>
      </w:r>
      <w:r w:rsidR="005C0EF7">
        <w:rPr>
          <w:rFonts w:asciiTheme="minorHAnsi" w:eastAsiaTheme="minorEastAsia" w:hAnsiTheme="minorHAnsi" w:cstheme="minorHAnsi"/>
        </w:rPr>
        <w:t>n</w:t>
      </w:r>
      <w:r w:rsidR="00B86C99" w:rsidRPr="00680B3D">
        <w:rPr>
          <w:rFonts w:asciiTheme="minorHAnsi" w:eastAsiaTheme="minorEastAsia" w:hAnsiTheme="minorHAnsi" w:cstheme="minorHAnsi"/>
        </w:rPr>
        <w:t>.</w:t>
      </w:r>
    </w:p>
    <w:p w14:paraId="2ECDCD20" w14:textId="77777777" w:rsidR="00A16C2F" w:rsidRPr="00680B3D" w:rsidRDefault="00A16C2F" w:rsidP="003D7B8A">
      <w:pPr>
        <w:jc w:val="both"/>
        <w:rPr>
          <w:rFonts w:asciiTheme="minorHAnsi" w:hAnsiTheme="minorHAnsi" w:cstheme="minorHAnsi"/>
        </w:rPr>
      </w:pPr>
    </w:p>
    <w:p w14:paraId="34A28EE1" w14:textId="77777777" w:rsidR="00D44D03" w:rsidRPr="00680B3D" w:rsidRDefault="00D44D03" w:rsidP="003D7B8A">
      <w:pPr>
        <w:jc w:val="both"/>
        <w:rPr>
          <w:rFonts w:asciiTheme="minorHAnsi" w:hAnsiTheme="minorHAnsi" w:cstheme="minorHAnsi"/>
          <w:b/>
          <w:bCs/>
        </w:rPr>
      </w:pPr>
      <w:r w:rsidRPr="00680B3D">
        <w:rPr>
          <w:rFonts w:asciiTheme="minorHAnsi" w:hAnsiTheme="minorHAnsi" w:cstheme="minorHAnsi"/>
          <w:b/>
          <w:bCs/>
          <w:noProof/>
        </w:rPr>
        <w:drawing>
          <wp:inline distT="0" distB="0" distL="0" distR="0" wp14:anchorId="625278C3" wp14:editId="10EFCD60">
            <wp:extent cx="4229100" cy="24765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4229100" cy="2476500"/>
                    </a:xfrm>
                    <a:prstGeom prst="rect">
                      <a:avLst/>
                    </a:prstGeom>
                  </pic:spPr>
                </pic:pic>
              </a:graphicData>
            </a:graphic>
          </wp:inline>
        </w:drawing>
      </w:r>
      <w:r w:rsidRPr="00680B3D">
        <w:rPr>
          <w:rFonts w:asciiTheme="minorHAnsi" w:hAnsiTheme="minorHAnsi" w:cstheme="minorHAnsi"/>
          <w:b/>
          <w:bCs/>
        </w:rPr>
        <w:t xml:space="preserve"> </w:t>
      </w:r>
    </w:p>
    <w:p w14:paraId="71A6FF87" w14:textId="5D63C9A2" w:rsidR="000B677F" w:rsidRPr="00680B3D" w:rsidRDefault="00A16C2F" w:rsidP="003D7B8A">
      <w:pPr>
        <w:jc w:val="both"/>
        <w:rPr>
          <w:rFonts w:asciiTheme="minorHAnsi" w:hAnsiTheme="minorHAnsi" w:cstheme="minorHAnsi"/>
        </w:rPr>
      </w:pPr>
      <w:r w:rsidRPr="00680B3D">
        <w:rPr>
          <w:rFonts w:asciiTheme="minorHAnsi" w:hAnsiTheme="minorHAnsi" w:cstheme="minorHAnsi"/>
          <w:b/>
          <w:bCs/>
        </w:rPr>
        <w:t xml:space="preserve">Table </w:t>
      </w:r>
      <w:r w:rsidR="00680B3D">
        <w:rPr>
          <w:rFonts w:asciiTheme="minorHAnsi" w:hAnsiTheme="minorHAnsi" w:cstheme="minorHAnsi"/>
          <w:b/>
          <w:bCs/>
        </w:rPr>
        <w:t>2</w:t>
      </w:r>
      <w:r w:rsidRPr="00680B3D">
        <w:rPr>
          <w:rFonts w:asciiTheme="minorHAnsi" w:hAnsiTheme="minorHAnsi" w:cstheme="minorHAnsi"/>
          <w:b/>
          <w:bCs/>
        </w:rPr>
        <w:t>:</w:t>
      </w:r>
      <w:r w:rsidRPr="00680B3D">
        <w:rPr>
          <w:rFonts w:asciiTheme="minorHAnsi" w:hAnsiTheme="minorHAnsi" w:cstheme="minorHAnsi"/>
        </w:rPr>
        <w:t xml:space="preserve"> Breakeven </w:t>
      </w:r>
      <w:r w:rsidR="000B677F" w:rsidRPr="00680B3D">
        <w:rPr>
          <w:rFonts w:asciiTheme="minorHAnsi" w:hAnsiTheme="minorHAnsi" w:cstheme="minorHAnsi"/>
        </w:rPr>
        <w:t>analysis</w:t>
      </w:r>
    </w:p>
    <w:p w14:paraId="71DF54ED" w14:textId="77777777" w:rsidR="00680B3D" w:rsidRDefault="00680B3D" w:rsidP="003D7B8A">
      <w:pPr>
        <w:jc w:val="both"/>
        <w:rPr>
          <w:rFonts w:asciiTheme="minorHAnsi" w:hAnsiTheme="minorHAnsi" w:cstheme="minorHAnsi"/>
          <w:b/>
          <w:bCs/>
        </w:rPr>
      </w:pPr>
    </w:p>
    <w:p w14:paraId="1AF28B58" w14:textId="6EB1A0FD" w:rsidR="00770480" w:rsidRPr="00770480" w:rsidRDefault="00A16C2F" w:rsidP="003D7B8A">
      <w:pPr>
        <w:jc w:val="both"/>
        <w:rPr>
          <w:rFonts w:asciiTheme="minorHAnsi" w:eastAsiaTheme="minorEastAsia" w:hAnsiTheme="minorHAnsi" w:cstheme="minorHAnsi"/>
        </w:rPr>
      </w:pPr>
      <w:r w:rsidRPr="00680B3D">
        <w:rPr>
          <w:rFonts w:asciiTheme="minorHAnsi" w:hAnsiTheme="minorHAnsi" w:cstheme="minorHAnsi"/>
          <w:b/>
          <w:bCs/>
        </w:rPr>
        <w:t>(1b)</w:t>
      </w:r>
      <w:r w:rsidRPr="00680B3D">
        <w:rPr>
          <w:rFonts w:asciiTheme="minorHAnsi" w:hAnsiTheme="minorHAnsi" w:cstheme="minorHAnsi"/>
        </w:rPr>
        <w:t xml:space="preserve"> </w:t>
      </w:r>
      <w:r w:rsidR="00770480" w:rsidRPr="00770480">
        <w:rPr>
          <w:rFonts w:asciiTheme="minorHAnsi" w:hAnsiTheme="minorHAnsi" w:cstheme="minorHAnsi"/>
        </w:rPr>
        <w:t>The sensitivity analysis of the Platt firm's profit when the quantity of external hard discs sold fluctuates by 1000-unit intervals shows that the Platt company will begin to profit from the sale of 20,001 hard dis</w:t>
      </w:r>
      <w:r w:rsidR="00770480">
        <w:rPr>
          <w:rFonts w:asciiTheme="minorHAnsi" w:hAnsiTheme="minorHAnsi" w:cstheme="minorHAnsi"/>
        </w:rPr>
        <w:t>k</w:t>
      </w:r>
      <w:r w:rsidR="00770480" w:rsidRPr="00770480">
        <w:rPr>
          <w:rFonts w:asciiTheme="minorHAnsi" w:hAnsiTheme="minorHAnsi" w:cstheme="minorHAnsi"/>
        </w:rPr>
        <w:t>s. According to table3, Platt made a profit of £10,000 from the sale of 21,000 external hard dis</w:t>
      </w:r>
      <w:r w:rsidR="00770480">
        <w:rPr>
          <w:rFonts w:asciiTheme="minorHAnsi" w:hAnsiTheme="minorHAnsi" w:cstheme="minorHAnsi"/>
        </w:rPr>
        <w:t>k</w:t>
      </w:r>
      <w:r w:rsidR="00770480" w:rsidRPr="00770480">
        <w:rPr>
          <w:rFonts w:asciiTheme="minorHAnsi" w:hAnsiTheme="minorHAnsi" w:cstheme="minorHAnsi"/>
        </w:rPr>
        <w:t>s, and the profit continues to rise as the company expands its production capacity.</w:t>
      </w:r>
    </w:p>
    <w:p w14:paraId="75B07417" w14:textId="2FC1DA88" w:rsidR="00A16C2F" w:rsidRPr="00680B3D" w:rsidRDefault="00A16C2F" w:rsidP="003D7B8A">
      <w:pPr>
        <w:jc w:val="both"/>
        <w:rPr>
          <w:rFonts w:asciiTheme="minorHAnsi" w:hAnsiTheme="minorHAnsi" w:cstheme="minorHAnsi"/>
        </w:rPr>
      </w:pPr>
    </w:p>
    <w:p w14:paraId="449D1ED4" w14:textId="77777777" w:rsidR="00D44D03" w:rsidRPr="00680B3D" w:rsidRDefault="00D44D03" w:rsidP="003D7B8A">
      <w:pPr>
        <w:jc w:val="both"/>
        <w:rPr>
          <w:rFonts w:asciiTheme="minorHAnsi" w:hAnsiTheme="minorHAnsi" w:cstheme="minorHAnsi"/>
          <w:b/>
          <w:bCs/>
        </w:rPr>
      </w:pPr>
      <w:r w:rsidRPr="00680B3D">
        <w:rPr>
          <w:rFonts w:asciiTheme="minorHAnsi" w:hAnsiTheme="minorHAnsi" w:cstheme="minorHAnsi"/>
          <w:b/>
          <w:bCs/>
          <w:noProof/>
        </w:rPr>
        <w:lastRenderedPageBreak/>
        <w:drawing>
          <wp:inline distT="0" distB="0" distL="0" distR="0" wp14:anchorId="35A95FB4" wp14:editId="3DC95D20">
            <wp:extent cx="3340100" cy="37973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stretch>
                      <a:fillRect/>
                    </a:stretch>
                  </pic:blipFill>
                  <pic:spPr>
                    <a:xfrm>
                      <a:off x="0" y="0"/>
                      <a:ext cx="3340100" cy="3797300"/>
                    </a:xfrm>
                    <a:prstGeom prst="rect">
                      <a:avLst/>
                    </a:prstGeom>
                  </pic:spPr>
                </pic:pic>
              </a:graphicData>
            </a:graphic>
          </wp:inline>
        </w:drawing>
      </w:r>
      <w:r w:rsidRPr="00680B3D">
        <w:rPr>
          <w:rFonts w:asciiTheme="minorHAnsi" w:hAnsiTheme="minorHAnsi" w:cstheme="minorHAnsi"/>
          <w:b/>
          <w:bCs/>
        </w:rPr>
        <w:t xml:space="preserve"> </w:t>
      </w:r>
    </w:p>
    <w:p w14:paraId="7EBEDE78" w14:textId="31248B2D" w:rsidR="00E01A32" w:rsidRDefault="00C1048C" w:rsidP="003D7B8A">
      <w:pPr>
        <w:jc w:val="both"/>
        <w:rPr>
          <w:rFonts w:asciiTheme="minorHAnsi" w:eastAsiaTheme="minorHAnsi" w:hAnsiTheme="minorHAnsi" w:cstheme="minorHAnsi"/>
          <w:lang w:eastAsia="en-US"/>
        </w:rPr>
      </w:pPr>
      <w:r w:rsidRPr="00680B3D">
        <w:rPr>
          <w:rFonts w:asciiTheme="minorHAnsi" w:hAnsiTheme="minorHAnsi" w:cstheme="minorHAnsi"/>
          <w:b/>
          <w:bCs/>
        </w:rPr>
        <w:t xml:space="preserve">Table </w:t>
      </w:r>
      <w:r w:rsidR="00680B3D">
        <w:rPr>
          <w:rFonts w:asciiTheme="minorHAnsi" w:hAnsiTheme="minorHAnsi" w:cstheme="minorHAnsi"/>
          <w:b/>
          <w:bCs/>
        </w:rPr>
        <w:t>3</w:t>
      </w:r>
      <w:r w:rsidRPr="00680B3D">
        <w:rPr>
          <w:rFonts w:asciiTheme="minorHAnsi" w:hAnsiTheme="minorHAnsi" w:cstheme="minorHAnsi"/>
          <w:b/>
          <w:bCs/>
        </w:rPr>
        <w:t>:</w:t>
      </w:r>
      <w:r w:rsidRPr="00680B3D">
        <w:rPr>
          <w:rFonts w:asciiTheme="minorHAnsi" w:hAnsiTheme="minorHAnsi" w:cstheme="minorHAnsi"/>
        </w:rPr>
        <w:t xml:space="preserve"> </w:t>
      </w:r>
      <w:bookmarkStart w:id="0" w:name="OLE_LINK1"/>
      <w:r w:rsidRPr="00680B3D">
        <w:rPr>
          <w:rFonts w:asciiTheme="minorHAnsi" w:eastAsiaTheme="minorHAnsi" w:hAnsiTheme="minorHAnsi" w:cstheme="minorHAnsi"/>
          <w:lang w:eastAsia="en-US"/>
        </w:rPr>
        <w:t>One Way Table</w:t>
      </w:r>
      <w:bookmarkEnd w:id="0"/>
    </w:p>
    <w:p w14:paraId="1951038D" w14:textId="77777777" w:rsidR="00680B3D" w:rsidRDefault="00680B3D" w:rsidP="003D7B8A">
      <w:pPr>
        <w:jc w:val="both"/>
        <w:rPr>
          <w:rFonts w:asciiTheme="minorHAnsi" w:eastAsiaTheme="minorHAnsi" w:hAnsiTheme="minorHAnsi" w:cstheme="minorHAnsi"/>
          <w:lang w:eastAsia="en-US"/>
        </w:rPr>
      </w:pPr>
    </w:p>
    <w:p w14:paraId="70A1402A" w14:textId="77777777" w:rsidR="00991485" w:rsidRPr="00680B3D" w:rsidRDefault="00991485" w:rsidP="003D7B8A">
      <w:pPr>
        <w:jc w:val="both"/>
        <w:rPr>
          <w:rFonts w:asciiTheme="minorHAnsi" w:hAnsiTheme="minorHAnsi" w:cstheme="minorHAnsi"/>
        </w:rPr>
      </w:pPr>
      <w:r w:rsidRPr="00680B3D">
        <w:rPr>
          <w:rFonts w:asciiTheme="minorHAnsi" w:hAnsiTheme="minorHAnsi" w:cstheme="minorHAnsi"/>
          <w:b/>
          <w:bCs/>
        </w:rPr>
        <w:t>(1c)</w:t>
      </w:r>
      <w:r w:rsidRPr="00680B3D">
        <w:rPr>
          <w:rFonts w:asciiTheme="minorHAnsi" w:hAnsiTheme="minorHAnsi" w:cstheme="minorHAnsi"/>
        </w:rPr>
        <w:t xml:space="preserve"> From the two-way table </w:t>
      </w:r>
      <w:r w:rsidRPr="00680B3D">
        <w:rPr>
          <w:rFonts w:asciiTheme="minorHAnsi" w:eastAsiaTheme="minorEastAsia" w:hAnsiTheme="minorHAnsi" w:cstheme="minorHAnsi"/>
        </w:rPr>
        <w:t>varying the quantity of external hard disks sold by ± 1000, and its variable cost by ± £1</w:t>
      </w:r>
      <w:r w:rsidRPr="00680B3D">
        <w:rPr>
          <w:rFonts w:asciiTheme="minorHAnsi" w:hAnsiTheme="minorHAnsi" w:cstheme="minorHAnsi"/>
        </w:rPr>
        <w:t xml:space="preserve"> against Platt company's profit, </w:t>
      </w:r>
      <w:r w:rsidRPr="00680B3D">
        <w:rPr>
          <w:rFonts w:asciiTheme="minorHAnsi" w:eastAsiaTheme="minorEastAsia" w:hAnsiTheme="minorHAnsi" w:cstheme="minorHAnsi"/>
        </w:rPr>
        <w:t>shows that a lower variable cost of £36 on a lower unit of produc</w:t>
      </w:r>
      <w:r w:rsidRPr="00680B3D">
        <w:rPr>
          <w:rFonts w:asciiTheme="minorHAnsi" w:hAnsiTheme="minorHAnsi" w:cstheme="minorHAnsi"/>
        </w:rPr>
        <w:t xml:space="preserve">tion of </w:t>
      </w:r>
      <w:r w:rsidRPr="00680B3D">
        <w:rPr>
          <w:rFonts w:asciiTheme="minorHAnsi" w:eastAsiaTheme="minorEastAsia" w:hAnsiTheme="minorHAnsi" w:cstheme="minorHAnsi"/>
        </w:rPr>
        <w:t>external hard drive of 18,000 where all other inputs (selling price and fixed cost) remain the same, will still yield a profit above the base profit of £50,000. Subsequently</w:t>
      </w:r>
      <w:r w:rsidRPr="00680B3D">
        <w:rPr>
          <w:rFonts w:asciiTheme="minorHAnsi" w:hAnsiTheme="minorHAnsi" w:cstheme="minorHAnsi"/>
        </w:rPr>
        <w:t xml:space="preserve">, </w:t>
      </w:r>
      <w:r w:rsidRPr="00680B3D">
        <w:rPr>
          <w:rFonts w:asciiTheme="minorHAnsi" w:eastAsiaTheme="minorEastAsia" w:hAnsiTheme="minorHAnsi" w:cstheme="minorHAnsi"/>
        </w:rPr>
        <w:t>an increase in variable cost will require an increase in quantity sold to the tune of 28,000units to make a profit above the base profit of £50,000.</w:t>
      </w:r>
    </w:p>
    <w:p w14:paraId="24680401" w14:textId="77777777" w:rsidR="00680B3D" w:rsidRDefault="00680B3D" w:rsidP="003D7B8A">
      <w:pPr>
        <w:jc w:val="both"/>
        <w:rPr>
          <w:rFonts w:asciiTheme="minorHAnsi" w:hAnsiTheme="minorHAnsi" w:cstheme="minorHAnsi"/>
        </w:rPr>
      </w:pPr>
    </w:p>
    <w:p w14:paraId="1CC862B6" w14:textId="77777777" w:rsidR="00991485" w:rsidRDefault="00991485" w:rsidP="003D7B8A">
      <w:pPr>
        <w:jc w:val="both"/>
        <w:rPr>
          <w:rFonts w:asciiTheme="minorHAnsi" w:hAnsiTheme="minorHAnsi" w:cstheme="minorHAnsi"/>
        </w:rPr>
      </w:pPr>
      <w:r w:rsidRPr="00680B3D">
        <w:rPr>
          <w:rFonts w:asciiTheme="minorHAnsi" w:hAnsiTheme="minorHAnsi" w:cstheme="minorHAnsi"/>
          <w:b/>
          <w:bCs/>
          <w:noProof/>
        </w:rPr>
        <w:drawing>
          <wp:inline distT="0" distB="0" distL="0" distR="0" wp14:anchorId="60891FA3" wp14:editId="08CF28BB">
            <wp:extent cx="5731166" cy="2622550"/>
            <wp:effectExtent l="0" t="0" r="3175"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5734129" cy="2623906"/>
                    </a:xfrm>
                    <a:prstGeom prst="rect">
                      <a:avLst/>
                    </a:prstGeom>
                  </pic:spPr>
                </pic:pic>
              </a:graphicData>
            </a:graphic>
          </wp:inline>
        </w:drawing>
      </w:r>
    </w:p>
    <w:p w14:paraId="4B7E12CD" w14:textId="61FC04E7" w:rsidR="00991485" w:rsidRPr="00680B3D" w:rsidRDefault="00991485" w:rsidP="003D7B8A">
      <w:pPr>
        <w:jc w:val="both"/>
        <w:rPr>
          <w:rFonts w:asciiTheme="minorHAnsi" w:hAnsiTheme="minorHAnsi" w:cstheme="minorHAnsi"/>
        </w:rPr>
        <w:sectPr w:rsidR="00991485" w:rsidRPr="00680B3D" w:rsidSect="00E01A32">
          <w:footerReference w:type="default" r:id="rId13"/>
          <w:pgSz w:w="11906" w:h="16838"/>
          <w:pgMar w:top="1440" w:right="1440" w:bottom="1440" w:left="1440" w:header="708" w:footer="708" w:gutter="0"/>
          <w:cols w:space="708"/>
          <w:docGrid w:linePitch="360"/>
        </w:sectPr>
      </w:pPr>
      <w:r w:rsidRPr="00680B3D">
        <w:rPr>
          <w:rFonts w:asciiTheme="minorHAnsi" w:hAnsiTheme="minorHAnsi" w:cstheme="minorHAnsi"/>
          <w:b/>
          <w:bCs/>
        </w:rPr>
        <w:t>Table 5:</w:t>
      </w:r>
      <w:r w:rsidRPr="00680B3D">
        <w:rPr>
          <w:rFonts w:asciiTheme="minorHAnsi" w:hAnsiTheme="minorHAnsi" w:cstheme="minorHAnsi"/>
        </w:rPr>
        <w:t xml:space="preserve"> Two</w:t>
      </w:r>
      <w:r w:rsidRPr="00680B3D">
        <w:rPr>
          <w:rFonts w:asciiTheme="minorHAnsi" w:eastAsiaTheme="minorHAnsi" w:hAnsiTheme="minorHAnsi" w:cstheme="minorHAnsi"/>
          <w:lang w:eastAsia="en-US"/>
        </w:rPr>
        <w:t xml:space="preserve"> Way Ta</w:t>
      </w:r>
      <w:r w:rsidR="00AC6CEE">
        <w:rPr>
          <w:rFonts w:asciiTheme="minorHAnsi" w:eastAsiaTheme="minorHAnsi" w:hAnsiTheme="minorHAnsi" w:cstheme="minorHAnsi"/>
          <w:lang w:eastAsia="en-US"/>
        </w:rPr>
        <w:t>ble</w:t>
      </w:r>
    </w:p>
    <w:p w14:paraId="15DE0E14" w14:textId="2B029CC4" w:rsidR="00E01A32" w:rsidRPr="00680B3D" w:rsidRDefault="000B677F" w:rsidP="003D7B8A">
      <w:pPr>
        <w:tabs>
          <w:tab w:val="left" w:pos="3840"/>
        </w:tabs>
        <w:jc w:val="both"/>
        <w:rPr>
          <w:rFonts w:asciiTheme="minorHAnsi" w:hAnsiTheme="minorHAnsi" w:cstheme="minorHAnsi"/>
        </w:rPr>
      </w:pPr>
      <w:r w:rsidRPr="00680B3D">
        <w:rPr>
          <w:rFonts w:asciiTheme="minorHAnsi" w:hAnsiTheme="minorHAnsi" w:cstheme="minorHAnsi"/>
          <w:b/>
          <w:bCs/>
        </w:rPr>
        <w:lastRenderedPageBreak/>
        <w:t>(1d)</w:t>
      </w:r>
      <w:r w:rsidR="00AE6732" w:rsidRPr="00680B3D">
        <w:rPr>
          <w:rFonts w:asciiTheme="minorHAnsi" w:hAnsiTheme="minorHAnsi" w:cstheme="minorHAnsi"/>
        </w:rPr>
        <w:t xml:space="preserve"> </w:t>
      </w:r>
      <w:r w:rsidR="005C0EF7">
        <w:rPr>
          <w:rFonts w:asciiTheme="minorHAnsi" w:hAnsiTheme="minorHAnsi" w:cstheme="minorHAnsi"/>
        </w:rPr>
        <w:t>The</w:t>
      </w:r>
      <w:r w:rsidR="00AE6732" w:rsidRPr="00680B3D">
        <w:rPr>
          <w:rFonts w:asciiTheme="minorHAnsi" w:hAnsiTheme="minorHAnsi" w:cstheme="minorHAnsi"/>
        </w:rPr>
        <w:t xml:space="preserve"> one-way data table</w:t>
      </w:r>
      <w:r w:rsidR="005C0EF7">
        <w:rPr>
          <w:rFonts w:asciiTheme="minorHAnsi" w:hAnsiTheme="minorHAnsi" w:cstheme="minorHAnsi"/>
        </w:rPr>
        <w:t xml:space="preserve"> graph.</w:t>
      </w:r>
    </w:p>
    <w:p w14:paraId="53B29EC7" w14:textId="06822339" w:rsidR="00E01A32" w:rsidRPr="00680B3D" w:rsidRDefault="00E01A32" w:rsidP="003D7B8A">
      <w:pPr>
        <w:jc w:val="both"/>
        <w:rPr>
          <w:rFonts w:asciiTheme="minorHAnsi" w:hAnsiTheme="minorHAnsi" w:cstheme="minorHAnsi"/>
        </w:rPr>
      </w:pPr>
    </w:p>
    <w:p w14:paraId="498DED8A" w14:textId="69CC72E0" w:rsidR="00E01A32" w:rsidRPr="00680B3D" w:rsidRDefault="00AE6732" w:rsidP="003D7B8A">
      <w:pPr>
        <w:jc w:val="both"/>
        <w:rPr>
          <w:rFonts w:asciiTheme="minorHAnsi" w:hAnsiTheme="minorHAnsi" w:cstheme="minorHAnsi"/>
        </w:rPr>
      </w:pPr>
      <w:r w:rsidRPr="00680B3D">
        <w:rPr>
          <w:rFonts w:asciiTheme="minorHAnsi" w:hAnsiTheme="minorHAnsi" w:cstheme="minorHAnsi"/>
          <w:noProof/>
        </w:rPr>
        <w:drawing>
          <wp:inline distT="0" distB="0" distL="0" distR="0" wp14:anchorId="45F3641C" wp14:editId="573EF68F">
            <wp:extent cx="6108700" cy="3575050"/>
            <wp:effectExtent l="0" t="0" r="6350" b="6350"/>
            <wp:docPr id="1" name="Chart 1">
              <a:extLst xmlns:a="http://schemas.openxmlformats.org/drawingml/2006/main">
                <a:ext uri="{FF2B5EF4-FFF2-40B4-BE49-F238E27FC236}">
                  <a16:creationId xmlns:a16="http://schemas.microsoft.com/office/drawing/2014/main" id="{D41EDDA2-1FD0-1845-BC32-9EEA331B20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242BF7E" w14:textId="05B92F53" w:rsidR="00AE6732" w:rsidRPr="00680B3D" w:rsidRDefault="00AE6732" w:rsidP="003D7B8A">
      <w:pPr>
        <w:jc w:val="both"/>
        <w:rPr>
          <w:rFonts w:asciiTheme="minorHAnsi" w:hAnsiTheme="minorHAnsi" w:cstheme="minorHAnsi"/>
        </w:rPr>
      </w:pPr>
    </w:p>
    <w:p w14:paraId="2C594205" w14:textId="77467C80" w:rsidR="00AE6732" w:rsidRPr="00680B3D" w:rsidRDefault="00AE6732" w:rsidP="003D7B8A">
      <w:pPr>
        <w:jc w:val="both"/>
        <w:rPr>
          <w:rFonts w:asciiTheme="minorHAnsi" w:hAnsiTheme="minorHAnsi" w:cstheme="minorHAnsi"/>
        </w:rPr>
      </w:pPr>
    </w:p>
    <w:p w14:paraId="3C0663DB" w14:textId="1E44CF78" w:rsidR="000E2A64" w:rsidRPr="00680B3D" w:rsidRDefault="00AE6732" w:rsidP="003D7B8A">
      <w:pPr>
        <w:jc w:val="both"/>
        <w:rPr>
          <w:rFonts w:asciiTheme="minorHAnsi" w:hAnsiTheme="minorHAnsi" w:cstheme="minorHAnsi"/>
        </w:rPr>
      </w:pPr>
      <w:r w:rsidRPr="00680B3D">
        <w:rPr>
          <w:rFonts w:asciiTheme="minorHAnsi" w:hAnsiTheme="minorHAnsi" w:cstheme="minorHAnsi"/>
          <w:b/>
          <w:bCs/>
        </w:rPr>
        <w:t>(1e)</w:t>
      </w:r>
      <w:r w:rsidRPr="00680B3D">
        <w:rPr>
          <w:rFonts w:asciiTheme="minorHAnsi" w:hAnsiTheme="minorHAnsi" w:cstheme="minorHAnsi"/>
        </w:rPr>
        <w:t xml:space="preserve"> The auditing toolbar.</w:t>
      </w:r>
    </w:p>
    <w:p w14:paraId="7480F3A2" w14:textId="120F8118" w:rsidR="000E2A64" w:rsidRPr="00680B3D" w:rsidRDefault="000E2A64" w:rsidP="003D7B8A">
      <w:pPr>
        <w:jc w:val="both"/>
        <w:rPr>
          <w:rFonts w:asciiTheme="minorHAnsi" w:hAnsiTheme="minorHAnsi" w:cstheme="minorHAnsi"/>
        </w:rPr>
      </w:pPr>
    </w:p>
    <w:p w14:paraId="77D83747" w14:textId="740BB21A" w:rsidR="000E2A64" w:rsidRPr="00680B3D" w:rsidRDefault="00FD39FC" w:rsidP="003D7B8A">
      <w:pPr>
        <w:jc w:val="both"/>
        <w:rPr>
          <w:rFonts w:asciiTheme="minorHAnsi" w:hAnsiTheme="minorHAnsi" w:cstheme="minorHAnsi"/>
        </w:rPr>
      </w:pPr>
      <w:r w:rsidRPr="001240C8">
        <w:rPr>
          <w:noProof/>
        </w:rPr>
        <w:drawing>
          <wp:inline distT="0" distB="0" distL="0" distR="0" wp14:anchorId="7FBC830E" wp14:editId="00ABE7FA">
            <wp:extent cx="5731510" cy="2740025"/>
            <wp:effectExtent l="0" t="0" r="0" b="3175"/>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5"/>
                    <a:stretch>
                      <a:fillRect/>
                    </a:stretch>
                  </pic:blipFill>
                  <pic:spPr>
                    <a:xfrm>
                      <a:off x="0" y="0"/>
                      <a:ext cx="5731510" cy="2740025"/>
                    </a:xfrm>
                    <a:prstGeom prst="rect">
                      <a:avLst/>
                    </a:prstGeom>
                  </pic:spPr>
                </pic:pic>
              </a:graphicData>
            </a:graphic>
          </wp:inline>
        </w:drawing>
      </w:r>
    </w:p>
    <w:p w14:paraId="5ED96E14" w14:textId="5660EDD3" w:rsidR="009961E8" w:rsidRPr="00680B3D" w:rsidRDefault="009961E8" w:rsidP="003D7B8A">
      <w:pPr>
        <w:jc w:val="both"/>
        <w:rPr>
          <w:rFonts w:asciiTheme="minorHAnsi" w:hAnsiTheme="minorHAnsi" w:cstheme="minorHAnsi"/>
        </w:rPr>
      </w:pPr>
    </w:p>
    <w:p w14:paraId="5F909B75" w14:textId="49A8AF3F" w:rsidR="009961E8" w:rsidRPr="00680B3D" w:rsidRDefault="009961E8" w:rsidP="003D7B8A">
      <w:pPr>
        <w:jc w:val="both"/>
        <w:rPr>
          <w:rFonts w:asciiTheme="minorHAnsi" w:hAnsiTheme="minorHAnsi" w:cstheme="minorHAnsi"/>
        </w:rPr>
      </w:pPr>
    </w:p>
    <w:p w14:paraId="6757D242" w14:textId="2F2A2E08" w:rsidR="009961E8" w:rsidRPr="00680B3D" w:rsidRDefault="009961E8" w:rsidP="003D7B8A">
      <w:pPr>
        <w:jc w:val="both"/>
        <w:rPr>
          <w:rFonts w:asciiTheme="minorHAnsi" w:hAnsiTheme="minorHAnsi" w:cstheme="minorHAnsi"/>
        </w:rPr>
      </w:pPr>
    </w:p>
    <w:p w14:paraId="0034ACA5" w14:textId="7FCFF135" w:rsidR="009961E8" w:rsidRPr="00680B3D" w:rsidRDefault="009961E8" w:rsidP="003D7B8A">
      <w:pPr>
        <w:jc w:val="both"/>
        <w:rPr>
          <w:rFonts w:asciiTheme="minorHAnsi" w:hAnsiTheme="minorHAnsi" w:cstheme="minorHAnsi"/>
        </w:rPr>
      </w:pPr>
    </w:p>
    <w:p w14:paraId="67657218" w14:textId="39D6E3E7" w:rsidR="009961E8" w:rsidRPr="00680B3D" w:rsidRDefault="009961E8" w:rsidP="003D7B8A">
      <w:pPr>
        <w:jc w:val="both"/>
        <w:rPr>
          <w:rFonts w:asciiTheme="minorHAnsi" w:hAnsiTheme="minorHAnsi" w:cstheme="minorHAnsi"/>
        </w:rPr>
      </w:pPr>
    </w:p>
    <w:p w14:paraId="03F1DEF3" w14:textId="7102D56F" w:rsidR="009961E8" w:rsidRPr="00680B3D" w:rsidRDefault="009961E8" w:rsidP="003D7B8A">
      <w:pPr>
        <w:jc w:val="both"/>
        <w:rPr>
          <w:rFonts w:asciiTheme="minorHAnsi" w:hAnsiTheme="minorHAnsi" w:cstheme="minorHAnsi"/>
        </w:rPr>
      </w:pPr>
    </w:p>
    <w:p w14:paraId="4EF566B7" w14:textId="77777777" w:rsidR="00F1720C" w:rsidRDefault="00F1720C" w:rsidP="003D7B8A">
      <w:pPr>
        <w:jc w:val="both"/>
        <w:rPr>
          <w:rFonts w:asciiTheme="minorHAnsi" w:hAnsiTheme="minorHAnsi" w:cstheme="minorHAnsi"/>
        </w:rPr>
      </w:pPr>
    </w:p>
    <w:p w14:paraId="567FE107" w14:textId="77BAA914" w:rsidR="00680B3D" w:rsidRPr="00680B3D" w:rsidRDefault="00680B3D" w:rsidP="003D7B8A">
      <w:pPr>
        <w:jc w:val="both"/>
        <w:rPr>
          <w:rFonts w:asciiTheme="minorHAnsi" w:hAnsiTheme="minorHAnsi" w:cstheme="minorHAnsi"/>
          <w:b/>
          <w:bCs/>
          <w:color w:val="2F5496" w:themeColor="accent1" w:themeShade="BF"/>
          <w:sz w:val="32"/>
          <w:szCs w:val="32"/>
        </w:rPr>
      </w:pPr>
      <w:r w:rsidRPr="00680B3D">
        <w:rPr>
          <w:rFonts w:asciiTheme="minorHAnsi" w:hAnsiTheme="minorHAnsi" w:cstheme="minorHAnsi"/>
          <w:b/>
          <w:bCs/>
          <w:color w:val="2F5496" w:themeColor="accent1" w:themeShade="BF"/>
          <w:sz w:val="32"/>
          <w:szCs w:val="32"/>
        </w:rPr>
        <w:lastRenderedPageBreak/>
        <w:t>Q</w:t>
      </w:r>
      <w:r>
        <w:rPr>
          <w:rFonts w:asciiTheme="minorHAnsi" w:hAnsiTheme="minorHAnsi" w:cstheme="minorHAnsi"/>
          <w:b/>
          <w:bCs/>
          <w:color w:val="2F5496" w:themeColor="accent1" w:themeShade="BF"/>
          <w:sz w:val="32"/>
          <w:szCs w:val="32"/>
        </w:rPr>
        <w:t>uestion 2</w:t>
      </w:r>
    </w:p>
    <w:p w14:paraId="2B5E01BE" w14:textId="1E13B518" w:rsidR="00024C98" w:rsidRPr="00680B3D" w:rsidRDefault="00024C98" w:rsidP="003D7B8A">
      <w:pPr>
        <w:jc w:val="both"/>
        <w:rPr>
          <w:rFonts w:asciiTheme="minorHAnsi" w:hAnsiTheme="minorHAnsi" w:cstheme="minorHAnsi"/>
        </w:rPr>
      </w:pPr>
    </w:p>
    <w:p w14:paraId="64C2E932" w14:textId="77777777" w:rsidR="003D7B8A" w:rsidRDefault="003D7B8A" w:rsidP="003D7B8A">
      <w:pPr>
        <w:jc w:val="both"/>
        <w:rPr>
          <w:rFonts w:asciiTheme="minorHAnsi" w:hAnsiTheme="minorHAnsi" w:cstheme="minorHAnsi"/>
          <w:b/>
          <w:bCs/>
        </w:rPr>
      </w:pPr>
      <w:r w:rsidRPr="00680B3D">
        <w:rPr>
          <w:rFonts w:asciiTheme="minorHAnsi" w:hAnsiTheme="minorHAnsi" w:cstheme="minorHAnsi"/>
          <w:noProof/>
        </w:rPr>
        <w:drawing>
          <wp:inline distT="0" distB="0" distL="0" distR="0" wp14:anchorId="62CE9B0B" wp14:editId="75B60002">
            <wp:extent cx="1918607" cy="1946822"/>
            <wp:effectExtent l="0" t="0" r="571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1930335" cy="1958722"/>
                    </a:xfrm>
                    <a:prstGeom prst="rect">
                      <a:avLst/>
                    </a:prstGeom>
                  </pic:spPr>
                </pic:pic>
              </a:graphicData>
            </a:graphic>
          </wp:inline>
        </w:drawing>
      </w:r>
      <w:r w:rsidRPr="00680B3D">
        <w:rPr>
          <w:rFonts w:asciiTheme="minorHAnsi" w:hAnsiTheme="minorHAnsi" w:cstheme="minorHAnsi"/>
          <w:b/>
          <w:bCs/>
        </w:rPr>
        <w:t xml:space="preserve"> </w:t>
      </w:r>
      <w:r>
        <w:rPr>
          <w:rFonts w:asciiTheme="minorHAnsi" w:hAnsiTheme="minorHAnsi" w:cstheme="minorHAnsi"/>
          <w:b/>
          <w:bCs/>
        </w:rPr>
        <w:t xml:space="preserve">   </w:t>
      </w:r>
      <w:r w:rsidRPr="00680B3D">
        <w:rPr>
          <w:rFonts w:asciiTheme="minorHAnsi" w:hAnsiTheme="minorHAnsi" w:cstheme="minorHAnsi"/>
          <w:noProof/>
        </w:rPr>
        <w:drawing>
          <wp:inline distT="0" distB="0" distL="0" distR="0" wp14:anchorId="1296A0AA" wp14:editId="600ABD77">
            <wp:extent cx="3649436" cy="2058657"/>
            <wp:effectExtent l="0" t="0" r="825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stretch>
                      <a:fillRect/>
                    </a:stretch>
                  </pic:blipFill>
                  <pic:spPr>
                    <a:xfrm>
                      <a:off x="0" y="0"/>
                      <a:ext cx="3715235" cy="2095774"/>
                    </a:xfrm>
                    <a:prstGeom prst="rect">
                      <a:avLst/>
                    </a:prstGeom>
                  </pic:spPr>
                </pic:pic>
              </a:graphicData>
            </a:graphic>
          </wp:inline>
        </w:drawing>
      </w:r>
      <w:r w:rsidRPr="00680B3D">
        <w:rPr>
          <w:rFonts w:asciiTheme="minorHAnsi" w:hAnsiTheme="minorHAnsi" w:cstheme="minorHAnsi"/>
          <w:b/>
          <w:bCs/>
        </w:rPr>
        <w:t xml:space="preserve"> </w:t>
      </w:r>
    </w:p>
    <w:p w14:paraId="536EBFED" w14:textId="77777777" w:rsidR="003D7B8A" w:rsidRDefault="003D7B8A" w:rsidP="003D7B8A">
      <w:pPr>
        <w:jc w:val="both"/>
        <w:rPr>
          <w:rFonts w:asciiTheme="minorHAnsi" w:hAnsiTheme="minorHAnsi" w:cstheme="minorHAnsi"/>
          <w:b/>
          <w:bCs/>
        </w:rPr>
      </w:pPr>
    </w:p>
    <w:p w14:paraId="3058CD9F" w14:textId="77777777" w:rsidR="003D7B8A" w:rsidRDefault="003D7B8A" w:rsidP="003D7B8A">
      <w:pPr>
        <w:jc w:val="both"/>
        <w:rPr>
          <w:rFonts w:asciiTheme="minorHAnsi" w:hAnsiTheme="minorHAnsi" w:cstheme="minorHAnsi"/>
          <w:b/>
          <w:bCs/>
        </w:rPr>
      </w:pPr>
    </w:p>
    <w:p w14:paraId="0CF0CB82" w14:textId="7DD11026" w:rsidR="00B140BB" w:rsidRDefault="00024C98" w:rsidP="003D7B8A">
      <w:pPr>
        <w:jc w:val="both"/>
        <w:rPr>
          <w:rFonts w:asciiTheme="minorHAnsi" w:hAnsiTheme="minorHAnsi" w:cstheme="minorHAnsi"/>
        </w:rPr>
      </w:pPr>
      <w:r w:rsidRPr="003D7B8A">
        <w:rPr>
          <w:rFonts w:asciiTheme="minorHAnsi" w:hAnsiTheme="minorHAnsi" w:cstheme="minorHAnsi"/>
          <w:b/>
          <w:bCs/>
        </w:rPr>
        <w:t>(2a)</w:t>
      </w:r>
      <w:r w:rsidR="003A5461" w:rsidRPr="003D7B8A">
        <w:rPr>
          <w:rFonts w:asciiTheme="minorHAnsi" w:hAnsiTheme="minorHAnsi" w:cstheme="minorHAnsi"/>
          <w:b/>
          <w:bCs/>
        </w:rPr>
        <w:t xml:space="preserve"> </w:t>
      </w:r>
    </w:p>
    <w:p w14:paraId="094BEE04" w14:textId="223CBC47" w:rsidR="00CA25FF" w:rsidRPr="003D7B8A" w:rsidRDefault="00CA25FF" w:rsidP="003D7B8A">
      <w:pPr>
        <w:jc w:val="both"/>
        <w:rPr>
          <w:rFonts w:asciiTheme="minorHAnsi" w:hAnsiTheme="minorHAnsi" w:cstheme="minorHAnsi"/>
        </w:rPr>
      </w:pPr>
      <w:r w:rsidRPr="00CA25FF">
        <w:rPr>
          <w:rFonts w:asciiTheme="minorHAnsi" w:hAnsiTheme="minorHAnsi" w:cstheme="minorHAnsi"/>
        </w:rPr>
        <w:t xml:space="preserve">The </w:t>
      </w:r>
      <w:r w:rsidRPr="003D7B8A">
        <w:rPr>
          <w:rFonts w:asciiTheme="minorHAnsi" w:hAnsiTheme="minorHAnsi" w:cstheme="minorHAnsi"/>
        </w:rPr>
        <w:t xml:space="preserve">optimal solution </w:t>
      </w:r>
      <w:r w:rsidRPr="00CA25FF">
        <w:rPr>
          <w:rFonts w:asciiTheme="minorHAnsi" w:hAnsiTheme="minorHAnsi" w:cstheme="minorHAnsi"/>
        </w:rPr>
        <w:t xml:space="preserve">is where the two constraint lines overlap, forming a </w:t>
      </w:r>
      <w:r w:rsidRPr="003D7B8A">
        <w:rPr>
          <w:rFonts w:asciiTheme="minorHAnsi" w:hAnsiTheme="minorHAnsi" w:cstheme="minorHAnsi"/>
        </w:rPr>
        <w:t>feasible region</w:t>
      </w:r>
      <w:r w:rsidRPr="00CA25FF">
        <w:rPr>
          <w:rFonts w:asciiTheme="minorHAnsi" w:hAnsiTheme="minorHAnsi" w:cstheme="minorHAnsi"/>
        </w:rPr>
        <w:t xml:space="preserve">, yielding 225 acres of sugar beet and 875 acres of </w:t>
      </w:r>
      <w:r>
        <w:rPr>
          <w:rFonts w:asciiTheme="minorHAnsi" w:hAnsiTheme="minorHAnsi" w:cstheme="minorHAnsi"/>
        </w:rPr>
        <w:t>corn</w:t>
      </w:r>
      <w:r w:rsidRPr="00CA25FF">
        <w:rPr>
          <w:rFonts w:asciiTheme="minorHAnsi" w:hAnsiTheme="minorHAnsi" w:cstheme="minorHAnsi"/>
        </w:rPr>
        <w:t>, with a profit of £75,000 per acre.</w:t>
      </w:r>
    </w:p>
    <w:p w14:paraId="6B143A30" w14:textId="77777777" w:rsidR="00991485" w:rsidRPr="003D7B8A" w:rsidRDefault="00991485" w:rsidP="003D7B8A">
      <w:pPr>
        <w:jc w:val="both"/>
        <w:rPr>
          <w:rFonts w:asciiTheme="minorHAnsi" w:hAnsiTheme="minorHAnsi" w:cstheme="minorHAnsi"/>
          <w:b/>
          <w:bCs/>
        </w:rPr>
      </w:pPr>
    </w:p>
    <w:p w14:paraId="6FE0CFEC" w14:textId="0AD01A12" w:rsidR="000E2A64" w:rsidRPr="003D7B8A" w:rsidRDefault="003D7B8A" w:rsidP="003D7B8A">
      <w:pPr>
        <w:jc w:val="both"/>
        <w:rPr>
          <w:rFonts w:asciiTheme="minorHAnsi" w:hAnsiTheme="minorHAnsi" w:cstheme="minorHAnsi"/>
        </w:rPr>
      </w:pPr>
      <w:r w:rsidRPr="003D7B8A">
        <w:rPr>
          <w:rFonts w:asciiTheme="minorHAnsi" w:hAnsiTheme="minorHAnsi" w:cstheme="minorHAnsi"/>
        </w:rPr>
        <w:t xml:space="preserve">   </w:t>
      </w:r>
    </w:p>
    <w:p w14:paraId="226FC12C" w14:textId="69C36EB9" w:rsidR="003A5461" w:rsidRPr="003D7B8A" w:rsidRDefault="00395F27" w:rsidP="003D7B8A">
      <w:pPr>
        <w:jc w:val="both"/>
        <w:rPr>
          <w:rFonts w:asciiTheme="minorHAnsi" w:hAnsiTheme="minorHAnsi" w:cstheme="minorHAnsi"/>
        </w:rPr>
      </w:pPr>
      <w:r w:rsidRPr="003D7B8A">
        <w:rPr>
          <w:rFonts w:asciiTheme="minorHAnsi" w:hAnsiTheme="minorHAnsi" w:cstheme="minorHAnsi"/>
          <w:noProof/>
        </w:rPr>
        <w:drawing>
          <wp:inline distT="0" distB="0" distL="0" distR="0" wp14:anchorId="097B8CB9" wp14:editId="5C561D50">
            <wp:extent cx="5842000" cy="4165600"/>
            <wp:effectExtent l="0" t="0" r="6350" b="635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8"/>
                    <a:stretch>
                      <a:fillRect/>
                    </a:stretch>
                  </pic:blipFill>
                  <pic:spPr>
                    <a:xfrm>
                      <a:off x="0" y="0"/>
                      <a:ext cx="5842000" cy="4165600"/>
                    </a:xfrm>
                    <a:prstGeom prst="rect">
                      <a:avLst/>
                    </a:prstGeom>
                  </pic:spPr>
                </pic:pic>
              </a:graphicData>
            </a:graphic>
          </wp:inline>
        </w:drawing>
      </w:r>
    </w:p>
    <w:p w14:paraId="1B179BD4" w14:textId="6C84EA4B" w:rsidR="00024C98" w:rsidRDefault="00024C98" w:rsidP="003D7B8A">
      <w:pPr>
        <w:jc w:val="both"/>
        <w:rPr>
          <w:rFonts w:asciiTheme="minorHAnsi" w:hAnsiTheme="minorHAnsi" w:cstheme="minorHAnsi"/>
        </w:rPr>
      </w:pPr>
    </w:p>
    <w:p w14:paraId="421D4392" w14:textId="77777777" w:rsidR="001A77A2" w:rsidRPr="003D7B8A" w:rsidRDefault="001A77A2" w:rsidP="003D7B8A">
      <w:pPr>
        <w:jc w:val="both"/>
        <w:rPr>
          <w:rFonts w:asciiTheme="minorHAnsi" w:hAnsiTheme="minorHAnsi" w:cstheme="minorHAnsi"/>
        </w:rPr>
      </w:pPr>
    </w:p>
    <w:p w14:paraId="6745A2A1" w14:textId="1E9C3E94" w:rsidR="000E2A64" w:rsidRPr="003D7B8A" w:rsidRDefault="000E2A64" w:rsidP="003D7B8A">
      <w:pPr>
        <w:jc w:val="both"/>
        <w:rPr>
          <w:rFonts w:asciiTheme="minorHAnsi" w:hAnsiTheme="minorHAnsi" w:cstheme="minorHAnsi"/>
        </w:rPr>
      </w:pPr>
    </w:p>
    <w:p w14:paraId="0FFF612C" w14:textId="05055168" w:rsidR="00CA25FF" w:rsidRDefault="00395F27" w:rsidP="00CA25FF">
      <w:pPr>
        <w:jc w:val="both"/>
        <w:rPr>
          <w:rFonts w:asciiTheme="minorHAnsi" w:hAnsiTheme="minorHAnsi" w:cstheme="minorHAnsi"/>
        </w:rPr>
      </w:pPr>
      <w:r w:rsidRPr="003D7B8A">
        <w:rPr>
          <w:rFonts w:asciiTheme="minorHAnsi" w:hAnsiTheme="minorHAnsi" w:cstheme="minorHAnsi"/>
          <w:b/>
          <w:bCs/>
        </w:rPr>
        <w:lastRenderedPageBreak/>
        <w:t xml:space="preserve">(2b) </w:t>
      </w:r>
      <w:r w:rsidR="005C0EF7">
        <w:rPr>
          <w:rFonts w:asciiTheme="minorHAnsi" w:hAnsiTheme="minorHAnsi" w:cstheme="minorHAnsi"/>
        </w:rPr>
        <w:t>The optimal solution from Excel solver aligns with the graphical method</w:t>
      </w:r>
      <w:r w:rsidR="00CA25FF">
        <w:rPr>
          <w:rFonts w:asciiTheme="minorHAnsi" w:hAnsiTheme="minorHAnsi" w:cstheme="minorHAnsi"/>
        </w:rPr>
        <w:t xml:space="preserve">, </w:t>
      </w:r>
      <w:r w:rsidR="005C0EF7">
        <w:rPr>
          <w:rFonts w:asciiTheme="minorHAnsi" w:hAnsiTheme="minorHAnsi" w:cstheme="minorHAnsi"/>
        </w:rPr>
        <w:t xml:space="preserve">CozyFarm’s profit is maximized </w:t>
      </w:r>
      <w:r w:rsidR="005C0EF7">
        <w:rPr>
          <w:rFonts w:asciiTheme="minorHAnsi" w:hAnsiTheme="minorHAnsi" w:cstheme="minorHAnsi"/>
        </w:rPr>
        <w:t xml:space="preserve">at £75,000 when </w:t>
      </w:r>
      <w:r w:rsidR="005C0EF7">
        <w:rPr>
          <w:rFonts w:asciiTheme="minorHAnsi" w:hAnsiTheme="minorHAnsi" w:cstheme="minorHAnsi"/>
        </w:rPr>
        <w:t>225 units of sugar beets and 875 units of corn are produced.</w:t>
      </w:r>
    </w:p>
    <w:p w14:paraId="3810AD0B" w14:textId="77777777" w:rsidR="00CA25FF" w:rsidRPr="003D7B8A" w:rsidRDefault="00CA25FF" w:rsidP="00CA25FF">
      <w:pPr>
        <w:jc w:val="both"/>
        <w:rPr>
          <w:rFonts w:asciiTheme="minorHAnsi" w:hAnsiTheme="minorHAnsi" w:cstheme="minorHAnsi"/>
        </w:rPr>
      </w:pPr>
    </w:p>
    <w:p w14:paraId="7058800D" w14:textId="7E5BB482" w:rsidR="00395F27" w:rsidRPr="003D7B8A" w:rsidRDefault="00CD740D" w:rsidP="003D7B8A">
      <w:pPr>
        <w:jc w:val="both"/>
        <w:rPr>
          <w:rFonts w:asciiTheme="minorHAnsi" w:hAnsiTheme="minorHAnsi" w:cstheme="minorHAnsi"/>
        </w:rPr>
      </w:pPr>
      <w:r w:rsidRPr="003D7B8A">
        <w:rPr>
          <w:rFonts w:asciiTheme="minorHAnsi" w:hAnsiTheme="minorHAnsi" w:cstheme="minorHAnsi"/>
          <w:noProof/>
        </w:rPr>
        <w:drawing>
          <wp:inline distT="0" distB="0" distL="0" distR="0" wp14:anchorId="1F28E7F9" wp14:editId="3A99E829">
            <wp:extent cx="4051300" cy="2696845"/>
            <wp:effectExtent l="0" t="0" r="6350" b="825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9"/>
                    <a:stretch>
                      <a:fillRect/>
                    </a:stretch>
                  </pic:blipFill>
                  <pic:spPr>
                    <a:xfrm>
                      <a:off x="0" y="0"/>
                      <a:ext cx="4066929" cy="2707249"/>
                    </a:xfrm>
                    <a:prstGeom prst="rect">
                      <a:avLst/>
                    </a:prstGeom>
                  </pic:spPr>
                </pic:pic>
              </a:graphicData>
            </a:graphic>
          </wp:inline>
        </w:drawing>
      </w:r>
    </w:p>
    <w:p w14:paraId="3D5C69CA" w14:textId="736C9DA4" w:rsidR="00395F27" w:rsidRPr="003D7B8A" w:rsidRDefault="00395F27" w:rsidP="003D7B8A">
      <w:pPr>
        <w:jc w:val="both"/>
        <w:rPr>
          <w:rFonts w:asciiTheme="minorHAnsi" w:hAnsiTheme="minorHAnsi" w:cstheme="minorHAnsi"/>
        </w:rPr>
      </w:pPr>
    </w:p>
    <w:p w14:paraId="46C83530" w14:textId="7856B43D" w:rsidR="00E87A7C" w:rsidRDefault="00A52B5C" w:rsidP="00E87A7C">
      <w:pPr>
        <w:jc w:val="both"/>
        <w:rPr>
          <w:rFonts w:asciiTheme="minorHAnsi" w:hAnsiTheme="minorHAnsi" w:cstheme="minorHAnsi"/>
        </w:rPr>
      </w:pPr>
      <w:r w:rsidRPr="003D7B8A">
        <w:rPr>
          <w:rFonts w:asciiTheme="minorHAnsi" w:hAnsiTheme="minorHAnsi" w:cstheme="minorHAnsi"/>
          <w:b/>
          <w:bCs/>
        </w:rPr>
        <w:t xml:space="preserve">(2c) </w:t>
      </w:r>
      <w:r w:rsidR="00B140BB">
        <w:rPr>
          <w:rFonts w:asciiTheme="minorHAnsi" w:hAnsiTheme="minorHAnsi" w:cstheme="minorHAnsi"/>
        </w:rPr>
        <w:t xml:space="preserve">Increase in </w:t>
      </w:r>
      <w:r w:rsidR="00AF26F2">
        <w:rPr>
          <w:rFonts w:asciiTheme="minorHAnsi" w:hAnsiTheme="minorHAnsi" w:cstheme="minorHAnsi"/>
        </w:rPr>
        <w:t xml:space="preserve">the water supply to 2500 </w:t>
      </w:r>
      <w:r w:rsidR="006B22B3">
        <w:rPr>
          <w:rFonts w:asciiTheme="minorHAnsi" w:hAnsiTheme="minorHAnsi" w:cstheme="minorHAnsi"/>
        </w:rPr>
        <w:t xml:space="preserve">gives a new </w:t>
      </w:r>
      <w:r w:rsidR="00AC6CEE">
        <w:rPr>
          <w:rFonts w:asciiTheme="minorHAnsi" w:hAnsiTheme="minorHAnsi" w:cstheme="minorHAnsi"/>
        </w:rPr>
        <w:t>mix</w:t>
      </w:r>
      <w:r w:rsidR="006B22B3">
        <w:rPr>
          <w:rFonts w:asciiTheme="minorHAnsi" w:hAnsiTheme="minorHAnsi" w:cstheme="minorHAnsi"/>
        </w:rPr>
        <w:t xml:space="preserve"> of</w:t>
      </w:r>
      <w:r w:rsidR="007E1673" w:rsidRPr="003D7B8A">
        <w:rPr>
          <w:rFonts w:asciiTheme="minorHAnsi" w:hAnsiTheme="minorHAnsi" w:cstheme="minorHAnsi"/>
        </w:rPr>
        <w:t xml:space="preserve"> 350 acres sugar beet and 750 acres corn</w:t>
      </w:r>
      <w:r w:rsidR="00E87A7C">
        <w:rPr>
          <w:rFonts w:asciiTheme="minorHAnsi" w:hAnsiTheme="minorHAnsi" w:cstheme="minorHAnsi"/>
        </w:rPr>
        <w:t xml:space="preserve"> and </w:t>
      </w:r>
      <w:r w:rsidR="00E87A7C">
        <w:rPr>
          <w:rFonts w:asciiTheme="minorHAnsi" w:hAnsiTheme="minorHAnsi" w:cstheme="minorHAnsi"/>
        </w:rPr>
        <w:t xml:space="preserve">a </w:t>
      </w:r>
      <w:r w:rsidR="00E87A7C" w:rsidRPr="003D7B8A">
        <w:rPr>
          <w:rFonts w:asciiTheme="minorHAnsi" w:hAnsiTheme="minorHAnsi" w:cstheme="minorHAnsi"/>
        </w:rPr>
        <w:t>£5000</w:t>
      </w:r>
      <w:r w:rsidR="00E87A7C">
        <w:rPr>
          <w:rFonts w:asciiTheme="minorHAnsi" w:hAnsiTheme="minorHAnsi" w:cstheme="minorHAnsi"/>
        </w:rPr>
        <w:t xml:space="preserve"> p</w:t>
      </w:r>
      <w:r w:rsidR="00E87A7C">
        <w:rPr>
          <w:rFonts w:asciiTheme="minorHAnsi" w:hAnsiTheme="minorHAnsi" w:cstheme="minorHAnsi"/>
        </w:rPr>
        <w:t xml:space="preserve">rofit </w:t>
      </w:r>
      <w:r w:rsidR="00E87A7C">
        <w:rPr>
          <w:rFonts w:asciiTheme="minorHAnsi" w:hAnsiTheme="minorHAnsi" w:cstheme="minorHAnsi"/>
        </w:rPr>
        <w:t xml:space="preserve">increase to </w:t>
      </w:r>
      <w:r w:rsidR="00E87A7C" w:rsidRPr="003D7B8A">
        <w:rPr>
          <w:rFonts w:asciiTheme="minorHAnsi" w:hAnsiTheme="minorHAnsi" w:cstheme="minorHAnsi"/>
        </w:rPr>
        <w:t>£80000</w:t>
      </w:r>
      <w:r w:rsidR="00E87A7C">
        <w:rPr>
          <w:rFonts w:asciiTheme="minorHAnsi" w:hAnsiTheme="minorHAnsi" w:cstheme="minorHAnsi"/>
        </w:rPr>
        <w:t>.</w:t>
      </w:r>
    </w:p>
    <w:p w14:paraId="314D7901" w14:textId="77777777" w:rsidR="00E87A7C" w:rsidRPr="003D7B8A" w:rsidRDefault="00E87A7C" w:rsidP="00E87A7C">
      <w:pPr>
        <w:jc w:val="both"/>
        <w:rPr>
          <w:rFonts w:asciiTheme="minorHAnsi" w:hAnsiTheme="minorHAnsi" w:cstheme="minorHAnsi"/>
        </w:rPr>
      </w:pPr>
    </w:p>
    <w:p w14:paraId="28710055" w14:textId="39F83246" w:rsidR="00784723" w:rsidRPr="003D7B8A" w:rsidRDefault="00784723" w:rsidP="003D7B8A">
      <w:pPr>
        <w:jc w:val="both"/>
        <w:rPr>
          <w:rFonts w:asciiTheme="minorHAnsi" w:hAnsiTheme="minorHAnsi" w:cstheme="minorHAnsi"/>
        </w:rPr>
      </w:pPr>
      <w:r w:rsidRPr="003D7B8A">
        <w:rPr>
          <w:rFonts w:asciiTheme="minorHAnsi" w:hAnsiTheme="minorHAnsi" w:cstheme="minorHAnsi"/>
          <w:noProof/>
        </w:rPr>
        <w:drawing>
          <wp:inline distT="0" distB="0" distL="0" distR="0" wp14:anchorId="01AD7E20" wp14:editId="77CC4B2B">
            <wp:extent cx="3797300" cy="261620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0"/>
                    <a:stretch>
                      <a:fillRect/>
                    </a:stretch>
                  </pic:blipFill>
                  <pic:spPr>
                    <a:xfrm>
                      <a:off x="0" y="0"/>
                      <a:ext cx="3797300" cy="2616200"/>
                    </a:xfrm>
                    <a:prstGeom prst="rect">
                      <a:avLst/>
                    </a:prstGeom>
                  </pic:spPr>
                </pic:pic>
              </a:graphicData>
            </a:graphic>
          </wp:inline>
        </w:drawing>
      </w:r>
    </w:p>
    <w:p w14:paraId="5B5745B0" w14:textId="3E195950" w:rsidR="00C17974" w:rsidRPr="003D7B8A" w:rsidRDefault="00C17974" w:rsidP="003D7B8A">
      <w:pPr>
        <w:jc w:val="both"/>
        <w:rPr>
          <w:rFonts w:asciiTheme="minorHAnsi" w:hAnsiTheme="minorHAnsi" w:cstheme="minorHAnsi"/>
        </w:rPr>
      </w:pPr>
    </w:p>
    <w:p w14:paraId="5DF96850" w14:textId="77777777" w:rsidR="00C17974" w:rsidRPr="003D7B8A" w:rsidRDefault="00C17974" w:rsidP="003D7B8A">
      <w:pPr>
        <w:jc w:val="both"/>
        <w:rPr>
          <w:rFonts w:asciiTheme="minorHAnsi" w:hAnsiTheme="minorHAnsi" w:cstheme="minorHAnsi"/>
        </w:rPr>
      </w:pPr>
    </w:p>
    <w:p w14:paraId="04BD922B" w14:textId="461D4A70" w:rsidR="006B22B3" w:rsidRDefault="00A27415" w:rsidP="003D7B8A">
      <w:pPr>
        <w:jc w:val="both"/>
        <w:rPr>
          <w:rFonts w:asciiTheme="minorHAnsi" w:hAnsiTheme="minorHAnsi" w:cstheme="minorHAnsi"/>
        </w:rPr>
      </w:pPr>
      <w:r w:rsidRPr="003D7B8A">
        <w:rPr>
          <w:rFonts w:asciiTheme="minorHAnsi" w:hAnsiTheme="minorHAnsi" w:cstheme="minorHAnsi"/>
          <w:b/>
          <w:bCs/>
        </w:rPr>
        <w:t xml:space="preserve">(2d) </w:t>
      </w:r>
      <w:r w:rsidR="00F1720C">
        <w:rPr>
          <w:rFonts w:asciiTheme="minorHAnsi" w:hAnsiTheme="minorHAnsi" w:cstheme="minorHAnsi"/>
        </w:rPr>
        <w:t>R</w:t>
      </w:r>
      <w:r w:rsidR="007E1673" w:rsidRPr="003D7B8A">
        <w:rPr>
          <w:rFonts w:asciiTheme="minorHAnsi" w:hAnsiTheme="minorHAnsi" w:cstheme="minorHAnsi"/>
        </w:rPr>
        <w:t xml:space="preserve">educing the 2000 </w:t>
      </w:r>
      <w:r w:rsidR="00F1720C">
        <w:rPr>
          <w:rFonts w:asciiTheme="minorHAnsi" w:hAnsiTheme="minorHAnsi" w:cstheme="minorHAnsi"/>
        </w:rPr>
        <w:t xml:space="preserve">water </w:t>
      </w:r>
      <w:r w:rsidR="007E1673" w:rsidRPr="003D7B8A">
        <w:rPr>
          <w:rFonts w:asciiTheme="minorHAnsi" w:hAnsiTheme="minorHAnsi" w:cstheme="minorHAnsi"/>
        </w:rPr>
        <w:t>requirement to 1999</w:t>
      </w:r>
      <w:r w:rsidR="006B22B3">
        <w:rPr>
          <w:rFonts w:asciiTheme="minorHAnsi" w:hAnsiTheme="minorHAnsi" w:cstheme="minorHAnsi"/>
        </w:rPr>
        <w:t xml:space="preserve">, the solver gives us the relevant crop acreage configuration, Profit </w:t>
      </w:r>
      <w:r w:rsidR="007E1673" w:rsidRPr="003D7B8A">
        <w:rPr>
          <w:rFonts w:asciiTheme="minorHAnsi" w:hAnsiTheme="minorHAnsi" w:cstheme="minorHAnsi"/>
        </w:rPr>
        <w:t xml:space="preserve"> (£74</w:t>
      </w:r>
      <w:r w:rsidR="00F1720C">
        <w:rPr>
          <w:rFonts w:asciiTheme="minorHAnsi" w:hAnsiTheme="minorHAnsi" w:cstheme="minorHAnsi"/>
        </w:rPr>
        <w:t>,</w:t>
      </w:r>
      <w:r w:rsidR="007E1673" w:rsidRPr="003D7B8A">
        <w:rPr>
          <w:rFonts w:asciiTheme="minorHAnsi" w:hAnsiTheme="minorHAnsi" w:cstheme="minorHAnsi"/>
        </w:rPr>
        <w:t>990) and the Loss per acre foot</w:t>
      </w:r>
      <w:r w:rsidR="006B22B3">
        <w:rPr>
          <w:rFonts w:asciiTheme="minorHAnsi" w:hAnsiTheme="minorHAnsi" w:cstheme="minorHAnsi"/>
        </w:rPr>
        <w:t xml:space="preserve"> (-</w:t>
      </w:r>
      <w:r w:rsidR="00F1720C">
        <w:rPr>
          <w:rFonts w:asciiTheme="minorHAnsi" w:hAnsiTheme="minorHAnsi" w:cstheme="minorHAnsi"/>
        </w:rPr>
        <w:t>£</w:t>
      </w:r>
      <w:r w:rsidR="006B22B3">
        <w:rPr>
          <w:rFonts w:asciiTheme="minorHAnsi" w:hAnsiTheme="minorHAnsi" w:cstheme="minorHAnsi"/>
        </w:rPr>
        <w:t>10).</w:t>
      </w:r>
      <w:r w:rsidR="007E1673" w:rsidRPr="003D7B8A">
        <w:rPr>
          <w:rFonts w:asciiTheme="minorHAnsi" w:hAnsiTheme="minorHAnsi" w:cstheme="minorHAnsi"/>
        </w:rPr>
        <w:t xml:space="preserve"> </w:t>
      </w:r>
    </w:p>
    <w:p w14:paraId="630AF06D" w14:textId="70F7E383" w:rsidR="006B22B3" w:rsidRDefault="00B140BB" w:rsidP="003D7B8A">
      <w:pPr>
        <w:jc w:val="both"/>
        <w:rPr>
          <w:rFonts w:asciiTheme="minorHAnsi" w:hAnsiTheme="minorHAnsi" w:cstheme="minorHAnsi"/>
        </w:rPr>
      </w:pPr>
      <w:r w:rsidRPr="00680B3D">
        <w:rPr>
          <w:rFonts w:asciiTheme="minorHAnsi" w:hAnsiTheme="minorHAnsi" w:cstheme="minorHAnsi"/>
          <w:noProof/>
        </w:rPr>
        <w:lastRenderedPageBreak/>
        <w:drawing>
          <wp:inline distT="0" distB="0" distL="0" distR="0" wp14:anchorId="69338466" wp14:editId="786B31B7">
            <wp:extent cx="2751364" cy="1925954"/>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1"/>
                    <a:stretch>
                      <a:fillRect/>
                    </a:stretch>
                  </pic:blipFill>
                  <pic:spPr>
                    <a:xfrm>
                      <a:off x="0" y="0"/>
                      <a:ext cx="2761943" cy="1933359"/>
                    </a:xfrm>
                    <a:prstGeom prst="rect">
                      <a:avLst/>
                    </a:prstGeom>
                  </pic:spPr>
                </pic:pic>
              </a:graphicData>
            </a:graphic>
          </wp:inline>
        </w:drawing>
      </w:r>
      <w:r>
        <w:rPr>
          <w:rFonts w:asciiTheme="minorHAnsi" w:hAnsiTheme="minorHAnsi" w:cstheme="minorHAnsi"/>
        </w:rPr>
        <w:t xml:space="preserve">   </w:t>
      </w:r>
      <w:r w:rsidRPr="00680B3D">
        <w:rPr>
          <w:rFonts w:asciiTheme="minorHAnsi" w:hAnsiTheme="minorHAnsi" w:cstheme="minorHAnsi"/>
          <w:noProof/>
        </w:rPr>
        <w:drawing>
          <wp:inline distT="0" distB="0" distL="0" distR="0" wp14:anchorId="435F3291" wp14:editId="3623AC88">
            <wp:extent cx="2784022" cy="1951686"/>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2"/>
                    <a:stretch>
                      <a:fillRect/>
                    </a:stretch>
                  </pic:blipFill>
                  <pic:spPr>
                    <a:xfrm>
                      <a:off x="0" y="0"/>
                      <a:ext cx="2793732" cy="1958493"/>
                    </a:xfrm>
                    <a:prstGeom prst="rect">
                      <a:avLst/>
                    </a:prstGeom>
                  </pic:spPr>
                </pic:pic>
              </a:graphicData>
            </a:graphic>
          </wp:inline>
        </w:drawing>
      </w:r>
    </w:p>
    <w:p w14:paraId="2E226F1E" w14:textId="7A0DB028" w:rsidR="00E87A7C" w:rsidRDefault="00E87A7C" w:rsidP="003D7B8A">
      <w:pPr>
        <w:jc w:val="both"/>
        <w:rPr>
          <w:rFonts w:asciiTheme="minorHAnsi" w:hAnsiTheme="minorHAnsi" w:cstheme="minorHAnsi"/>
        </w:rPr>
      </w:pPr>
    </w:p>
    <w:p w14:paraId="7A2BDBB3" w14:textId="2608CF63" w:rsidR="00E87A7C" w:rsidRDefault="00E87A7C" w:rsidP="003D7B8A">
      <w:pPr>
        <w:jc w:val="both"/>
        <w:rPr>
          <w:rFonts w:asciiTheme="minorHAnsi" w:hAnsiTheme="minorHAnsi" w:cstheme="minorHAnsi"/>
        </w:rPr>
      </w:pPr>
      <w:r>
        <w:rPr>
          <w:rFonts w:asciiTheme="minorHAnsi" w:hAnsiTheme="minorHAnsi" w:cstheme="minorHAnsi"/>
        </w:rPr>
        <w:t xml:space="preserve">Going below </w:t>
      </w:r>
      <w:r w:rsidRPr="00E87A7C">
        <w:rPr>
          <w:rFonts w:asciiTheme="minorHAnsi" w:hAnsiTheme="minorHAnsi" w:cstheme="minorHAnsi"/>
        </w:rPr>
        <w:t xml:space="preserve">1100 to 1099, we discover a second negative threshold: any profit is now impossible, as the loss per acre foot is -£60, which is the same as the cost of producing </w:t>
      </w:r>
      <w:r>
        <w:rPr>
          <w:rFonts w:asciiTheme="minorHAnsi" w:hAnsiTheme="minorHAnsi" w:cstheme="minorHAnsi"/>
        </w:rPr>
        <w:t>corn</w:t>
      </w:r>
      <w:r w:rsidRPr="00E87A7C">
        <w:rPr>
          <w:rFonts w:asciiTheme="minorHAnsi" w:hAnsiTheme="minorHAnsi" w:cstheme="minorHAnsi"/>
        </w:rPr>
        <w:t>.</w:t>
      </w:r>
      <w:r>
        <w:rPr>
          <w:rFonts w:asciiTheme="minorHAnsi" w:hAnsiTheme="minorHAnsi" w:cstheme="minorHAnsi"/>
        </w:rPr>
        <w:t xml:space="preserve"> T</w:t>
      </w:r>
      <w:r w:rsidRPr="00E87A7C">
        <w:rPr>
          <w:rFonts w:asciiTheme="minorHAnsi" w:hAnsiTheme="minorHAnsi" w:cstheme="minorHAnsi"/>
        </w:rPr>
        <w:t>o break even</w:t>
      </w:r>
      <w:r>
        <w:rPr>
          <w:rFonts w:asciiTheme="minorHAnsi" w:hAnsiTheme="minorHAnsi" w:cstheme="minorHAnsi"/>
        </w:rPr>
        <w:t xml:space="preserve">, </w:t>
      </w:r>
      <w:r w:rsidRPr="00E87A7C">
        <w:rPr>
          <w:rFonts w:asciiTheme="minorHAnsi" w:hAnsiTheme="minorHAnsi" w:cstheme="minorHAnsi"/>
        </w:rPr>
        <w:t xml:space="preserve">CozyFarm's water </w:t>
      </w:r>
      <w:r>
        <w:rPr>
          <w:rFonts w:asciiTheme="minorHAnsi" w:hAnsiTheme="minorHAnsi" w:cstheme="minorHAnsi"/>
        </w:rPr>
        <w:t>constraints</w:t>
      </w:r>
      <w:r w:rsidRPr="00E87A7C">
        <w:rPr>
          <w:rFonts w:asciiTheme="minorHAnsi" w:hAnsiTheme="minorHAnsi" w:cstheme="minorHAnsi"/>
        </w:rPr>
        <w:t xml:space="preserve"> must never fall below 1100 acre-foot of water usage</w:t>
      </w:r>
      <w:r>
        <w:rPr>
          <w:rFonts w:asciiTheme="minorHAnsi" w:hAnsiTheme="minorHAnsi" w:cstheme="minorHAnsi"/>
        </w:rPr>
        <w:t>.</w:t>
      </w:r>
    </w:p>
    <w:p w14:paraId="74F32B93" w14:textId="2FDBAD59" w:rsidR="00A77627" w:rsidRDefault="00A77627" w:rsidP="003D7B8A">
      <w:pPr>
        <w:jc w:val="both"/>
        <w:rPr>
          <w:rFonts w:asciiTheme="minorHAnsi" w:hAnsiTheme="minorHAnsi" w:cstheme="minorHAnsi"/>
        </w:rPr>
      </w:pPr>
    </w:p>
    <w:p w14:paraId="6C2849F0" w14:textId="4A569DB3" w:rsidR="00A77627" w:rsidRPr="003D7B8A" w:rsidRDefault="00A77627" w:rsidP="003D7B8A">
      <w:pPr>
        <w:jc w:val="both"/>
        <w:rPr>
          <w:rFonts w:asciiTheme="minorHAnsi" w:hAnsiTheme="minorHAnsi" w:cstheme="minorHAnsi"/>
        </w:rPr>
      </w:pPr>
      <w:r w:rsidRPr="00A77627">
        <w:rPr>
          <w:rFonts w:asciiTheme="minorHAnsi" w:hAnsiTheme="minorHAnsi" w:cstheme="minorHAnsi"/>
          <w:noProof/>
        </w:rPr>
        <w:drawing>
          <wp:inline distT="0" distB="0" distL="0" distR="0" wp14:anchorId="4AD95ED1" wp14:editId="4BA66AA8">
            <wp:extent cx="5731510" cy="267208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3"/>
                    <a:stretch>
                      <a:fillRect/>
                    </a:stretch>
                  </pic:blipFill>
                  <pic:spPr>
                    <a:xfrm>
                      <a:off x="0" y="0"/>
                      <a:ext cx="5731510" cy="2672080"/>
                    </a:xfrm>
                    <a:prstGeom prst="rect">
                      <a:avLst/>
                    </a:prstGeom>
                  </pic:spPr>
                </pic:pic>
              </a:graphicData>
            </a:graphic>
          </wp:inline>
        </w:drawing>
      </w:r>
    </w:p>
    <w:p w14:paraId="6E49FAEC" w14:textId="77777777" w:rsidR="003D7B8A" w:rsidRDefault="003D7B8A" w:rsidP="003D7B8A">
      <w:pPr>
        <w:jc w:val="both"/>
        <w:rPr>
          <w:rFonts w:asciiTheme="minorHAnsi" w:hAnsiTheme="minorHAnsi" w:cstheme="minorHAnsi"/>
        </w:rPr>
      </w:pPr>
    </w:p>
    <w:p w14:paraId="748C18E5" w14:textId="612D0045" w:rsidR="00C17974" w:rsidRPr="00680B3D" w:rsidRDefault="007E1673" w:rsidP="003D7B8A">
      <w:pPr>
        <w:jc w:val="both"/>
        <w:rPr>
          <w:rFonts w:asciiTheme="minorHAnsi" w:hAnsiTheme="minorHAnsi" w:cstheme="minorHAnsi"/>
        </w:rPr>
      </w:pPr>
      <w:r w:rsidRPr="007E1673">
        <w:rPr>
          <w:rFonts w:asciiTheme="minorHAnsi" w:hAnsiTheme="minorHAnsi" w:cstheme="minorHAnsi"/>
        </w:rPr>
        <w:t xml:space="preserve"> </w:t>
      </w:r>
    </w:p>
    <w:p w14:paraId="5D96A074" w14:textId="66692108" w:rsidR="00784723" w:rsidRPr="00680B3D" w:rsidRDefault="00784723" w:rsidP="003D7B8A">
      <w:pPr>
        <w:jc w:val="both"/>
        <w:rPr>
          <w:rFonts w:asciiTheme="minorHAnsi" w:hAnsiTheme="minorHAnsi" w:cstheme="minorHAnsi"/>
        </w:rPr>
      </w:pPr>
    </w:p>
    <w:p w14:paraId="6A25119C" w14:textId="2934A289" w:rsidR="00C17974" w:rsidRPr="00680B3D" w:rsidRDefault="00C17974" w:rsidP="003D7B8A">
      <w:pPr>
        <w:jc w:val="both"/>
        <w:rPr>
          <w:rFonts w:asciiTheme="minorHAnsi" w:hAnsiTheme="minorHAnsi" w:cstheme="minorHAnsi"/>
        </w:rPr>
      </w:pPr>
    </w:p>
    <w:p w14:paraId="21F93711" w14:textId="7697E091" w:rsidR="003D7B8A" w:rsidRDefault="003D7B8A" w:rsidP="003D7B8A">
      <w:pPr>
        <w:jc w:val="both"/>
        <w:rPr>
          <w:rFonts w:asciiTheme="minorHAnsi" w:hAnsiTheme="minorHAnsi" w:cstheme="minorHAnsi"/>
        </w:rPr>
      </w:pPr>
    </w:p>
    <w:p w14:paraId="3B8F13C3" w14:textId="7AF5E7B1" w:rsidR="00E31882" w:rsidRDefault="00E31882" w:rsidP="003D7B8A">
      <w:pPr>
        <w:jc w:val="both"/>
        <w:rPr>
          <w:rFonts w:asciiTheme="minorHAnsi" w:hAnsiTheme="minorHAnsi" w:cstheme="minorHAnsi"/>
        </w:rPr>
      </w:pPr>
    </w:p>
    <w:p w14:paraId="46C678EC" w14:textId="4719C6E2" w:rsidR="00E31882" w:rsidRDefault="00E31882" w:rsidP="003D7B8A">
      <w:pPr>
        <w:jc w:val="both"/>
        <w:rPr>
          <w:rFonts w:asciiTheme="minorHAnsi" w:hAnsiTheme="minorHAnsi" w:cstheme="minorHAnsi"/>
        </w:rPr>
      </w:pPr>
    </w:p>
    <w:p w14:paraId="42EF9B13" w14:textId="7D1D12F9" w:rsidR="00E31882" w:rsidRDefault="00E31882" w:rsidP="003D7B8A">
      <w:pPr>
        <w:jc w:val="both"/>
        <w:rPr>
          <w:rFonts w:asciiTheme="minorHAnsi" w:hAnsiTheme="minorHAnsi" w:cstheme="minorHAnsi"/>
        </w:rPr>
      </w:pPr>
    </w:p>
    <w:p w14:paraId="5F6DC9F3" w14:textId="11E953E9" w:rsidR="00E31882" w:rsidRDefault="00E31882" w:rsidP="003D7B8A">
      <w:pPr>
        <w:jc w:val="both"/>
        <w:rPr>
          <w:rFonts w:asciiTheme="minorHAnsi" w:hAnsiTheme="minorHAnsi" w:cstheme="minorHAnsi"/>
        </w:rPr>
      </w:pPr>
    </w:p>
    <w:p w14:paraId="3F44C2F3" w14:textId="4BF7ABAF" w:rsidR="00E31882" w:rsidRDefault="00E31882" w:rsidP="003D7B8A">
      <w:pPr>
        <w:jc w:val="both"/>
        <w:rPr>
          <w:rFonts w:asciiTheme="minorHAnsi" w:hAnsiTheme="minorHAnsi" w:cstheme="minorHAnsi"/>
        </w:rPr>
      </w:pPr>
    </w:p>
    <w:p w14:paraId="77823662" w14:textId="596D3753" w:rsidR="00E31882" w:rsidRDefault="00E31882" w:rsidP="003D7B8A">
      <w:pPr>
        <w:jc w:val="both"/>
        <w:rPr>
          <w:rFonts w:asciiTheme="minorHAnsi" w:hAnsiTheme="minorHAnsi" w:cstheme="minorHAnsi"/>
        </w:rPr>
      </w:pPr>
    </w:p>
    <w:p w14:paraId="4DF05061" w14:textId="1748824A" w:rsidR="00E31882" w:rsidRDefault="00E31882" w:rsidP="003D7B8A">
      <w:pPr>
        <w:jc w:val="both"/>
        <w:rPr>
          <w:rFonts w:asciiTheme="minorHAnsi" w:hAnsiTheme="minorHAnsi" w:cstheme="minorHAnsi"/>
        </w:rPr>
      </w:pPr>
    </w:p>
    <w:p w14:paraId="53BB1DAF" w14:textId="4C6EA362" w:rsidR="00E31882" w:rsidRDefault="00E31882" w:rsidP="003D7B8A">
      <w:pPr>
        <w:jc w:val="both"/>
        <w:rPr>
          <w:rFonts w:asciiTheme="minorHAnsi" w:hAnsiTheme="minorHAnsi" w:cstheme="minorHAnsi"/>
        </w:rPr>
      </w:pPr>
    </w:p>
    <w:p w14:paraId="4B7EB427" w14:textId="56D215EE" w:rsidR="00E31882" w:rsidRDefault="00E31882" w:rsidP="003D7B8A">
      <w:pPr>
        <w:jc w:val="both"/>
        <w:rPr>
          <w:rFonts w:asciiTheme="minorHAnsi" w:hAnsiTheme="minorHAnsi" w:cstheme="minorHAnsi"/>
        </w:rPr>
      </w:pPr>
    </w:p>
    <w:p w14:paraId="54A03C87" w14:textId="223EE48E" w:rsidR="00E31882" w:rsidRDefault="00E31882" w:rsidP="003D7B8A">
      <w:pPr>
        <w:jc w:val="both"/>
        <w:rPr>
          <w:rFonts w:asciiTheme="minorHAnsi" w:hAnsiTheme="minorHAnsi" w:cstheme="minorHAnsi"/>
        </w:rPr>
      </w:pPr>
    </w:p>
    <w:p w14:paraId="61D2E96F" w14:textId="77777777" w:rsidR="00E31882" w:rsidRDefault="00E31882" w:rsidP="003D7B8A">
      <w:pPr>
        <w:jc w:val="both"/>
        <w:rPr>
          <w:rFonts w:asciiTheme="minorHAnsi" w:hAnsiTheme="minorHAnsi" w:cstheme="minorHAnsi"/>
        </w:rPr>
      </w:pPr>
    </w:p>
    <w:p w14:paraId="57E592CE" w14:textId="2358D53C" w:rsidR="00680B3D" w:rsidRPr="00680B3D" w:rsidRDefault="00680B3D" w:rsidP="003D7B8A">
      <w:pPr>
        <w:jc w:val="both"/>
        <w:rPr>
          <w:rFonts w:asciiTheme="minorHAnsi" w:hAnsiTheme="minorHAnsi" w:cstheme="minorHAnsi"/>
          <w:b/>
          <w:bCs/>
          <w:color w:val="2F5496" w:themeColor="accent1" w:themeShade="BF"/>
          <w:sz w:val="32"/>
          <w:szCs w:val="32"/>
        </w:rPr>
      </w:pPr>
      <w:r w:rsidRPr="00680B3D">
        <w:rPr>
          <w:rFonts w:asciiTheme="minorHAnsi" w:hAnsiTheme="minorHAnsi" w:cstheme="minorHAnsi"/>
          <w:b/>
          <w:bCs/>
          <w:color w:val="2F5496" w:themeColor="accent1" w:themeShade="BF"/>
          <w:sz w:val="32"/>
          <w:szCs w:val="32"/>
        </w:rPr>
        <w:lastRenderedPageBreak/>
        <w:t>Q</w:t>
      </w:r>
      <w:r>
        <w:rPr>
          <w:rFonts w:asciiTheme="minorHAnsi" w:hAnsiTheme="minorHAnsi" w:cstheme="minorHAnsi"/>
          <w:b/>
          <w:bCs/>
          <w:color w:val="2F5496" w:themeColor="accent1" w:themeShade="BF"/>
          <w:sz w:val="32"/>
          <w:szCs w:val="32"/>
        </w:rPr>
        <w:t>uestion 3</w:t>
      </w:r>
    </w:p>
    <w:p w14:paraId="33EAE795" w14:textId="55C30A48" w:rsidR="002A6952" w:rsidRDefault="002A6952" w:rsidP="003D7B8A">
      <w:pPr>
        <w:jc w:val="both"/>
        <w:rPr>
          <w:rFonts w:asciiTheme="minorHAnsi" w:hAnsiTheme="minorHAnsi" w:cstheme="minorHAnsi"/>
        </w:rPr>
      </w:pPr>
    </w:p>
    <w:p w14:paraId="2F9FAF83" w14:textId="0963B979" w:rsidR="00180E2F" w:rsidRDefault="002A6952" w:rsidP="002A6952">
      <w:pPr>
        <w:jc w:val="both"/>
        <w:rPr>
          <w:rFonts w:asciiTheme="minorHAnsi" w:hAnsiTheme="minorHAnsi" w:cstheme="minorHAnsi"/>
        </w:rPr>
      </w:pPr>
      <w:r w:rsidRPr="002A6952">
        <w:rPr>
          <w:rFonts w:asciiTheme="minorHAnsi" w:hAnsiTheme="minorHAnsi" w:cstheme="minorHAnsi"/>
        </w:rPr>
        <w:t xml:space="preserve">Restaurant35 is a restaurant that </w:t>
      </w:r>
      <w:r>
        <w:rPr>
          <w:rFonts w:asciiTheme="minorHAnsi" w:hAnsiTheme="minorHAnsi" w:cstheme="minorHAnsi"/>
        </w:rPr>
        <w:t>offers</w:t>
      </w:r>
      <w:r w:rsidRPr="002A6952">
        <w:rPr>
          <w:rFonts w:asciiTheme="minorHAnsi" w:hAnsiTheme="minorHAnsi" w:cstheme="minorHAnsi"/>
        </w:rPr>
        <w:t xml:space="preserve"> a single menu </w:t>
      </w:r>
      <w:r>
        <w:rPr>
          <w:rFonts w:asciiTheme="minorHAnsi" w:hAnsiTheme="minorHAnsi" w:cstheme="minorHAnsi"/>
        </w:rPr>
        <w:t>with</w:t>
      </w:r>
      <w:r w:rsidRPr="002A6952">
        <w:rPr>
          <w:rFonts w:asciiTheme="minorHAnsi" w:hAnsiTheme="minorHAnsi" w:cstheme="minorHAnsi"/>
        </w:rPr>
        <w:t xml:space="preserve"> a three-course </w:t>
      </w:r>
      <w:r>
        <w:rPr>
          <w:rFonts w:asciiTheme="minorHAnsi" w:hAnsiTheme="minorHAnsi" w:cstheme="minorHAnsi"/>
        </w:rPr>
        <w:t>dinner</w:t>
      </w:r>
      <w:r w:rsidRPr="002A6952">
        <w:rPr>
          <w:rFonts w:asciiTheme="minorHAnsi" w:hAnsiTheme="minorHAnsi" w:cstheme="minorHAnsi"/>
        </w:rPr>
        <w:t xml:space="preserve"> (appetizer, main course, and dessert). The restaurant is opened from 4pm till 11pm.</w:t>
      </w:r>
      <w:r w:rsidR="00180E2F">
        <w:rPr>
          <w:rFonts w:asciiTheme="minorHAnsi" w:hAnsiTheme="minorHAnsi" w:cstheme="minorHAnsi"/>
        </w:rPr>
        <w:t xml:space="preserve"> The </w:t>
      </w:r>
      <w:r w:rsidR="00180E2F" w:rsidRPr="002A6952">
        <w:rPr>
          <w:rFonts w:asciiTheme="minorHAnsi" w:hAnsiTheme="minorHAnsi" w:cstheme="minorHAnsi"/>
        </w:rPr>
        <w:t>daily budget of 100kg of ingredients</w:t>
      </w:r>
      <w:r w:rsidR="00180E2F">
        <w:rPr>
          <w:rFonts w:asciiTheme="minorHAnsi" w:hAnsiTheme="minorHAnsi" w:cstheme="minorHAnsi"/>
        </w:rPr>
        <w:t>, i</w:t>
      </w:r>
      <w:r w:rsidRPr="002A6952">
        <w:rPr>
          <w:rFonts w:asciiTheme="minorHAnsi" w:hAnsiTheme="minorHAnsi" w:cstheme="minorHAnsi"/>
        </w:rPr>
        <w:t xml:space="preserve">t takes the chef 26 minutes </w:t>
      </w:r>
      <w:r w:rsidR="00180E2F">
        <w:rPr>
          <w:rFonts w:asciiTheme="minorHAnsi" w:hAnsiTheme="minorHAnsi" w:cstheme="minorHAnsi"/>
        </w:rPr>
        <w:t>making</w:t>
      </w:r>
      <w:r w:rsidRPr="002A6952">
        <w:rPr>
          <w:rFonts w:asciiTheme="minorHAnsi" w:hAnsiTheme="minorHAnsi" w:cstheme="minorHAnsi"/>
        </w:rPr>
        <w:t xml:space="preserve"> the appetizer</w:t>
      </w:r>
      <w:r w:rsidR="00180E2F">
        <w:rPr>
          <w:rFonts w:asciiTheme="minorHAnsi" w:hAnsiTheme="minorHAnsi" w:cstheme="minorHAnsi"/>
        </w:rPr>
        <w:t xml:space="preserve"> using </w:t>
      </w:r>
      <w:r w:rsidR="00180E2F" w:rsidRPr="002A6952">
        <w:rPr>
          <w:rFonts w:asciiTheme="minorHAnsi" w:hAnsiTheme="minorHAnsi" w:cstheme="minorHAnsi"/>
        </w:rPr>
        <w:t>2kg of flour and 1kg of sugar</w:t>
      </w:r>
      <w:r w:rsidRPr="002A6952">
        <w:rPr>
          <w:rFonts w:asciiTheme="minorHAnsi" w:hAnsiTheme="minorHAnsi" w:cstheme="minorHAnsi"/>
        </w:rPr>
        <w:t xml:space="preserve">, 40 minutes </w:t>
      </w:r>
      <w:r w:rsidR="00180E2F">
        <w:rPr>
          <w:rFonts w:asciiTheme="minorHAnsi" w:hAnsiTheme="minorHAnsi" w:cstheme="minorHAnsi"/>
        </w:rPr>
        <w:t>making</w:t>
      </w:r>
      <w:r w:rsidRPr="002A6952">
        <w:rPr>
          <w:rFonts w:asciiTheme="minorHAnsi" w:hAnsiTheme="minorHAnsi" w:cstheme="minorHAnsi"/>
        </w:rPr>
        <w:t xml:space="preserve"> the main course </w:t>
      </w:r>
      <w:r w:rsidR="00180E2F">
        <w:rPr>
          <w:rFonts w:asciiTheme="minorHAnsi" w:hAnsiTheme="minorHAnsi" w:cstheme="minorHAnsi"/>
        </w:rPr>
        <w:t xml:space="preserve">using </w:t>
      </w:r>
      <w:r w:rsidR="00180E2F" w:rsidRPr="002A6952">
        <w:rPr>
          <w:rFonts w:asciiTheme="minorHAnsi" w:hAnsiTheme="minorHAnsi" w:cstheme="minorHAnsi"/>
        </w:rPr>
        <w:t xml:space="preserve">1.5kg of rice and 500g of pepper </w:t>
      </w:r>
      <w:r w:rsidRPr="002A6952">
        <w:rPr>
          <w:rFonts w:asciiTheme="minorHAnsi" w:hAnsiTheme="minorHAnsi" w:cstheme="minorHAnsi"/>
        </w:rPr>
        <w:t xml:space="preserve">and 20 minutes </w:t>
      </w:r>
      <w:r w:rsidR="00180E2F">
        <w:rPr>
          <w:rFonts w:asciiTheme="minorHAnsi" w:hAnsiTheme="minorHAnsi" w:cstheme="minorHAnsi"/>
        </w:rPr>
        <w:t>making</w:t>
      </w:r>
      <w:r w:rsidRPr="002A6952">
        <w:rPr>
          <w:rFonts w:asciiTheme="minorHAnsi" w:hAnsiTheme="minorHAnsi" w:cstheme="minorHAnsi"/>
        </w:rPr>
        <w:t xml:space="preserve"> the dessert</w:t>
      </w:r>
      <w:r w:rsidR="00180E2F">
        <w:rPr>
          <w:rFonts w:asciiTheme="minorHAnsi" w:hAnsiTheme="minorHAnsi" w:cstheme="minorHAnsi"/>
        </w:rPr>
        <w:t xml:space="preserve"> using </w:t>
      </w:r>
      <w:r w:rsidR="00180E2F" w:rsidRPr="002A6952">
        <w:rPr>
          <w:rFonts w:asciiTheme="minorHAnsi" w:hAnsiTheme="minorHAnsi" w:cstheme="minorHAnsi"/>
        </w:rPr>
        <w:t>3kg of flour and 2kg of sugar</w:t>
      </w:r>
      <w:r w:rsidRPr="002A6952">
        <w:rPr>
          <w:rFonts w:asciiTheme="minorHAnsi" w:hAnsiTheme="minorHAnsi" w:cstheme="minorHAnsi"/>
        </w:rPr>
        <w:t xml:space="preserve">. </w:t>
      </w:r>
      <w:r w:rsidR="00180E2F" w:rsidRPr="00180E2F">
        <w:rPr>
          <w:rFonts w:asciiTheme="minorHAnsi" w:hAnsiTheme="minorHAnsi" w:cstheme="minorHAnsi"/>
        </w:rPr>
        <w:t xml:space="preserve">The appetiser </w:t>
      </w:r>
      <w:r w:rsidR="00180E2F">
        <w:rPr>
          <w:rFonts w:asciiTheme="minorHAnsi" w:hAnsiTheme="minorHAnsi" w:cstheme="minorHAnsi"/>
        </w:rPr>
        <w:t>costs</w:t>
      </w:r>
      <w:r w:rsidR="00180E2F" w:rsidRPr="00180E2F">
        <w:rPr>
          <w:rFonts w:asciiTheme="minorHAnsi" w:hAnsiTheme="minorHAnsi" w:cstheme="minorHAnsi"/>
        </w:rPr>
        <w:t xml:space="preserve"> £14, main course </w:t>
      </w:r>
      <w:r w:rsidR="00180E2F">
        <w:rPr>
          <w:rFonts w:asciiTheme="minorHAnsi" w:hAnsiTheme="minorHAnsi" w:cstheme="minorHAnsi"/>
        </w:rPr>
        <w:t>costs</w:t>
      </w:r>
      <w:r w:rsidR="00180E2F" w:rsidRPr="00180E2F">
        <w:rPr>
          <w:rFonts w:asciiTheme="minorHAnsi" w:hAnsiTheme="minorHAnsi" w:cstheme="minorHAnsi"/>
        </w:rPr>
        <w:t xml:space="preserve"> £18 and dessert </w:t>
      </w:r>
      <w:r w:rsidR="00180E2F">
        <w:rPr>
          <w:rFonts w:asciiTheme="minorHAnsi" w:hAnsiTheme="minorHAnsi" w:cstheme="minorHAnsi"/>
        </w:rPr>
        <w:t>costs</w:t>
      </w:r>
      <w:r w:rsidR="00180E2F" w:rsidRPr="00180E2F">
        <w:rPr>
          <w:rFonts w:asciiTheme="minorHAnsi" w:hAnsiTheme="minorHAnsi" w:cstheme="minorHAnsi"/>
        </w:rPr>
        <w:t xml:space="preserve"> £15</w:t>
      </w:r>
      <w:r w:rsidR="00180E2F">
        <w:rPr>
          <w:rFonts w:asciiTheme="minorHAnsi" w:hAnsiTheme="minorHAnsi" w:cstheme="minorHAnsi"/>
        </w:rPr>
        <w:t xml:space="preserve">. </w:t>
      </w:r>
    </w:p>
    <w:p w14:paraId="58A0853A" w14:textId="77777777" w:rsidR="00180E2F" w:rsidRDefault="00180E2F" w:rsidP="002A6952">
      <w:pPr>
        <w:jc w:val="both"/>
        <w:rPr>
          <w:rFonts w:asciiTheme="minorHAnsi" w:hAnsiTheme="minorHAnsi" w:cstheme="minorHAnsi"/>
        </w:rPr>
      </w:pPr>
    </w:p>
    <w:p w14:paraId="3C1A4DDF" w14:textId="5C9BAD84" w:rsidR="002A6952" w:rsidRPr="002A6952" w:rsidRDefault="002A6952" w:rsidP="002A6952">
      <w:pPr>
        <w:jc w:val="both"/>
        <w:rPr>
          <w:rFonts w:asciiTheme="minorHAnsi" w:hAnsiTheme="minorHAnsi" w:cstheme="minorHAnsi"/>
        </w:rPr>
      </w:pPr>
      <w:r w:rsidRPr="002A6952">
        <w:rPr>
          <w:rFonts w:asciiTheme="minorHAnsi" w:hAnsiTheme="minorHAnsi" w:cstheme="minorHAnsi"/>
        </w:rPr>
        <w:t xml:space="preserve">All meals are </w:t>
      </w:r>
      <w:r w:rsidR="00180E2F">
        <w:rPr>
          <w:rFonts w:asciiTheme="minorHAnsi" w:hAnsiTheme="minorHAnsi" w:cstheme="minorHAnsi"/>
        </w:rPr>
        <w:t xml:space="preserve">prepared in advance of </w:t>
      </w:r>
      <w:r w:rsidRPr="002A6952">
        <w:rPr>
          <w:rFonts w:asciiTheme="minorHAnsi" w:hAnsiTheme="minorHAnsi" w:cstheme="minorHAnsi"/>
        </w:rPr>
        <w:t>the restaurant opening hours and preparation take</w:t>
      </w:r>
      <w:r w:rsidR="00F96DDA">
        <w:rPr>
          <w:rFonts w:asciiTheme="minorHAnsi" w:hAnsiTheme="minorHAnsi" w:cstheme="minorHAnsi"/>
        </w:rPr>
        <w:t>s</w:t>
      </w:r>
      <w:r w:rsidRPr="002A6952">
        <w:rPr>
          <w:rFonts w:asciiTheme="minorHAnsi" w:hAnsiTheme="minorHAnsi" w:cstheme="minorHAnsi"/>
        </w:rPr>
        <w:t xml:space="preserve"> a</w:t>
      </w:r>
      <w:r w:rsidR="00F96DDA">
        <w:rPr>
          <w:rFonts w:asciiTheme="minorHAnsi" w:hAnsiTheme="minorHAnsi" w:cstheme="minorHAnsi"/>
        </w:rPr>
        <w:t>tleast</w:t>
      </w:r>
      <w:r w:rsidRPr="002A6952">
        <w:rPr>
          <w:rFonts w:asciiTheme="minorHAnsi" w:hAnsiTheme="minorHAnsi" w:cstheme="minorHAnsi"/>
        </w:rPr>
        <w:t xml:space="preserve"> 2hours. However, the period of the food becoming stale is limited to the preparation and restaurant opening hours. The appetizer becomes stale after </w:t>
      </w:r>
      <w:r w:rsidR="00F96DDA">
        <w:rPr>
          <w:rFonts w:asciiTheme="minorHAnsi" w:hAnsiTheme="minorHAnsi" w:cstheme="minorHAnsi"/>
        </w:rPr>
        <w:t>two-</w:t>
      </w:r>
      <w:r w:rsidRPr="002A6952">
        <w:rPr>
          <w:rFonts w:asciiTheme="minorHAnsi" w:hAnsiTheme="minorHAnsi" w:cstheme="minorHAnsi"/>
        </w:rPr>
        <w:t xml:space="preserve">hours of no sale, the main course becomes stale after </w:t>
      </w:r>
      <w:r w:rsidR="00F96DDA">
        <w:rPr>
          <w:rFonts w:asciiTheme="minorHAnsi" w:hAnsiTheme="minorHAnsi" w:cstheme="minorHAnsi"/>
        </w:rPr>
        <w:t>three-</w:t>
      </w:r>
      <w:r w:rsidRPr="002A6952">
        <w:rPr>
          <w:rFonts w:asciiTheme="minorHAnsi" w:hAnsiTheme="minorHAnsi" w:cstheme="minorHAnsi"/>
        </w:rPr>
        <w:t xml:space="preserve">hours of no sale while the dessert become stale after </w:t>
      </w:r>
      <w:r w:rsidR="00F96DDA">
        <w:rPr>
          <w:rFonts w:asciiTheme="minorHAnsi" w:hAnsiTheme="minorHAnsi" w:cstheme="minorHAnsi"/>
        </w:rPr>
        <w:t>two-</w:t>
      </w:r>
      <w:r w:rsidRPr="002A6952">
        <w:rPr>
          <w:rFonts w:asciiTheme="minorHAnsi" w:hAnsiTheme="minorHAnsi" w:cstheme="minorHAnsi"/>
        </w:rPr>
        <w:t xml:space="preserve">hours of no sale. What quantity of the meal should </w:t>
      </w:r>
      <w:r w:rsidR="00F96DDA">
        <w:rPr>
          <w:rFonts w:asciiTheme="minorHAnsi" w:hAnsiTheme="minorHAnsi" w:cstheme="minorHAnsi"/>
        </w:rPr>
        <w:t>R</w:t>
      </w:r>
      <w:r w:rsidRPr="002A6952">
        <w:rPr>
          <w:rFonts w:asciiTheme="minorHAnsi" w:hAnsiTheme="minorHAnsi" w:cstheme="minorHAnsi"/>
        </w:rPr>
        <w:t>estaurant35 make to minimize cost from disposing unsold cooked food?</w:t>
      </w:r>
    </w:p>
    <w:p w14:paraId="6B676602" w14:textId="5B5C874E" w:rsidR="00250C22" w:rsidRPr="00680B3D" w:rsidRDefault="00250C22" w:rsidP="003D7B8A">
      <w:pPr>
        <w:jc w:val="both"/>
        <w:rPr>
          <w:rFonts w:asciiTheme="minorHAnsi" w:hAnsiTheme="minorHAnsi" w:cstheme="minorHAnsi"/>
        </w:rPr>
      </w:pPr>
    </w:p>
    <w:p w14:paraId="23EDE22F" w14:textId="0311C03C" w:rsidR="0078273C" w:rsidRPr="00680B3D" w:rsidRDefault="0078273C" w:rsidP="003D7B8A">
      <w:pPr>
        <w:jc w:val="both"/>
        <w:rPr>
          <w:rFonts w:asciiTheme="minorHAnsi" w:hAnsiTheme="minorHAnsi" w:cstheme="minorHAnsi"/>
        </w:rPr>
      </w:pPr>
      <w:r w:rsidRPr="00680B3D">
        <w:rPr>
          <w:rFonts w:asciiTheme="minorHAnsi" w:hAnsiTheme="minorHAnsi" w:cstheme="minorHAnsi"/>
          <w:noProof/>
        </w:rPr>
        <w:drawing>
          <wp:inline distT="0" distB="0" distL="0" distR="0" wp14:anchorId="1F576CC1" wp14:editId="77F3F9DB">
            <wp:extent cx="3441700" cy="3238500"/>
            <wp:effectExtent l="0" t="0" r="0" b="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24"/>
                    <a:stretch>
                      <a:fillRect/>
                    </a:stretch>
                  </pic:blipFill>
                  <pic:spPr>
                    <a:xfrm>
                      <a:off x="0" y="0"/>
                      <a:ext cx="3441700" cy="3238500"/>
                    </a:xfrm>
                    <a:prstGeom prst="rect">
                      <a:avLst/>
                    </a:prstGeom>
                  </pic:spPr>
                </pic:pic>
              </a:graphicData>
            </a:graphic>
          </wp:inline>
        </w:drawing>
      </w:r>
    </w:p>
    <w:p w14:paraId="3A7146B2" w14:textId="66AA9D8E" w:rsidR="0078273C" w:rsidRPr="00680B3D" w:rsidRDefault="0078273C" w:rsidP="003D7B8A">
      <w:pPr>
        <w:jc w:val="both"/>
        <w:rPr>
          <w:rFonts w:asciiTheme="minorHAnsi" w:hAnsiTheme="minorHAnsi" w:cstheme="minorHAnsi"/>
        </w:rPr>
      </w:pPr>
    </w:p>
    <w:p w14:paraId="0FA56C7D" w14:textId="14F0B440" w:rsidR="00575E87" w:rsidRDefault="006F2354" w:rsidP="003D7B8A">
      <w:pPr>
        <w:jc w:val="both"/>
        <w:rPr>
          <w:rFonts w:asciiTheme="minorHAnsi" w:hAnsiTheme="minorHAnsi" w:cstheme="minorHAnsi"/>
        </w:rPr>
      </w:pPr>
      <w:r w:rsidRPr="006F2354">
        <w:rPr>
          <w:rFonts w:asciiTheme="minorHAnsi" w:hAnsiTheme="minorHAnsi" w:cstheme="minorHAnsi"/>
        </w:rPr>
        <w:t>According to the sensitivity analysis report, the final value of the unit cost of Appetizer is 21.667, Main Course is 0 and Dessert is 7, resulting in £408.33 [14(21.6667) + 18(0) + 15(7)] as the ideal objective function value for the minimization problem.</w:t>
      </w:r>
    </w:p>
    <w:p w14:paraId="713FB6F7" w14:textId="77777777" w:rsidR="006F2354" w:rsidRPr="00680B3D" w:rsidRDefault="006F2354" w:rsidP="003D7B8A">
      <w:pPr>
        <w:jc w:val="both"/>
        <w:rPr>
          <w:rFonts w:asciiTheme="minorHAnsi" w:hAnsiTheme="minorHAnsi" w:cstheme="minorHAnsi"/>
        </w:rPr>
      </w:pPr>
    </w:p>
    <w:p w14:paraId="31FB5524" w14:textId="4B5DDFD6" w:rsidR="006F2354" w:rsidRDefault="00575E87" w:rsidP="003D7B8A">
      <w:pPr>
        <w:jc w:val="both"/>
        <w:rPr>
          <w:rFonts w:asciiTheme="minorHAnsi" w:hAnsiTheme="minorHAnsi" w:cstheme="minorHAnsi"/>
        </w:rPr>
      </w:pPr>
      <w:r w:rsidRPr="00680B3D">
        <w:rPr>
          <w:rFonts w:asciiTheme="minorHAnsi" w:hAnsiTheme="minorHAnsi" w:cstheme="minorHAnsi"/>
        </w:rPr>
        <w:t xml:space="preserve">The allowable increase and decrease </w:t>
      </w:r>
      <w:r w:rsidR="006F2354" w:rsidRPr="006F2354">
        <w:rPr>
          <w:rFonts w:asciiTheme="minorHAnsi" w:hAnsiTheme="minorHAnsi" w:cstheme="minorHAnsi"/>
        </w:rPr>
        <w:t xml:space="preserve">indicate how much the objective coefficient can shift before the ideal solution shifts. The objective coefficient of Appetizer will not change if it is increased up to an upper limit of </w:t>
      </w:r>
      <w:r w:rsidR="006F2354">
        <w:rPr>
          <w:rFonts w:asciiTheme="minorHAnsi" w:hAnsiTheme="minorHAnsi" w:cstheme="minorHAnsi"/>
        </w:rPr>
        <w:t>∞</w:t>
      </w:r>
      <w:r w:rsidR="006F2354" w:rsidRPr="006F2354">
        <w:rPr>
          <w:rFonts w:asciiTheme="minorHAnsi" w:hAnsiTheme="minorHAnsi" w:cstheme="minorHAnsi"/>
        </w:rPr>
        <w:t xml:space="preserve"> and decreased up to a lower limit of 9.</w:t>
      </w:r>
    </w:p>
    <w:p w14:paraId="357B40E9" w14:textId="77777777" w:rsidR="006F2354" w:rsidRPr="00680B3D" w:rsidRDefault="006F2354" w:rsidP="003D7B8A">
      <w:pPr>
        <w:jc w:val="both"/>
        <w:rPr>
          <w:rFonts w:asciiTheme="minorHAnsi" w:hAnsiTheme="minorHAnsi" w:cstheme="minorHAnsi"/>
        </w:rPr>
      </w:pPr>
    </w:p>
    <w:p w14:paraId="2CBFE174" w14:textId="6F50873B" w:rsidR="009954F1" w:rsidRPr="00680B3D" w:rsidRDefault="00FF2EE1" w:rsidP="003D7B8A">
      <w:pPr>
        <w:jc w:val="both"/>
        <w:rPr>
          <w:rFonts w:asciiTheme="minorHAnsi" w:hAnsiTheme="minorHAnsi" w:cstheme="minorHAnsi"/>
        </w:rPr>
      </w:pPr>
      <w:r w:rsidRPr="00680B3D">
        <w:rPr>
          <w:rFonts w:asciiTheme="minorHAnsi" w:hAnsiTheme="minorHAnsi" w:cstheme="minorHAnsi"/>
        </w:rPr>
        <w:t xml:space="preserve">The reduced cost for Main Course of </w:t>
      </w:r>
      <w:r w:rsidR="00305CC7" w:rsidRPr="00680B3D">
        <w:rPr>
          <w:rFonts w:asciiTheme="minorHAnsi" w:hAnsiTheme="minorHAnsi" w:cstheme="minorHAnsi"/>
        </w:rPr>
        <w:t>£</w:t>
      </w:r>
      <w:r w:rsidRPr="00680B3D">
        <w:rPr>
          <w:rFonts w:asciiTheme="minorHAnsi" w:hAnsiTheme="minorHAnsi" w:cstheme="minorHAnsi"/>
        </w:rPr>
        <w:t xml:space="preserve">17 shows the </w:t>
      </w:r>
      <w:r w:rsidR="00935AC1">
        <w:rPr>
          <w:rFonts w:asciiTheme="minorHAnsi" w:hAnsiTheme="minorHAnsi" w:cstheme="minorHAnsi"/>
        </w:rPr>
        <w:t xml:space="preserve">effect of cost increase </w:t>
      </w:r>
      <w:r w:rsidRPr="00680B3D">
        <w:rPr>
          <w:rFonts w:asciiTheme="minorHAnsi" w:hAnsiTheme="minorHAnsi" w:cstheme="minorHAnsi"/>
        </w:rPr>
        <w:t>if a unit of Main Course</w:t>
      </w:r>
      <w:r w:rsidR="004D59D2" w:rsidRPr="00680B3D">
        <w:rPr>
          <w:rFonts w:asciiTheme="minorHAnsi" w:hAnsiTheme="minorHAnsi" w:cstheme="minorHAnsi"/>
        </w:rPr>
        <w:t xml:space="preserve"> is included</w:t>
      </w:r>
      <w:r w:rsidR="00E76FF0" w:rsidRPr="00680B3D">
        <w:rPr>
          <w:rFonts w:asciiTheme="minorHAnsi" w:hAnsiTheme="minorHAnsi" w:cstheme="minorHAnsi"/>
        </w:rPr>
        <w:t xml:space="preserve"> in the product mix</w:t>
      </w:r>
      <w:r w:rsidRPr="00680B3D">
        <w:rPr>
          <w:rFonts w:asciiTheme="minorHAnsi" w:hAnsiTheme="minorHAnsi" w:cstheme="minorHAnsi"/>
        </w:rPr>
        <w:t xml:space="preserve">, therefore </w:t>
      </w:r>
      <w:r w:rsidR="00305CC7" w:rsidRPr="00680B3D">
        <w:rPr>
          <w:rFonts w:asciiTheme="minorHAnsi" w:hAnsiTheme="minorHAnsi" w:cstheme="minorHAnsi"/>
        </w:rPr>
        <w:t>it’s</w:t>
      </w:r>
      <w:r w:rsidRPr="00680B3D">
        <w:rPr>
          <w:rFonts w:asciiTheme="minorHAnsi" w:hAnsiTheme="minorHAnsi" w:cstheme="minorHAnsi"/>
        </w:rPr>
        <w:t xml:space="preserve"> not cost efficient to prepare the main course.</w:t>
      </w:r>
    </w:p>
    <w:p w14:paraId="657015C9" w14:textId="1800ACBE" w:rsidR="006F2354" w:rsidRDefault="006F2354" w:rsidP="003D7B8A">
      <w:pPr>
        <w:jc w:val="both"/>
        <w:rPr>
          <w:rFonts w:asciiTheme="minorHAnsi" w:hAnsiTheme="minorHAnsi" w:cstheme="minorHAnsi"/>
        </w:rPr>
      </w:pPr>
    </w:p>
    <w:p w14:paraId="6CEFBE00" w14:textId="223EF263" w:rsidR="006F2354" w:rsidRPr="00680B3D" w:rsidRDefault="006F2354" w:rsidP="003D7B8A">
      <w:pPr>
        <w:jc w:val="both"/>
        <w:rPr>
          <w:rFonts w:asciiTheme="minorHAnsi" w:hAnsiTheme="minorHAnsi" w:cstheme="minorHAnsi"/>
        </w:rPr>
      </w:pPr>
      <w:r w:rsidRPr="006F2354">
        <w:rPr>
          <w:rFonts w:asciiTheme="minorHAnsi" w:hAnsiTheme="minorHAnsi" w:cstheme="minorHAnsi"/>
        </w:rPr>
        <w:lastRenderedPageBreak/>
        <w:t>The</w:t>
      </w:r>
      <w:r>
        <w:rPr>
          <w:rFonts w:asciiTheme="minorHAnsi" w:hAnsiTheme="minorHAnsi" w:cstheme="minorHAnsi"/>
        </w:rPr>
        <w:t xml:space="preserve"> constraint shows the</w:t>
      </w:r>
      <w:r w:rsidRPr="006F2354">
        <w:rPr>
          <w:rFonts w:asciiTheme="minorHAnsi" w:hAnsiTheme="minorHAnsi" w:cstheme="minorHAnsi"/>
        </w:rPr>
        <w:t xml:space="preserve"> RHS range of feasibility where the shadow price remains unchanged. If the RHS of Opening hours constraint is between 0 and 20, a shadow price of negative £8.33 will be applied to the amount of increase or decrease between the ranges, so if the RHS decreases within the allowable decrease of 7, the cost will be reduced further and become more favourable, but if the RHS increases, the cost will increase and become less favourable. If the increase or decrease is not within the realm of possibility, the model must be resolved </w:t>
      </w:r>
      <w:r w:rsidRPr="006F2354">
        <w:rPr>
          <w:rFonts w:asciiTheme="minorHAnsi" w:hAnsiTheme="minorHAnsi" w:cstheme="minorHAnsi"/>
        </w:rPr>
        <w:t>to</w:t>
      </w:r>
      <w:r w:rsidRPr="006F2354">
        <w:rPr>
          <w:rFonts w:asciiTheme="minorHAnsi" w:hAnsiTheme="minorHAnsi" w:cstheme="minorHAnsi"/>
        </w:rPr>
        <w:t xml:space="preserve"> identify a new minimum cost.</w:t>
      </w:r>
    </w:p>
    <w:p w14:paraId="0B1EAFE1" w14:textId="77777777" w:rsidR="00FD77C5" w:rsidRPr="00680B3D" w:rsidRDefault="00FD77C5" w:rsidP="003D7B8A">
      <w:pPr>
        <w:jc w:val="both"/>
        <w:rPr>
          <w:rFonts w:asciiTheme="minorHAnsi" w:hAnsiTheme="minorHAnsi" w:cstheme="minorHAnsi"/>
        </w:rPr>
      </w:pPr>
    </w:p>
    <w:p w14:paraId="31E935C1" w14:textId="00CFAE23" w:rsidR="0078273C" w:rsidRPr="00680B3D" w:rsidRDefault="00305CC7" w:rsidP="003D7B8A">
      <w:pPr>
        <w:jc w:val="both"/>
        <w:rPr>
          <w:rFonts w:asciiTheme="minorHAnsi" w:hAnsiTheme="minorHAnsi" w:cstheme="minorHAnsi"/>
        </w:rPr>
      </w:pPr>
      <w:r w:rsidRPr="00680B3D">
        <w:rPr>
          <w:rFonts w:asciiTheme="minorHAnsi" w:hAnsiTheme="minorHAnsi" w:cstheme="minorHAnsi"/>
          <w:noProof/>
        </w:rPr>
        <w:drawing>
          <wp:inline distT="0" distB="0" distL="0" distR="0" wp14:anchorId="3F241DFB" wp14:editId="7B7634AC">
            <wp:extent cx="5731510" cy="189674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5"/>
                    <a:stretch>
                      <a:fillRect/>
                    </a:stretch>
                  </pic:blipFill>
                  <pic:spPr>
                    <a:xfrm>
                      <a:off x="0" y="0"/>
                      <a:ext cx="5731510" cy="1896745"/>
                    </a:xfrm>
                    <a:prstGeom prst="rect">
                      <a:avLst/>
                    </a:prstGeom>
                  </pic:spPr>
                </pic:pic>
              </a:graphicData>
            </a:graphic>
          </wp:inline>
        </w:drawing>
      </w:r>
    </w:p>
    <w:p w14:paraId="6729AE38" w14:textId="63E582A6" w:rsidR="006F4688" w:rsidRDefault="006F4688" w:rsidP="003D7B8A">
      <w:pPr>
        <w:jc w:val="both"/>
        <w:rPr>
          <w:rFonts w:asciiTheme="minorHAnsi" w:hAnsiTheme="minorHAnsi" w:cstheme="minorHAnsi"/>
          <w:b/>
          <w:bCs/>
        </w:rPr>
      </w:pPr>
    </w:p>
    <w:p w14:paraId="76D20D77" w14:textId="735B9566" w:rsidR="006F2354" w:rsidRDefault="006F2354" w:rsidP="003D7B8A">
      <w:pPr>
        <w:jc w:val="both"/>
        <w:rPr>
          <w:rFonts w:asciiTheme="minorHAnsi" w:hAnsiTheme="minorHAnsi" w:cstheme="minorHAnsi"/>
          <w:b/>
          <w:bCs/>
        </w:rPr>
      </w:pPr>
    </w:p>
    <w:p w14:paraId="1B7F5DF9" w14:textId="77777777" w:rsidR="006F2354" w:rsidRPr="00680B3D" w:rsidRDefault="006F2354" w:rsidP="003D7B8A">
      <w:pPr>
        <w:jc w:val="both"/>
        <w:rPr>
          <w:rFonts w:asciiTheme="minorHAnsi" w:hAnsiTheme="minorHAnsi" w:cstheme="minorHAnsi"/>
        </w:rPr>
      </w:pPr>
    </w:p>
    <w:p w14:paraId="2A081A0C" w14:textId="519753D9" w:rsidR="00895C31" w:rsidRPr="00680B3D" w:rsidRDefault="00895C31" w:rsidP="003D7B8A">
      <w:pPr>
        <w:jc w:val="both"/>
        <w:rPr>
          <w:rFonts w:asciiTheme="minorHAnsi" w:hAnsiTheme="minorHAnsi" w:cstheme="minorHAnsi"/>
        </w:rPr>
      </w:pPr>
    </w:p>
    <w:p w14:paraId="35788AFE" w14:textId="6C78FFF9" w:rsidR="009961E8" w:rsidRPr="00680B3D" w:rsidRDefault="009961E8" w:rsidP="003D7B8A">
      <w:pPr>
        <w:jc w:val="both"/>
        <w:rPr>
          <w:rFonts w:asciiTheme="minorHAnsi" w:hAnsiTheme="minorHAnsi" w:cstheme="minorHAnsi"/>
        </w:rPr>
      </w:pPr>
    </w:p>
    <w:p w14:paraId="7900DB28" w14:textId="30E4765B" w:rsidR="009961E8" w:rsidRPr="00680B3D" w:rsidRDefault="009961E8" w:rsidP="003D7B8A">
      <w:pPr>
        <w:jc w:val="both"/>
        <w:rPr>
          <w:rFonts w:asciiTheme="minorHAnsi" w:hAnsiTheme="minorHAnsi" w:cstheme="minorHAnsi"/>
        </w:rPr>
      </w:pPr>
    </w:p>
    <w:p w14:paraId="479D5F65" w14:textId="7B617377" w:rsidR="009961E8" w:rsidRPr="00680B3D" w:rsidRDefault="009961E8" w:rsidP="003D7B8A">
      <w:pPr>
        <w:jc w:val="both"/>
        <w:rPr>
          <w:rFonts w:asciiTheme="minorHAnsi" w:hAnsiTheme="minorHAnsi" w:cstheme="minorHAnsi"/>
        </w:rPr>
      </w:pPr>
    </w:p>
    <w:p w14:paraId="64978AE6" w14:textId="24B87E56" w:rsidR="009961E8" w:rsidRPr="00680B3D" w:rsidRDefault="009961E8" w:rsidP="003D7B8A">
      <w:pPr>
        <w:jc w:val="both"/>
        <w:rPr>
          <w:rFonts w:asciiTheme="minorHAnsi" w:hAnsiTheme="minorHAnsi" w:cstheme="minorHAnsi"/>
        </w:rPr>
      </w:pPr>
    </w:p>
    <w:p w14:paraId="54D3687B" w14:textId="4D5C1C36" w:rsidR="009961E8" w:rsidRPr="00680B3D" w:rsidRDefault="009961E8" w:rsidP="003D7B8A">
      <w:pPr>
        <w:jc w:val="both"/>
        <w:rPr>
          <w:rFonts w:asciiTheme="minorHAnsi" w:hAnsiTheme="minorHAnsi" w:cstheme="minorHAnsi"/>
        </w:rPr>
      </w:pPr>
    </w:p>
    <w:p w14:paraId="61B3222D" w14:textId="3032FB08" w:rsidR="009961E8" w:rsidRPr="00680B3D" w:rsidRDefault="009961E8" w:rsidP="003D7B8A">
      <w:pPr>
        <w:jc w:val="both"/>
        <w:rPr>
          <w:rFonts w:asciiTheme="minorHAnsi" w:hAnsiTheme="minorHAnsi" w:cstheme="minorHAnsi"/>
        </w:rPr>
      </w:pPr>
    </w:p>
    <w:p w14:paraId="2ED51DDA" w14:textId="40E6F3A9" w:rsidR="009961E8" w:rsidRPr="00680B3D" w:rsidRDefault="009961E8" w:rsidP="003D7B8A">
      <w:pPr>
        <w:jc w:val="both"/>
        <w:rPr>
          <w:rFonts w:asciiTheme="minorHAnsi" w:hAnsiTheme="minorHAnsi" w:cstheme="minorHAnsi"/>
        </w:rPr>
      </w:pPr>
    </w:p>
    <w:p w14:paraId="771E6E76" w14:textId="65809D6D" w:rsidR="009961E8" w:rsidRPr="00680B3D" w:rsidRDefault="009961E8" w:rsidP="003D7B8A">
      <w:pPr>
        <w:jc w:val="both"/>
        <w:rPr>
          <w:rFonts w:asciiTheme="minorHAnsi" w:hAnsiTheme="minorHAnsi" w:cstheme="minorHAnsi"/>
        </w:rPr>
      </w:pPr>
    </w:p>
    <w:p w14:paraId="4FF61C38" w14:textId="10F38E67" w:rsidR="009961E8" w:rsidRDefault="009961E8" w:rsidP="003D7B8A">
      <w:pPr>
        <w:jc w:val="both"/>
        <w:rPr>
          <w:rFonts w:asciiTheme="minorHAnsi" w:hAnsiTheme="minorHAnsi" w:cstheme="minorHAnsi"/>
        </w:rPr>
      </w:pPr>
    </w:p>
    <w:p w14:paraId="6AAABD16" w14:textId="73523CF5" w:rsidR="00F1720C" w:rsidRDefault="00F1720C" w:rsidP="003D7B8A">
      <w:pPr>
        <w:jc w:val="both"/>
        <w:rPr>
          <w:rFonts w:asciiTheme="minorHAnsi" w:hAnsiTheme="minorHAnsi" w:cstheme="minorHAnsi"/>
        </w:rPr>
      </w:pPr>
    </w:p>
    <w:p w14:paraId="34F989F3" w14:textId="642E0E5C" w:rsidR="00E31882" w:rsidRDefault="00E31882" w:rsidP="003D7B8A">
      <w:pPr>
        <w:jc w:val="both"/>
        <w:rPr>
          <w:rFonts w:asciiTheme="minorHAnsi" w:hAnsiTheme="minorHAnsi" w:cstheme="minorHAnsi"/>
        </w:rPr>
      </w:pPr>
    </w:p>
    <w:p w14:paraId="55E9CC84" w14:textId="0557CFC7" w:rsidR="00E31882" w:rsidRDefault="00E31882" w:rsidP="003D7B8A">
      <w:pPr>
        <w:jc w:val="both"/>
        <w:rPr>
          <w:rFonts w:asciiTheme="minorHAnsi" w:hAnsiTheme="minorHAnsi" w:cstheme="minorHAnsi"/>
        </w:rPr>
      </w:pPr>
    </w:p>
    <w:p w14:paraId="14CAC762" w14:textId="424FB605" w:rsidR="00E31882" w:rsidRDefault="00E31882" w:rsidP="003D7B8A">
      <w:pPr>
        <w:jc w:val="both"/>
        <w:rPr>
          <w:rFonts w:asciiTheme="minorHAnsi" w:hAnsiTheme="minorHAnsi" w:cstheme="minorHAnsi"/>
        </w:rPr>
      </w:pPr>
    </w:p>
    <w:p w14:paraId="0706B93C" w14:textId="27FCD6FD" w:rsidR="00E31882" w:rsidRDefault="00E31882" w:rsidP="003D7B8A">
      <w:pPr>
        <w:jc w:val="both"/>
        <w:rPr>
          <w:rFonts w:asciiTheme="minorHAnsi" w:hAnsiTheme="minorHAnsi" w:cstheme="minorHAnsi"/>
        </w:rPr>
      </w:pPr>
    </w:p>
    <w:p w14:paraId="29D0777C" w14:textId="3D84A624" w:rsidR="00E31882" w:rsidRDefault="00E31882" w:rsidP="003D7B8A">
      <w:pPr>
        <w:jc w:val="both"/>
        <w:rPr>
          <w:rFonts w:asciiTheme="minorHAnsi" w:hAnsiTheme="minorHAnsi" w:cstheme="minorHAnsi"/>
        </w:rPr>
      </w:pPr>
    </w:p>
    <w:p w14:paraId="24E6819B" w14:textId="3A06D892" w:rsidR="00E31882" w:rsidRDefault="00E31882" w:rsidP="003D7B8A">
      <w:pPr>
        <w:jc w:val="both"/>
        <w:rPr>
          <w:rFonts w:asciiTheme="minorHAnsi" w:hAnsiTheme="minorHAnsi" w:cstheme="minorHAnsi"/>
        </w:rPr>
      </w:pPr>
    </w:p>
    <w:p w14:paraId="33AF3AE6" w14:textId="64734592" w:rsidR="00E31882" w:rsidRDefault="00E31882" w:rsidP="003D7B8A">
      <w:pPr>
        <w:jc w:val="both"/>
        <w:rPr>
          <w:rFonts w:asciiTheme="minorHAnsi" w:hAnsiTheme="minorHAnsi" w:cstheme="minorHAnsi"/>
        </w:rPr>
      </w:pPr>
    </w:p>
    <w:p w14:paraId="3540DED6" w14:textId="14B187B2" w:rsidR="00E31882" w:rsidRDefault="00E31882" w:rsidP="003D7B8A">
      <w:pPr>
        <w:jc w:val="both"/>
        <w:rPr>
          <w:rFonts w:asciiTheme="minorHAnsi" w:hAnsiTheme="minorHAnsi" w:cstheme="minorHAnsi"/>
        </w:rPr>
      </w:pPr>
    </w:p>
    <w:p w14:paraId="79AF63DE" w14:textId="5897424B" w:rsidR="00E31882" w:rsidRDefault="00E31882" w:rsidP="003D7B8A">
      <w:pPr>
        <w:jc w:val="both"/>
        <w:rPr>
          <w:rFonts w:asciiTheme="minorHAnsi" w:hAnsiTheme="minorHAnsi" w:cstheme="minorHAnsi"/>
        </w:rPr>
      </w:pPr>
    </w:p>
    <w:p w14:paraId="3DD720D2" w14:textId="0112EF82" w:rsidR="00E31882" w:rsidRDefault="00E31882" w:rsidP="003D7B8A">
      <w:pPr>
        <w:jc w:val="both"/>
        <w:rPr>
          <w:rFonts w:asciiTheme="minorHAnsi" w:hAnsiTheme="minorHAnsi" w:cstheme="minorHAnsi"/>
        </w:rPr>
      </w:pPr>
    </w:p>
    <w:p w14:paraId="4E7B1230" w14:textId="62758B9C" w:rsidR="00E31882" w:rsidRDefault="00E31882" w:rsidP="003D7B8A">
      <w:pPr>
        <w:jc w:val="both"/>
        <w:rPr>
          <w:rFonts w:asciiTheme="minorHAnsi" w:hAnsiTheme="minorHAnsi" w:cstheme="minorHAnsi"/>
        </w:rPr>
      </w:pPr>
    </w:p>
    <w:p w14:paraId="5279D29C" w14:textId="26919CF0" w:rsidR="00E31882" w:rsidRDefault="00E31882" w:rsidP="003D7B8A">
      <w:pPr>
        <w:jc w:val="both"/>
        <w:rPr>
          <w:rFonts w:asciiTheme="minorHAnsi" w:hAnsiTheme="minorHAnsi" w:cstheme="minorHAnsi"/>
        </w:rPr>
      </w:pPr>
    </w:p>
    <w:p w14:paraId="3B3E7D1A" w14:textId="77777777" w:rsidR="00E31882" w:rsidRPr="00680B3D" w:rsidRDefault="00E31882" w:rsidP="003D7B8A">
      <w:pPr>
        <w:jc w:val="both"/>
        <w:rPr>
          <w:rFonts w:asciiTheme="minorHAnsi" w:hAnsiTheme="minorHAnsi" w:cstheme="minorHAnsi"/>
        </w:rPr>
      </w:pPr>
    </w:p>
    <w:p w14:paraId="41611A87" w14:textId="77777777" w:rsidR="003D7B8A" w:rsidRDefault="003D7B8A" w:rsidP="003D7B8A">
      <w:pPr>
        <w:jc w:val="both"/>
        <w:rPr>
          <w:rFonts w:asciiTheme="minorHAnsi" w:hAnsiTheme="minorHAnsi" w:cstheme="minorHAnsi"/>
          <w:b/>
          <w:bCs/>
          <w:color w:val="2F5496" w:themeColor="accent1" w:themeShade="BF"/>
          <w:sz w:val="32"/>
          <w:szCs w:val="32"/>
        </w:rPr>
      </w:pPr>
    </w:p>
    <w:p w14:paraId="15F7D2ED" w14:textId="6628AC26" w:rsidR="00680B3D" w:rsidRPr="00680B3D" w:rsidRDefault="00680B3D" w:rsidP="003D7B8A">
      <w:pPr>
        <w:jc w:val="both"/>
        <w:rPr>
          <w:rFonts w:asciiTheme="minorHAnsi" w:hAnsiTheme="minorHAnsi" w:cstheme="minorHAnsi"/>
          <w:b/>
          <w:bCs/>
          <w:color w:val="2F5496" w:themeColor="accent1" w:themeShade="BF"/>
          <w:sz w:val="32"/>
          <w:szCs w:val="32"/>
        </w:rPr>
      </w:pPr>
      <w:r w:rsidRPr="00680B3D">
        <w:rPr>
          <w:rFonts w:asciiTheme="minorHAnsi" w:hAnsiTheme="minorHAnsi" w:cstheme="minorHAnsi"/>
          <w:b/>
          <w:bCs/>
          <w:color w:val="2F5496" w:themeColor="accent1" w:themeShade="BF"/>
          <w:sz w:val="32"/>
          <w:szCs w:val="32"/>
        </w:rPr>
        <w:lastRenderedPageBreak/>
        <w:t>Q</w:t>
      </w:r>
      <w:r>
        <w:rPr>
          <w:rFonts w:asciiTheme="minorHAnsi" w:hAnsiTheme="minorHAnsi" w:cstheme="minorHAnsi"/>
          <w:b/>
          <w:bCs/>
          <w:color w:val="2F5496" w:themeColor="accent1" w:themeShade="BF"/>
          <w:sz w:val="32"/>
          <w:szCs w:val="32"/>
        </w:rPr>
        <w:t>uestion 4</w:t>
      </w:r>
    </w:p>
    <w:p w14:paraId="2C501156" w14:textId="4680CA84" w:rsidR="00A4780C" w:rsidRDefault="00A4780C" w:rsidP="00A4780C">
      <w:pPr>
        <w:jc w:val="both"/>
        <w:rPr>
          <w:rFonts w:asciiTheme="minorHAnsi" w:hAnsiTheme="minorHAnsi" w:cstheme="minorHAnsi"/>
        </w:rPr>
      </w:pPr>
      <w:r w:rsidRPr="00CD740D">
        <w:rPr>
          <w:rFonts w:asciiTheme="minorHAnsi" w:hAnsiTheme="minorHAnsi" w:cstheme="minorHAnsi"/>
          <w:b/>
          <w:bCs/>
        </w:rPr>
        <w:t>(4a)</w:t>
      </w:r>
      <w:r w:rsidR="006F2354">
        <w:rPr>
          <w:rFonts w:asciiTheme="minorHAnsi" w:hAnsiTheme="minorHAnsi" w:cstheme="minorHAnsi"/>
        </w:rPr>
        <w:t xml:space="preserve"> </w:t>
      </w:r>
      <w:r w:rsidR="006F2354" w:rsidRPr="006F2354">
        <w:rPr>
          <w:rFonts w:asciiTheme="minorHAnsi" w:hAnsiTheme="minorHAnsi" w:cstheme="minorHAnsi"/>
        </w:rPr>
        <w:t>Vaccine 1 is an mRNA vaccine that requires ultracold refrigeration at minus 70°C, whereas Vaccine 2 is a recombinant vector vaccine that requires a freezer temperature of 4°C, as denoted by variables x and y, respectively.</w:t>
      </w:r>
    </w:p>
    <w:p w14:paraId="16B5DACC" w14:textId="71ACA69D" w:rsidR="00A4780C" w:rsidRDefault="00A4780C" w:rsidP="00A4780C">
      <w:pPr>
        <w:jc w:val="both"/>
      </w:pPr>
    </w:p>
    <w:p w14:paraId="599793AF" w14:textId="72B80754" w:rsidR="00A4780C" w:rsidRDefault="00A52559" w:rsidP="00A4780C">
      <w:pPr>
        <w:autoSpaceDE w:val="0"/>
        <w:autoSpaceDN w:val="0"/>
        <w:adjustRightInd w:val="0"/>
        <w:jc w:val="both"/>
        <w:rPr>
          <w:rFonts w:asciiTheme="minorHAnsi" w:hAnsiTheme="minorHAnsi" w:cstheme="minorHAnsi"/>
        </w:rPr>
      </w:pPr>
      <w:r>
        <w:rPr>
          <w:rFonts w:asciiTheme="minorHAnsi" w:hAnsiTheme="minorHAnsi" w:cstheme="minorHAnsi"/>
        </w:rPr>
        <w:t xml:space="preserve">To maximize </w:t>
      </w:r>
      <w:r w:rsidR="0054157D">
        <w:rPr>
          <w:rFonts w:asciiTheme="minorHAnsi" w:hAnsiTheme="minorHAnsi" w:cstheme="minorHAnsi"/>
        </w:rPr>
        <w:t>profit</w:t>
      </w:r>
      <w:r>
        <w:rPr>
          <w:rFonts w:asciiTheme="minorHAnsi" w:hAnsiTheme="minorHAnsi" w:cstheme="minorHAnsi"/>
        </w:rPr>
        <w:t xml:space="preserve"> from the sale of the vaccines, </w:t>
      </w:r>
      <w:r w:rsidR="00AA4D96">
        <w:rPr>
          <w:rFonts w:asciiTheme="minorHAnsi" w:hAnsiTheme="minorHAnsi" w:cstheme="minorHAnsi"/>
        </w:rPr>
        <w:t xml:space="preserve">values were assumed for the </w:t>
      </w:r>
      <w:r w:rsidR="00AA4D96">
        <w:rPr>
          <w:rFonts w:asciiTheme="minorHAnsi" w:hAnsiTheme="minorHAnsi" w:cstheme="minorHAnsi"/>
        </w:rPr>
        <w:t xml:space="preserve">input </w:t>
      </w:r>
      <w:r w:rsidR="00AA4D96">
        <w:rPr>
          <w:rFonts w:asciiTheme="minorHAnsi" w:hAnsiTheme="minorHAnsi" w:cstheme="minorHAnsi"/>
        </w:rPr>
        <w:t>constraints</w:t>
      </w:r>
      <w:r w:rsidR="00AA4D96">
        <w:rPr>
          <w:rFonts w:asciiTheme="minorHAnsi" w:hAnsiTheme="minorHAnsi" w:cstheme="minorHAnsi"/>
        </w:rPr>
        <w:t>, cost and selling price</w:t>
      </w:r>
      <w:r w:rsidR="00AA4D96">
        <w:rPr>
          <w:rFonts w:asciiTheme="minorHAnsi" w:hAnsiTheme="minorHAnsi" w:cstheme="minorHAnsi"/>
        </w:rPr>
        <w:t xml:space="preserve">. The constraints are </w:t>
      </w:r>
      <w:r>
        <w:rPr>
          <w:rFonts w:asciiTheme="minorHAnsi" w:hAnsiTheme="minorHAnsi" w:cstheme="minorHAnsi"/>
        </w:rPr>
        <w:t xml:space="preserve">batch size to be </w:t>
      </w:r>
      <w:r w:rsidR="00AA4D96">
        <w:rPr>
          <w:rFonts w:asciiTheme="minorHAnsi" w:hAnsiTheme="minorHAnsi" w:cstheme="minorHAnsi"/>
        </w:rPr>
        <w:t>manufactured</w:t>
      </w:r>
      <w:r>
        <w:rPr>
          <w:rFonts w:asciiTheme="minorHAnsi" w:hAnsiTheme="minorHAnsi" w:cstheme="minorHAnsi"/>
        </w:rPr>
        <w:t>, labour hours and freight</w:t>
      </w:r>
      <w:r w:rsidR="00AA4D96">
        <w:rPr>
          <w:rFonts w:asciiTheme="minorHAnsi" w:hAnsiTheme="minorHAnsi" w:cstheme="minorHAnsi"/>
        </w:rPr>
        <w:t xml:space="preserve">. Using </w:t>
      </w:r>
      <w:r w:rsidR="0054157D">
        <w:rPr>
          <w:rFonts w:asciiTheme="minorHAnsi" w:hAnsiTheme="minorHAnsi" w:cstheme="minorHAnsi"/>
        </w:rPr>
        <w:t>solver, t</w:t>
      </w:r>
      <w:r w:rsidR="00A4780C">
        <w:rPr>
          <w:rFonts w:asciiTheme="minorHAnsi" w:hAnsiTheme="minorHAnsi" w:cstheme="minorHAnsi"/>
        </w:rPr>
        <w:t>he</w:t>
      </w:r>
      <w:r w:rsidR="0054157D">
        <w:rPr>
          <w:rFonts w:asciiTheme="minorHAnsi" w:hAnsiTheme="minorHAnsi" w:cstheme="minorHAnsi"/>
        </w:rPr>
        <w:t xml:space="preserve"> </w:t>
      </w:r>
      <w:r w:rsidR="00A4780C">
        <w:rPr>
          <w:rFonts w:asciiTheme="minorHAnsi" w:hAnsiTheme="minorHAnsi" w:cstheme="minorHAnsi"/>
        </w:rPr>
        <w:t>optimal solution shows that 122units of mRNA and 78units of recombinant vaccines should be produced to maximize profit to the tune of £66,100</w:t>
      </w:r>
      <w:r w:rsidR="00835044">
        <w:rPr>
          <w:rFonts w:asciiTheme="minorHAnsi" w:hAnsiTheme="minorHAnsi" w:cstheme="minorHAnsi"/>
        </w:rPr>
        <w:t>.</w:t>
      </w:r>
    </w:p>
    <w:p w14:paraId="270976AB" w14:textId="77777777" w:rsidR="00A4780C" w:rsidRDefault="00A4780C" w:rsidP="00A4780C">
      <w:pPr>
        <w:jc w:val="both"/>
      </w:pPr>
    </w:p>
    <w:p w14:paraId="3822073D" w14:textId="625FBE56" w:rsidR="007E610D" w:rsidRDefault="00A4780C" w:rsidP="00A4780C">
      <w:pPr>
        <w:jc w:val="both"/>
      </w:pPr>
      <w:r w:rsidRPr="00420CF6">
        <w:drawing>
          <wp:inline distT="0" distB="0" distL="0" distR="0" wp14:anchorId="354CE60F" wp14:editId="62229202">
            <wp:extent cx="1816856" cy="232410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6"/>
                    <a:stretch>
                      <a:fillRect/>
                    </a:stretch>
                  </pic:blipFill>
                  <pic:spPr>
                    <a:xfrm>
                      <a:off x="0" y="0"/>
                      <a:ext cx="1833797" cy="2345771"/>
                    </a:xfrm>
                    <a:prstGeom prst="rect">
                      <a:avLst/>
                    </a:prstGeom>
                  </pic:spPr>
                </pic:pic>
              </a:graphicData>
            </a:graphic>
          </wp:inline>
        </w:drawing>
      </w:r>
      <w:r w:rsidR="007E610D" w:rsidRPr="007E610D">
        <w:t xml:space="preserve"> </w:t>
      </w:r>
      <w:r w:rsidR="007E610D" w:rsidRPr="007E610D">
        <w:drawing>
          <wp:inline distT="0" distB="0" distL="0" distR="0" wp14:anchorId="71B2C393" wp14:editId="7205C4E7">
            <wp:extent cx="3886200" cy="3233907"/>
            <wp:effectExtent l="0" t="0" r="0" b="5080"/>
            <wp:docPr id="12" name="Picture 12"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 table&#10;&#10;Description automatically generated"/>
                    <pic:cNvPicPr/>
                  </pic:nvPicPr>
                  <pic:blipFill>
                    <a:blip r:embed="rId27"/>
                    <a:stretch>
                      <a:fillRect/>
                    </a:stretch>
                  </pic:blipFill>
                  <pic:spPr>
                    <a:xfrm>
                      <a:off x="0" y="0"/>
                      <a:ext cx="3899231" cy="3244751"/>
                    </a:xfrm>
                    <a:prstGeom prst="rect">
                      <a:avLst/>
                    </a:prstGeom>
                  </pic:spPr>
                </pic:pic>
              </a:graphicData>
            </a:graphic>
          </wp:inline>
        </w:drawing>
      </w:r>
    </w:p>
    <w:p w14:paraId="6805C60A" w14:textId="77777777" w:rsidR="007E610D" w:rsidRDefault="007E610D" w:rsidP="00A4780C">
      <w:pPr>
        <w:jc w:val="both"/>
      </w:pPr>
    </w:p>
    <w:p w14:paraId="3975C588" w14:textId="77777777" w:rsidR="00A4780C" w:rsidRDefault="00A4780C" w:rsidP="00A4780C">
      <w:pPr>
        <w:autoSpaceDE w:val="0"/>
        <w:autoSpaceDN w:val="0"/>
        <w:adjustRightInd w:val="0"/>
        <w:jc w:val="both"/>
        <w:rPr>
          <w:rFonts w:asciiTheme="minorHAnsi" w:hAnsiTheme="minorHAnsi" w:cstheme="minorHAnsi"/>
        </w:rPr>
      </w:pPr>
    </w:p>
    <w:p w14:paraId="711B0FD0" w14:textId="6C55D69C" w:rsidR="00A4780C" w:rsidRDefault="00646448" w:rsidP="00A4780C">
      <w:pPr>
        <w:jc w:val="both"/>
        <w:rPr>
          <w:rFonts w:asciiTheme="minorHAnsi" w:hAnsiTheme="minorHAnsi" w:cstheme="minorHAnsi"/>
        </w:rPr>
      </w:pPr>
      <w:r w:rsidRPr="00646448">
        <w:rPr>
          <w:rFonts w:asciiTheme="minorHAnsi" w:hAnsiTheme="minorHAnsi" w:cstheme="minorHAnsi"/>
        </w:rPr>
        <w:t>The permitted increase illustrates how much the profit margin coefficient can rise without affecting the mRNA and recombinant vaccine product mix. As a result, the mRNA coefficient can rise to 450, and any rise over that will necessitate resolving the model.</w:t>
      </w:r>
    </w:p>
    <w:p w14:paraId="2EEE17B6" w14:textId="2AFF59CE" w:rsidR="00A4780C" w:rsidRDefault="00A4780C" w:rsidP="00A4780C">
      <w:pPr>
        <w:jc w:val="both"/>
      </w:pPr>
    </w:p>
    <w:p w14:paraId="21250D01" w14:textId="51CAADB0" w:rsidR="00646448" w:rsidRPr="00646448" w:rsidRDefault="00646448" w:rsidP="00A4780C">
      <w:pPr>
        <w:jc w:val="both"/>
        <w:rPr>
          <w:rFonts w:asciiTheme="minorHAnsi" w:hAnsiTheme="minorHAnsi" w:cstheme="minorHAnsi"/>
        </w:rPr>
      </w:pPr>
      <w:r w:rsidRPr="00646448">
        <w:rPr>
          <w:rFonts w:asciiTheme="minorHAnsi" w:hAnsiTheme="minorHAnsi" w:cstheme="minorHAnsi"/>
        </w:rPr>
        <w:t>The</w:t>
      </w:r>
      <w:r w:rsidRPr="00646448">
        <w:rPr>
          <w:rFonts w:asciiTheme="minorHAnsi" w:hAnsiTheme="minorHAnsi" w:cstheme="minorHAnsi"/>
        </w:rPr>
        <w:t xml:space="preserve"> constraints show that batch size and labour hours</w:t>
      </w:r>
      <w:r w:rsidRPr="00646448">
        <w:rPr>
          <w:rFonts w:asciiTheme="minorHAnsi" w:hAnsiTheme="minorHAnsi" w:cstheme="minorHAnsi"/>
        </w:rPr>
        <w:t xml:space="preserve"> </w:t>
      </w:r>
      <w:r w:rsidRPr="00646448">
        <w:rPr>
          <w:rFonts w:asciiTheme="minorHAnsi" w:hAnsiTheme="minorHAnsi" w:cstheme="minorHAnsi"/>
        </w:rPr>
        <w:t>were fully utilised,</w:t>
      </w:r>
      <w:r w:rsidRPr="00646448">
        <w:rPr>
          <w:rFonts w:asciiTheme="minorHAnsi" w:hAnsiTheme="minorHAnsi" w:cstheme="minorHAnsi"/>
        </w:rPr>
        <w:t xml:space="preserve"> therefore they</w:t>
      </w:r>
      <w:r w:rsidRPr="00646448">
        <w:rPr>
          <w:rFonts w:asciiTheme="minorHAnsi" w:hAnsiTheme="minorHAnsi" w:cstheme="minorHAnsi"/>
        </w:rPr>
        <w:t xml:space="preserve"> are binding, but freight has a slack of 168, resulting in the lower bound. Increases in the RHS of labour hours between 1566 and 1800 will have a positive impact since the shadow price will be applied to the increment, increasing profit, whereas decreases between 1440 and 1566 will diminish profit.</w:t>
      </w:r>
    </w:p>
    <w:p w14:paraId="7F10745C" w14:textId="77777777" w:rsidR="00A4780C" w:rsidRDefault="00A4780C" w:rsidP="00A4780C">
      <w:pPr>
        <w:autoSpaceDE w:val="0"/>
        <w:autoSpaceDN w:val="0"/>
        <w:adjustRightInd w:val="0"/>
        <w:jc w:val="both"/>
        <w:rPr>
          <w:rFonts w:asciiTheme="minorHAnsi" w:hAnsiTheme="minorHAnsi" w:cstheme="minorHAnsi"/>
          <w:b/>
          <w:bCs/>
        </w:rPr>
      </w:pPr>
      <w:r w:rsidRPr="00420CF6">
        <w:rPr>
          <w:rFonts w:asciiTheme="minorHAnsi" w:hAnsiTheme="minorHAnsi" w:cstheme="minorHAnsi"/>
          <w:b/>
          <w:bCs/>
        </w:rPr>
        <w:lastRenderedPageBreak/>
        <w:drawing>
          <wp:inline distT="0" distB="0" distL="0" distR="0" wp14:anchorId="04E15677" wp14:editId="53BEBB51">
            <wp:extent cx="5775806" cy="1701800"/>
            <wp:effectExtent l="0" t="0" r="317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8"/>
                    <a:stretch>
                      <a:fillRect/>
                    </a:stretch>
                  </pic:blipFill>
                  <pic:spPr>
                    <a:xfrm>
                      <a:off x="0" y="0"/>
                      <a:ext cx="5787078" cy="1705121"/>
                    </a:xfrm>
                    <a:prstGeom prst="rect">
                      <a:avLst/>
                    </a:prstGeom>
                  </pic:spPr>
                </pic:pic>
              </a:graphicData>
            </a:graphic>
          </wp:inline>
        </w:drawing>
      </w:r>
    </w:p>
    <w:p w14:paraId="3F828F89" w14:textId="7E3FA13C" w:rsidR="00FD39FC" w:rsidRDefault="00FD39FC" w:rsidP="00FD39FC">
      <w:pPr>
        <w:jc w:val="both"/>
      </w:pPr>
    </w:p>
    <w:p w14:paraId="6A196F02" w14:textId="77777777" w:rsidR="00FD39FC" w:rsidRDefault="00FD39FC" w:rsidP="00FD39FC">
      <w:pPr>
        <w:jc w:val="both"/>
      </w:pPr>
    </w:p>
    <w:p w14:paraId="70473A9A" w14:textId="2ACFD89D" w:rsidR="00FD39FC" w:rsidRPr="007B6300" w:rsidRDefault="00FD39FC" w:rsidP="007B6300">
      <w:pPr>
        <w:autoSpaceDE w:val="0"/>
        <w:autoSpaceDN w:val="0"/>
        <w:adjustRightInd w:val="0"/>
        <w:jc w:val="both"/>
        <w:rPr>
          <w:rFonts w:asciiTheme="minorHAnsi" w:hAnsiTheme="minorHAnsi" w:cstheme="minorHAnsi"/>
        </w:rPr>
      </w:pPr>
      <w:r w:rsidRPr="00CD740D">
        <w:rPr>
          <w:rFonts w:asciiTheme="minorHAnsi" w:hAnsiTheme="minorHAnsi" w:cstheme="minorHAnsi"/>
          <w:b/>
          <w:bCs/>
        </w:rPr>
        <w:t>(4b)</w:t>
      </w:r>
      <w:r w:rsidRPr="00CD740D">
        <w:rPr>
          <w:rFonts w:asciiTheme="minorHAnsi" w:hAnsiTheme="minorHAnsi" w:cstheme="minorHAnsi"/>
        </w:rPr>
        <w:t xml:space="preserve"> The set of constraints to consider in managing the distribution of the vaccine to the entire world are</w:t>
      </w:r>
      <w:r w:rsidR="007B6300">
        <w:rPr>
          <w:rFonts w:asciiTheme="minorHAnsi" w:hAnsiTheme="minorHAnsi" w:cstheme="minorHAnsi"/>
        </w:rPr>
        <w:t>:</w:t>
      </w:r>
    </w:p>
    <w:p w14:paraId="397603AD" w14:textId="456775F7" w:rsidR="00C67FB2" w:rsidRPr="00FD39FC" w:rsidRDefault="00C67FB2" w:rsidP="00C67FB2">
      <w:pPr>
        <w:pStyle w:val="NormalWeb"/>
        <w:numPr>
          <w:ilvl w:val="0"/>
          <w:numId w:val="5"/>
        </w:numPr>
        <w:jc w:val="both"/>
        <w:rPr>
          <w:rFonts w:asciiTheme="minorHAnsi" w:hAnsiTheme="minorHAnsi" w:cstheme="minorHAnsi"/>
        </w:rPr>
      </w:pPr>
      <w:r w:rsidRPr="00FD39FC">
        <w:rPr>
          <w:rFonts w:asciiTheme="minorHAnsi" w:hAnsiTheme="minorHAnsi" w:cstheme="minorHAnsi"/>
        </w:rPr>
        <w:t>Transportation</w:t>
      </w:r>
      <w:r w:rsidR="005A5C7B">
        <w:rPr>
          <w:rFonts w:asciiTheme="minorHAnsi" w:hAnsiTheme="minorHAnsi" w:cstheme="minorHAnsi"/>
        </w:rPr>
        <w:t>/Freight</w:t>
      </w:r>
      <w:r w:rsidRPr="00FD39FC">
        <w:rPr>
          <w:rFonts w:asciiTheme="minorHAnsi" w:hAnsiTheme="minorHAnsi" w:cstheme="minorHAnsi"/>
        </w:rPr>
        <w:t xml:space="preserve"> cost: </w:t>
      </w:r>
      <w:r>
        <w:rPr>
          <w:rFonts w:asciiTheme="minorHAnsi" w:hAnsiTheme="minorHAnsi" w:cstheme="minorHAnsi"/>
        </w:rPr>
        <w:t xml:space="preserve">The cost incurred </w:t>
      </w:r>
      <w:r w:rsidR="005A5C7B">
        <w:rPr>
          <w:rFonts w:asciiTheme="minorHAnsi" w:hAnsiTheme="minorHAnsi" w:cstheme="minorHAnsi"/>
        </w:rPr>
        <w:t xml:space="preserve">in moving the vaccines from one country to another. </w:t>
      </w:r>
    </w:p>
    <w:p w14:paraId="7F77D6B7" w14:textId="5DE994F6" w:rsidR="00C67FB2" w:rsidRPr="00FD39FC" w:rsidRDefault="00C67FB2" w:rsidP="00C67FB2">
      <w:pPr>
        <w:pStyle w:val="NormalWeb"/>
        <w:numPr>
          <w:ilvl w:val="0"/>
          <w:numId w:val="5"/>
        </w:numPr>
        <w:jc w:val="both"/>
        <w:rPr>
          <w:rFonts w:asciiTheme="minorHAnsi" w:hAnsiTheme="minorHAnsi" w:cstheme="minorHAnsi"/>
        </w:rPr>
      </w:pPr>
      <w:r w:rsidRPr="00FD39FC">
        <w:rPr>
          <w:rFonts w:asciiTheme="minorHAnsi" w:hAnsiTheme="minorHAnsi" w:cstheme="minorHAnsi"/>
        </w:rPr>
        <w:t xml:space="preserve">Storage </w:t>
      </w:r>
      <w:r w:rsidR="005A5C7B">
        <w:rPr>
          <w:rFonts w:asciiTheme="minorHAnsi" w:hAnsiTheme="minorHAnsi" w:cstheme="minorHAnsi"/>
        </w:rPr>
        <w:t>requirement</w:t>
      </w:r>
      <w:r w:rsidRPr="00FD39FC">
        <w:rPr>
          <w:rFonts w:asciiTheme="minorHAnsi" w:hAnsiTheme="minorHAnsi" w:cstheme="minorHAnsi"/>
        </w:rPr>
        <w:t xml:space="preserve">: </w:t>
      </w:r>
      <w:r>
        <w:rPr>
          <w:rFonts w:asciiTheme="minorHAnsi" w:hAnsiTheme="minorHAnsi" w:cstheme="minorHAnsi"/>
        </w:rPr>
        <w:t>The</w:t>
      </w:r>
      <w:r w:rsidR="005A5C7B">
        <w:rPr>
          <w:rFonts w:asciiTheme="minorHAnsi" w:hAnsiTheme="minorHAnsi" w:cstheme="minorHAnsi"/>
        </w:rPr>
        <w:t xml:space="preserve"> availability of the specified </w:t>
      </w:r>
      <w:r>
        <w:rPr>
          <w:rFonts w:asciiTheme="minorHAnsi" w:hAnsiTheme="minorHAnsi" w:cstheme="minorHAnsi"/>
        </w:rPr>
        <w:t xml:space="preserve">refrigeration unit </w:t>
      </w:r>
      <w:r w:rsidR="005A5C7B">
        <w:rPr>
          <w:rFonts w:asciiTheme="minorHAnsi" w:hAnsiTheme="minorHAnsi" w:cstheme="minorHAnsi"/>
        </w:rPr>
        <w:t xml:space="preserve">onboard and destination. </w:t>
      </w:r>
    </w:p>
    <w:p w14:paraId="337526A3" w14:textId="771C951D" w:rsidR="00C67FB2" w:rsidRDefault="00C67FB2" w:rsidP="00C67FB2">
      <w:pPr>
        <w:pStyle w:val="NormalWeb"/>
        <w:numPr>
          <w:ilvl w:val="0"/>
          <w:numId w:val="5"/>
        </w:numPr>
        <w:jc w:val="both"/>
      </w:pPr>
      <w:r w:rsidRPr="00804F90">
        <w:rPr>
          <w:rFonts w:asciiTheme="minorHAnsi" w:hAnsiTheme="minorHAnsi" w:cstheme="minorHAnsi"/>
        </w:rPr>
        <w:t xml:space="preserve">Labour cost: The cost </w:t>
      </w:r>
      <w:r w:rsidR="005A5C7B">
        <w:rPr>
          <w:rFonts w:asciiTheme="minorHAnsi" w:hAnsiTheme="minorHAnsi" w:cstheme="minorHAnsi"/>
        </w:rPr>
        <w:t>incurred</w:t>
      </w:r>
      <w:r w:rsidRPr="00804F90">
        <w:rPr>
          <w:rFonts w:asciiTheme="minorHAnsi" w:hAnsiTheme="minorHAnsi" w:cstheme="minorHAnsi"/>
        </w:rPr>
        <w:t xml:space="preserve"> in handling </w:t>
      </w:r>
      <w:r>
        <w:rPr>
          <w:rFonts w:asciiTheme="minorHAnsi" w:hAnsiTheme="minorHAnsi" w:cstheme="minorHAnsi"/>
        </w:rPr>
        <w:t>and</w:t>
      </w:r>
      <w:r w:rsidRPr="00804F90">
        <w:rPr>
          <w:rFonts w:asciiTheme="minorHAnsi" w:hAnsiTheme="minorHAnsi" w:cstheme="minorHAnsi"/>
        </w:rPr>
        <w:t xml:space="preserve"> packaging of the vaccine </w:t>
      </w:r>
      <w:r>
        <w:rPr>
          <w:rFonts w:asciiTheme="minorHAnsi" w:hAnsiTheme="minorHAnsi" w:cstheme="minorHAnsi"/>
        </w:rPr>
        <w:t>in production plant</w:t>
      </w:r>
      <w:r w:rsidR="005A5C7B">
        <w:rPr>
          <w:rFonts w:asciiTheme="minorHAnsi" w:hAnsiTheme="minorHAnsi" w:cstheme="minorHAnsi"/>
        </w:rPr>
        <w:t>/</w:t>
      </w:r>
      <w:r>
        <w:rPr>
          <w:rFonts w:asciiTheme="minorHAnsi" w:hAnsiTheme="minorHAnsi" w:cstheme="minorHAnsi"/>
        </w:rPr>
        <w:t>warehouse</w:t>
      </w:r>
      <w:r w:rsidR="005A5C7B">
        <w:rPr>
          <w:rFonts w:asciiTheme="minorHAnsi" w:hAnsiTheme="minorHAnsi" w:cstheme="minorHAnsi"/>
        </w:rPr>
        <w:t>.</w:t>
      </w:r>
    </w:p>
    <w:p w14:paraId="1E324C6B" w14:textId="6F7CE953" w:rsidR="00FD39FC" w:rsidRDefault="00FD39FC" w:rsidP="00FD39FC"/>
    <w:p w14:paraId="261002ED" w14:textId="4F4CF59E" w:rsidR="002D0746" w:rsidRDefault="002D0746" w:rsidP="00FD39FC"/>
    <w:p w14:paraId="56779F17" w14:textId="77777777" w:rsidR="002D0746" w:rsidRDefault="002D0746" w:rsidP="00FD39FC"/>
    <w:p w14:paraId="0AAA7439" w14:textId="77777777" w:rsidR="00FD39FC" w:rsidRDefault="00FD39FC" w:rsidP="00FD39FC">
      <w:r w:rsidRPr="00C30346">
        <w:rPr>
          <w:b/>
          <w:bCs/>
          <w:color w:val="2F5496" w:themeColor="accent1" w:themeShade="BF"/>
        </w:rPr>
        <w:t>Appendix</w:t>
      </w:r>
    </w:p>
    <w:p w14:paraId="36F0AC50" w14:textId="77777777" w:rsidR="002D0746" w:rsidRPr="002D0746" w:rsidRDefault="00FD39FC" w:rsidP="002D0746">
      <w:r w:rsidRPr="00CD740D">
        <w:rPr>
          <w:rFonts w:asciiTheme="minorHAnsi" w:hAnsiTheme="minorHAnsi" w:cstheme="minorHAnsi"/>
        </w:rPr>
        <w:t xml:space="preserve">All questions were solved using graphical method and excel solver, the excel is available on </w:t>
      </w:r>
      <w:hyperlink r:id="rId29" w:history="1">
        <w:r w:rsidR="002D0746" w:rsidRPr="002D0746">
          <w:rPr>
            <w:color w:val="0000FF"/>
            <w:u w:val="single"/>
          </w:rPr>
          <w:t>BEMM462</w:t>
        </w:r>
        <w:r w:rsidR="002D0746" w:rsidRPr="002D0746">
          <w:rPr>
            <w:color w:val="0000FF"/>
            <w:u w:val="single"/>
          </w:rPr>
          <w:t xml:space="preserve"> </w:t>
        </w:r>
        <w:r w:rsidR="002D0746" w:rsidRPr="002D0746">
          <w:rPr>
            <w:color w:val="0000FF"/>
            <w:u w:val="single"/>
          </w:rPr>
          <w:t>First assignment final.xlsx</w:t>
        </w:r>
      </w:hyperlink>
    </w:p>
    <w:p w14:paraId="05D45D76" w14:textId="5F08CBBD" w:rsidR="0098170D" w:rsidRPr="00CD740D" w:rsidRDefault="0098170D" w:rsidP="002D0746">
      <w:pPr>
        <w:rPr>
          <w:rFonts w:asciiTheme="minorHAnsi" w:hAnsiTheme="minorHAnsi" w:cstheme="minorHAnsi"/>
        </w:rPr>
      </w:pPr>
    </w:p>
    <w:sectPr w:rsidR="0098170D" w:rsidRPr="00CD740D" w:rsidSect="00E01A3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825AF" w14:textId="77777777" w:rsidR="00112C31" w:rsidRDefault="00112C31" w:rsidP="007B2032">
      <w:r>
        <w:separator/>
      </w:r>
    </w:p>
  </w:endnote>
  <w:endnote w:type="continuationSeparator" w:id="0">
    <w:p w14:paraId="3420917F" w14:textId="77777777" w:rsidR="00112C31" w:rsidRDefault="00112C31" w:rsidP="007B2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921993"/>
      <w:docPartObj>
        <w:docPartGallery w:val="Page Numbers (Bottom of Page)"/>
        <w:docPartUnique/>
      </w:docPartObj>
    </w:sdtPr>
    <w:sdtEndPr>
      <w:rPr>
        <w:noProof/>
      </w:rPr>
    </w:sdtEndPr>
    <w:sdtContent>
      <w:p w14:paraId="340D217A" w14:textId="07B3A5B5" w:rsidR="007B2032" w:rsidRDefault="007B20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E47335" w14:textId="77777777" w:rsidR="007B2032" w:rsidRDefault="007B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24662" w14:textId="77777777" w:rsidR="00112C31" w:rsidRDefault="00112C31" w:rsidP="007B2032">
      <w:r>
        <w:separator/>
      </w:r>
    </w:p>
  </w:footnote>
  <w:footnote w:type="continuationSeparator" w:id="0">
    <w:p w14:paraId="08EC6842" w14:textId="77777777" w:rsidR="00112C31" w:rsidRDefault="00112C31" w:rsidP="007B20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55D"/>
    <w:multiLevelType w:val="hybridMultilevel"/>
    <w:tmpl w:val="906030EC"/>
    <w:lvl w:ilvl="0" w:tplc="4C84E3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D20133"/>
    <w:multiLevelType w:val="hybridMultilevel"/>
    <w:tmpl w:val="93FA51C6"/>
    <w:lvl w:ilvl="0" w:tplc="7CC286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742EFC"/>
    <w:multiLevelType w:val="hybridMultilevel"/>
    <w:tmpl w:val="701E9A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959396D"/>
    <w:multiLevelType w:val="hybridMultilevel"/>
    <w:tmpl w:val="A0268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D66A25"/>
    <w:multiLevelType w:val="hybridMultilevel"/>
    <w:tmpl w:val="B2C6D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02870703">
    <w:abstractNumId w:val="4"/>
  </w:num>
  <w:num w:numId="2" w16cid:durableId="2100297852">
    <w:abstractNumId w:val="1"/>
  </w:num>
  <w:num w:numId="3" w16cid:durableId="1131678621">
    <w:abstractNumId w:val="0"/>
  </w:num>
  <w:num w:numId="4" w16cid:durableId="270210154">
    <w:abstractNumId w:val="2"/>
  </w:num>
  <w:num w:numId="5" w16cid:durableId="12552110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10"/>
    <w:rsid w:val="000109F9"/>
    <w:rsid w:val="00024C98"/>
    <w:rsid w:val="00096F79"/>
    <w:rsid w:val="000B0814"/>
    <w:rsid w:val="000B677F"/>
    <w:rsid w:val="000B7F62"/>
    <w:rsid w:val="000C1347"/>
    <w:rsid w:val="000C4E8B"/>
    <w:rsid w:val="000C75AB"/>
    <w:rsid w:val="000D3122"/>
    <w:rsid w:val="000E2A64"/>
    <w:rsid w:val="00112C31"/>
    <w:rsid w:val="00127AF1"/>
    <w:rsid w:val="00180E2F"/>
    <w:rsid w:val="00190C1C"/>
    <w:rsid w:val="001A4D6B"/>
    <w:rsid w:val="001A77A2"/>
    <w:rsid w:val="001D5997"/>
    <w:rsid w:val="00237E38"/>
    <w:rsid w:val="00250C22"/>
    <w:rsid w:val="002902A2"/>
    <w:rsid w:val="002A6952"/>
    <w:rsid w:val="002D0746"/>
    <w:rsid w:val="002F13B1"/>
    <w:rsid w:val="00305CC7"/>
    <w:rsid w:val="003323E9"/>
    <w:rsid w:val="0038444C"/>
    <w:rsid w:val="00385AEB"/>
    <w:rsid w:val="00395F27"/>
    <w:rsid w:val="003A5461"/>
    <w:rsid w:val="003D48F7"/>
    <w:rsid w:val="003D7B8A"/>
    <w:rsid w:val="00400432"/>
    <w:rsid w:val="00413A52"/>
    <w:rsid w:val="00477AB4"/>
    <w:rsid w:val="00484091"/>
    <w:rsid w:val="00492383"/>
    <w:rsid w:val="004B248A"/>
    <w:rsid w:val="004B4874"/>
    <w:rsid w:val="004D59D2"/>
    <w:rsid w:val="0051085F"/>
    <w:rsid w:val="0054157D"/>
    <w:rsid w:val="0055323A"/>
    <w:rsid w:val="00575E87"/>
    <w:rsid w:val="005A5C7B"/>
    <w:rsid w:val="005C0EF7"/>
    <w:rsid w:val="00616E23"/>
    <w:rsid w:val="006171AF"/>
    <w:rsid w:val="00646448"/>
    <w:rsid w:val="00680B3D"/>
    <w:rsid w:val="006B22B3"/>
    <w:rsid w:val="006F2354"/>
    <w:rsid w:val="006F4688"/>
    <w:rsid w:val="007278C6"/>
    <w:rsid w:val="00770480"/>
    <w:rsid w:val="00780ACB"/>
    <w:rsid w:val="0078273C"/>
    <w:rsid w:val="007842F0"/>
    <w:rsid w:val="00784723"/>
    <w:rsid w:val="007A1265"/>
    <w:rsid w:val="007B2032"/>
    <w:rsid w:val="007B6300"/>
    <w:rsid w:val="007E1673"/>
    <w:rsid w:val="007E610D"/>
    <w:rsid w:val="007F533B"/>
    <w:rsid w:val="0081626D"/>
    <w:rsid w:val="00827AC4"/>
    <w:rsid w:val="00835044"/>
    <w:rsid w:val="00856087"/>
    <w:rsid w:val="00895331"/>
    <w:rsid w:val="00895C31"/>
    <w:rsid w:val="008B4510"/>
    <w:rsid w:val="008E2955"/>
    <w:rsid w:val="00935AC1"/>
    <w:rsid w:val="00950941"/>
    <w:rsid w:val="00967BB0"/>
    <w:rsid w:val="0098170D"/>
    <w:rsid w:val="00991485"/>
    <w:rsid w:val="009954F1"/>
    <w:rsid w:val="009961E8"/>
    <w:rsid w:val="009976C1"/>
    <w:rsid w:val="009B75FF"/>
    <w:rsid w:val="009C158F"/>
    <w:rsid w:val="009C317B"/>
    <w:rsid w:val="00A16C2F"/>
    <w:rsid w:val="00A27415"/>
    <w:rsid w:val="00A4780C"/>
    <w:rsid w:val="00A52559"/>
    <w:rsid w:val="00A52B5C"/>
    <w:rsid w:val="00A77627"/>
    <w:rsid w:val="00A8201A"/>
    <w:rsid w:val="00A94F88"/>
    <w:rsid w:val="00AA4D96"/>
    <w:rsid w:val="00AC6CEE"/>
    <w:rsid w:val="00AE0B75"/>
    <w:rsid w:val="00AE6732"/>
    <w:rsid w:val="00AF26F2"/>
    <w:rsid w:val="00B140BB"/>
    <w:rsid w:val="00B36A79"/>
    <w:rsid w:val="00B833C0"/>
    <w:rsid w:val="00B86C99"/>
    <w:rsid w:val="00BA3640"/>
    <w:rsid w:val="00BA661D"/>
    <w:rsid w:val="00BB0579"/>
    <w:rsid w:val="00BB6EFF"/>
    <w:rsid w:val="00BE5DC3"/>
    <w:rsid w:val="00C02B9E"/>
    <w:rsid w:val="00C1048C"/>
    <w:rsid w:val="00C17974"/>
    <w:rsid w:val="00C30346"/>
    <w:rsid w:val="00C50150"/>
    <w:rsid w:val="00C67FB2"/>
    <w:rsid w:val="00CA25FF"/>
    <w:rsid w:val="00CA51F2"/>
    <w:rsid w:val="00CD740D"/>
    <w:rsid w:val="00CE5383"/>
    <w:rsid w:val="00D44D03"/>
    <w:rsid w:val="00D64A1B"/>
    <w:rsid w:val="00D83B50"/>
    <w:rsid w:val="00DE55C3"/>
    <w:rsid w:val="00E01A32"/>
    <w:rsid w:val="00E31882"/>
    <w:rsid w:val="00E66F93"/>
    <w:rsid w:val="00E76FF0"/>
    <w:rsid w:val="00E8742D"/>
    <w:rsid w:val="00E87A7C"/>
    <w:rsid w:val="00F035DE"/>
    <w:rsid w:val="00F1720C"/>
    <w:rsid w:val="00F319E4"/>
    <w:rsid w:val="00F63FB0"/>
    <w:rsid w:val="00F746CD"/>
    <w:rsid w:val="00F75B34"/>
    <w:rsid w:val="00F96DDA"/>
    <w:rsid w:val="00FD39FC"/>
    <w:rsid w:val="00FD77C5"/>
    <w:rsid w:val="00FF2EE1"/>
    <w:rsid w:val="00FF4F50"/>
  </w:rsids>
  <m:mathPr>
    <m:mathFont m:val="Cambria Math"/>
    <m:brkBin m:val="before"/>
    <m:brkBinSub m:val="--"/>
    <m:smallFrac m:val="0"/>
    <m:dispDef/>
    <m:lMargin m:val="0"/>
    <m:rMargin m:val="0"/>
    <m:defJc m:val="centerGroup"/>
    <m:wrapIndent m:val="1440"/>
    <m:intLim m:val="subSup"/>
    <m:naryLim m:val="undOvr"/>
  </m:mathPr>
  <w:themeFontLang w:val="en-GB"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F8A399"/>
  <w15:chartTrackingRefBased/>
  <w15:docId w15:val="{124993CB-A57A-1742-8F74-CFB9A3CBD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579"/>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F93"/>
    <w:pPr>
      <w:ind w:left="720"/>
      <w:contextualSpacing/>
    </w:pPr>
  </w:style>
  <w:style w:type="table" w:styleId="TableGrid">
    <w:name w:val="Table Grid"/>
    <w:basedOn w:val="TableNormal"/>
    <w:uiPriority w:val="39"/>
    <w:rsid w:val="008560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2032"/>
    <w:pPr>
      <w:tabs>
        <w:tab w:val="center" w:pos="4680"/>
        <w:tab w:val="right" w:pos="9360"/>
      </w:tabs>
    </w:pPr>
  </w:style>
  <w:style w:type="character" w:customStyle="1" w:styleId="HeaderChar">
    <w:name w:val="Header Char"/>
    <w:basedOn w:val="DefaultParagraphFont"/>
    <w:link w:val="Header"/>
    <w:uiPriority w:val="99"/>
    <w:rsid w:val="007B2032"/>
    <w:rPr>
      <w:rFonts w:ascii="Times New Roman" w:eastAsia="Times New Roman" w:hAnsi="Times New Roman" w:cs="Times New Roman"/>
      <w:lang w:eastAsia="en-GB"/>
    </w:rPr>
  </w:style>
  <w:style w:type="paragraph" w:styleId="Footer">
    <w:name w:val="footer"/>
    <w:basedOn w:val="Normal"/>
    <w:link w:val="FooterChar"/>
    <w:uiPriority w:val="99"/>
    <w:unhideWhenUsed/>
    <w:rsid w:val="007B2032"/>
    <w:pPr>
      <w:tabs>
        <w:tab w:val="center" w:pos="4680"/>
        <w:tab w:val="right" w:pos="9360"/>
      </w:tabs>
    </w:pPr>
  </w:style>
  <w:style w:type="character" w:customStyle="1" w:styleId="FooterChar">
    <w:name w:val="Footer Char"/>
    <w:basedOn w:val="DefaultParagraphFont"/>
    <w:link w:val="Footer"/>
    <w:uiPriority w:val="99"/>
    <w:rsid w:val="007B2032"/>
    <w:rPr>
      <w:rFonts w:ascii="Times New Roman" w:eastAsia="Times New Roman" w:hAnsi="Times New Roman" w:cs="Times New Roman"/>
      <w:lang w:eastAsia="en-GB"/>
    </w:rPr>
  </w:style>
  <w:style w:type="paragraph" w:styleId="NormalWeb">
    <w:name w:val="Normal (Web)"/>
    <w:basedOn w:val="Normal"/>
    <w:uiPriority w:val="99"/>
    <w:unhideWhenUsed/>
    <w:rsid w:val="00FD39FC"/>
    <w:pPr>
      <w:spacing w:before="100" w:beforeAutospacing="1" w:after="100" w:afterAutospacing="1"/>
    </w:pPr>
  </w:style>
  <w:style w:type="character" w:styleId="Hyperlink">
    <w:name w:val="Hyperlink"/>
    <w:basedOn w:val="DefaultParagraphFont"/>
    <w:uiPriority w:val="99"/>
    <w:semiHidden/>
    <w:unhideWhenUsed/>
    <w:rsid w:val="002D074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6234">
      <w:bodyDiv w:val="1"/>
      <w:marLeft w:val="0"/>
      <w:marRight w:val="0"/>
      <w:marTop w:val="0"/>
      <w:marBottom w:val="0"/>
      <w:divBdr>
        <w:top w:val="none" w:sz="0" w:space="0" w:color="auto"/>
        <w:left w:val="none" w:sz="0" w:space="0" w:color="auto"/>
        <w:bottom w:val="none" w:sz="0" w:space="0" w:color="auto"/>
        <w:right w:val="none" w:sz="0" w:space="0" w:color="auto"/>
      </w:divBdr>
    </w:div>
    <w:div w:id="108086006">
      <w:bodyDiv w:val="1"/>
      <w:marLeft w:val="0"/>
      <w:marRight w:val="0"/>
      <w:marTop w:val="0"/>
      <w:marBottom w:val="0"/>
      <w:divBdr>
        <w:top w:val="none" w:sz="0" w:space="0" w:color="auto"/>
        <w:left w:val="none" w:sz="0" w:space="0" w:color="auto"/>
        <w:bottom w:val="none" w:sz="0" w:space="0" w:color="auto"/>
        <w:right w:val="none" w:sz="0" w:space="0" w:color="auto"/>
      </w:divBdr>
    </w:div>
    <w:div w:id="140512005">
      <w:bodyDiv w:val="1"/>
      <w:marLeft w:val="0"/>
      <w:marRight w:val="0"/>
      <w:marTop w:val="0"/>
      <w:marBottom w:val="0"/>
      <w:divBdr>
        <w:top w:val="none" w:sz="0" w:space="0" w:color="auto"/>
        <w:left w:val="none" w:sz="0" w:space="0" w:color="auto"/>
        <w:bottom w:val="none" w:sz="0" w:space="0" w:color="auto"/>
        <w:right w:val="none" w:sz="0" w:space="0" w:color="auto"/>
      </w:divBdr>
    </w:div>
    <w:div w:id="328796905">
      <w:bodyDiv w:val="1"/>
      <w:marLeft w:val="0"/>
      <w:marRight w:val="0"/>
      <w:marTop w:val="0"/>
      <w:marBottom w:val="0"/>
      <w:divBdr>
        <w:top w:val="none" w:sz="0" w:space="0" w:color="auto"/>
        <w:left w:val="none" w:sz="0" w:space="0" w:color="auto"/>
        <w:bottom w:val="none" w:sz="0" w:space="0" w:color="auto"/>
        <w:right w:val="none" w:sz="0" w:space="0" w:color="auto"/>
      </w:divBdr>
    </w:div>
    <w:div w:id="513232837">
      <w:bodyDiv w:val="1"/>
      <w:marLeft w:val="0"/>
      <w:marRight w:val="0"/>
      <w:marTop w:val="0"/>
      <w:marBottom w:val="0"/>
      <w:divBdr>
        <w:top w:val="none" w:sz="0" w:space="0" w:color="auto"/>
        <w:left w:val="none" w:sz="0" w:space="0" w:color="auto"/>
        <w:bottom w:val="none" w:sz="0" w:space="0" w:color="auto"/>
        <w:right w:val="none" w:sz="0" w:space="0" w:color="auto"/>
      </w:divBdr>
    </w:div>
    <w:div w:id="515926895">
      <w:bodyDiv w:val="1"/>
      <w:marLeft w:val="0"/>
      <w:marRight w:val="0"/>
      <w:marTop w:val="0"/>
      <w:marBottom w:val="0"/>
      <w:divBdr>
        <w:top w:val="none" w:sz="0" w:space="0" w:color="auto"/>
        <w:left w:val="none" w:sz="0" w:space="0" w:color="auto"/>
        <w:bottom w:val="none" w:sz="0" w:space="0" w:color="auto"/>
        <w:right w:val="none" w:sz="0" w:space="0" w:color="auto"/>
      </w:divBdr>
    </w:div>
    <w:div w:id="585964091">
      <w:bodyDiv w:val="1"/>
      <w:marLeft w:val="0"/>
      <w:marRight w:val="0"/>
      <w:marTop w:val="0"/>
      <w:marBottom w:val="0"/>
      <w:divBdr>
        <w:top w:val="none" w:sz="0" w:space="0" w:color="auto"/>
        <w:left w:val="none" w:sz="0" w:space="0" w:color="auto"/>
        <w:bottom w:val="none" w:sz="0" w:space="0" w:color="auto"/>
        <w:right w:val="none" w:sz="0" w:space="0" w:color="auto"/>
      </w:divBdr>
    </w:div>
    <w:div w:id="617369784">
      <w:bodyDiv w:val="1"/>
      <w:marLeft w:val="0"/>
      <w:marRight w:val="0"/>
      <w:marTop w:val="0"/>
      <w:marBottom w:val="0"/>
      <w:divBdr>
        <w:top w:val="none" w:sz="0" w:space="0" w:color="auto"/>
        <w:left w:val="none" w:sz="0" w:space="0" w:color="auto"/>
        <w:bottom w:val="none" w:sz="0" w:space="0" w:color="auto"/>
        <w:right w:val="none" w:sz="0" w:space="0" w:color="auto"/>
      </w:divBdr>
    </w:div>
    <w:div w:id="717633544">
      <w:bodyDiv w:val="1"/>
      <w:marLeft w:val="0"/>
      <w:marRight w:val="0"/>
      <w:marTop w:val="0"/>
      <w:marBottom w:val="0"/>
      <w:divBdr>
        <w:top w:val="none" w:sz="0" w:space="0" w:color="auto"/>
        <w:left w:val="none" w:sz="0" w:space="0" w:color="auto"/>
        <w:bottom w:val="none" w:sz="0" w:space="0" w:color="auto"/>
        <w:right w:val="none" w:sz="0" w:space="0" w:color="auto"/>
      </w:divBdr>
    </w:div>
    <w:div w:id="737944452">
      <w:bodyDiv w:val="1"/>
      <w:marLeft w:val="0"/>
      <w:marRight w:val="0"/>
      <w:marTop w:val="0"/>
      <w:marBottom w:val="0"/>
      <w:divBdr>
        <w:top w:val="none" w:sz="0" w:space="0" w:color="auto"/>
        <w:left w:val="none" w:sz="0" w:space="0" w:color="auto"/>
        <w:bottom w:val="none" w:sz="0" w:space="0" w:color="auto"/>
        <w:right w:val="none" w:sz="0" w:space="0" w:color="auto"/>
      </w:divBdr>
    </w:div>
    <w:div w:id="787285060">
      <w:bodyDiv w:val="1"/>
      <w:marLeft w:val="0"/>
      <w:marRight w:val="0"/>
      <w:marTop w:val="0"/>
      <w:marBottom w:val="0"/>
      <w:divBdr>
        <w:top w:val="none" w:sz="0" w:space="0" w:color="auto"/>
        <w:left w:val="none" w:sz="0" w:space="0" w:color="auto"/>
        <w:bottom w:val="none" w:sz="0" w:space="0" w:color="auto"/>
        <w:right w:val="none" w:sz="0" w:space="0" w:color="auto"/>
      </w:divBdr>
    </w:div>
    <w:div w:id="1023827292">
      <w:bodyDiv w:val="1"/>
      <w:marLeft w:val="0"/>
      <w:marRight w:val="0"/>
      <w:marTop w:val="0"/>
      <w:marBottom w:val="0"/>
      <w:divBdr>
        <w:top w:val="none" w:sz="0" w:space="0" w:color="auto"/>
        <w:left w:val="none" w:sz="0" w:space="0" w:color="auto"/>
        <w:bottom w:val="none" w:sz="0" w:space="0" w:color="auto"/>
        <w:right w:val="none" w:sz="0" w:space="0" w:color="auto"/>
      </w:divBdr>
    </w:div>
    <w:div w:id="1083181313">
      <w:bodyDiv w:val="1"/>
      <w:marLeft w:val="0"/>
      <w:marRight w:val="0"/>
      <w:marTop w:val="0"/>
      <w:marBottom w:val="0"/>
      <w:divBdr>
        <w:top w:val="none" w:sz="0" w:space="0" w:color="auto"/>
        <w:left w:val="none" w:sz="0" w:space="0" w:color="auto"/>
        <w:bottom w:val="none" w:sz="0" w:space="0" w:color="auto"/>
        <w:right w:val="none" w:sz="0" w:space="0" w:color="auto"/>
      </w:divBdr>
    </w:div>
    <w:div w:id="1141459402">
      <w:bodyDiv w:val="1"/>
      <w:marLeft w:val="0"/>
      <w:marRight w:val="0"/>
      <w:marTop w:val="0"/>
      <w:marBottom w:val="0"/>
      <w:divBdr>
        <w:top w:val="none" w:sz="0" w:space="0" w:color="auto"/>
        <w:left w:val="none" w:sz="0" w:space="0" w:color="auto"/>
        <w:bottom w:val="none" w:sz="0" w:space="0" w:color="auto"/>
        <w:right w:val="none" w:sz="0" w:space="0" w:color="auto"/>
      </w:divBdr>
    </w:div>
    <w:div w:id="1218128769">
      <w:bodyDiv w:val="1"/>
      <w:marLeft w:val="0"/>
      <w:marRight w:val="0"/>
      <w:marTop w:val="0"/>
      <w:marBottom w:val="0"/>
      <w:divBdr>
        <w:top w:val="none" w:sz="0" w:space="0" w:color="auto"/>
        <w:left w:val="none" w:sz="0" w:space="0" w:color="auto"/>
        <w:bottom w:val="none" w:sz="0" w:space="0" w:color="auto"/>
        <w:right w:val="none" w:sz="0" w:space="0" w:color="auto"/>
      </w:divBdr>
    </w:div>
    <w:div w:id="1230074415">
      <w:bodyDiv w:val="1"/>
      <w:marLeft w:val="0"/>
      <w:marRight w:val="0"/>
      <w:marTop w:val="0"/>
      <w:marBottom w:val="0"/>
      <w:divBdr>
        <w:top w:val="none" w:sz="0" w:space="0" w:color="auto"/>
        <w:left w:val="none" w:sz="0" w:space="0" w:color="auto"/>
        <w:bottom w:val="none" w:sz="0" w:space="0" w:color="auto"/>
        <w:right w:val="none" w:sz="0" w:space="0" w:color="auto"/>
      </w:divBdr>
    </w:div>
    <w:div w:id="1248003641">
      <w:bodyDiv w:val="1"/>
      <w:marLeft w:val="0"/>
      <w:marRight w:val="0"/>
      <w:marTop w:val="0"/>
      <w:marBottom w:val="0"/>
      <w:divBdr>
        <w:top w:val="none" w:sz="0" w:space="0" w:color="auto"/>
        <w:left w:val="none" w:sz="0" w:space="0" w:color="auto"/>
        <w:bottom w:val="none" w:sz="0" w:space="0" w:color="auto"/>
        <w:right w:val="none" w:sz="0" w:space="0" w:color="auto"/>
      </w:divBdr>
    </w:div>
    <w:div w:id="1353995463">
      <w:bodyDiv w:val="1"/>
      <w:marLeft w:val="0"/>
      <w:marRight w:val="0"/>
      <w:marTop w:val="0"/>
      <w:marBottom w:val="0"/>
      <w:divBdr>
        <w:top w:val="none" w:sz="0" w:space="0" w:color="auto"/>
        <w:left w:val="none" w:sz="0" w:space="0" w:color="auto"/>
        <w:bottom w:val="none" w:sz="0" w:space="0" w:color="auto"/>
        <w:right w:val="none" w:sz="0" w:space="0" w:color="auto"/>
      </w:divBdr>
    </w:div>
    <w:div w:id="1427462082">
      <w:bodyDiv w:val="1"/>
      <w:marLeft w:val="0"/>
      <w:marRight w:val="0"/>
      <w:marTop w:val="0"/>
      <w:marBottom w:val="0"/>
      <w:divBdr>
        <w:top w:val="none" w:sz="0" w:space="0" w:color="auto"/>
        <w:left w:val="none" w:sz="0" w:space="0" w:color="auto"/>
        <w:bottom w:val="none" w:sz="0" w:space="0" w:color="auto"/>
        <w:right w:val="none" w:sz="0" w:space="0" w:color="auto"/>
      </w:divBdr>
    </w:div>
    <w:div w:id="1460686440">
      <w:bodyDiv w:val="1"/>
      <w:marLeft w:val="0"/>
      <w:marRight w:val="0"/>
      <w:marTop w:val="0"/>
      <w:marBottom w:val="0"/>
      <w:divBdr>
        <w:top w:val="none" w:sz="0" w:space="0" w:color="auto"/>
        <w:left w:val="none" w:sz="0" w:space="0" w:color="auto"/>
        <w:bottom w:val="none" w:sz="0" w:space="0" w:color="auto"/>
        <w:right w:val="none" w:sz="0" w:space="0" w:color="auto"/>
      </w:divBdr>
    </w:div>
    <w:div w:id="1482771123">
      <w:bodyDiv w:val="1"/>
      <w:marLeft w:val="0"/>
      <w:marRight w:val="0"/>
      <w:marTop w:val="0"/>
      <w:marBottom w:val="0"/>
      <w:divBdr>
        <w:top w:val="none" w:sz="0" w:space="0" w:color="auto"/>
        <w:left w:val="none" w:sz="0" w:space="0" w:color="auto"/>
        <w:bottom w:val="none" w:sz="0" w:space="0" w:color="auto"/>
        <w:right w:val="none" w:sz="0" w:space="0" w:color="auto"/>
      </w:divBdr>
    </w:div>
    <w:div w:id="1584333713">
      <w:bodyDiv w:val="1"/>
      <w:marLeft w:val="0"/>
      <w:marRight w:val="0"/>
      <w:marTop w:val="0"/>
      <w:marBottom w:val="0"/>
      <w:divBdr>
        <w:top w:val="none" w:sz="0" w:space="0" w:color="auto"/>
        <w:left w:val="none" w:sz="0" w:space="0" w:color="auto"/>
        <w:bottom w:val="none" w:sz="0" w:space="0" w:color="auto"/>
        <w:right w:val="none" w:sz="0" w:space="0" w:color="auto"/>
      </w:divBdr>
    </w:div>
    <w:div w:id="1700162018">
      <w:bodyDiv w:val="1"/>
      <w:marLeft w:val="0"/>
      <w:marRight w:val="0"/>
      <w:marTop w:val="0"/>
      <w:marBottom w:val="0"/>
      <w:divBdr>
        <w:top w:val="none" w:sz="0" w:space="0" w:color="auto"/>
        <w:left w:val="none" w:sz="0" w:space="0" w:color="auto"/>
        <w:bottom w:val="none" w:sz="0" w:space="0" w:color="auto"/>
        <w:right w:val="none" w:sz="0" w:space="0" w:color="auto"/>
      </w:divBdr>
    </w:div>
    <w:div w:id="1912956938">
      <w:bodyDiv w:val="1"/>
      <w:marLeft w:val="0"/>
      <w:marRight w:val="0"/>
      <w:marTop w:val="0"/>
      <w:marBottom w:val="0"/>
      <w:divBdr>
        <w:top w:val="none" w:sz="0" w:space="0" w:color="auto"/>
        <w:left w:val="none" w:sz="0" w:space="0" w:color="auto"/>
        <w:bottom w:val="none" w:sz="0" w:space="0" w:color="auto"/>
        <w:right w:val="none" w:sz="0" w:space="0" w:color="auto"/>
      </w:divBdr>
    </w:div>
    <w:div w:id="1923566121">
      <w:bodyDiv w:val="1"/>
      <w:marLeft w:val="0"/>
      <w:marRight w:val="0"/>
      <w:marTop w:val="0"/>
      <w:marBottom w:val="0"/>
      <w:divBdr>
        <w:top w:val="none" w:sz="0" w:space="0" w:color="auto"/>
        <w:left w:val="none" w:sz="0" w:space="0" w:color="auto"/>
        <w:bottom w:val="none" w:sz="0" w:space="0" w:color="auto"/>
        <w:right w:val="none" w:sz="0" w:space="0" w:color="auto"/>
      </w:divBdr>
    </w:div>
    <w:div w:id="2012684223">
      <w:bodyDiv w:val="1"/>
      <w:marLeft w:val="0"/>
      <w:marRight w:val="0"/>
      <w:marTop w:val="0"/>
      <w:marBottom w:val="0"/>
      <w:divBdr>
        <w:top w:val="none" w:sz="0" w:space="0" w:color="auto"/>
        <w:left w:val="none" w:sz="0" w:space="0" w:color="auto"/>
        <w:bottom w:val="none" w:sz="0" w:space="0" w:color="auto"/>
        <w:right w:val="none" w:sz="0" w:space="0" w:color="auto"/>
      </w:divBdr>
    </w:div>
    <w:div w:id="2068142040">
      <w:bodyDiv w:val="1"/>
      <w:marLeft w:val="0"/>
      <w:marRight w:val="0"/>
      <w:marTop w:val="0"/>
      <w:marBottom w:val="0"/>
      <w:divBdr>
        <w:top w:val="none" w:sz="0" w:space="0" w:color="auto"/>
        <w:left w:val="none" w:sz="0" w:space="0" w:color="auto"/>
        <w:bottom w:val="none" w:sz="0" w:space="0" w:color="auto"/>
        <w:right w:val="none" w:sz="0" w:space="0" w:color="auto"/>
      </w:divBdr>
    </w:div>
    <w:div w:id="2098625034">
      <w:bodyDiv w:val="1"/>
      <w:marLeft w:val="0"/>
      <w:marRight w:val="0"/>
      <w:marTop w:val="0"/>
      <w:marBottom w:val="0"/>
      <w:divBdr>
        <w:top w:val="none" w:sz="0" w:space="0" w:color="auto"/>
        <w:left w:val="none" w:sz="0" w:space="0" w:color="auto"/>
        <w:bottom w:val="none" w:sz="0" w:space="0" w:color="auto"/>
        <w:right w:val="none" w:sz="0" w:space="0" w:color="auto"/>
      </w:divBdr>
    </w:div>
    <w:div w:id="2102026036">
      <w:bodyDiv w:val="1"/>
      <w:marLeft w:val="0"/>
      <w:marRight w:val="0"/>
      <w:marTop w:val="0"/>
      <w:marBottom w:val="0"/>
      <w:divBdr>
        <w:top w:val="none" w:sz="0" w:space="0" w:color="auto"/>
        <w:left w:val="none" w:sz="0" w:space="0" w:color="auto"/>
        <w:bottom w:val="none" w:sz="0" w:space="0" w:color="auto"/>
        <w:right w:val="none" w:sz="0" w:space="0" w:color="auto"/>
      </w:divBdr>
    </w:div>
    <w:div w:id="2120220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universityofexeteruk-my.sharepoint.com/:x:/g/personal/ao439_exeter_ac_uk/EQRj57EwA0NHrZrd0F8fR0kB4D_DKx6zh6uhVL3sXWTk9A?e=paggy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kemi\Documents\Personal\Exeter%20Learn\Term%203\BEMM462\First%20Assessment\BEMM462%20First%20assignment%20.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One-way</a:t>
            </a:r>
            <a:r>
              <a:rPr lang="en-US" baseline="0"/>
              <a:t> table chart</a:t>
            </a:r>
            <a:endParaRPr lang="en-US"/>
          </a:p>
        </c:rich>
      </c:tx>
      <c:layout>
        <c:manualLayout>
          <c:xMode val="edge"/>
          <c:yMode val="edge"/>
          <c:x val="0.37410018587534211"/>
          <c:y val="3.599278331771583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684460260972721"/>
          <c:y val="0.13884561055090136"/>
          <c:w val="0.73001186239620408"/>
          <c:h val="0.72261087257520884"/>
        </c:manualLayout>
      </c:layout>
      <c:scatterChart>
        <c:scatterStyle val="lineMarker"/>
        <c:varyColors val="0"/>
        <c:ser>
          <c:idx val="0"/>
          <c:order val="0"/>
          <c:tx>
            <c:strRef>
              <c:f>Question1!$B$35</c:f>
              <c:strCache>
                <c:ptCount val="1"/>
                <c:pt idx="0">
                  <c:v>Profit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Question1!$A$36:$A$51</c:f>
              <c:numCache>
                <c:formatCode>_(* #,##0_);_(* \(#,##0\);_(* "-"??_);_(@_)</c:formatCode>
                <c:ptCount val="16"/>
                <c:pt idx="1">
                  <c:v>16000</c:v>
                </c:pt>
                <c:pt idx="2">
                  <c:v>17000</c:v>
                </c:pt>
                <c:pt idx="3">
                  <c:v>18000</c:v>
                </c:pt>
                <c:pt idx="4">
                  <c:v>19000</c:v>
                </c:pt>
                <c:pt idx="5">
                  <c:v>20000</c:v>
                </c:pt>
                <c:pt idx="6">
                  <c:v>21000</c:v>
                </c:pt>
                <c:pt idx="7">
                  <c:v>22000</c:v>
                </c:pt>
                <c:pt idx="8">
                  <c:v>23000</c:v>
                </c:pt>
                <c:pt idx="9">
                  <c:v>24000</c:v>
                </c:pt>
                <c:pt idx="10">
                  <c:v>25000</c:v>
                </c:pt>
                <c:pt idx="11">
                  <c:v>26000</c:v>
                </c:pt>
                <c:pt idx="12">
                  <c:v>27000</c:v>
                </c:pt>
                <c:pt idx="13">
                  <c:v>28000</c:v>
                </c:pt>
                <c:pt idx="14">
                  <c:v>29000</c:v>
                </c:pt>
                <c:pt idx="15">
                  <c:v>30000</c:v>
                </c:pt>
              </c:numCache>
            </c:numRef>
          </c:xVal>
          <c:yVal>
            <c:numRef>
              <c:f>Question1!$B$36:$B$51</c:f>
              <c:numCache>
                <c:formatCode>"£"#,##0.00_);\("£"#,##0.00\)</c:formatCode>
                <c:ptCount val="16"/>
                <c:pt idx="0" formatCode="&quot;£&quot;#,##0.00">
                  <c:v>50000</c:v>
                </c:pt>
                <c:pt idx="1">
                  <c:v>-40000</c:v>
                </c:pt>
                <c:pt idx="2">
                  <c:v>-30000</c:v>
                </c:pt>
                <c:pt idx="3">
                  <c:v>-20000</c:v>
                </c:pt>
                <c:pt idx="4">
                  <c:v>-10000</c:v>
                </c:pt>
                <c:pt idx="5" formatCode="&quot;£&quot;#,##0.00">
                  <c:v>0</c:v>
                </c:pt>
                <c:pt idx="6" formatCode="&quot;£&quot;#,##0.00">
                  <c:v>10000</c:v>
                </c:pt>
                <c:pt idx="7" formatCode="&quot;£&quot;#,##0.00">
                  <c:v>20000</c:v>
                </c:pt>
                <c:pt idx="8" formatCode="&quot;£&quot;#,##0.00">
                  <c:v>30000</c:v>
                </c:pt>
                <c:pt idx="9" formatCode="&quot;£&quot;#,##0.00">
                  <c:v>40000</c:v>
                </c:pt>
                <c:pt idx="10" formatCode="&quot;£&quot;#,##0.00">
                  <c:v>50000</c:v>
                </c:pt>
                <c:pt idx="11" formatCode="&quot;£&quot;#,##0.00">
                  <c:v>60000</c:v>
                </c:pt>
                <c:pt idx="12" formatCode="&quot;£&quot;#,##0.00">
                  <c:v>70000</c:v>
                </c:pt>
                <c:pt idx="13" formatCode="&quot;£&quot;#,##0.00">
                  <c:v>80000</c:v>
                </c:pt>
                <c:pt idx="14" formatCode="&quot;£&quot;#,##0.00">
                  <c:v>90000</c:v>
                </c:pt>
                <c:pt idx="15" formatCode="&quot;£&quot;#,##0.00">
                  <c:v>100000</c:v>
                </c:pt>
              </c:numCache>
            </c:numRef>
          </c:yVal>
          <c:smooth val="0"/>
          <c:extLst>
            <c:ext xmlns:c16="http://schemas.microsoft.com/office/drawing/2014/chart" uri="{C3380CC4-5D6E-409C-BE32-E72D297353CC}">
              <c16:uniqueId val="{00000000-DDD7-D349-ABA4-86E93D5178A2}"/>
            </c:ext>
          </c:extLst>
        </c:ser>
        <c:dLbls>
          <c:showLegendKey val="0"/>
          <c:showVal val="0"/>
          <c:showCatName val="0"/>
          <c:showSerName val="0"/>
          <c:showPercent val="0"/>
          <c:showBubbleSize val="0"/>
        </c:dLbls>
        <c:axId val="1918474031"/>
        <c:axId val="1918155519"/>
      </c:scatterChart>
      <c:valAx>
        <c:axId val="1918474031"/>
        <c:scaling>
          <c:orientation val="minMax"/>
        </c:scaling>
        <c:delete val="0"/>
        <c:axPos val="b"/>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8155519"/>
        <c:crosses val="autoZero"/>
        <c:crossBetween val="midCat"/>
      </c:valAx>
      <c:valAx>
        <c:axId val="1918155519"/>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847403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0.47094</cdr:x>
      <cdr:y>0.88277</cdr:y>
    </cdr:from>
    <cdr:to>
      <cdr:x>0.57533</cdr:x>
      <cdr:y>0.94671</cdr:y>
    </cdr:to>
    <cdr:sp macro="" textlink="">
      <cdr:nvSpPr>
        <cdr:cNvPr id="2" name="TextBox 1">
          <a:extLst xmlns:a="http://schemas.openxmlformats.org/drawingml/2006/main">
            <a:ext uri="{FF2B5EF4-FFF2-40B4-BE49-F238E27FC236}">
              <a16:creationId xmlns:a16="http://schemas.microsoft.com/office/drawing/2014/main" id="{DBBBDAF0-DD84-734C-952B-A98F390F08B7}"/>
            </a:ext>
          </a:extLst>
        </cdr:cNvPr>
        <cdr:cNvSpPr txBox="1"/>
      </cdr:nvSpPr>
      <cdr:spPr>
        <a:xfrm xmlns:a="http://schemas.openxmlformats.org/drawingml/2006/main">
          <a:off x="2520950" y="3155950"/>
          <a:ext cx="558800"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GB" sz="1100"/>
            <a:t>Profit</a:t>
          </a:r>
        </a:p>
      </cdr:txBody>
    </cdr:sp>
  </cdr:relSizeAnchor>
  <cdr:relSizeAnchor xmlns:cdr="http://schemas.openxmlformats.org/drawingml/2006/chartDrawing">
    <cdr:from>
      <cdr:x>0.02491</cdr:x>
      <cdr:y>0.31439</cdr:y>
    </cdr:from>
    <cdr:to>
      <cdr:x>0.06406</cdr:x>
      <cdr:y>0.5897</cdr:y>
    </cdr:to>
    <cdr:sp macro="" textlink="">
      <cdr:nvSpPr>
        <cdr:cNvPr id="3" name="TextBox 1">
          <a:extLst xmlns:a="http://schemas.openxmlformats.org/drawingml/2006/main">
            <a:ext uri="{FF2B5EF4-FFF2-40B4-BE49-F238E27FC236}">
              <a16:creationId xmlns:a16="http://schemas.microsoft.com/office/drawing/2014/main" id="{5831E05A-F71B-A943-B113-AD35892655F3}"/>
            </a:ext>
          </a:extLst>
        </cdr:cNvPr>
        <cdr:cNvSpPr txBox="1"/>
      </cdr:nvSpPr>
      <cdr:spPr>
        <a:xfrm xmlns:a="http://schemas.openxmlformats.org/drawingml/2006/main" rot="16200000">
          <a:off x="-254000" y="1511300"/>
          <a:ext cx="984250" cy="2095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a:t>Quantity</a:t>
          </a:r>
          <a:r>
            <a:rPr lang="en-GB" sz="1100" baseline="0"/>
            <a:t> sold</a:t>
          </a:r>
          <a:endParaRPr lang="en-GB"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550CE-9D05-44FD-BB12-0E5D5B42B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1015</Words>
  <Characters>5790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Obatomi, Adekemi</dc:creator>
  <cp:keywords/>
  <dc:description/>
  <cp:lastModifiedBy>Obatomi, Adekemi</cp:lastModifiedBy>
  <cp:revision>7</cp:revision>
  <dcterms:created xsi:type="dcterms:W3CDTF">2022-06-20T00:59:00Z</dcterms:created>
  <dcterms:modified xsi:type="dcterms:W3CDTF">2022-06-20T01:00:00Z</dcterms:modified>
</cp:coreProperties>
</file>