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bookmarkStart w:id="0" w:name="_GoBack"/>
      <w:r>
        <w:rPr>
          <w:rFonts w:hint="eastAsia"/>
          <w:b/>
          <w:sz w:val="30"/>
          <w:szCs w:val="30"/>
        </w:rPr>
        <w:t>关联公司情况说明</w:t>
      </w:r>
      <w:bookmarkEnd w:id="0"/>
    </w:p>
    <w:p/>
    <w:p/>
    <w:p>
      <w:r>
        <w:rPr>
          <w:rFonts w:hint="eastAsia"/>
        </w:rPr>
        <w:t>致：贝朗医疗（上海）国际贸易有限公司：</w:t>
      </w:r>
    </w:p>
    <w:p/>
    <w:p/>
    <w:p>
      <w:r>
        <w:rPr>
          <w:rFonts w:hint="eastAsia"/>
        </w:rPr>
        <w:t xml:space="preserve">   兹有本公司_________与__________公司是所属同一负责人的关联公司，共享同一库存，由_______公司向_______公司采购________产品，并由B公司销往________医院。</w:t>
      </w:r>
    </w:p>
    <w:p/>
    <w:p>
      <w:r>
        <w:rPr>
          <w:rFonts w:hint="eastAsia"/>
        </w:rPr>
        <w:t>特此说明！</w:t>
      </w:r>
    </w:p>
    <w:p/>
    <w:p/>
    <w:p>
      <w:r>
        <w:rPr>
          <w:rFonts w:hint="eastAsia"/>
        </w:rPr>
        <w:t xml:space="preserve">A公司                                                      B公司     </w:t>
      </w:r>
    </w:p>
    <w:p>
      <w:r>
        <w:rPr>
          <w:rFonts w:hint="eastAsia"/>
        </w:rPr>
        <w:t>法人(盖章)                                                  法人(盖章)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CB"/>
    <w:rsid w:val="009454CB"/>
    <w:rsid w:val="00AB7238"/>
    <w:rsid w:val="00C176F4"/>
    <w:rsid w:val="00C731E4"/>
    <w:rsid w:val="00FE039F"/>
    <w:rsid w:val="131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B.Braun Melsungen AG</Company>
  <Pages>1</Pages>
  <Words>40</Words>
  <Characters>234</Characters>
  <Lines>1</Lines>
  <Paragraphs>1</Paragraphs>
  <TotalTime>1</TotalTime>
  <ScaleCrop>false</ScaleCrop>
  <LinksUpToDate>false</LinksUpToDate>
  <CharactersWithSpaces>273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2016-02-02T08:16:00Z</dcterms:created>
  <dc:creator>zhenpacn</dc:creator>
  <cp:lastModifiedBy>吾是胖纸</cp:lastModifiedBy>
  <dcterms:modified xsi:type="dcterms:W3CDTF">2019-10-12T10:04:37Z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