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1937067</wp:posOffset>
            </wp:positionH>
            <wp:positionV relativeFrom="paragraph">
              <wp:posOffset>76200</wp:posOffset>
            </wp:positionV>
            <wp:extent cx="2100263" cy="1832372"/>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4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pPr>
      <w:sdt>
        <w:sdtPr>
          <w:id w:val="-67808227"/>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საჩივრებისა და აპელაციების განხილვის პროცედურა </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§7.6.1–§7.6.4 — საჩივრის/აპელაციის რეგისტრაცია/აღრიცხვა და გადაწყვეტილების მიღება ჩაურთველი პირის მიერ</w:t>
            </w:r>
          </w:p>
        </w:tc>
        <w:tc>
          <w:tcPr>
            <w:tcW w:w="3200" w:type="dxa"/>
          </w:tcPr>
          <w:p>
            <w:pPr/>
            <w:r>
              <w:rPr/>
              <w:t xml:space="preserve">§7.6.4-ის მოთხოვნა (აღრიცხვა/რეგისტრაცია და დამოუკიდებელი დამმტკიცებელი) ცალსახად არ იყო ასახული.</w:t>
            </w:r>
          </w:p>
        </w:tc>
        <w:tc>
          <w:tcPr>
            <w:tcW w:w="2400" w:type="dxa"/>
          </w:tcPr>
          <w:p>
            <w:pPr/>
            <w:r>
              <w:rPr/>
              <w:t xml:space="preserve">ISO 7.6.4 (აგრ. 7.6.1, 7.6.3, 7.6.5); QM-01 (ვერსია 2.0) §11.1</w:t>
            </w:r>
          </w:p>
        </w:tc>
      </w:tr>
      <w:tr>
        <w:tc>
          <w:tcPr>
            <w:tcW w:w="500" w:type="dxa"/>
          </w:tcPr>
          <w:p>
            <w:pPr/>
            <w:r>
              <w:rPr/>
              <w:t xml:space="preserve">3</w:t>
            </w:r>
          </w:p>
        </w:tc>
        <w:tc>
          <w:tcPr>
            <w:tcW w:w="3200" w:type="dxa"/>
          </w:tcPr>
          <w:p>
            <w:pPr/>
            <w:r>
              <w:rPr/>
              <w:t xml:space="preserve">„FM-06“ → BE-FM-COMPLAINT, BE-FM-APPEAL; „POL-03“ → „BE-POL-03“</w:t>
            </w:r>
          </w:p>
        </w:tc>
        <w:tc>
          <w:tcPr>
            <w:tcW w:w="3200" w:type="dxa"/>
          </w:tcPr>
          <w:p>
            <w:pPr/>
            <w:r>
              <w:rPr/>
              <w:t xml:space="preserve">ფორმების/პოლიტიკების კოდირება BE-*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BE-PR-09</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1649602775"/>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1579487197"/>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238266161"/>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1321138366"/>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311994628"/>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1224754666"/>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949330536"/>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0">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1">
      <w:pPr>
        <w:jc w:val="both"/>
        <w:rPr>
          <w:b w:val="1"/>
          <w:bCs w:val="1"/>
        </w:rPr>
      </w:pPr>
      <w:sdt>
        <w:sdtPr>
          <w:id w:val="28133247"/>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2">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3">
      <w:pPr>
        <w:jc w:val="both"/>
        <w:rPr>
          <w:b w:val="1"/>
          <w:bCs w:val="1"/>
        </w:rPr>
      </w:pPr>
      <w:sdt>
        <w:sdtPr>
          <w:id w:val="-1658126983"/>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4">
      <w:pPr>
        <w:spacing w:after="120" w:lineRule="auto"/>
        <w:rPr>
          <w:rFonts w:ascii="Merriweather" w:cs="Merriweather" w:eastAsia="Merriweather" w:hAnsi="Merriweather"/>
        </w:rPr>
      </w:pPr>
      <w:sdt>
        <w:sdtPr>
          <w:id w:val="-1150995559"/>
          <w:tag w:val="goog_rdk_10"/>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5">
      <w:pPr>
        <w:pStyle w:val="Heading1"/>
        <w:rPr/>
      </w:pPr>
      <w:bookmarkStart w:colFirst="0" w:colLast="0" w:name="_heading=h.z92lsvdn9cbp" w:id="2"/>
      <w:bookmarkEnd w:id="2"/>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4725"/>
        <w:tblGridChange w:id="0">
          <w:tblGrid>
            <w:gridCol w:w="4800"/>
            <w:gridCol w:w="4725"/>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rPr>
            </w:pPr>
            <w:sdt>
              <w:sdtPr>
                <w:id w:val="-1783369130"/>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b w:val="1"/>
                <w:bCs w:val="1"/>
                <w:sz w:val="19"/>
                <w:szCs w:val="19"/>
              </w:rPr>
            </w:pPr>
            <w:sdt>
              <w:sdtPr>
                <w:id w:val="-1325761550"/>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366429073"/>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469906103"/>
                <w:tag w:val="goog_rdk_14"/>
              </w:sdtPr>
              <w:sdtContent>
                <w:r w:rsidDel="00000000" w:rsidR="00000000" w:rsidRPr="00000000">
                  <w:rPr>
                    <w:rFonts w:ascii="Arial Unicode MS" w:cs="Arial Unicode MS" w:eastAsia="Arial Unicode MS" w:hAnsi="Arial Unicode MS"/>
                    <w:sz w:val="19"/>
                    <w:szCs w:val="19"/>
                    <w:rtl w:val="0"/>
                  </w:rPr>
                  <w:t xml:space="preserve">საჩივრებისა და აპელაციების განხილვის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1348208284"/>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BE-PR-09</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440958040"/>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254725890"/>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1334504122"/>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1581791000"/>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154043017"/>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1419307513"/>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1046655515"/>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1646513375"/>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1688114995"/>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259941500"/>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1075344629"/>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sdt>
              <w:sdtPr>
                <w:id w:val="2117974536"/>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Merriweather" w:cs="Merriweather" w:eastAsia="Merriweather" w:hAnsi="Merriweather"/>
                <w:b w:val="1"/>
                <w:bCs w:val="1"/>
                <w:sz w:val="19"/>
                <w:szCs w:val="19"/>
              </w:rPr>
            </w:pPr>
            <w:sdt>
              <w:sdtPr>
                <w:id w:val="-837380691"/>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rPr>
            </w:pPr>
            <w:sdt>
              <w:sdtPr>
                <w:id w:val="-1018302178"/>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703265290"/>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1987059173"/>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1574597593"/>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827122154"/>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2097919228"/>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2026942059"/>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0" w:line="240" w:lineRule="auto"/>
              <w:jc w:val="center"/>
              <w:rPr>
                <w:rFonts w:ascii="Merriweather" w:cs="Merriweather" w:eastAsia="Merriweather" w:hAnsi="Merriweather"/>
                <w:sz w:val="19"/>
                <w:szCs w:val="19"/>
              </w:rPr>
            </w:pPr>
            <w:sdt>
              <w:sdtPr>
                <w:id w:val="-386549407"/>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7">
            <w:pPr>
              <w:spacing w:after="0" w:line="240" w:lineRule="auto"/>
              <w:rPr>
                <w:rFonts w:ascii="Merriweather" w:cs="Merriweather" w:eastAsia="Merriweather" w:hAnsi="Merriweather"/>
                <w:b w:val="1"/>
                <w:bCs w:val="1"/>
                <w:sz w:val="19"/>
                <w:szCs w:val="19"/>
              </w:rPr>
            </w:pPr>
            <w:sdt>
              <w:sdtPr>
                <w:id w:val="1476687510"/>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8">
            <w:pPr>
              <w:spacing w:line="240" w:lineRule="auto"/>
              <w:jc w:val="center"/>
              <w:rPr>
                <w:rFonts w:ascii="Merriweather" w:cs="Merriweather" w:eastAsia="Merriweather" w:hAnsi="Merriweather"/>
                <w:sz w:val="19"/>
                <w:szCs w:val="19"/>
              </w:rPr>
            </w:pPr>
            <w:sdt>
              <w:sdtPr>
                <w:id w:val="-1531527107"/>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BE-PR-01, BE-PR-02, BE-PR-03, BE-PR-04, BE-PR-05, BE-PR-07, BE-PR-12;  პოლიტიკები - BE-POL-03; ფორმები - BE-FM-COMPLAINT, BE-FM-APPEAL</w:t>
                </w:r>
              </w:sdtContent>
            </w:sdt>
          </w:p>
        </w:tc>
      </w:tr>
    </w:tbl>
    <w:p w:rsidR="00000000" w:rsidDel="00000000" w:rsidP="00000000" w:rsidRDefault="00000000" w:rsidRPr="00000000" w14:paraId="00000039">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A">
      <w:pPr>
        <w:spacing w:after="80" w:line="269" w:lineRule="auto"/>
        <w:jc w:val="both"/>
        <w:rPr/>
      </w:pPr>
      <w:sdt>
        <w:sdtPr>
          <w:id w:val="-370373603"/>
          <w:tag w:val="goog_rdk_39"/>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B">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C">
      <w:pPr>
        <w:pStyle w:val="Heading1"/>
        <w:rPr/>
      </w:pPr>
      <w:sdt>
        <w:sdtPr>
          <w:id w:val="409028258"/>
          <w:tag w:val="goog_rdk_40"/>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D">
      <w:pPr>
        <w:spacing w:after="240" w:before="240" w:lineRule="auto"/>
        <w:jc w:val="both"/>
        <w:rPr/>
      </w:pPr>
      <w:sdt>
        <w:sdtPr>
          <w:id w:val="1552521080"/>
          <w:tag w:val="goog_rdk_41"/>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მართვა წარმოადგენს ინსპექტირების ორგანოს მიუკერძოებლობის, კომპეტენტურობისა და სანდოობის შეფასების ერთ-ერთ მნიშვნელოვან მექანიზმს. პროცედურის მიზანია საჩივრებისა და აპელაციების მიღების, რეგისტრაციის, დამოუკიდებელი განხილვის, გადაწყვეტილების მიღებისა და შედეგების კომუნიკაციის ერთიანი, ობიექტური და მიკვლევადი სისტემის უზრუნველყოფა. პროცესი ეფუძნება ფაქტობრივ მტკიცებულებებს, კონფიდენციალურობის დაცვას, მიუკერძოებლობის პრინციპს და ISO/IEC 17020:2012/2013 სტანდარტის მოთხოვნებს.</w:t>
          </w:r>
        </w:sdtContent>
      </w:sdt>
    </w:p>
    <w:p w:rsidR="00000000" w:rsidDel="00000000" w:rsidP="00000000" w:rsidRDefault="00000000" w:rsidRPr="00000000" w14:paraId="0000003E">
      <w:pPr>
        <w:spacing w:after="240" w:before="240" w:lineRule="auto"/>
        <w:jc w:val="both"/>
        <w:rPr/>
      </w:pPr>
      <w:sdt>
        <w:sdtPr>
          <w:id w:val="1021816207"/>
          <w:tag w:val="goog_rdk_42"/>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განხილვა ხორციელდება დროულად, გამჭვირვალედ და იმ პირებისგან დამოუკიდებლად, რომლებიც უშუალოდ იყვნენ ჩართული გასაჩივრებულ ინსპექტირების პროცესში ან გადაწყვეტილების მიღებაში. თითოეული შემთხვევა დოკუმენტირდება შესაბამის ჩანაწერებში, რაც უზრუნველყოფს სრული მიკვლევადობის ჯაჭვს — საჩივრის მიღებიდან საბოლოო გადაწყვეტილებისა და მაკორექტირებელი ქმედებების შესრულებამდე.</w:t>
          </w:r>
        </w:sdtContent>
      </w:sdt>
    </w:p>
    <w:p w:rsidR="00000000" w:rsidDel="00000000" w:rsidP="00000000" w:rsidRDefault="00000000" w:rsidRPr="00000000" w14:paraId="0000003F">
      <w:pPr>
        <w:spacing w:after="240" w:before="240" w:lineRule="auto"/>
        <w:jc w:val="both"/>
        <w:rPr/>
      </w:pPr>
      <w:sdt>
        <w:sdtPr>
          <w:id w:val="965637726"/>
          <w:tag w:val="goog_rdk_43"/>
        </w:sdtPr>
        <w:sdtContent>
          <w:r w:rsidDel="00000000" w:rsidR="00000000" w:rsidRPr="00000000">
            <w:rPr>
              <w:rFonts w:ascii="Arial Unicode MS" w:cs="Arial Unicode MS" w:eastAsia="Arial Unicode MS" w:hAnsi="Arial Unicode MS"/>
              <w:rtl w:val="0"/>
            </w:rPr>
            <w:t xml:space="preserve">პროცედურა ასევე უზრუნველყოფს მიღებული ინფორმაციის გამოყენებას ხარისხის მართვის სისტემის მუდმივი გაუმჯობესებისათვის, განმეორებადი შეუსაბამობების პრევენციისა და მომხმარებელთა ნდობის განმტკიცების მიზნით.</w:t>
          </w:r>
        </w:sdtContent>
      </w:sdt>
    </w:p>
    <w:p w:rsidR="00000000" w:rsidDel="00000000" w:rsidP="00000000" w:rsidRDefault="00000000" w:rsidRPr="00000000" w14:paraId="00000040">
      <w:pPr>
        <w:pStyle w:val="Heading2"/>
        <w:rPr/>
      </w:pPr>
      <w:sdt>
        <w:sdtPr>
          <w:id w:val="-1284636816"/>
          <w:tag w:val="goog_rdk_44"/>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1">
      <w:pPr>
        <w:spacing w:after="240" w:before="240" w:lineRule="auto"/>
        <w:jc w:val="both"/>
        <w:rPr/>
      </w:pPr>
      <w:sdt>
        <w:sdtPr>
          <w:id w:val="1849761344"/>
          <w:tag w:val="goog_rdk_45"/>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ინსპექტირების ორგანოში საჩივრებისა და აპელაციების მიღების, რეგისტრაციის, შეფასების, დამოუკიდებელი განხილვისა და გადაწყვეტილების მიღების ერთიანი, სამართლიანი, გამჭვირვალე, მიუკერძოებელი და დროული წესის განსაზღვრა.</w:t>
          </w:r>
        </w:sdtContent>
      </w:sdt>
    </w:p>
    <w:p w:rsidR="00000000" w:rsidDel="00000000" w:rsidP="00000000" w:rsidRDefault="00000000" w:rsidRPr="00000000" w14:paraId="00000042">
      <w:pPr>
        <w:spacing w:after="240" w:before="240" w:lineRule="auto"/>
        <w:jc w:val="both"/>
        <w:rPr/>
      </w:pPr>
      <w:sdt>
        <w:sdtPr>
          <w:id w:val="1202706164"/>
          <w:tag w:val="goog_rdk_46"/>
        </w:sdtPr>
        <w:sdtContent>
          <w:r w:rsidDel="00000000" w:rsidR="00000000" w:rsidRPr="00000000">
            <w:rPr>
              <w:rFonts w:ascii="Arial Unicode MS" w:cs="Arial Unicode MS" w:eastAsia="Arial Unicode MS" w:hAnsi="Arial Unicode MS"/>
              <w:rtl w:val="0"/>
            </w:rPr>
            <w:t xml:space="preserve">პროცედურა უზრუნველყოფს, რომ ყველა საჩივარი და აპელაცია განიხილებოდეს ობიექტურ მტკიცებულებებზე, კონფიდენციალურობის დაცვის პრინციპზე და ISO/IEC 17020:2012/2013 სტანდარტის მოთხოვნებზე დაყრდნობით, იმ პირებისგან დამოუკიდებლად, რომლებიც უშუალოდ მონაწილეობდნენ გასაჩივრებულ საქმიანობაში ან გადაწყვეტილების მიღებაში.</w:t>
          </w:r>
        </w:sdtContent>
      </w:sdt>
    </w:p>
    <w:p w:rsidR="00000000" w:rsidDel="00000000" w:rsidP="00000000" w:rsidRDefault="00000000" w:rsidRPr="00000000" w14:paraId="00000043">
      <w:pPr>
        <w:spacing w:after="240" w:before="240" w:lineRule="auto"/>
        <w:jc w:val="both"/>
        <w:rPr/>
      </w:pPr>
      <w:sdt>
        <w:sdtPr>
          <w:id w:val="-1814631012"/>
          <w:tag w:val="goog_rdk_47"/>
        </w:sdtPr>
        <w:sdtContent>
          <w:r w:rsidDel="00000000" w:rsidR="00000000" w:rsidRPr="00000000">
            <w:rPr>
              <w:rFonts w:ascii="Arial Unicode MS" w:cs="Arial Unicode MS" w:eastAsia="Arial Unicode MS" w:hAnsi="Arial Unicode MS"/>
              <w:rtl w:val="0"/>
            </w:rPr>
            <w:t xml:space="preserve">პროცედურის მიზანია აგრეთვე:</w:t>
          </w:r>
        </w:sdtContent>
      </w:sdt>
    </w:p>
    <w:p w:rsidR="00000000" w:rsidDel="00000000" w:rsidP="00000000" w:rsidRDefault="00000000" w:rsidRPr="00000000" w14:paraId="00000044">
      <w:pPr>
        <w:numPr>
          <w:ilvl w:val="0"/>
          <w:numId w:val="12"/>
        </w:numPr>
        <w:spacing w:after="0" w:before="240" w:lineRule="auto"/>
        <w:ind w:left="720" w:hanging="360"/>
        <w:rPr/>
      </w:pPr>
      <w:sdt>
        <w:sdtPr>
          <w:id w:val="646858021"/>
          <w:tag w:val="goog_rdk_48"/>
        </w:sdtPr>
        <w:sdtContent>
          <w:r w:rsidDel="00000000" w:rsidR="00000000" w:rsidRPr="00000000">
            <w:rPr>
              <w:rFonts w:ascii="Arial Unicode MS" w:cs="Arial Unicode MS" w:eastAsia="Arial Unicode MS" w:hAnsi="Arial Unicode MS"/>
              <w:rtl w:val="0"/>
            </w:rPr>
            <w:t xml:space="preserve">დაიცვას მომხმარებელთა, დამკვეთთა და სხვა დაინტერესებული მხარეების უფლებები და კანონიერი ინტერესები;</w:t>
          </w:r>
        </w:sdtContent>
      </w:sdt>
    </w:p>
    <w:p w:rsidR="00000000" w:rsidDel="00000000" w:rsidP="00000000" w:rsidRDefault="00000000" w:rsidRPr="00000000" w14:paraId="00000045">
      <w:pPr>
        <w:numPr>
          <w:ilvl w:val="0"/>
          <w:numId w:val="12"/>
        </w:numPr>
        <w:spacing w:after="0" w:before="0" w:lineRule="auto"/>
        <w:ind w:left="720" w:hanging="360"/>
        <w:rPr/>
      </w:pPr>
      <w:sdt>
        <w:sdtPr>
          <w:id w:val="1142027207"/>
          <w:tag w:val="goog_rdk_49"/>
        </w:sdtPr>
        <w:sdtContent>
          <w:r w:rsidDel="00000000" w:rsidR="00000000" w:rsidRPr="00000000">
            <w:rPr>
              <w:rFonts w:ascii="Arial Unicode MS" w:cs="Arial Unicode MS" w:eastAsia="Arial Unicode MS" w:hAnsi="Arial Unicode MS"/>
              <w:rtl w:val="0"/>
            </w:rPr>
            <w:t xml:space="preserve">უზრუნველყოს მიღებული გადაწყვეტილებების მიკვლევადობა და დოკუმენტირებული საფუძვლიანობა;</w:t>
          </w:r>
        </w:sdtContent>
      </w:sdt>
    </w:p>
    <w:p w:rsidR="00000000" w:rsidDel="00000000" w:rsidP="00000000" w:rsidRDefault="00000000" w:rsidRPr="00000000" w14:paraId="00000046">
      <w:pPr>
        <w:numPr>
          <w:ilvl w:val="0"/>
          <w:numId w:val="12"/>
        </w:numPr>
        <w:spacing w:after="0" w:before="0" w:lineRule="auto"/>
        <w:ind w:left="720" w:hanging="360"/>
        <w:rPr/>
      </w:pPr>
      <w:sdt>
        <w:sdtPr>
          <w:id w:val="-52349585"/>
          <w:tag w:val="goog_rdk_50"/>
        </w:sdtPr>
        <w:sdtContent>
          <w:r w:rsidDel="00000000" w:rsidR="00000000" w:rsidRPr="00000000">
            <w:rPr>
              <w:rFonts w:ascii="Arial Unicode MS" w:cs="Arial Unicode MS" w:eastAsia="Arial Unicode MS" w:hAnsi="Arial Unicode MS"/>
              <w:rtl w:val="0"/>
            </w:rPr>
            <w:t xml:space="preserve">თავიდან აიცილოს ინტერესთა კონფლიქტი და უზრუნველყოფილ იქნას მიუკერძოებლობის პრინციპის დაცვა;</w:t>
          </w:r>
        </w:sdtContent>
      </w:sdt>
    </w:p>
    <w:p w:rsidR="00000000" w:rsidDel="00000000" w:rsidP="00000000" w:rsidRDefault="00000000" w:rsidRPr="00000000" w14:paraId="00000047">
      <w:pPr>
        <w:numPr>
          <w:ilvl w:val="0"/>
          <w:numId w:val="12"/>
        </w:numPr>
        <w:spacing w:after="0" w:before="0" w:lineRule="auto"/>
        <w:ind w:left="720" w:hanging="360"/>
        <w:rPr/>
      </w:pPr>
      <w:sdt>
        <w:sdtPr>
          <w:id w:val="1821397858"/>
          <w:tag w:val="goog_rdk_51"/>
        </w:sdtPr>
        <w:sdtContent>
          <w:r w:rsidDel="00000000" w:rsidR="00000000" w:rsidRPr="00000000">
            <w:rPr>
              <w:rFonts w:ascii="Arial Unicode MS" w:cs="Arial Unicode MS" w:eastAsia="Arial Unicode MS" w:hAnsi="Arial Unicode MS"/>
              <w:rtl w:val="0"/>
            </w:rPr>
            <w:t xml:space="preserve">განსაზღვროს ეფექტური კომუნიკაციისა და უკუკავშირის მექანიზმები;</w:t>
          </w:r>
        </w:sdtContent>
      </w:sdt>
    </w:p>
    <w:p w:rsidR="00000000" w:rsidDel="00000000" w:rsidP="00000000" w:rsidRDefault="00000000" w:rsidRPr="00000000" w14:paraId="00000048">
      <w:pPr>
        <w:numPr>
          <w:ilvl w:val="0"/>
          <w:numId w:val="12"/>
        </w:numPr>
        <w:spacing w:after="240" w:before="0" w:lineRule="auto"/>
        <w:ind w:left="720" w:hanging="360"/>
        <w:rPr/>
      </w:pPr>
      <w:sdt>
        <w:sdtPr>
          <w:id w:val="1515984106"/>
          <w:tag w:val="goog_rdk_52"/>
        </w:sdtPr>
        <w:sdtContent>
          <w:r w:rsidDel="00000000" w:rsidR="00000000" w:rsidRPr="00000000">
            <w:rPr>
              <w:rFonts w:ascii="Arial Unicode MS" w:cs="Arial Unicode MS" w:eastAsia="Arial Unicode MS" w:hAnsi="Arial Unicode MS"/>
              <w:rtl w:val="0"/>
            </w:rPr>
            <w:t xml:space="preserve">გამოიყენოს საჩივრებისა და აპელაციების შედეგები ხარისხის მართვის სისტემის მუდმივი გაუმჯობესებისა და განმეორებადი შეუსაბამობების პრევენციისათვის.</w:t>
          </w:r>
        </w:sdtContent>
      </w:sdt>
    </w:p>
    <w:p w:rsidR="00000000" w:rsidDel="00000000" w:rsidP="00000000" w:rsidRDefault="00000000" w:rsidRPr="00000000" w14:paraId="00000049">
      <w:pPr>
        <w:pStyle w:val="Heading2"/>
        <w:rPr/>
      </w:pPr>
      <w:sdt>
        <w:sdtPr>
          <w:id w:val="-424861094"/>
          <w:tag w:val="goog_rdk_53"/>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A">
      <w:pPr>
        <w:spacing w:after="240" w:before="240" w:lineRule="auto"/>
        <w:jc w:val="both"/>
        <w:rPr/>
      </w:pPr>
      <w:sdt>
        <w:sdtPr>
          <w:id w:val="990758254"/>
          <w:tag w:val="goog_rdk_54"/>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ნებისმიერი ფიზიკური ან იურიდიული პირის, დამკვეთის, სახელმწიფო ორგანოს, პარტნიორი ორგანიზაციის ან სხვა დაინტერესებული მხარის მიერ წარმოდგენილ საჩივარზე, რომელიც დაკავშირებულია ინსპექტირების ორგანოს საქმიანობასთან, პერსონალის ქმედებასთან, მომსახურების ხარისხთან, მიუკერძოებლობასთან, კონფიდენციალურობასთან ან ხარისხის მართვის სისტემის ფუნქციონირებასთან.</w:t>
          </w:r>
        </w:sdtContent>
      </w:sdt>
    </w:p>
    <w:p w:rsidR="00000000" w:rsidDel="00000000" w:rsidP="00000000" w:rsidRDefault="00000000" w:rsidRPr="00000000" w14:paraId="0000004B">
      <w:pPr>
        <w:spacing w:after="240" w:before="240" w:lineRule="auto"/>
        <w:jc w:val="both"/>
        <w:rPr/>
      </w:pPr>
      <w:sdt>
        <w:sdtPr>
          <w:id w:val="233073930"/>
          <w:tag w:val="goog_rdk_55"/>
        </w:sdtPr>
        <w:sdtContent>
          <w:r w:rsidDel="00000000" w:rsidR="00000000" w:rsidRPr="00000000">
            <w:rPr>
              <w:rFonts w:ascii="Arial Unicode MS" w:cs="Arial Unicode MS" w:eastAsia="Arial Unicode MS" w:hAnsi="Arial Unicode MS"/>
              <w:rtl w:val="0"/>
            </w:rPr>
            <w:t xml:space="preserve">პროცედურა ასევე ვრცელდება აპელაციებზე, რომლებიც წარდგენილია ინსპექტირების შედეგის, დასკვნის, შეფასების, გადაწყვეტილების ან სხვა ოფიციალური საინსპექციო აქტის გადახედვის მოთხოვნით.</w:t>
          </w:r>
        </w:sdtContent>
      </w:sdt>
    </w:p>
    <w:p w:rsidR="00000000" w:rsidDel="00000000" w:rsidP="00000000" w:rsidRDefault="00000000" w:rsidRPr="00000000" w14:paraId="0000004C">
      <w:pPr>
        <w:spacing w:after="240" w:before="240" w:lineRule="auto"/>
        <w:jc w:val="both"/>
        <w:rPr/>
      </w:pPr>
      <w:sdt>
        <w:sdtPr>
          <w:id w:val="-335537717"/>
          <w:tag w:val="goog_rdk_56"/>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განხილვა ხორციელდება ISO/IEC 17020:2012/2013 სტანდარტის მოთხოვნების, მიუკერძოებლობის, დამოუკიდებლობის, კონფიდენციალურობისა და ობიექტურობის პრინციპების სრული დაცვით.</w:t>
          </w:r>
        </w:sdtContent>
      </w:sdt>
    </w:p>
    <w:p w:rsidR="00000000" w:rsidDel="00000000" w:rsidP="00000000" w:rsidRDefault="00000000" w:rsidRPr="00000000" w14:paraId="0000004D">
      <w:pPr>
        <w:spacing w:after="240" w:before="240" w:lineRule="auto"/>
        <w:jc w:val="both"/>
        <w:rPr/>
      </w:pPr>
      <w:sdt>
        <w:sdtPr>
          <w:id w:val="-1985855742"/>
          <w:tag w:val="goog_rdk_57"/>
        </w:sdtPr>
        <w:sdtContent>
          <w:r w:rsidDel="00000000" w:rsidR="00000000" w:rsidRPr="00000000">
            <w:rPr>
              <w:rFonts w:ascii="Arial Unicode MS" w:cs="Arial Unicode MS" w:eastAsia="Arial Unicode MS" w:hAnsi="Arial Unicode MS"/>
              <w:rtl w:val="0"/>
            </w:rPr>
            <w:t xml:space="preserve">პროცედურა არ ვრცელდება:</w:t>
          </w:r>
        </w:sdtContent>
      </w:sdt>
    </w:p>
    <w:p w:rsidR="00000000" w:rsidDel="00000000" w:rsidP="00000000" w:rsidRDefault="00000000" w:rsidRPr="00000000" w14:paraId="0000004E">
      <w:pPr>
        <w:numPr>
          <w:ilvl w:val="0"/>
          <w:numId w:val="22"/>
        </w:numPr>
        <w:spacing w:after="0" w:before="240" w:lineRule="auto"/>
        <w:ind w:left="720" w:hanging="360"/>
        <w:rPr/>
      </w:pPr>
      <w:sdt>
        <w:sdtPr>
          <w:id w:val="-1929682171"/>
          <w:tag w:val="goog_rdk_58"/>
        </w:sdtPr>
        <w:sdtContent>
          <w:r w:rsidDel="00000000" w:rsidR="00000000" w:rsidRPr="00000000">
            <w:rPr>
              <w:rFonts w:ascii="Arial Unicode MS" w:cs="Arial Unicode MS" w:eastAsia="Arial Unicode MS" w:hAnsi="Arial Unicode MS"/>
              <w:rtl w:val="0"/>
            </w:rPr>
            <w:t xml:space="preserve">შრომით ან ადმინისტრაციულ დავებზე ორგანიზაციის თანამშრომლებს შორის;</w:t>
          </w:r>
        </w:sdtContent>
      </w:sdt>
    </w:p>
    <w:p w:rsidR="00000000" w:rsidDel="00000000" w:rsidP="00000000" w:rsidRDefault="00000000" w:rsidRPr="00000000" w14:paraId="0000004F">
      <w:pPr>
        <w:numPr>
          <w:ilvl w:val="0"/>
          <w:numId w:val="22"/>
        </w:numPr>
        <w:spacing w:after="0" w:before="0" w:lineRule="auto"/>
        <w:ind w:left="720" w:hanging="360"/>
        <w:rPr/>
      </w:pPr>
      <w:sdt>
        <w:sdtPr>
          <w:id w:val="192861645"/>
          <w:tag w:val="goog_rdk_59"/>
        </w:sdtPr>
        <w:sdtContent>
          <w:r w:rsidDel="00000000" w:rsidR="00000000" w:rsidRPr="00000000">
            <w:rPr>
              <w:rFonts w:ascii="Arial Unicode MS" w:cs="Arial Unicode MS" w:eastAsia="Arial Unicode MS" w:hAnsi="Arial Unicode MS"/>
              <w:rtl w:val="0"/>
            </w:rPr>
            <w:t xml:space="preserve">სასამართლოში მიმდინარე დავებზე, რომელთა განხილვაც უკვე გადაცემულია შესაბამის სამართლებრივ ორგანოებში;</w:t>
          </w:r>
        </w:sdtContent>
      </w:sdt>
    </w:p>
    <w:p w:rsidR="00000000" w:rsidDel="00000000" w:rsidP="00000000" w:rsidRDefault="00000000" w:rsidRPr="00000000" w14:paraId="00000050">
      <w:pPr>
        <w:numPr>
          <w:ilvl w:val="0"/>
          <w:numId w:val="22"/>
        </w:numPr>
        <w:spacing w:after="240" w:before="0" w:lineRule="auto"/>
        <w:ind w:left="720" w:hanging="360"/>
        <w:rPr/>
      </w:pPr>
      <w:sdt>
        <w:sdtPr>
          <w:id w:val="-290008157"/>
          <w:tag w:val="goog_rdk_60"/>
        </w:sdtPr>
        <w:sdtContent>
          <w:r w:rsidDel="00000000" w:rsidR="00000000" w:rsidRPr="00000000">
            <w:rPr>
              <w:rFonts w:ascii="Arial Unicode MS" w:cs="Arial Unicode MS" w:eastAsia="Arial Unicode MS" w:hAnsi="Arial Unicode MS"/>
              <w:rtl w:val="0"/>
            </w:rPr>
            <w:t xml:space="preserve">ანონიმურ შეტყობინებებზე, თუ წარმოდგენილი ინფორმაცია არ შეიცავს საკმარის და ობიექტურად გადამოწმებად ფაქტობრივ გარემოებებს.</w:t>
          </w:r>
        </w:sdtContent>
      </w:sdt>
    </w:p>
    <w:p w:rsidR="00000000" w:rsidDel="00000000" w:rsidP="00000000" w:rsidRDefault="00000000" w:rsidRPr="00000000" w14:paraId="00000051">
      <w:pPr>
        <w:pStyle w:val="Heading2"/>
        <w:rPr/>
      </w:pPr>
      <w:sdt>
        <w:sdtPr>
          <w:id w:val="-832019726"/>
          <w:tag w:val="goog_rdk_61"/>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52">
      <w:pPr>
        <w:spacing w:after="240" w:before="240" w:lineRule="auto"/>
        <w:rPr/>
      </w:pPr>
      <w:sdt>
        <w:sdtPr>
          <w:id w:val="839300857"/>
          <w:tag w:val="goog_rdk_62"/>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საერთაშორისო აკრედიტაციის პრაქტიკის, შესაბამისობის შეფასების სფეროში მოქმედი ნორმატიული მოთხოვნებისა და ინსპექტირების ორგანოს ხარისხის მართვის სისტემის პრინციპების საფუძველზე. პროცედურა ეფუძნება ISO/IEC 17020:2012/2013 სტანდარტით დადგენილ მოთხოვნებს და უზრუნველყოფს საჩივრებისა და აპელაციების განხილვის პროცესის დამოუკიდებლობას, მიუკერძოებლობას, კონფიდენციალურობასა და მიკვლევადობას.</w:t>
          </w:r>
        </w:sdtContent>
      </w:sdt>
    </w:p>
    <w:p w:rsidR="00000000" w:rsidDel="00000000" w:rsidP="00000000" w:rsidRDefault="00000000" w:rsidRPr="00000000" w14:paraId="00000053">
      <w:pPr>
        <w:spacing w:after="240" w:before="240" w:lineRule="auto"/>
        <w:rPr/>
      </w:pPr>
      <w:sdt>
        <w:sdtPr>
          <w:id w:val="1079836265"/>
          <w:tag w:val="goog_rdk_63"/>
        </w:sdtPr>
        <w:sdtContent>
          <w:r w:rsidDel="00000000" w:rsidR="00000000" w:rsidRPr="00000000">
            <w:rPr>
              <w:rFonts w:ascii="Arial Unicode MS" w:cs="Arial Unicode MS" w:eastAsia="Arial Unicode MS" w:hAnsi="Arial Unicode MS"/>
              <w:rtl w:val="0"/>
            </w:rPr>
            <w:t xml:space="preserve">პროცედურის ნორმატიულ საფუძველს წარმოადგენს:</w:t>
          </w:r>
        </w:sdtContent>
      </w:sdt>
    </w:p>
    <w:p w:rsidR="00000000" w:rsidDel="00000000" w:rsidP="00000000" w:rsidRDefault="00000000" w:rsidRPr="00000000" w14:paraId="00000054">
      <w:pPr>
        <w:numPr>
          <w:ilvl w:val="0"/>
          <w:numId w:val="16"/>
        </w:numPr>
        <w:spacing w:after="0" w:before="240" w:lineRule="auto"/>
        <w:ind w:left="720" w:hanging="360"/>
        <w:rPr/>
      </w:pPr>
      <w:sdt>
        <w:sdtPr>
          <w:id w:val="1445317102"/>
          <w:tag w:val="goog_rdk_64"/>
        </w:sdtPr>
        <w:sdtContent>
          <w:r w:rsidDel="00000000" w:rsidR="00000000" w:rsidRPr="00000000">
            <w:rPr>
              <w:rFonts w:ascii="Arial Unicode MS" w:cs="Arial Unicode MS" w:eastAsia="Arial Unicode MS" w:hAnsi="Arial Unicode MS"/>
              <w:b w:val="1"/>
              <w:bCs w:val="1"/>
              <w:rtl w:val="0"/>
            </w:rPr>
            <w:t xml:space="preserve">სსტ ISO/IEC 17020:2012/2013</w:t>
          </w:r>
        </w:sdtContent>
      </w:sdt>
      <w:sdt>
        <w:sdtPr>
          <w:id w:val="1700639299"/>
          <w:tag w:val="goog_rdk_65"/>
        </w:sdtPr>
        <w:sdtContent>
          <w:r w:rsidDel="00000000" w:rsidR="00000000" w:rsidRPr="00000000">
            <w:rPr>
              <w:rFonts w:ascii="Arial Unicode MS" w:cs="Arial Unicode MS" w:eastAsia="Arial Unicode MS" w:hAnsi="Arial Unicode MS"/>
              <w:rtl w:val="0"/>
            </w:rPr>
            <w:t xml:space="preserve"> — „შესაბამისობის შეფასება — მოთხოვნები სხვადასხვა ტიპის ინსპექტირების ორგანოების საქმიანობისათვის“, კერძოდ:</w:t>
          </w:r>
        </w:sdtContent>
      </w:sdt>
    </w:p>
    <w:p w:rsidR="00000000" w:rsidDel="00000000" w:rsidP="00000000" w:rsidRDefault="00000000" w:rsidRPr="00000000" w14:paraId="00000055">
      <w:pPr>
        <w:numPr>
          <w:ilvl w:val="1"/>
          <w:numId w:val="16"/>
        </w:numPr>
        <w:spacing w:after="0" w:before="0" w:lineRule="auto"/>
        <w:ind w:left="1440" w:hanging="360"/>
        <w:rPr/>
      </w:pPr>
      <w:sdt>
        <w:sdtPr>
          <w:id w:val="1380397285"/>
          <w:tag w:val="goog_rdk_66"/>
        </w:sdtPr>
        <w:sdtContent>
          <w:r w:rsidDel="00000000" w:rsidR="00000000" w:rsidRPr="00000000">
            <w:rPr>
              <w:rFonts w:ascii="Arial Unicode MS" w:cs="Arial Unicode MS" w:eastAsia="Arial Unicode MS" w:hAnsi="Arial Unicode MS"/>
              <w:b w:val="1"/>
              <w:bCs w:val="1"/>
              <w:rtl w:val="0"/>
            </w:rPr>
            <w:t xml:space="preserve">მუხლი 4.1</w:t>
          </w:r>
        </w:sdtContent>
      </w:sdt>
      <w:sdt>
        <w:sdtPr>
          <w:id w:val="1231928662"/>
          <w:tag w:val="goog_rdk_67"/>
        </w:sdtPr>
        <w:sdtContent>
          <w:r w:rsidDel="00000000" w:rsidR="00000000" w:rsidRPr="00000000">
            <w:rPr>
              <w:rFonts w:ascii="Arial Unicode MS" w:cs="Arial Unicode MS" w:eastAsia="Arial Unicode MS" w:hAnsi="Arial Unicode MS"/>
              <w:rtl w:val="0"/>
            </w:rPr>
            <w:t xml:space="preserve"> — მიუკერძოებლობისა და დამოუკიდებლობის უზრუნველყოფა;</w:t>
          </w:r>
        </w:sdtContent>
      </w:sdt>
    </w:p>
    <w:p w:rsidR="00000000" w:rsidDel="00000000" w:rsidP="00000000" w:rsidRDefault="00000000" w:rsidRPr="00000000" w14:paraId="00000056">
      <w:pPr>
        <w:numPr>
          <w:ilvl w:val="1"/>
          <w:numId w:val="16"/>
        </w:numPr>
        <w:spacing w:after="0" w:before="0" w:lineRule="auto"/>
        <w:ind w:left="1440" w:hanging="360"/>
        <w:rPr/>
      </w:pPr>
      <w:sdt>
        <w:sdtPr>
          <w:id w:val="-1384984239"/>
          <w:tag w:val="goog_rdk_68"/>
        </w:sdtPr>
        <w:sdtContent>
          <w:r w:rsidDel="00000000" w:rsidR="00000000" w:rsidRPr="00000000">
            <w:rPr>
              <w:rFonts w:ascii="Arial Unicode MS" w:cs="Arial Unicode MS" w:eastAsia="Arial Unicode MS" w:hAnsi="Arial Unicode MS"/>
              <w:b w:val="1"/>
              <w:bCs w:val="1"/>
              <w:rtl w:val="0"/>
            </w:rPr>
            <w:t xml:space="preserve">მუხლი 4.2</w:t>
          </w:r>
        </w:sdtContent>
      </w:sdt>
      <w:sdt>
        <w:sdtPr>
          <w:id w:val="-1090554280"/>
          <w:tag w:val="goog_rdk_69"/>
        </w:sdtPr>
        <w:sdtContent>
          <w:r w:rsidDel="00000000" w:rsidR="00000000" w:rsidRPr="00000000">
            <w:rPr>
              <w:rFonts w:ascii="Arial Unicode MS" w:cs="Arial Unicode MS" w:eastAsia="Arial Unicode MS" w:hAnsi="Arial Unicode MS"/>
              <w:rtl w:val="0"/>
            </w:rPr>
            <w:t xml:space="preserve"> — კონფიდენციალურობის დაცვა და ინფორმაციის მართვა;</w:t>
          </w:r>
        </w:sdtContent>
      </w:sdt>
    </w:p>
    <w:p w:rsidR="00000000" w:rsidDel="00000000" w:rsidP="00000000" w:rsidRDefault="00000000" w:rsidRPr="00000000" w14:paraId="00000057">
      <w:pPr>
        <w:numPr>
          <w:ilvl w:val="1"/>
          <w:numId w:val="16"/>
        </w:numPr>
        <w:spacing w:after="0" w:before="0" w:lineRule="auto"/>
        <w:ind w:left="1440" w:hanging="360"/>
        <w:rPr/>
      </w:pPr>
      <w:sdt>
        <w:sdtPr>
          <w:id w:val="260445916"/>
          <w:tag w:val="goog_rdk_70"/>
        </w:sdtPr>
        <w:sdtContent>
          <w:r w:rsidDel="00000000" w:rsidR="00000000" w:rsidRPr="00000000">
            <w:rPr>
              <w:rFonts w:ascii="Arial Unicode MS" w:cs="Arial Unicode MS" w:eastAsia="Arial Unicode MS" w:hAnsi="Arial Unicode MS"/>
              <w:b w:val="1"/>
              <w:bCs w:val="1"/>
              <w:rtl w:val="0"/>
            </w:rPr>
            <w:t xml:space="preserve">მუხლი 7.5</w:t>
          </w:r>
        </w:sdtContent>
      </w:sdt>
      <w:sdt>
        <w:sdtPr>
          <w:id w:val="-782077882"/>
          <w:tag w:val="goog_rdk_71"/>
        </w:sdtPr>
        <w:sdtContent>
          <w:r w:rsidDel="00000000" w:rsidR="00000000" w:rsidRPr="00000000">
            <w:rPr>
              <w:rFonts w:ascii="Arial Unicode MS" w:cs="Arial Unicode MS" w:eastAsia="Arial Unicode MS" w:hAnsi="Arial Unicode MS"/>
              <w:rtl w:val="0"/>
            </w:rPr>
            <w:t xml:space="preserve"> — საჩივრებისა და აპელაციების მიღების, შეფასებისა, განხილვის, გადაწყვეტილების კომუნიკაციისა და მიკვლევადობის მოთხოვნები;</w:t>
          </w:r>
        </w:sdtContent>
      </w:sdt>
    </w:p>
    <w:p w:rsidR="00000000" w:rsidDel="00000000" w:rsidP="00000000" w:rsidRDefault="00000000" w:rsidRPr="00000000" w14:paraId="00000058">
      <w:pPr>
        <w:numPr>
          <w:ilvl w:val="0"/>
          <w:numId w:val="16"/>
        </w:numPr>
        <w:spacing w:after="240" w:before="0" w:lineRule="auto"/>
        <w:ind w:left="720" w:hanging="360"/>
        <w:rPr/>
      </w:pPr>
      <w:r w:rsidDel="00000000" w:rsidR="00000000" w:rsidRPr="00000000">
        <w:rPr>
          <w:b w:val="1"/>
          <w:bCs w:val="1"/>
          <w:rtl w:val="0"/>
        </w:rPr>
        <w:t xml:space="preserve">ILAC P15:07/2020</w:t>
      </w:r>
      <w:sdt>
        <w:sdtPr>
          <w:id w:val="-1957732378"/>
          <w:tag w:val="goog_rdk_72"/>
        </w:sdtPr>
        <w:sdtContent>
          <w:r w:rsidDel="00000000" w:rsidR="00000000" w:rsidRPr="00000000">
            <w:rPr>
              <w:rFonts w:ascii="Arial Unicode MS" w:cs="Arial Unicode MS" w:eastAsia="Arial Unicode MS" w:hAnsi="Arial Unicode MS"/>
              <w:rtl w:val="0"/>
            </w:rPr>
            <w:t xml:space="preserve"> — ISO/IEC 17020 სტანდარტის გამოყენების მოთხოვნები ინსპექტირების ორგანოებში, მათ შორის საჩივრებისა და აპელაციების პროცესში მიუკერძოებლობისა და გადაწყვეტილებების დამოუკიდებლობის უზრუნველყოფის ნაწილში;</w:t>
          </w:r>
        </w:sdtContent>
      </w:sdt>
    </w:p>
    <w:p w:rsidR="00000000" w:rsidDel="00000000" w:rsidP="00000000" w:rsidRDefault="00000000" w:rsidRPr="00000000" w14:paraId="00000059">
      <w:pPr>
        <w:spacing w:after="240" w:before="240" w:lineRule="auto"/>
        <w:rPr/>
      </w:pPr>
      <w:sdt>
        <w:sdtPr>
          <w:id w:val="-975387284"/>
          <w:tag w:val="goog_rdk_73"/>
        </w:sdtPr>
        <w:sdtContent>
          <w:r w:rsidDel="00000000" w:rsidR="00000000" w:rsidRPr="00000000">
            <w:rPr>
              <w:rFonts w:ascii="Arial Unicode MS" w:cs="Arial Unicode MS" w:eastAsia="Arial Unicode MS" w:hAnsi="Arial Unicode MS"/>
              <w:rtl w:val="0"/>
            </w:rPr>
            <w:t xml:space="preserve">პროცედურის განხორციელებისას ორგანიზაცია ხელმძღვანელობს სამართლიანობის, ობიექტურობის, გამჭვირვალობის, პროფესიული ეთიკისა და დაინტერესებული მხარეების უფლებების დაცვის პრინციპებით, რათა უზრუნველყოფილი იყოს ინსპექტირების ორგანოს საქმიანობისადმი ნდობის შენარჩუნება და ხარისხის მართვის სისტემის უწყვეტი გაუმჯობესება.</w:t>
          </w:r>
        </w:sdtContent>
      </w:sdt>
    </w:p>
    <w:p w:rsidR="00000000" w:rsidDel="00000000" w:rsidP="00000000" w:rsidRDefault="00000000" w:rsidRPr="00000000" w14:paraId="0000005A">
      <w:pPr>
        <w:pStyle w:val="Heading2"/>
        <w:rPr/>
      </w:pPr>
      <w:sdt>
        <w:sdtPr>
          <w:id w:val="1952096131"/>
          <w:tag w:val="goog_rdk_74"/>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5B">
      <w:pPr>
        <w:spacing w:after="240" w:before="240" w:lineRule="auto"/>
        <w:jc w:val="both"/>
        <w:rPr/>
      </w:pPr>
      <w:sdt>
        <w:sdtPr>
          <w:id w:val="1817422837"/>
          <w:tag w:val="goog_rdk_75"/>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მართვის პროცესში პასუხისმგებლობები განაწილებულია ისე, რომ უზრუნველყოფილი იყოს პროცესის დამოუკიდებლობა, მიუკერძოებლობა, ობიექტურობა და გადაწყვეტილებების სანდოობა. თითოეული მონაწილე პირი მოქმედებს განსაზღვრული უფლებამოსილების ფარგლებში და ვალდებულია დაიცვას კონფიდენციალურობის, პროფესიული ეთიკისა და ინტერესთა კონფლიქტის თავიდან აცილების პრინციპები.</w:t>
          </w:r>
        </w:sdtContent>
      </w:sdt>
    </w:p>
    <w:p w:rsidR="00000000" w:rsidDel="00000000" w:rsidP="00000000" w:rsidRDefault="00000000" w:rsidRPr="00000000" w14:paraId="0000005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2m1opnb2zdu7" w:id="3"/>
      <w:bookmarkEnd w:id="3"/>
      <w:sdt>
        <w:sdtPr>
          <w:id w:val="1198125244"/>
          <w:tag w:val="goog_rdk_76"/>
        </w:sdtPr>
        <w:sdtContent>
          <w:r w:rsidDel="00000000" w:rsidR="00000000" w:rsidRPr="00000000">
            <w:rPr>
              <w:rFonts w:ascii="Arial Unicode MS" w:cs="Arial Unicode MS" w:eastAsia="Arial Unicode MS" w:hAnsi="Arial Unicode MS"/>
              <w:color w:val="000000"/>
              <w:sz w:val="26"/>
              <w:szCs w:val="26"/>
              <w:rtl w:val="0"/>
            </w:rPr>
            <w:t xml:space="preserve">ხარისხის მენეჯერი</w:t>
          </w:r>
        </w:sdtContent>
      </w:sdt>
    </w:p>
    <w:p w:rsidR="00000000" w:rsidDel="00000000" w:rsidP="00000000" w:rsidRDefault="00000000" w:rsidRPr="00000000" w14:paraId="0000005D">
      <w:pPr>
        <w:spacing w:after="240" w:before="240" w:lineRule="auto"/>
        <w:jc w:val="both"/>
        <w:rPr/>
      </w:pPr>
      <w:sdt>
        <w:sdtPr>
          <w:id w:val="1745205767"/>
          <w:tag w:val="goog_rdk_77"/>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საჩივრებისა და აპელაციების პროცესის ადმინისტრაციულ და მეთოდოლოგიურ კოორდინაციაზე. მისი პასუხისმგებლობა მოიცავს:</w:t>
          </w:r>
        </w:sdtContent>
      </w:sdt>
    </w:p>
    <w:p w:rsidR="00000000" w:rsidDel="00000000" w:rsidP="00000000" w:rsidRDefault="00000000" w:rsidRPr="00000000" w14:paraId="0000005E">
      <w:pPr>
        <w:numPr>
          <w:ilvl w:val="0"/>
          <w:numId w:val="21"/>
        </w:numPr>
        <w:spacing w:after="0" w:before="240" w:lineRule="auto"/>
        <w:ind w:left="720" w:hanging="360"/>
        <w:rPr/>
      </w:pPr>
      <w:sdt>
        <w:sdtPr>
          <w:id w:val="1526538450"/>
          <w:tag w:val="goog_rdk_78"/>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მიღებას, რეგისტრაციასა და იდენტიფიკაციას;</w:t>
          </w:r>
        </w:sdtContent>
      </w:sdt>
    </w:p>
    <w:p w:rsidR="00000000" w:rsidDel="00000000" w:rsidP="00000000" w:rsidRDefault="00000000" w:rsidRPr="00000000" w14:paraId="0000005F">
      <w:pPr>
        <w:numPr>
          <w:ilvl w:val="0"/>
          <w:numId w:val="21"/>
        </w:numPr>
        <w:spacing w:after="0" w:before="0" w:lineRule="auto"/>
        <w:ind w:left="720" w:hanging="360"/>
        <w:rPr/>
      </w:pPr>
      <w:sdt>
        <w:sdtPr>
          <w:id w:val="874216437"/>
          <w:tag w:val="goog_rdk_79"/>
        </w:sdtPr>
        <w:sdtContent>
          <w:r w:rsidDel="00000000" w:rsidR="00000000" w:rsidRPr="00000000">
            <w:rPr>
              <w:rFonts w:ascii="Arial Unicode MS" w:cs="Arial Unicode MS" w:eastAsia="Arial Unicode MS" w:hAnsi="Arial Unicode MS"/>
              <w:rtl w:val="0"/>
            </w:rPr>
            <w:t xml:space="preserve">წარმოდგენილი ინფორმაციის პირველადი შეფასებისა და სრულყოფილობის გადამოწმების ორგანიზებას;</w:t>
          </w:r>
        </w:sdtContent>
      </w:sdt>
    </w:p>
    <w:p w:rsidR="00000000" w:rsidDel="00000000" w:rsidP="00000000" w:rsidRDefault="00000000" w:rsidRPr="00000000" w14:paraId="00000060">
      <w:pPr>
        <w:numPr>
          <w:ilvl w:val="0"/>
          <w:numId w:val="21"/>
        </w:numPr>
        <w:spacing w:after="0" w:before="0" w:lineRule="auto"/>
        <w:ind w:left="720" w:hanging="360"/>
        <w:rPr/>
      </w:pPr>
      <w:sdt>
        <w:sdtPr>
          <w:id w:val="-772310650"/>
          <w:tag w:val="goog_rdk_80"/>
        </w:sdtPr>
        <w:sdtContent>
          <w:r w:rsidDel="00000000" w:rsidR="00000000" w:rsidRPr="00000000">
            <w:rPr>
              <w:rFonts w:ascii="Arial Unicode MS" w:cs="Arial Unicode MS" w:eastAsia="Arial Unicode MS" w:hAnsi="Arial Unicode MS"/>
              <w:rtl w:val="0"/>
            </w:rPr>
            <w:t xml:space="preserve">პროცესის მიკვლევადობის უზრუნველყოფას შესაბამის ჟურნალებსა და ჩანაწერებში;</w:t>
          </w:r>
        </w:sdtContent>
      </w:sdt>
    </w:p>
    <w:p w:rsidR="00000000" w:rsidDel="00000000" w:rsidP="00000000" w:rsidRDefault="00000000" w:rsidRPr="00000000" w14:paraId="00000061">
      <w:pPr>
        <w:numPr>
          <w:ilvl w:val="0"/>
          <w:numId w:val="21"/>
        </w:numPr>
        <w:spacing w:after="0" w:before="0" w:lineRule="auto"/>
        <w:ind w:left="720" w:hanging="360"/>
        <w:rPr/>
      </w:pPr>
      <w:sdt>
        <w:sdtPr>
          <w:id w:val="217660967"/>
          <w:tag w:val="goog_rdk_81"/>
        </w:sdtPr>
        <w:sdtContent>
          <w:r w:rsidDel="00000000" w:rsidR="00000000" w:rsidRPr="00000000">
            <w:rPr>
              <w:rFonts w:ascii="Arial Unicode MS" w:cs="Arial Unicode MS" w:eastAsia="Arial Unicode MS" w:hAnsi="Arial Unicode MS"/>
              <w:rtl w:val="0"/>
            </w:rPr>
            <w:t xml:space="preserve">განხილვის ეტაპების, ვადებისა და კომუნიკაციის კოორდინაციას;</w:t>
          </w:r>
        </w:sdtContent>
      </w:sdt>
    </w:p>
    <w:p w:rsidR="00000000" w:rsidDel="00000000" w:rsidP="00000000" w:rsidRDefault="00000000" w:rsidRPr="00000000" w14:paraId="00000062">
      <w:pPr>
        <w:numPr>
          <w:ilvl w:val="0"/>
          <w:numId w:val="21"/>
        </w:numPr>
        <w:spacing w:after="0" w:before="0" w:lineRule="auto"/>
        <w:ind w:left="720" w:hanging="360"/>
        <w:rPr/>
      </w:pPr>
      <w:sdt>
        <w:sdtPr>
          <w:id w:val="1168329092"/>
          <w:tag w:val="goog_rdk_82"/>
        </w:sdtPr>
        <w:sdtContent>
          <w:r w:rsidDel="00000000" w:rsidR="00000000" w:rsidRPr="00000000">
            <w:rPr>
              <w:rFonts w:ascii="Arial Unicode MS" w:cs="Arial Unicode MS" w:eastAsia="Arial Unicode MS" w:hAnsi="Arial Unicode MS"/>
              <w:rtl w:val="0"/>
            </w:rPr>
            <w:t xml:space="preserve">პროცესის შესაბამისობის კონტროლს ISO/IEC 17020:2012/2013 სტანდარტისა და ორგანიზაციის შიდა პროცედურების მოთხოვნებთან;</w:t>
          </w:r>
        </w:sdtContent>
      </w:sdt>
    </w:p>
    <w:p w:rsidR="00000000" w:rsidDel="00000000" w:rsidP="00000000" w:rsidRDefault="00000000" w:rsidRPr="00000000" w14:paraId="00000063">
      <w:pPr>
        <w:numPr>
          <w:ilvl w:val="0"/>
          <w:numId w:val="21"/>
        </w:numPr>
        <w:spacing w:after="240" w:before="0" w:lineRule="auto"/>
        <w:ind w:left="720" w:hanging="360"/>
        <w:rPr/>
      </w:pPr>
      <w:sdt>
        <w:sdtPr>
          <w:id w:val="-796445498"/>
          <w:tag w:val="goog_rdk_8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გამოსასწორებელი და პრევენციული ქმედებების ინიცირებას.</w:t>
          </w:r>
        </w:sdtContent>
      </w:sdt>
    </w:p>
    <w:p w:rsidR="00000000" w:rsidDel="00000000" w:rsidP="00000000" w:rsidRDefault="00000000" w:rsidRPr="00000000" w14:paraId="00000064">
      <w:pPr>
        <w:spacing w:after="240" w:before="240" w:lineRule="auto"/>
        <w:jc w:val="both"/>
        <w:rPr/>
      </w:pPr>
      <w:sdt>
        <w:sdtPr>
          <w:id w:val="843509676"/>
          <w:tag w:val="goog_rdk_84"/>
        </w:sdtPr>
        <w:sdtContent>
          <w:r w:rsidDel="00000000" w:rsidR="00000000" w:rsidRPr="00000000">
            <w:rPr>
              <w:rFonts w:ascii="Arial Unicode MS" w:cs="Arial Unicode MS" w:eastAsia="Arial Unicode MS" w:hAnsi="Arial Unicode MS"/>
              <w:rtl w:val="0"/>
            </w:rPr>
            <w:t xml:space="preserve">ხარისხის მენეჯერი არ მონაწილეობს გადაწყვეტილების მიღებაში იმ შემთხვევაში, თუ იგი უშუალოდ იყო ჩართული გასაჩივრებულ საქმიანობაში ან დაკავშირებულია ინტერესთა კონფლიქტთან.</w:t>
          </w:r>
        </w:sdtContent>
      </w:sdt>
    </w:p>
    <w:p w:rsidR="00000000" w:rsidDel="00000000" w:rsidP="00000000" w:rsidRDefault="00000000" w:rsidRPr="00000000" w14:paraId="0000006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dycg5oby3hym" w:id="4"/>
      <w:bookmarkEnd w:id="4"/>
      <w:sdt>
        <w:sdtPr>
          <w:id w:val="-212639555"/>
          <w:tag w:val="goog_rdk_85"/>
        </w:sdtPr>
        <w:sdtContent>
          <w:r w:rsidDel="00000000" w:rsidR="00000000" w:rsidRPr="00000000">
            <w:rPr>
              <w:rFonts w:ascii="Arial Unicode MS" w:cs="Arial Unicode MS" w:eastAsia="Arial Unicode MS" w:hAnsi="Arial Unicode MS"/>
              <w:color w:val="000000"/>
              <w:sz w:val="26"/>
              <w:szCs w:val="26"/>
              <w:rtl w:val="0"/>
            </w:rPr>
            <w:t xml:space="preserve">დირექტორი</w:t>
          </w:r>
        </w:sdtContent>
      </w:sdt>
    </w:p>
    <w:p w:rsidR="00000000" w:rsidDel="00000000" w:rsidP="00000000" w:rsidRDefault="00000000" w:rsidRPr="00000000" w14:paraId="00000066">
      <w:pPr>
        <w:spacing w:after="240" w:before="240" w:lineRule="auto"/>
        <w:jc w:val="both"/>
        <w:rPr/>
      </w:pPr>
      <w:sdt>
        <w:sdtPr>
          <w:id w:val="-898142010"/>
          <w:tag w:val="goog_rdk_86"/>
        </w:sdtPr>
        <w:sdtContent>
          <w:r w:rsidDel="00000000" w:rsidR="00000000" w:rsidRPr="00000000">
            <w:rPr>
              <w:rFonts w:ascii="Arial Unicode MS" w:cs="Arial Unicode MS" w:eastAsia="Arial Unicode MS" w:hAnsi="Arial Unicode MS"/>
              <w:rtl w:val="0"/>
            </w:rPr>
            <w:t xml:space="preserve">დირექტორი პასუხისმგებელია საჩივრებისა და აპელაციების განხილვის პროცესის დამოუკიდებლობისა და ობიექტურობის უზრუნველყოფაზე. მისი უფლებამოსილება მოიცავს:</w:t>
          </w:r>
        </w:sdtContent>
      </w:sdt>
    </w:p>
    <w:p w:rsidR="00000000" w:rsidDel="00000000" w:rsidP="00000000" w:rsidRDefault="00000000" w:rsidRPr="00000000" w14:paraId="00000067">
      <w:pPr>
        <w:numPr>
          <w:ilvl w:val="0"/>
          <w:numId w:val="26"/>
        </w:numPr>
        <w:spacing w:after="0" w:before="240" w:lineRule="auto"/>
        <w:ind w:left="720" w:hanging="360"/>
        <w:rPr/>
      </w:pPr>
      <w:sdt>
        <w:sdtPr>
          <w:id w:val="415421403"/>
          <w:tag w:val="goog_rdk_87"/>
        </w:sdtPr>
        <w:sdtContent>
          <w:r w:rsidDel="00000000" w:rsidR="00000000" w:rsidRPr="00000000">
            <w:rPr>
              <w:rFonts w:ascii="Arial Unicode MS" w:cs="Arial Unicode MS" w:eastAsia="Arial Unicode MS" w:hAnsi="Arial Unicode MS"/>
              <w:rtl w:val="0"/>
            </w:rPr>
            <w:t xml:space="preserve">რთული, მაღალი რისკის ან პრინციპული მნიშვნელობის შემთხვევებისათვის დამოუკიდებელი განმხილველი პირის ან კომისიის დანიშვნას;</w:t>
          </w:r>
        </w:sdtContent>
      </w:sdt>
    </w:p>
    <w:p w:rsidR="00000000" w:rsidDel="00000000" w:rsidP="00000000" w:rsidRDefault="00000000" w:rsidRPr="00000000" w14:paraId="00000068">
      <w:pPr>
        <w:numPr>
          <w:ilvl w:val="0"/>
          <w:numId w:val="26"/>
        </w:numPr>
        <w:spacing w:after="0" w:before="0" w:lineRule="auto"/>
        <w:ind w:left="720" w:hanging="360"/>
        <w:rPr/>
      </w:pPr>
      <w:sdt>
        <w:sdtPr>
          <w:id w:val="496032266"/>
          <w:tag w:val="goog_rdk_88"/>
        </w:sdtPr>
        <w:sdtContent>
          <w:r w:rsidDel="00000000" w:rsidR="00000000" w:rsidRPr="00000000">
            <w:rPr>
              <w:rFonts w:ascii="Arial Unicode MS" w:cs="Arial Unicode MS" w:eastAsia="Arial Unicode MS" w:hAnsi="Arial Unicode MS"/>
              <w:rtl w:val="0"/>
            </w:rPr>
            <w:t xml:space="preserve">განხილვის პროცესში ინტერესთა კონფლიქტის რისკების შეფასებას;</w:t>
          </w:r>
        </w:sdtContent>
      </w:sdt>
    </w:p>
    <w:p w:rsidR="00000000" w:rsidDel="00000000" w:rsidP="00000000" w:rsidRDefault="00000000" w:rsidRPr="00000000" w14:paraId="00000069">
      <w:pPr>
        <w:numPr>
          <w:ilvl w:val="0"/>
          <w:numId w:val="26"/>
        </w:numPr>
        <w:spacing w:after="0" w:before="0" w:lineRule="auto"/>
        <w:ind w:left="720" w:hanging="360"/>
        <w:rPr/>
      </w:pPr>
      <w:sdt>
        <w:sdtPr>
          <w:id w:val="-675397462"/>
          <w:tag w:val="goog_rdk_89"/>
        </w:sdtPr>
        <w:sdtContent>
          <w:r w:rsidDel="00000000" w:rsidR="00000000" w:rsidRPr="00000000">
            <w:rPr>
              <w:rFonts w:ascii="Arial Unicode MS" w:cs="Arial Unicode MS" w:eastAsia="Arial Unicode MS" w:hAnsi="Arial Unicode MS"/>
              <w:rtl w:val="0"/>
            </w:rPr>
            <w:t xml:space="preserve">საჭირო რესურსებისა და კომპეტენტური სპეციალისტების უზრუნველყოფას;</w:t>
          </w:r>
        </w:sdtContent>
      </w:sdt>
    </w:p>
    <w:p w:rsidR="00000000" w:rsidDel="00000000" w:rsidP="00000000" w:rsidRDefault="00000000" w:rsidRPr="00000000" w14:paraId="0000006A">
      <w:pPr>
        <w:numPr>
          <w:ilvl w:val="0"/>
          <w:numId w:val="26"/>
        </w:numPr>
        <w:spacing w:after="240" w:before="0" w:lineRule="auto"/>
        <w:ind w:left="720" w:hanging="360"/>
        <w:rPr/>
      </w:pPr>
      <w:sdt>
        <w:sdtPr>
          <w:id w:val="-1518538510"/>
          <w:tag w:val="goog_rdk_90"/>
        </w:sdtPr>
        <w:sdtContent>
          <w:r w:rsidDel="00000000" w:rsidR="00000000" w:rsidRPr="00000000">
            <w:rPr>
              <w:rFonts w:ascii="Arial Unicode MS" w:cs="Arial Unicode MS" w:eastAsia="Arial Unicode MS" w:hAnsi="Arial Unicode MS"/>
              <w:rtl w:val="0"/>
            </w:rPr>
            <w:t xml:space="preserve">საბოლოო გადაწყვეტილების დამტკიცებას იმ შემთხვევებში, როდესაც ეს განსაზღვრულია ორგანიზაციის შიდა წესებით.</w:t>
          </w:r>
        </w:sdtContent>
      </w:sdt>
    </w:p>
    <w:p w:rsidR="00000000" w:rsidDel="00000000" w:rsidP="00000000" w:rsidRDefault="00000000" w:rsidRPr="00000000" w14:paraId="0000006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eam89vcw0cdu" w:id="5"/>
      <w:bookmarkEnd w:id="5"/>
      <w:sdt>
        <w:sdtPr>
          <w:id w:val="94367506"/>
          <w:tag w:val="goog_rdk_91"/>
        </w:sdtPr>
        <w:sdtContent>
          <w:r w:rsidDel="00000000" w:rsidR="00000000" w:rsidRPr="00000000">
            <w:rPr>
              <w:rFonts w:ascii="Arial Unicode MS" w:cs="Arial Unicode MS" w:eastAsia="Arial Unicode MS" w:hAnsi="Arial Unicode MS"/>
              <w:color w:val="000000"/>
              <w:sz w:val="26"/>
              <w:szCs w:val="26"/>
              <w:rtl w:val="0"/>
            </w:rPr>
            <w:t xml:space="preserve">განმხილველი პირი / კომისია</w:t>
          </w:r>
        </w:sdtContent>
      </w:sdt>
    </w:p>
    <w:p w:rsidR="00000000" w:rsidDel="00000000" w:rsidP="00000000" w:rsidRDefault="00000000" w:rsidRPr="00000000" w14:paraId="0000006C">
      <w:pPr>
        <w:spacing w:after="240" w:before="240" w:lineRule="auto"/>
        <w:jc w:val="both"/>
        <w:rPr/>
      </w:pPr>
      <w:sdt>
        <w:sdtPr>
          <w:id w:val="1265957116"/>
          <w:tag w:val="goog_rdk_92"/>
        </w:sdtPr>
        <w:sdtContent>
          <w:r w:rsidDel="00000000" w:rsidR="00000000" w:rsidRPr="00000000">
            <w:rPr>
              <w:rFonts w:ascii="Arial Unicode MS" w:cs="Arial Unicode MS" w:eastAsia="Arial Unicode MS" w:hAnsi="Arial Unicode MS"/>
              <w:rtl w:val="0"/>
            </w:rPr>
            <w:t xml:space="preserve">განმხილველი პირი ან კომისია პასუხისმგებელია საჩივრის ან აპელაციის ობიექტურ, დამოუკიდებელ და დოკუმენტირებულ განხილვაზე. განმხილველი:</w:t>
          </w:r>
        </w:sdtContent>
      </w:sdt>
    </w:p>
    <w:p w:rsidR="00000000" w:rsidDel="00000000" w:rsidP="00000000" w:rsidRDefault="00000000" w:rsidRPr="00000000" w14:paraId="0000006D">
      <w:pPr>
        <w:numPr>
          <w:ilvl w:val="0"/>
          <w:numId w:val="28"/>
        </w:numPr>
        <w:spacing w:after="0" w:before="240" w:lineRule="auto"/>
        <w:ind w:left="720" w:hanging="360"/>
        <w:rPr/>
      </w:pPr>
      <w:sdt>
        <w:sdtPr>
          <w:id w:val="887587766"/>
          <w:tag w:val="goog_rdk_93"/>
        </w:sdtPr>
        <w:sdtContent>
          <w:r w:rsidDel="00000000" w:rsidR="00000000" w:rsidRPr="00000000">
            <w:rPr>
              <w:rFonts w:ascii="Arial Unicode MS" w:cs="Arial Unicode MS" w:eastAsia="Arial Unicode MS" w:hAnsi="Arial Unicode MS"/>
              <w:rtl w:val="0"/>
            </w:rPr>
            <w:t xml:space="preserve">სწავლობს წარმოდგენილ მტკიცებულებებს, ჩანაწერებსა და შესაბამის დოკუმენტაციას;</w:t>
          </w:r>
        </w:sdtContent>
      </w:sdt>
    </w:p>
    <w:p w:rsidR="00000000" w:rsidDel="00000000" w:rsidP="00000000" w:rsidRDefault="00000000" w:rsidRPr="00000000" w14:paraId="0000006E">
      <w:pPr>
        <w:numPr>
          <w:ilvl w:val="0"/>
          <w:numId w:val="28"/>
        </w:numPr>
        <w:spacing w:after="0" w:before="0" w:lineRule="auto"/>
        <w:ind w:left="720" w:hanging="360"/>
        <w:rPr/>
      </w:pPr>
      <w:sdt>
        <w:sdtPr>
          <w:id w:val="-1158442125"/>
          <w:tag w:val="goog_rdk_9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ითხოვს დამატებით ინფორმაციას ან განმარტებებს;</w:t>
          </w:r>
        </w:sdtContent>
      </w:sdt>
    </w:p>
    <w:p w:rsidR="00000000" w:rsidDel="00000000" w:rsidP="00000000" w:rsidRDefault="00000000" w:rsidRPr="00000000" w14:paraId="0000006F">
      <w:pPr>
        <w:numPr>
          <w:ilvl w:val="0"/>
          <w:numId w:val="28"/>
        </w:numPr>
        <w:spacing w:after="0" w:before="0" w:lineRule="auto"/>
        <w:ind w:left="720" w:hanging="360"/>
        <w:rPr/>
      </w:pPr>
      <w:sdt>
        <w:sdtPr>
          <w:id w:val="1050293764"/>
          <w:tag w:val="goog_rdk_95"/>
        </w:sdtPr>
        <w:sdtContent>
          <w:r w:rsidDel="00000000" w:rsidR="00000000" w:rsidRPr="00000000">
            <w:rPr>
              <w:rFonts w:ascii="Arial Unicode MS" w:cs="Arial Unicode MS" w:eastAsia="Arial Unicode MS" w:hAnsi="Arial Unicode MS"/>
              <w:rtl w:val="0"/>
            </w:rPr>
            <w:t xml:space="preserve">აფასებს ფაქტობრივ გარემოებებს მოქმედი ნორმატიული მოთხოვნებისა და ორგანიზაციის პროცედურების შესაბამისად;</w:t>
          </w:r>
        </w:sdtContent>
      </w:sdt>
    </w:p>
    <w:p w:rsidR="00000000" w:rsidDel="00000000" w:rsidP="00000000" w:rsidRDefault="00000000" w:rsidRPr="00000000" w14:paraId="00000070">
      <w:pPr>
        <w:numPr>
          <w:ilvl w:val="0"/>
          <w:numId w:val="28"/>
        </w:numPr>
        <w:spacing w:after="240" w:before="0" w:lineRule="auto"/>
        <w:ind w:left="720" w:hanging="360"/>
        <w:rPr/>
      </w:pPr>
      <w:sdt>
        <w:sdtPr>
          <w:id w:val="-1445464103"/>
          <w:tag w:val="goog_rdk_96"/>
        </w:sdtPr>
        <w:sdtContent>
          <w:r w:rsidDel="00000000" w:rsidR="00000000" w:rsidRPr="00000000">
            <w:rPr>
              <w:rFonts w:ascii="Arial Unicode MS" w:cs="Arial Unicode MS" w:eastAsia="Arial Unicode MS" w:hAnsi="Arial Unicode MS"/>
              <w:rtl w:val="0"/>
            </w:rPr>
            <w:t xml:space="preserve">იღებს დასაბუთებულ გადაწყვეტილებას და ამზადებს შესაბამის დასკვნას.</w:t>
          </w:r>
        </w:sdtContent>
      </w:sdt>
    </w:p>
    <w:p w:rsidR="00000000" w:rsidDel="00000000" w:rsidP="00000000" w:rsidRDefault="00000000" w:rsidRPr="00000000" w14:paraId="00000071">
      <w:pPr>
        <w:spacing w:after="240" w:before="240" w:lineRule="auto"/>
        <w:jc w:val="both"/>
        <w:rPr/>
      </w:pPr>
      <w:sdt>
        <w:sdtPr>
          <w:id w:val="-495165548"/>
          <w:tag w:val="goog_rdk_97"/>
        </w:sdtPr>
        <w:sdtContent>
          <w:r w:rsidDel="00000000" w:rsidR="00000000" w:rsidRPr="00000000">
            <w:rPr>
              <w:rFonts w:ascii="Arial Unicode MS" w:cs="Arial Unicode MS" w:eastAsia="Arial Unicode MS" w:hAnsi="Arial Unicode MS"/>
              <w:rtl w:val="0"/>
            </w:rPr>
            <w:t xml:space="preserve">განმხილველი პირი ან კომისიის წევრი არ შეიძლება იყოს პირი, რომელიც მონაწილეობდა გასაჩივრებული ინსპექტირების, გადაწყვეტილების მიღების ან შესაბამისი ანგარიშის მომზადების პროცესში, რათა უზრუნველყოფილი იყოს პროცესის სრული მიუკერძოებლობა და დამოუკიდებლობა.</w:t>
          </w:r>
        </w:sdtContent>
      </w:sdt>
    </w:p>
    <w:p w:rsidR="00000000" w:rsidDel="00000000" w:rsidP="00000000" w:rsidRDefault="00000000" w:rsidRPr="00000000" w14:paraId="00000072">
      <w:pPr>
        <w:pStyle w:val="Heading2"/>
        <w:rPr/>
      </w:pPr>
      <w:sdt>
        <w:sdtPr>
          <w:id w:val="1426853703"/>
          <w:tag w:val="goog_rdk_98"/>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73">
      <w:pPr>
        <w:spacing w:after="240" w:before="240" w:lineRule="auto"/>
        <w:jc w:val="both"/>
        <w:rPr/>
      </w:pPr>
      <w:sdt>
        <w:sdtPr>
          <w:id w:val="633045723"/>
          <w:tag w:val="goog_rdk_99"/>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განხილვის პროცესი ეფუძნება რისკზე დაფუძნებულ, მტკიცებულებაზე ორიენტირებულ, მიუკერძოებელ და სრულად მიკვლევად მიდგომას, რომლის მიზანია თითოეული შემთხვევის ობიექტური, სამართლიანი და დოკუმენტირებული შეფასება. პროცედურა უზრუნველყოფს, რომ ყველა მოქმედება, კომუნიკაცია, შეფასება, მიღებული მტკიცებულება და გადაწყვეტილება დაფიქსირდეს შესაბამის ჩანაწერებში იმ მოცულობით, რომელიც შესაძლებელს გახდის პროცესის სრული რეკონსტრუქციის, გადამოწმებისა და შეფასების განხორციელებას როგორც შიდა ხარისხობრივი კონტროლის, ისე გარე აკრედიტაციის, ზედამხედველობისა და სამართლებრივი შეფასების პროცესში.</w:t>
          </w:r>
        </w:sdtContent>
      </w:sdt>
    </w:p>
    <w:p w:rsidR="00000000" w:rsidDel="00000000" w:rsidP="00000000" w:rsidRDefault="00000000" w:rsidRPr="00000000" w14:paraId="00000074">
      <w:pPr>
        <w:spacing w:after="240" w:before="240" w:lineRule="auto"/>
        <w:jc w:val="both"/>
        <w:rPr/>
      </w:pPr>
      <w:sdt>
        <w:sdtPr>
          <w:id w:val="1444098924"/>
          <w:tag w:val="goog_rdk_100"/>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განხილვისას ორგანიზაცია ხელმძღვანელობს კანონიერების, სამართლიანობის, მიუკერძოებლობის, კონფიდენციალურობის, დამოუკიდებლობისა და პროფესიული ეთიკის პრინციპებით. ყველა ეტაპი ხორციელდება ISO/IEC 17020:2012/2013 სტანდარტის მოთხოვნების, ორგანიზაციის შიდა პროცედურებისა და ხარისხის მართვის სისტემის მოთხოვნების სრული დაცვით.</w:t>
          </w:r>
        </w:sdtContent>
      </w:sdt>
    </w:p>
    <w:p w:rsidR="00000000" w:rsidDel="00000000" w:rsidP="00000000" w:rsidRDefault="00000000" w:rsidRPr="00000000" w14:paraId="0000007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rmdv504jxtd5" w:id="6"/>
      <w:bookmarkEnd w:id="6"/>
      <w:sdt>
        <w:sdtPr>
          <w:id w:val="-680643954"/>
          <w:tag w:val="goog_rdk_101"/>
        </w:sdtPr>
        <w:sdtContent>
          <w:r w:rsidDel="00000000" w:rsidR="00000000" w:rsidRPr="00000000">
            <w:rPr>
              <w:rFonts w:ascii="Arial Unicode MS" w:cs="Arial Unicode MS" w:eastAsia="Arial Unicode MS" w:hAnsi="Arial Unicode MS"/>
              <w:sz w:val="24"/>
              <w:szCs w:val="24"/>
              <w:rtl w:val="0"/>
            </w:rPr>
            <w:t xml:space="preserve">5.1. საჩივრის ან აპელაციის მიღება და რეგისტრაცია</w:t>
          </w:r>
        </w:sdtContent>
      </w:sdt>
      <w:r w:rsidDel="00000000" w:rsidR="00000000" w:rsidRPr="00000000">
        <w:rPr>
          <w:rtl w:val="0"/>
        </w:rPr>
      </w:r>
    </w:p>
    <w:p w:rsidR="00000000" w:rsidDel="00000000" w:rsidP="00000000" w:rsidRDefault="00000000" w:rsidRPr="00000000" w14:paraId="00000076">
      <w:pPr>
        <w:spacing w:after="240" w:before="240" w:lineRule="auto"/>
        <w:jc w:val="both"/>
        <w:rPr/>
      </w:pPr>
      <w:sdt>
        <w:sdtPr>
          <w:id w:val="-1342204768"/>
          <w:tag w:val="goog_rdk_102"/>
        </w:sdtPr>
        <w:sdtContent>
          <w:r w:rsidDel="00000000" w:rsidR="00000000" w:rsidRPr="00000000">
            <w:rPr>
              <w:rFonts w:ascii="Arial Unicode MS" w:cs="Arial Unicode MS" w:eastAsia="Arial Unicode MS" w:hAnsi="Arial Unicode MS"/>
              <w:rtl w:val="0"/>
            </w:rPr>
            <w:t xml:space="preserve">საჩივარი ან აპელაცია შეიძლება წარმოდგენილ იქნას წერილობით, ელექტრონული ფორმით ან დოკუმენტურად დადასტურებული ზეპირი კომუნიკაციის საშუალებით. ყველა მიღებული შემთხვევა რეგისტრირდება საჩივრებისა და აპელაციების რეესტრში და ენიჭება უნიკალური საიდენტიფიკაციო ნომერი, რომელიც უზრუნველყოფს პროცესის მიკვლევადობასა და კონტროლს.</w:t>
          </w:r>
        </w:sdtContent>
      </w:sdt>
    </w:p>
    <w:p w:rsidR="00000000" w:rsidDel="00000000" w:rsidP="00000000" w:rsidRDefault="00000000" w:rsidRPr="00000000" w14:paraId="00000077">
      <w:pPr>
        <w:spacing w:after="240" w:before="240" w:lineRule="auto"/>
        <w:jc w:val="both"/>
        <w:rPr/>
      </w:pPr>
      <w:sdt>
        <w:sdtPr>
          <w:id w:val="-389973546"/>
          <w:tag w:val="goog_rdk_103"/>
        </w:sdtPr>
        <w:sdtContent>
          <w:r w:rsidDel="00000000" w:rsidR="00000000" w:rsidRPr="00000000">
            <w:rPr>
              <w:rFonts w:ascii="Arial Unicode MS" w:cs="Arial Unicode MS" w:eastAsia="Arial Unicode MS" w:hAnsi="Arial Unicode MS"/>
              <w:rtl w:val="0"/>
            </w:rPr>
            <w:t xml:space="preserve">რეგისტრაცია ხორციელდება შემდეგ ფორმაში:</w:t>
          </w:r>
        </w:sdtContent>
      </w:sdt>
    </w:p>
    <w:p w:rsidR="00000000" w:rsidDel="00000000" w:rsidP="00000000" w:rsidRDefault="00000000" w:rsidRPr="00000000" w14:paraId="00000078">
      <w:pPr>
        <w:numPr>
          <w:ilvl w:val="0"/>
          <w:numId w:val="2"/>
        </w:numPr>
        <w:spacing w:after="0" w:before="240" w:lineRule="auto"/>
        <w:ind w:left="720" w:hanging="360"/>
        <w:rPr/>
      </w:pPr>
      <w:sdt>
        <w:sdtPr>
          <w:id w:val="1302892022"/>
          <w:tag w:val="goog_rdk_104"/>
        </w:sdtPr>
        <w:sdtContent>
          <w:r w:rsidDel="00000000" w:rsidR="00000000" w:rsidRPr="00000000">
            <w:rPr>
              <w:rFonts w:ascii="Arial Unicode MS" w:cs="Arial Unicode MS" w:eastAsia="Arial Unicode MS" w:hAnsi="Arial Unicode MS"/>
              <w:rtl w:val="0"/>
            </w:rPr>
            <w:t xml:space="preserve">BE-FR-06 — საჩივრის და აპელაციის ფორმა;</w:t>
          </w:r>
        </w:sdtContent>
      </w:sdt>
    </w:p>
    <w:p w:rsidR="00000000" w:rsidDel="00000000" w:rsidP="00000000" w:rsidRDefault="00000000" w:rsidRPr="00000000" w14:paraId="00000079">
      <w:pPr>
        <w:numPr>
          <w:ilvl w:val="0"/>
          <w:numId w:val="2"/>
        </w:numPr>
        <w:spacing w:after="240" w:before="0" w:lineRule="auto"/>
        <w:ind w:left="720" w:hanging="360"/>
        <w:rPr/>
      </w:pPr>
      <w:sdt>
        <w:sdtPr>
          <w:id w:val="1510058924"/>
          <w:tag w:val="goog_rdk_105"/>
        </w:sdtPr>
        <w:sdtContent>
          <w:r w:rsidDel="00000000" w:rsidR="00000000" w:rsidRPr="00000000">
            <w:rPr>
              <w:rFonts w:ascii="Arial Unicode MS" w:cs="Arial Unicode MS" w:eastAsia="Arial Unicode MS" w:hAnsi="Arial Unicode MS"/>
              <w:rtl w:val="0"/>
            </w:rPr>
            <w:t xml:space="preserve">BE-FR-24 — საჩივრebის და აპელაციebის რეეტრი.</w:t>
          </w:r>
        </w:sdtContent>
      </w:sdt>
    </w:p>
    <w:p w:rsidR="00000000" w:rsidDel="00000000" w:rsidP="00000000" w:rsidRDefault="00000000" w:rsidRPr="00000000" w14:paraId="0000007A">
      <w:pPr>
        <w:spacing w:after="240" w:before="240" w:lineRule="auto"/>
        <w:jc w:val="both"/>
        <w:rPr/>
      </w:pPr>
      <w:sdt>
        <w:sdtPr>
          <w:id w:val="2010933306"/>
          <w:tag w:val="goog_rdk_106"/>
        </w:sdtPr>
        <w:sdtContent>
          <w:r w:rsidDel="00000000" w:rsidR="00000000" w:rsidRPr="00000000">
            <w:rPr>
              <w:rFonts w:ascii="Arial Unicode MS" w:cs="Arial Unicode MS" w:eastAsia="Arial Unicode MS" w:hAnsi="Arial Unicode MS"/>
              <w:rtl w:val="0"/>
            </w:rPr>
            <w:t xml:space="preserve">რეგისტრაციისას ფიქსირდება:</w:t>
          </w:r>
        </w:sdtContent>
      </w:sdt>
    </w:p>
    <w:p w:rsidR="00000000" w:rsidDel="00000000" w:rsidP="00000000" w:rsidRDefault="00000000" w:rsidRPr="00000000" w14:paraId="0000007B">
      <w:pPr>
        <w:numPr>
          <w:ilvl w:val="0"/>
          <w:numId w:val="11"/>
        </w:numPr>
        <w:spacing w:after="0" w:before="240" w:lineRule="auto"/>
        <w:ind w:left="720" w:hanging="360"/>
        <w:rPr/>
      </w:pPr>
      <w:sdt>
        <w:sdtPr>
          <w:id w:val="-936985905"/>
          <w:tag w:val="goog_rdk_107"/>
        </w:sdtPr>
        <w:sdtContent>
          <w:r w:rsidDel="00000000" w:rsidR="00000000" w:rsidRPr="00000000">
            <w:rPr>
              <w:rFonts w:ascii="Arial Unicode MS" w:cs="Arial Unicode MS" w:eastAsia="Arial Unicode MS" w:hAnsi="Arial Unicode MS"/>
              <w:rtl w:val="0"/>
            </w:rPr>
            <w:t xml:space="preserve">მიღების თარიღი;</w:t>
          </w:r>
        </w:sdtContent>
      </w:sdt>
    </w:p>
    <w:p w:rsidR="00000000" w:rsidDel="00000000" w:rsidP="00000000" w:rsidRDefault="00000000" w:rsidRPr="00000000" w14:paraId="0000007C">
      <w:pPr>
        <w:numPr>
          <w:ilvl w:val="0"/>
          <w:numId w:val="11"/>
        </w:numPr>
        <w:spacing w:after="0" w:before="0" w:lineRule="auto"/>
        <w:ind w:left="720" w:hanging="360"/>
        <w:rPr/>
      </w:pPr>
      <w:sdt>
        <w:sdtPr>
          <w:id w:val="485249671"/>
          <w:tag w:val="goog_rdk_108"/>
        </w:sdtPr>
        <w:sdtContent>
          <w:r w:rsidDel="00000000" w:rsidR="00000000" w:rsidRPr="00000000">
            <w:rPr>
              <w:rFonts w:ascii="Arial Unicode MS" w:cs="Arial Unicode MS" w:eastAsia="Arial Unicode MS" w:hAnsi="Arial Unicode MS"/>
              <w:rtl w:val="0"/>
            </w:rPr>
            <w:t xml:space="preserve">განმცხადებლის ვინაობა და საკონტაქტო ინფორმაცია;</w:t>
          </w:r>
        </w:sdtContent>
      </w:sdt>
    </w:p>
    <w:p w:rsidR="00000000" w:rsidDel="00000000" w:rsidP="00000000" w:rsidRDefault="00000000" w:rsidRPr="00000000" w14:paraId="0000007D">
      <w:pPr>
        <w:numPr>
          <w:ilvl w:val="0"/>
          <w:numId w:val="11"/>
        </w:numPr>
        <w:spacing w:after="0" w:before="0" w:lineRule="auto"/>
        <w:ind w:left="720" w:hanging="360"/>
        <w:rPr/>
      </w:pPr>
      <w:sdt>
        <w:sdtPr>
          <w:id w:val="-160791753"/>
          <w:tag w:val="goog_rdk_109"/>
        </w:sdtPr>
        <w:sdtContent>
          <w:r w:rsidDel="00000000" w:rsidR="00000000" w:rsidRPr="00000000">
            <w:rPr>
              <w:rFonts w:ascii="Arial Unicode MS" w:cs="Arial Unicode MS" w:eastAsia="Arial Unicode MS" w:hAnsi="Arial Unicode MS"/>
              <w:rtl w:val="0"/>
            </w:rPr>
            <w:t xml:space="preserve">საჩივრის ან აპელაციის საგანი;</w:t>
          </w:r>
        </w:sdtContent>
      </w:sdt>
    </w:p>
    <w:p w:rsidR="00000000" w:rsidDel="00000000" w:rsidP="00000000" w:rsidRDefault="00000000" w:rsidRPr="00000000" w14:paraId="0000007E">
      <w:pPr>
        <w:numPr>
          <w:ilvl w:val="0"/>
          <w:numId w:val="11"/>
        </w:numPr>
        <w:spacing w:after="0" w:before="0" w:lineRule="auto"/>
        <w:ind w:left="720" w:hanging="360"/>
        <w:rPr/>
      </w:pPr>
      <w:sdt>
        <w:sdtPr>
          <w:id w:val="865702217"/>
          <w:tag w:val="goog_rdk_110"/>
        </w:sdtPr>
        <w:sdtContent>
          <w:r w:rsidDel="00000000" w:rsidR="00000000" w:rsidRPr="00000000">
            <w:rPr>
              <w:rFonts w:ascii="Arial Unicode MS" w:cs="Arial Unicode MS" w:eastAsia="Arial Unicode MS" w:hAnsi="Arial Unicode MS"/>
              <w:rtl w:val="0"/>
            </w:rPr>
            <w:t xml:space="preserve">დაკავშირებული ინსპექტირების ანგარიში ან გადაწყვეტილება;</w:t>
          </w:r>
        </w:sdtContent>
      </w:sdt>
    </w:p>
    <w:p w:rsidR="00000000" w:rsidDel="00000000" w:rsidP="00000000" w:rsidRDefault="00000000" w:rsidRPr="00000000" w14:paraId="0000007F">
      <w:pPr>
        <w:numPr>
          <w:ilvl w:val="0"/>
          <w:numId w:val="11"/>
        </w:numPr>
        <w:spacing w:after="0" w:before="0" w:lineRule="auto"/>
        <w:ind w:left="720" w:hanging="360"/>
        <w:rPr/>
      </w:pPr>
      <w:sdt>
        <w:sdtPr>
          <w:id w:val="1995546882"/>
          <w:tag w:val="goog_rdk_111"/>
        </w:sdtPr>
        <w:sdtContent>
          <w:r w:rsidDel="00000000" w:rsidR="00000000" w:rsidRPr="00000000">
            <w:rPr>
              <w:rFonts w:ascii="Arial Unicode MS" w:cs="Arial Unicode MS" w:eastAsia="Arial Unicode MS" w:hAnsi="Arial Unicode MS"/>
              <w:rtl w:val="0"/>
            </w:rPr>
            <w:t xml:space="preserve">პასუხისმგებელი კოორდინატორი პირი;</w:t>
          </w:r>
        </w:sdtContent>
      </w:sdt>
    </w:p>
    <w:p w:rsidR="00000000" w:rsidDel="00000000" w:rsidP="00000000" w:rsidRDefault="00000000" w:rsidRPr="00000000" w14:paraId="00000080">
      <w:pPr>
        <w:numPr>
          <w:ilvl w:val="0"/>
          <w:numId w:val="11"/>
        </w:numPr>
        <w:spacing w:after="240" w:before="0" w:lineRule="auto"/>
        <w:ind w:left="720" w:hanging="360"/>
        <w:rPr/>
      </w:pPr>
      <w:sdt>
        <w:sdtPr>
          <w:id w:val="1851206471"/>
          <w:tag w:val="goog_rdk_112"/>
        </w:sdtPr>
        <w:sdtContent>
          <w:r w:rsidDel="00000000" w:rsidR="00000000" w:rsidRPr="00000000">
            <w:rPr>
              <w:rFonts w:ascii="Arial Unicode MS" w:cs="Arial Unicode MS" w:eastAsia="Arial Unicode MS" w:hAnsi="Arial Unicode MS"/>
              <w:rtl w:val="0"/>
            </w:rPr>
            <w:t xml:space="preserve">განხილვის სტატუსი და ვადები.</w:t>
          </w:r>
        </w:sdtContent>
      </w:sdt>
    </w:p>
    <w:p w:rsidR="00000000" w:rsidDel="00000000" w:rsidP="00000000" w:rsidRDefault="00000000" w:rsidRPr="00000000" w14:paraId="0000008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kboh1hw9a3m" w:id="7"/>
      <w:bookmarkEnd w:id="7"/>
      <w:sdt>
        <w:sdtPr>
          <w:id w:val="720749421"/>
          <w:tag w:val="goog_rdk_113"/>
        </w:sdtPr>
        <w:sdtContent>
          <w:r w:rsidDel="00000000" w:rsidR="00000000" w:rsidRPr="00000000">
            <w:rPr>
              <w:rFonts w:ascii="Arial Unicode MS" w:cs="Arial Unicode MS" w:eastAsia="Arial Unicode MS" w:hAnsi="Arial Unicode MS"/>
              <w:sz w:val="24"/>
              <w:szCs w:val="24"/>
              <w:rtl w:val="0"/>
            </w:rPr>
            <w:t xml:space="preserve">5.2. მიღების დადასტურება და კომუნიკაცია</w:t>
          </w:r>
        </w:sdtContent>
      </w:sdt>
      <w:r w:rsidDel="00000000" w:rsidR="00000000" w:rsidRPr="00000000">
        <w:rPr>
          <w:rtl w:val="0"/>
        </w:rPr>
      </w:r>
    </w:p>
    <w:p w:rsidR="00000000" w:rsidDel="00000000" w:rsidP="00000000" w:rsidRDefault="00000000" w:rsidRPr="00000000" w14:paraId="00000082">
      <w:pPr>
        <w:spacing w:after="240" w:before="240" w:lineRule="auto"/>
        <w:jc w:val="both"/>
        <w:rPr/>
      </w:pPr>
      <w:sdt>
        <w:sdtPr>
          <w:id w:val="-1186753026"/>
          <w:tag w:val="goog_rdk_114"/>
        </w:sdtPr>
        <w:sdtContent>
          <w:r w:rsidDel="00000000" w:rsidR="00000000" w:rsidRPr="00000000">
            <w:rPr>
              <w:rFonts w:ascii="Arial Unicode MS" w:cs="Arial Unicode MS" w:eastAsia="Arial Unicode MS" w:hAnsi="Arial Unicode MS"/>
              <w:rtl w:val="0"/>
            </w:rPr>
            <w:t xml:space="preserve">ორგანიზაცია ვალდებულია საჩივრის ან აპელაციის მიღება განმცხადებელს დაუდასტუროს არაუგვიანეს 2 სამუშაო დღისა. დადასტურების პროცესში განმცხადებელს მიეწოდება ინფორმაცია:</w:t>
          </w:r>
        </w:sdtContent>
      </w:sdt>
    </w:p>
    <w:p w:rsidR="00000000" w:rsidDel="00000000" w:rsidP="00000000" w:rsidRDefault="00000000" w:rsidRPr="00000000" w14:paraId="00000083">
      <w:pPr>
        <w:numPr>
          <w:ilvl w:val="0"/>
          <w:numId w:val="29"/>
        </w:numPr>
        <w:spacing w:after="0" w:before="240" w:lineRule="auto"/>
        <w:ind w:left="720" w:hanging="360"/>
        <w:rPr/>
      </w:pPr>
      <w:sdt>
        <w:sdtPr>
          <w:id w:val="812291107"/>
          <w:tag w:val="goog_rdk_115"/>
        </w:sdtPr>
        <w:sdtContent>
          <w:r w:rsidDel="00000000" w:rsidR="00000000" w:rsidRPr="00000000">
            <w:rPr>
              <w:rFonts w:ascii="Arial Unicode MS" w:cs="Arial Unicode MS" w:eastAsia="Arial Unicode MS" w:hAnsi="Arial Unicode MS"/>
              <w:rtl w:val="0"/>
            </w:rPr>
            <w:t xml:space="preserve">განხილვის პროცედურის შესახებ;</w:t>
          </w:r>
        </w:sdtContent>
      </w:sdt>
    </w:p>
    <w:p w:rsidR="00000000" w:rsidDel="00000000" w:rsidP="00000000" w:rsidRDefault="00000000" w:rsidRPr="00000000" w14:paraId="00000084">
      <w:pPr>
        <w:numPr>
          <w:ilvl w:val="0"/>
          <w:numId w:val="29"/>
        </w:numPr>
        <w:spacing w:after="0" w:before="0" w:lineRule="auto"/>
        <w:ind w:left="720" w:hanging="360"/>
        <w:rPr/>
      </w:pPr>
      <w:sdt>
        <w:sdtPr>
          <w:id w:val="1097999709"/>
          <w:tag w:val="goog_rdk_116"/>
        </w:sdtPr>
        <w:sdtContent>
          <w:r w:rsidDel="00000000" w:rsidR="00000000" w:rsidRPr="00000000">
            <w:rPr>
              <w:rFonts w:ascii="Arial Unicode MS" w:cs="Arial Unicode MS" w:eastAsia="Arial Unicode MS" w:hAnsi="Arial Unicode MS"/>
              <w:rtl w:val="0"/>
            </w:rPr>
            <w:t xml:space="preserve">სავარაუდო ეტაპებისა და ვადების შესახებ;</w:t>
          </w:r>
        </w:sdtContent>
      </w:sdt>
    </w:p>
    <w:p w:rsidR="00000000" w:rsidDel="00000000" w:rsidP="00000000" w:rsidRDefault="00000000" w:rsidRPr="00000000" w14:paraId="00000085">
      <w:pPr>
        <w:numPr>
          <w:ilvl w:val="0"/>
          <w:numId w:val="29"/>
        </w:numPr>
        <w:spacing w:after="0" w:before="0" w:lineRule="auto"/>
        <w:ind w:left="720" w:hanging="360"/>
        <w:rPr/>
      </w:pPr>
      <w:sdt>
        <w:sdtPr>
          <w:id w:val="-687562389"/>
          <w:tag w:val="goog_rdk_117"/>
        </w:sdtPr>
        <w:sdtContent>
          <w:r w:rsidDel="00000000" w:rsidR="00000000" w:rsidRPr="00000000">
            <w:rPr>
              <w:rFonts w:ascii="Arial Unicode MS" w:cs="Arial Unicode MS" w:eastAsia="Arial Unicode MS" w:hAnsi="Arial Unicode MS"/>
              <w:rtl w:val="0"/>
            </w:rPr>
            <w:t xml:space="preserve">დამატებითი ინფორმაციის წარმოდგენის აუცილებლობის შესახებ;</w:t>
          </w:r>
        </w:sdtContent>
      </w:sdt>
    </w:p>
    <w:p w:rsidR="00000000" w:rsidDel="00000000" w:rsidP="00000000" w:rsidRDefault="00000000" w:rsidRPr="00000000" w14:paraId="00000086">
      <w:pPr>
        <w:numPr>
          <w:ilvl w:val="0"/>
          <w:numId w:val="29"/>
        </w:numPr>
        <w:spacing w:after="240" w:before="0" w:lineRule="auto"/>
        <w:ind w:left="720" w:hanging="360"/>
        <w:rPr/>
      </w:pPr>
      <w:sdt>
        <w:sdtPr>
          <w:id w:val="-1353431378"/>
          <w:tag w:val="goog_rdk_118"/>
        </w:sdtPr>
        <w:sdtContent>
          <w:r w:rsidDel="00000000" w:rsidR="00000000" w:rsidRPr="00000000">
            <w:rPr>
              <w:rFonts w:ascii="Arial Unicode MS" w:cs="Arial Unicode MS" w:eastAsia="Arial Unicode MS" w:hAnsi="Arial Unicode MS"/>
              <w:rtl w:val="0"/>
            </w:rPr>
            <w:t xml:space="preserve">პასუხისმგებელი საკონტაქტო პირის შესახებ.</w:t>
          </w:r>
        </w:sdtContent>
      </w:sdt>
    </w:p>
    <w:p w:rsidR="00000000" w:rsidDel="00000000" w:rsidP="00000000" w:rsidRDefault="00000000" w:rsidRPr="00000000" w14:paraId="00000087">
      <w:pPr>
        <w:spacing w:after="240" w:before="240" w:lineRule="auto"/>
        <w:jc w:val="both"/>
        <w:rPr/>
      </w:pPr>
      <w:sdt>
        <w:sdtPr>
          <w:id w:val="-484710372"/>
          <w:tag w:val="goog_rdk_119"/>
        </w:sdtPr>
        <w:sdtContent>
          <w:r w:rsidDel="00000000" w:rsidR="00000000" w:rsidRPr="00000000">
            <w:rPr>
              <w:rFonts w:ascii="Arial Unicode MS" w:cs="Arial Unicode MS" w:eastAsia="Arial Unicode MS" w:hAnsi="Arial Unicode MS"/>
              <w:rtl w:val="0"/>
            </w:rPr>
            <w:t xml:space="preserve">სრული განხილვის სტანდარტული ვადა შეადგენს არაუმეტეს 20 სამუშაო დღეს რეგისტრაციის დღიდან, თუ საქმის სირთულე დამატებით დროს არ მოითხოვს. ვადის გახანგრძლივების შემთხვევაში განმცხადებელს წერილობით ეცნობება მიზეზი და ახალი ვადა.</w:t>
          </w:r>
        </w:sdtContent>
      </w:sdt>
    </w:p>
    <w:p w:rsidR="00000000" w:rsidDel="00000000" w:rsidP="00000000" w:rsidRDefault="00000000" w:rsidRPr="00000000" w14:paraId="0000008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9emukatwkq1j" w:id="8"/>
      <w:bookmarkEnd w:id="8"/>
      <w:sdt>
        <w:sdtPr>
          <w:id w:val="-1131494317"/>
          <w:tag w:val="goog_rdk_120"/>
        </w:sdtPr>
        <w:sdtContent>
          <w:r w:rsidDel="00000000" w:rsidR="00000000" w:rsidRPr="00000000">
            <w:rPr>
              <w:rFonts w:ascii="Arial Unicode MS" w:cs="Arial Unicode MS" w:eastAsia="Arial Unicode MS" w:hAnsi="Arial Unicode MS"/>
              <w:sz w:val="24"/>
              <w:szCs w:val="24"/>
              <w:rtl w:val="0"/>
            </w:rPr>
            <w:t xml:space="preserve">5.3. მისაღებობისა და კომპეტენციის შეფასება</w:t>
          </w:r>
        </w:sdtContent>
      </w:sdt>
      <w:r w:rsidDel="00000000" w:rsidR="00000000" w:rsidRPr="00000000">
        <w:rPr>
          <w:rtl w:val="0"/>
        </w:rPr>
      </w:r>
    </w:p>
    <w:p w:rsidR="00000000" w:rsidDel="00000000" w:rsidP="00000000" w:rsidRDefault="00000000" w:rsidRPr="00000000" w14:paraId="00000089">
      <w:pPr>
        <w:spacing w:after="240" w:before="240" w:lineRule="auto"/>
        <w:jc w:val="both"/>
        <w:rPr/>
      </w:pPr>
      <w:sdt>
        <w:sdtPr>
          <w:id w:val="542762161"/>
          <w:tag w:val="goog_rdk_121"/>
        </w:sdtPr>
        <w:sdtContent>
          <w:r w:rsidDel="00000000" w:rsidR="00000000" w:rsidRPr="00000000">
            <w:rPr>
              <w:rFonts w:ascii="Arial Unicode MS" w:cs="Arial Unicode MS" w:eastAsia="Arial Unicode MS" w:hAnsi="Arial Unicode MS"/>
              <w:rtl w:val="0"/>
            </w:rPr>
            <w:t xml:space="preserve">საჩივრის ან აპელაციის მიღებიდან არაუგვიანეს 5 სამუშაო დღისა ხორციელდება პირველადი შეფასება, რომლის მიზანია დადგინდეს:</w:t>
          </w:r>
        </w:sdtContent>
      </w:sdt>
    </w:p>
    <w:p w:rsidR="00000000" w:rsidDel="00000000" w:rsidP="00000000" w:rsidRDefault="00000000" w:rsidRPr="00000000" w14:paraId="0000008A">
      <w:pPr>
        <w:numPr>
          <w:ilvl w:val="0"/>
          <w:numId w:val="3"/>
        </w:numPr>
        <w:spacing w:after="0" w:before="240" w:lineRule="auto"/>
        <w:ind w:left="720" w:hanging="360"/>
        <w:rPr/>
      </w:pPr>
      <w:sdt>
        <w:sdtPr>
          <w:id w:val="-813196334"/>
          <w:tag w:val="goog_rdk_122"/>
        </w:sdtPr>
        <w:sdtContent>
          <w:r w:rsidDel="00000000" w:rsidR="00000000" w:rsidRPr="00000000">
            <w:rPr>
              <w:rFonts w:ascii="Arial Unicode MS" w:cs="Arial Unicode MS" w:eastAsia="Arial Unicode MS" w:hAnsi="Arial Unicode MS"/>
              <w:rtl w:val="0"/>
            </w:rPr>
            <w:t xml:space="preserve">ეხება თუ არა საკითხი ორგანიზაციის საინსპექციო საქმიანობას ან მიღებულ გადაწყვეტილებას;</w:t>
          </w:r>
        </w:sdtContent>
      </w:sdt>
    </w:p>
    <w:p w:rsidR="00000000" w:rsidDel="00000000" w:rsidP="00000000" w:rsidRDefault="00000000" w:rsidRPr="00000000" w14:paraId="0000008B">
      <w:pPr>
        <w:numPr>
          <w:ilvl w:val="0"/>
          <w:numId w:val="3"/>
        </w:numPr>
        <w:spacing w:after="0" w:before="0" w:lineRule="auto"/>
        <w:ind w:left="720" w:hanging="360"/>
        <w:rPr/>
      </w:pPr>
      <w:sdt>
        <w:sdtPr>
          <w:id w:val="-1698869725"/>
          <w:tag w:val="goog_rdk_123"/>
        </w:sdtPr>
        <w:sdtContent>
          <w:r w:rsidDel="00000000" w:rsidR="00000000" w:rsidRPr="00000000">
            <w:rPr>
              <w:rFonts w:ascii="Arial Unicode MS" w:cs="Arial Unicode MS" w:eastAsia="Arial Unicode MS" w:hAnsi="Arial Unicode MS"/>
              <w:rtl w:val="0"/>
            </w:rPr>
            <w:t xml:space="preserve">შედის თუ არა საკითხი ორგანიზაციის კომპეტენციის ფარგლებში;</w:t>
          </w:r>
        </w:sdtContent>
      </w:sdt>
    </w:p>
    <w:p w:rsidR="00000000" w:rsidDel="00000000" w:rsidP="00000000" w:rsidRDefault="00000000" w:rsidRPr="00000000" w14:paraId="0000008C">
      <w:pPr>
        <w:numPr>
          <w:ilvl w:val="0"/>
          <w:numId w:val="3"/>
        </w:numPr>
        <w:spacing w:after="0" w:before="0" w:lineRule="auto"/>
        <w:ind w:left="720" w:hanging="360"/>
        <w:rPr/>
      </w:pPr>
      <w:sdt>
        <w:sdtPr>
          <w:id w:val="12396498"/>
          <w:tag w:val="goog_rdk_124"/>
        </w:sdtPr>
        <w:sdtContent>
          <w:r w:rsidDel="00000000" w:rsidR="00000000" w:rsidRPr="00000000">
            <w:rPr>
              <w:rFonts w:ascii="Arial Unicode MS" w:cs="Arial Unicode MS" w:eastAsia="Arial Unicode MS" w:hAnsi="Arial Unicode MS"/>
              <w:rtl w:val="0"/>
            </w:rPr>
            <w:t xml:space="preserve">წარმოდგენილია თუ არა საკმარისი საწყისი ინფორმაცია და მტკიცებულებები;</w:t>
          </w:r>
        </w:sdtContent>
      </w:sdt>
    </w:p>
    <w:p w:rsidR="00000000" w:rsidDel="00000000" w:rsidP="00000000" w:rsidRDefault="00000000" w:rsidRPr="00000000" w14:paraId="0000008D">
      <w:pPr>
        <w:numPr>
          <w:ilvl w:val="0"/>
          <w:numId w:val="3"/>
        </w:numPr>
        <w:spacing w:after="0" w:before="0" w:lineRule="auto"/>
        <w:ind w:left="720" w:hanging="360"/>
        <w:rPr/>
      </w:pPr>
      <w:sdt>
        <w:sdtPr>
          <w:id w:val="-1334059059"/>
          <w:tag w:val="goog_rdk_125"/>
        </w:sdtPr>
        <w:sdtContent>
          <w:r w:rsidDel="00000000" w:rsidR="00000000" w:rsidRPr="00000000">
            <w:rPr>
              <w:rFonts w:ascii="Arial Unicode MS" w:cs="Arial Unicode MS" w:eastAsia="Arial Unicode MS" w:hAnsi="Arial Unicode MS"/>
              <w:rtl w:val="0"/>
            </w:rPr>
            <w:t xml:space="preserve">არსებობს თუ არა ინტერესთა კონფლიქტის ან მიუკერძოებლობის დარღვევის რისკი;</w:t>
          </w:r>
        </w:sdtContent>
      </w:sdt>
    </w:p>
    <w:p w:rsidR="00000000" w:rsidDel="00000000" w:rsidP="00000000" w:rsidRDefault="00000000" w:rsidRPr="00000000" w14:paraId="0000008E">
      <w:pPr>
        <w:numPr>
          <w:ilvl w:val="0"/>
          <w:numId w:val="3"/>
        </w:numPr>
        <w:spacing w:after="240" w:before="0" w:lineRule="auto"/>
        <w:ind w:left="720" w:hanging="360"/>
        <w:rPr/>
      </w:pPr>
      <w:sdt>
        <w:sdtPr>
          <w:id w:val="398434732"/>
          <w:tag w:val="goog_rdk_126"/>
        </w:sdtPr>
        <w:sdtContent>
          <w:r w:rsidDel="00000000" w:rsidR="00000000" w:rsidRPr="00000000">
            <w:rPr>
              <w:rFonts w:ascii="Arial Unicode MS" w:cs="Arial Unicode MS" w:eastAsia="Arial Unicode MS" w:hAnsi="Arial Unicode MS"/>
              <w:rtl w:val="0"/>
            </w:rPr>
            <w:t xml:space="preserve">საჭიროებს თუ არა საქმე დამოუკიდებელი კომისიის ფორმირებას.</w:t>
          </w:r>
        </w:sdtContent>
      </w:sdt>
    </w:p>
    <w:p w:rsidR="00000000" w:rsidDel="00000000" w:rsidP="00000000" w:rsidRDefault="00000000" w:rsidRPr="00000000" w14:paraId="0000008F">
      <w:pPr>
        <w:spacing w:after="240" w:before="240" w:lineRule="auto"/>
        <w:jc w:val="both"/>
        <w:rPr/>
      </w:pPr>
      <w:sdt>
        <w:sdtPr>
          <w:id w:val="619500857"/>
          <w:tag w:val="goog_rdk_127"/>
        </w:sdtPr>
        <w:sdtContent>
          <w:r w:rsidDel="00000000" w:rsidR="00000000" w:rsidRPr="00000000">
            <w:rPr>
              <w:rFonts w:ascii="Arial Unicode MS" w:cs="Arial Unicode MS" w:eastAsia="Arial Unicode MS" w:hAnsi="Arial Unicode MS"/>
              <w:rtl w:val="0"/>
            </w:rPr>
            <w:t xml:space="preserve">იმ შემთხვევაში, თუ წარმოდგენილი ინფორმაცია არასაკმარისია, განმცხადებელს ეთხოვება დამატებითი დოკუმენტაცია ან განმარტებები.</w:t>
          </w:r>
        </w:sdtContent>
      </w:sdt>
    </w:p>
    <w:p w:rsidR="00000000" w:rsidDel="00000000" w:rsidP="00000000" w:rsidRDefault="00000000" w:rsidRPr="00000000" w14:paraId="0000009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1yb9d6ihhv24" w:id="9"/>
      <w:bookmarkEnd w:id="9"/>
      <w:sdt>
        <w:sdtPr>
          <w:id w:val="598884313"/>
          <w:tag w:val="goog_rdk_128"/>
        </w:sdtPr>
        <w:sdtContent>
          <w:r w:rsidDel="00000000" w:rsidR="00000000" w:rsidRPr="00000000">
            <w:rPr>
              <w:rFonts w:ascii="Arial Unicode MS" w:cs="Arial Unicode MS" w:eastAsia="Arial Unicode MS" w:hAnsi="Arial Unicode MS"/>
              <w:sz w:val="24"/>
              <w:szCs w:val="24"/>
              <w:rtl w:val="0"/>
            </w:rPr>
            <w:t xml:space="preserve">5.4. რისკებისა და ინტერესთა კონფლიქტის შეფასება</w:t>
          </w:r>
        </w:sdtContent>
      </w:sdt>
      <w:r w:rsidDel="00000000" w:rsidR="00000000" w:rsidRPr="00000000">
        <w:rPr>
          <w:rtl w:val="0"/>
        </w:rPr>
      </w:r>
    </w:p>
    <w:p w:rsidR="00000000" w:rsidDel="00000000" w:rsidP="00000000" w:rsidRDefault="00000000" w:rsidRPr="00000000" w14:paraId="00000091">
      <w:pPr>
        <w:spacing w:after="240" w:before="240" w:lineRule="auto"/>
        <w:jc w:val="both"/>
        <w:rPr/>
      </w:pPr>
      <w:sdt>
        <w:sdtPr>
          <w:id w:val="-500368799"/>
          <w:tag w:val="goog_rdk_129"/>
        </w:sdtPr>
        <w:sdtContent>
          <w:r w:rsidDel="00000000" w:rsidR="00000000" w:rsidRPr="00000000">
            <w:rPr>
              <w:rFonts w:ascii="Arial Unicode MS" w:cs="Arial Unicode MS" w:eastAsia="Arial Unicode MS" w:hAnsi="Arial Unicode MS"/>
              <w:rtl w:val="0"/>
            </w:rPr>
            <w:t xml:space="preserve">ყოველი საჩივარი და აპელაცია ექვემდებარება რისკის შეფასებას, რათა განისაზღვროს:</w:t>
          </w:r>
        </w:sdtContent>
      </w:sdt>
    </w:p>
    <w:p w:rsidR="00000000" w:rsidDel="00000000" w:rsidP="00000000" w:rsidRDefault="00000000" w:rsidRPr="00000000" w14:paraId="00000092">
      <w:pPr>
        <w:numPr>
          <w:ilvl w:val="0"/>
          <w:numId w:val="1"/>
        </w:numPr>
        <w:spacing w:after="0" w:before="240" w:lineRule="auto"/>
        <w:ind w:left="720" w:hanging="360"/>
        <w:rPr/>
      </w:pPr>
      <w:sdt>
        <w:sdtPr>
          <w:id w:val="1439266075"/>
          <w:tag w:val="goog_rdk_130"/>
        </w:sdtPr>
        <w:sdtContent>
          <w:r w:rsidDel="00000000" w:rsidR="00000000" w:rsidRPr="00000000">
            <w:rPr>
              <w:rFonts w:ascii="Arial Unicode MS" w:cs="Arial Unicode MS" w:eastAsia="Arial Unicode MS" w:hAnsi="Arial Unicode MS"/>
              <w:rtl w:val="0"/>
            </w:rPr>
            <w:t xml:space="preserve">პროცესის სირთულე;</w:t>
          </w:r>
        </w:sdtContent>
      </w:sdt>
    </w:p>
    <w:p w:rsidR="00000000" w:rsidDel="00000000" w:rsidP="00000000" w:rsidRDefault="00000000" w:rsidRPr="00000000" w14:paraId="00000093">
      <w:pPr>
        <w:numPr>
          <w:ilvl w:val="0"/>
          <w:numId w:val="1"/>
        </w:numPr>
        <w:spacing w:after="0" w:before="0" w:lineRule="auto"/>
        <w:ind w:left="720" w:hanging="360"/>
        <w:rPr/>
      </w:pPr>
      <w:sdt>
        <w:sdtPr>
          <w:id w:val="-958957017"/>
          <w:tag w:val="goog_rdk_131"/>
        </w:sdtPr>
        <w:sdtContent>
          <w:r w:rsidDel="00000000" w:rsidR="00000000" w:rsidRPr="00000000">
            <w:rPr>
              <w:rFonts w:ascii="Arial Unicode MS" w:cs="Arial Unicode MS" w:eastAsia="Arial Unicode MS" w:hAnsi="Arial Unicode MS"/>
              <w:rtl w:val="0"/>
            </w:rPr>
            <w:t xml:space="preserve">შესაძლო გავლენა ორგანიზაციის მიუკერძოებლობასა და სანდოობაზე;</w:t>
          </w:r>
        </w:sdtContent>
      </w:sdt>
    </w:p>
    <w:p w:rsidR="00000000" w:rsidDel="00000000" w:rsidP="00000000" w:rsidRDefault="00000000" w:rsidRPr="00000000" w14:paraId="00000094">
      <w:pPr>
        <w:numPr>
          <w:ilvl w:val="0"/>
          <w:numId w:val="1"/>
        </w:numPr>
        <w:spacing w:after="0" w:before="0" w:lineRule="auto"/>
        <w:ind w:left="720" w:hanging="360"/>
        <w:rPr/>
      </w:pPr>
      <w:sdt>
        <w:sdtPr>
          <w:id w:val="2005930392"/>
          <w:tag w:val="goog_rdk_132"/>
        </w:sdtPr>
        <w:sdtContent>
          <w:r w:rsidDel="00000000" w:rsidR="00000000" w:rsidRPr="00000000">
            <w:rPr>
              <w:rFonts w:ascii="Arial Unicode MS" w:cs="Arial Unicode MS" w:eastAsia="Arial Unicode MS" w:hAnsi="Arial Unicode MS"/>
              <w:rtl w:val="0"/>
            </w:rPr>
            <w:t xml:space="preserve">სამართლებრივი ან რეპუტაციული რისკები;</w:t>
          </w:r>
        </w:sdtContent>
      </w:sdt>
    </w:p>
    <w:p w:rsidR="00000000" w:rsidDel="00000000" w:rsidP="00000000" w:rsidRDefault="00000000" w:rsidRPr="00000000" w14:paraId="00000095">
      <w:pPr>
        <w:numPr>
          <w:ilvl w:val="0"/>
          <w:numId w:val="1"/>
        </w:numPr>
        <w:spacing w:after="240" w:before="0" w:lineRule="auto"/>
        <w:ind w:left="720" w:hanging="360"/>
        <w:rPr/>
      </w:pPr>
      <w:sdt>
        <w:sdtPr>
          <w:id w:val="-1254308154"/>
          <w:tag w:val="goog_rdk_133"/>
        </w:sdtPr>
        <w:sdtContent>
          <w:r w:rsidDel="00000000" w:rsidR="00000000" w:rsidRPr="00000000">
            <w:rPr>
              <w:rFonts w:ascii="Arial Unicode MS" w:cs="Arial Unicode MS" w:eastAsia="Arial Unicode MS" w:hAnsi="Arial Unicode MS"/>
              <w:rtl w:val="0"/>
            </w:rPr>
            <w:t xml:space="preserve">ტექნიკური შეცდომის ან სისტემური ხარვეზის არსებობის ალბათობა.</w:t>
          </w:r>
        </w:sdtContent>
      </w:sdt>
    </w:p>
    <w:p w:rsidR="00000000" w:rsidDel="00000000" w:rsidP="00000000" w:rsidRDefault="00000000" w:rsidRPr="00000000" w14:paraId="00000096">
      <w:pPr>
        <w:spacing w:after="240" w:before="240" w:lineRule="auto"/>
        <w:jc w:val="both"/>
        <w:rPr/>
      </w:pPr>
      <w:sdt>
        <w:sdtPr>
          <w:id w:val="-2095755310"/>
          <w:tag w:val="goog_rdk_134"/>
        </w:sdtPr>
        <w:sdtContent>
          <w:r w:rsidDel="00000000" w:rsidR="00000000" w:rsidRPr="00000000">
            <w:rPr>
              <w:rFonts w:ascii="Arial Unicode MS" w:cs="Arial Unicode MS" w:eastAsia="Arial Unicode MS" w:hAnsi="Arial Unicode MS"/>
              <w:rtl w:val="0"/>
            </w:rPr>
            <w:t xml:space="preserve">ინტერესთა კონფლიქტის თავიდან აცილების მიზნით, განხილვაში მონაწილე ყველა პირი ავსებს მიუკერძოებლობისა და კონფიდენციალურობის დეკლარაციას. პირი, რომელიც მონაწილეობდა გასაჩივრებულ ინსპექტირებაში, ანგარიშის მომზადებაში ან გადაწყვეტილების მიღებაში, არ შეიძლება ჩართული იყოს განხილვისა და საბოლოო გადაწყვეტილების პროცესში.</w:t>
          </w:r>
        </w:sdtContent>
      </w:sdt>
    </w:p>
    <w:p w:rsidR="00000000" w:rsidDel="00000000" w:rsidP="00000000" w:rsidRDefault="00000000" w:rsidRPr="00000000" w14:paraId="0000009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5u0iif4azajg" w:id="10"/>
      <w:bookmarkEnd w:id="10"/>
      <w:sdt>
        <w:sdtPr>
          <w:id w:val="-1137489760"/>
          <w:tag w:val="goog_rdk_135"/>
        </w:sdtPr>
        <w:sdtContent>
          <w:r w:rsidDel="00000000" w:rsidR="00000000" w:rsidRPr="00000000">
            <w:rPr>
              <w:rFonts w:ascii="Arial Unicode MS" w:cs="Arial Unicode MS" w:eastAsia="Arial Unicode MS" w:hAnsi="Arial Unicode MS"/>
              <w:sz w:val="24"/>
              <w:szCs w:val="24"/>
              <w:rtl w:val="0"/>
            </w:rPr>
            <w:t xml:space="preserve">5.5. ფაქტობრივი გარემოებების შესწავლა და გამოძიება</w:t>
          </w:r>
        </w:sdtContent>
      </w:sdt>
      <w:r w:rsidDel="00000000" w:rsidR="00000000" w:rsidRPr="00000000">
        <w:rPr>
          <w:rtl w:val="0"/>
        </w:rPr>
      </w:r>
    </w:p>
    <w:p w:rsidR="00000000" w:rsidDel="00000000" w:rsidP="00000000" w:rsidRDefault="00000000" w:rsidRPr="00000000" w14:paraId="00000098">
      <w:pPr>
        <w:spacing w:after="240" w:before="240" w:lineRule="auto"/>
        <w:jc w:val="both"/>
        <w:rPr/>
      </w:pPr>
      <w:sdt>
        <w:sdtPr>
          <w:id w:val="-1799222599"/>
          <w:tag w:val="goog_rdk_136"/>
        </w:sdtPr>
        <w:sdtContent>
          <w:r w:rsidDel="00000000" w:rsidR="00000000" w:rsidRPr="00000000">
            <w:rPr>
              <w:rFonts w:ascii="Arial Unicode MS" w:cs="Arial Unicode MS" w:eastAsia="Arial Unicode MS" w:hAnsi="Arial Unicode MS"/>
              <w:rtl w:val="0"/>
            </w:rPr>
            <w:t xml:space="preserve">განხილვის პროცესში ხდება ყველა შესაბამისი დოკუმენტის, ჩანაწერის, ანგარიშის, სამუშაო ფურცლის, ელექტრონული კომუნიკაციისა და სხვა მტკიცებულებითი მასალის შესწავლა და შეფასება. საჭიროების შემთხვევაში:</w:t>
          </w:r>
        </w:sdtContent>
      </w:sdt>
    </w:p>
    <w:p w:rsidR="00000000" w:rsidDel="00000000" w:rsidP="00000000" w:rsidRDefault="00000000" w:rsidRPr="00000000" w14:paraId="00000099">
      <w:pPr>
        <w:numPr>
          <w:ilvl w:val="0"/>
          <w:numId w:val="20"/>
        </w:numPr>
        <w:spacing w:after="0" w:before="240" w:lineRule="auto"/>
        <w:ind w:left="720" w:hanging="360"/>
        <w:rPr/>
      </w:pPr>
      <w:sdt>
        <w:sdtPr>
          <w:id w:val="624143902"/>
          <w:tag w:val="goog_rdk_137"/>
        </w:sdtPr>
        <w:sdtContent>
          <w:r w:rsidDel="00000000" w:rsidR="00000000" w:rsidRPr="00000000">
            <w:rPr>
              <w:rFonts w:ascii="Arial Unicode MS" w:cs="Arial Unicode MS" w:eastAsia="Arial Unicode MS" w:hAnsi="Arial Unicode MS"/>
              <w:rtl w:val="0"/>
            </w:rPr>
            <w:t xml:space="preserve">მიიღება დამატებითი განმარტებები ჩართული პირებისაგან;</w:t>
          </w:r>
        </w:sdtContent>
      </w:sdt>
    </w:p>
    <w:p w:rsidR="00000000" w:rsidDel="00000000" w:rsidP="00000000" w:rsidRDefault="00000000" w:rsidRPr="00000000" w14:paraId="0000009A">
      <w:pPr>
        <w:numPr>
          <w:ilvl w:val="0"/>
          <w:numId w:val="20"/>
        </w:numPr>
        <w:spacing w:after="0" w:before="0" w:lineRule="auto"/>
        <w:ind w:left="720" w:hanging="360"/>
        <w:rPr/>
      </w:pPr>
      <w:sdt>
        <w:sdtPr>
          <w:id w:val="900965703"/>
          <w:tag w:val="goog_rdk_138"/>
        </w:sdtPr>
        <w:sdtContent>
          <w:r w:rsidDel="00000000" w:rsidR="00000000" w:rsidRPr="00000000">
            <w:rPr>
              <w:rFonts w:ascii="Arial Unicode MS" w:cs="Arial Unicode MS" w:eastAsia="Arial Unicode MS" w:hAnsi="Arial Unicode MS"/>
              <w:rtl w:val="0"/>
            </w:rPr>
            <w:t xml:space="preserve">ხორციელდება განმეორებითი ტექნიკური შეფასება;</w:t>
          </w:r>
        </w:sdtContent>
      </w:sdt>
    </w:p>
    <w:p w:rsidR="00000000" w:rsidDel="00000000" w:rsidP="00000000" w:rsidRDefault="00000000" w:rsidRPr="00000000" w14:paraId="0000009B">
      <w:pPr>
        <w:numPr>
          <w:ilvl w:val="0"/>
          <w:numId w:val="20"/>
        </w:numPr>
        <w:spacing w:after="0" w:before="0" w:lineRule="auto"/>
        <w:ind w:left="720" w:hanging="360"/>
        <w:rPr/>
      </w:pPr>
      <w:sdt>
        <w:sdtPr>
          <w:id w:val="573377509"/>
          <w:tag w:val="goog_rdk_139"/>
        </w:sdtPr>
        <w:sdtContent>
          <w:r w:rsidDel="00000000" w:rsidR="00000000" w:rsidRPr="00000000">
            <w:rPr>
              <w:rFonts w:ascii="Arial Unicode MS" w:cs="Arial Unicode MS" w:eastAsia="Arial Unicode MS" w:hAnsi="Arial Unicode MS"/>
              <w:rtl w:val="0"/>
            </w:rPr>
            <w:t xml:space="preserve">მოწმდება გამოყენებული მეთოდოლოგიისა და კრიტერიუმების შესაბამისობა;</w:t>
          </w:r>
        </w:sdtContent>
      </w:sdt>
    </w:p>
    <w:p w:rsidR="00000000" w:rsidDel="00000000" w:rsidP="00000000" w:rsidRDefault="00000000" w:rsidRPr="00000000" w14:paraId="0000009C">
      <w:pPr>
        <w:numPr>
          <w:ilvl w:val="0"/>
          <w:numId w:val="20"/>
        </w:numPr>
        <w:spacing w:after="240" w:before="0" w:lineRule="auto"/>
        <w:ind w:left="720" w:hanging="360"/>
        <w:rPr/>
      </w:pPr>
      <w:sdt>
        <w:sdtPr>
          <w:id w:val="778004282"/>
          <w:tag w:val="goog_rdk_140"/>
        </w:sdtPr>
        <w:sdtContent>
          <w:r w:rsidDel="00000000" w:rsidR="00000000" w:rsidRPr="00000000">
            <w:rPr>
              <w:rFonts w:ascii="Arial Unicode MS" w:cs="Arial Unicode MS" w:eastAsia="Arial Unicode MS" w:hAnsi="Arial Unicode MS"/>
              <w:rtl w:val="0"/>
            </w:rPr>
            <w:t xml:space="preserve">ფასდება მოქმედი სტანდარტებისა და შიდა პროცედურების დაცვა.</w:t>
          </w:r>
        </w:sdtContent>
      </w:sdt>
    </w:p>
    <w:p w:rsidR="00000000" w:rsidDel="00000000" w:rsidP="00000000" w:rsidRDefault="00000000" w:rsidRPr="00000000" w14:paraId="0000009D">
      <w:pPr>
        <w:spacing w:after="240" w:before="240" w:lineRule="auto"/>
        <w:jc w:val="both"/>
        <w:rPr/>
      </w:pPr>
      <w:sdt>
        <w:sdtPr>
          <w:id w:val="-845470308"/>
          <w:tag w:val="goog_rdk_141"/>
        </w:sdtPr>
        <w:sdtContent>
          <w:r w:rsidDel="00000000" w:rsidR="00000000" w:rsidRPr="00000000">
            <w:rPr>
              <w:rFonts w:ascii="Arial Unicode MS" w:cs="Arial Unicode MS" w:eastAsia="Arial Unicode MS" w:hAnsi="Arial Unicode MS"/>
              <w:rtl w:val="0"/>
            </w:rPr>
            <w:t xml:space="preserve">ყველა ფაქტობრივი გარემოება და მტკიცებულება ფიქსირდება განხილვის ჩანაწერებში, რათა უზრუნველყოფილი იყოს პროცესის სრული მიკვლევადობა.</w:t>
          </w:r>
        </w:sdtContent>
      </w:sdt>
    </w:p>
    <w:p w:rsidR="00000000" w:rsidDel="00000000" w:rsidP="00000000" w:rsidRDefault="00000000" w:rsidRPr="00000000" w14:paraId="0000009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nprj4tik02b4" w:id="11"/>
      <w:bookmarkEnd w:id="11"/>
      <w:sdt>
        <w:sdtPr>
          <w:id w:val="69816013"/>
          <w:tag w:val="goog_rdk_142"/>
        </w:sdtPr>
        <w:sdtContent>
          <w:r w:rsidDel="00000000" w:rsidR="00000000" w:rsidRPr="00000000">
            <w:rPr>
              <w:rFonts w:ascii="Arial Unicode MS" w:cs="Arial Unicode MS" w:eastAsia="Arial Unicode MS" w:hAnsi="Arial Unicode MS"/>
              <w:sz w:val="24"/>
              <w:szCs w:val="24"/>
              <w:rtl w:val="0"/>
            </w:rPr>
            <w:t xml:space="preserve">5.6. დამოუკიდებელი განხილვა და გადაწყვეტილების მიღება</w:t>
          </w:r>
        </w:sdtContent>
      </w:sdt>
      <w:r w:rsidDel="00000000" w:rsidR="00000000" w:rsidRPr="00000000">
        <w:rPr>
          <w:rtl w:val="0"/>
        </w:rPr>
      </w:r>
    </w:p>
    <w:p>
      <w:pPr>
        <w:pStyle w:val="Heading2"/>
      </w:pPr>
      <w:r>
        <w:rPr>
          <w:b/>
          <w:sz w:val="26"/>
          <w:szCs w:val="26"/>
        </w:rPr>
        <w:t xml:space="preserve">საჩივრებისა და აპელაციების აღრიცხვა და გადაწყვეტილების მიღება — ISO/IEC 17020 §7.6.1–§7.6.4</w:t>
      </w:r>
    </w:p>
    <w:p>
      <w:pPr/>
      <w:r>
        <w:rPr/>
        <w:t xml:space="preserve">ISO/IEC 17020:2012/2013-ის §7.6.1-ის შესაბამისად, საჩივრებისა და აპელაციების მართვის პროცესი მოიცავს: ა) საჩივრის ან აპელაციის მიღებას, რეგისტრაციას, გამოძიებას და გადაწყვეტილების მიღებას იმის შესახებ, თუ რა ქმედება უნდა გატარდეს; ბ) საჩივრებისა და აპელაციების აღრიცხვასა და კონტროლს, მათ შორის მოსაგვარებლად გატარებული ქმედებების ჩათვლით; გ) საჭირო ქმედებების გატარების უზრუნველყოფას.</w:t>
      </w:r>
    </w:p>
    <w:p>
      <w:pPr/>
      <w:r>
        <w:rPr/>
        <w:t xml:space="preserve">თითოეული საჩივარი და აპელაცია სავალდებულოდ ფორმალურად რეგისტრირდება საჩივრების/აპელაციების რეესტრში (BE-FM-COMPLAINT, BE-FM-APPEAL) უნიკალური ნომრით, მიღების თარიღით, არსით, პასუხისმგებელი პირითა და სტატუსით. ორგანიზაცია, შესაძლებლობის შემთხვევაში, ადასტურებს საჩივრის ან აპელაციის მიღებას და უზრუნველყოფს მომჩივანს მიმდინარე სამუშაოების შესახებ ინფორმაციით (§7.6.3).</w:t>
      </w:r>
    </w:p>
    <w:p>
      <w:pPr/>
      <w:r>
        <w:rPr/>
        <w:t xml:space="preserve">ISO/IEC 17020 §7.6.4-ის სავალდებულო მოთხოვნის შესაბამისად, გადაწყვეტილება, რომელიც უნდა ეცნობოს მომჩივანს, უნდა მიიღოს, განიხილოს და დაამტკიცოს იმ პირმა (პირებმა), რომელიც არ იყო ჩართული იმ ინსპექტირების საქმიანობაში, რომელიც საჩივრის ან აპელაციის განხილვის საგანია. ამით უზრუნველყოფილია გადაწყვეტილების მიუკერძოებლობა და ინტერესთა კონფლიქტის გამორიცხვა. შესაძლებლობის შემთხვევაში, ორგანიზაცია მომჩივანს გადასცემს ოფიციალურ ცნობას პროცესის დასრულების შესახებ (§7.6.5). საჩივრის/აპელაციის სრული საქმე (მიღება, აღრიცხვა, განხილვა, გადაწყვეტილება და დახურვა) ინახება არანაკლებ 10 წლისა.</w:t>
      </w:r>
    </w:p>
    <w:p w:rsidR="00000000" w:rsidDel="00000000" w:rsidP="00000000" w:rsidRDefault="00000000" w:rsidRPr="00000000" w14:paraId="0000009F">
      <w:pPr>
        <w:spacing w:after="240" w:before="240" w:lineRule="auto"/>
        <w:jc w:val="both"/>
        <w:rPr/>
      </w:pPr>
      <w:sdt>
        <w:sdtPr>
          <w:id w:val="-483684910"/>
          <w:tag w:val="goog_rdk_143"/>
        </w:sdtPr>
        <w:sdtContent>
          <w:r w:rsidDel="00000000" w:rsidR="00000000" w:rsidRPr="00000000">
            <w:rPr>
              <w:rFonts w:ascii="Arial Unicode MS" w:cs="Arial Unicode MS" w:eastAsia="Arial Unicode MS" w:hAnsi="Arial Unicode MS"/>
              <w:rtl w:val="0"/>
            </w:rPr>
            <w:t xml:space="preserve">საბოლოო შეფასებასა და გადაწყვეტილებას იღებს დამოუკიდებელი განმხილველი პირი ან კომისია, რომელიც არ მონაწილეობდა გასაჩივრებულ საქმიანობაში. გადაწყვეტილება ეფუძნება:</w:t>
          </w:r>
        </w:sdtContent>
      </w:sdt>
    </w:p>
    <w:p w:rsidR="00000000" w:rsidDel="00000000" w:rsidP="00000000" w:rsidRDefault="00000000" w:rsidRPr="00000000" w14:paraId="000000A0">
      <w:pPr>
        <w:numPr>
          <w:ilvl w:val="0"/>
          <w:numId w:val="24"/>
        </w:numPr>
        <w:spacing w:after="0" w:before="240" w:lineRule="auto"/>
        <w:ind w:left="720" w:hanging="360"/>
        <w:rPr/>
      </w:pPr>
      <w:sdt>
        <w:sdtPr>
          <w:id w:val="-1782209401"/>
          <w:tag w:val="goog_rdk_144"/>
        </w:sdtPr>
        <w:sdtContent>
          <w:r w:rsidDel="00000000" w:rsidR="00000000" w:rsidRPr="00000000">
            <w:rPr>
              <w:rFonts w:ascii="Arial Unicode MS" w:cs="Arial Unicode MS" w:eastAsia="Arial Unicode MS" w:hAnsi="Arial Unicode MS"/>
              <w:rtl w:val="0"/>
            </w:rPr>
            <w:t xml:space="preserve">ობიექტურ მტკიცებულებებს;</w:t>
          </w:r>
        </w:sdtContent>
      </w:sdt>
    </w:p>
    <w:p w:rsidR="00000000" w:rsidDel="00000000" w:rsidP="00000000" w:rsidRDefault="00000000" w:rsidRPr="00000000" w14:paraId="000000A1">
      <w:pPr>
        <w:numPr>
          <w:ilvl w:val="0"/>
          <w:numId w:val="24"/>
        </w:numPr>
        <w:spacing w:after="0" w:before="0" w:lineRule="auto"/>
        <w:ind w:left="720" w:hanging="360"/>
        <w:rPr/>
      </w:pPr>
      <w:sdt>
        <w:sdtPr>
          <w:id w:val="-1662748600"/>
          <w:tag w:val="goog_rdk_145"/>
        </w:sdtPr>
        <w:sdtContent>
          <w:r w:rsidDel="00000000" w:rsidR="00000000" w:rsidRPr="00000000">
            <w:rPr>
              <w:rFonts w:ascii="Arial Unicode MS" w:cs="Arial Unicode MS" w:eastAsia="Arial Unicode MS" w:hAnsi="Arial Unicode MS"/>
              <w:rtl w:val="0"/>
            </w:rPr>
            <w:t xml:space="preserve">მოქმედ ნორმატიულ მოთხოვნებს;</w:t>
          </w:r>
        </w:sdtContent>
      </w:sdt>
    </w:p>
    <w:p w:rsidR="00000000" w:rsidDel="00000000" w:rsidP="00000000" w:rsidRDefault="00000000" w:rsidRPr="00000000" w14:paraId="000000A2">
      <w:pPr>
        <w:numPr>
          <w:ilvl w:val="0"/>
          <w:numId w:val="24"/>
        </w:numPr>
        <w:spacing w:after="0" w:before="0" w:lineRule="auto"/>
        <w:ind w:left="720" w:hanging="360"/>
        <w:rPr/>
      </w:pPr>
      <w:sdt>
        <w:sdtPr>
          <w:id w:val="434948194"/>
          <w:tag w:val="goog_rdk_146"/>
        </w:sdtPr>
        <w:sdtContent>
          <w:r w:rsidDel="00000000" w:rsidR="00000000" w:rsidRPr="00000000">
            <w:rPr>
              <w:rFonts w:ascii="Arial Unicode MS" w:cs="Arial Unicode MS" w:eastAsia="Arial Unicode MS" w:hAnsi="Arial Unicode MS"/>
              <w:rtl w:val="0"/>
            </w:rPr>
            <w:t xml:space="preserve">ISO/IEC 17020:2012/2013 სტანდარტის მოთხოვნებს;</w:t>
          </w:r>
        </w:sdtContent>
      </w:sdt>
    </w:p>
    <w:p w:rsidR="00000000" w:rsidDel="00000000" w:rsidP="00000000" w:rsidRDefault="00000000" w:rsidRPr="00000000" w14:paraId="000000A3">
      <w:pPr>
        <w:numPr>
          <w:ilvl w:val="0"/>
          <w:numId w:val="24"/>
        </w:numPr>
        <w:spacing w:after="240" w:before="0" w:lineRule="auto"/>
        <w:ind w:left="720" w:hanging="360"/>
        <w:rPr/>
      </w:pPr>
      <w:sdt>
        <w:sdtPr>
          <w:id w:val="847931713"/>
          <w:tag w:val="goog_rdk_147"/>
        </w:sdtPr>
        <w:sdtContent>
          <w:r w:rsidDel="00000000" w:rsidR="00000000" w:rsidRPr="00000000">
            <w:rPr>
              <w:rFonts w:ascii="Arial Unicode MS" w:cs="Arial Unicode MS" w:eastAsia="Arial Unicode MS" w:hAnsi="Arial Unicode MS"/>
              <w:rtl w:val="0"/>
            </w:rPr>
            <w:t xml:space="preserve">ორგანიზაციის შიდა პროცედურებსა და კრიტერიუმებს.</w:t>
          </w:r>
        </w:sdtContent>
      </w:sdt>
    </w:p>
    <w:p w:rsidR="00000000" w:rsidDel="00000000" w:rsidP="00000000" w:rsidRDefault="00000000" w:rsidRPr="00000000" w14:paraId="000000A4">
      <w:pPr>
        <w:spacing w:after="240" w:before="240" w:lineRule="auto"/>
        <w:jc w:val="both"/>
        <w:rPr/>
      </w:pPr>
      <w:sdt>
        <w:sdtPr>
          <w:id w:val="-161675153"/>
          <w:tag w:val="goog_rdk_148"/>
        </w:sdtPr>
        <w:sdtContent>
          <w:r w:rsidDel="00000000" w:rsidR="00000000" w:rsidRPr="00000000">
            <w:rPr>
              <w:rFonts w:ascii="Arial Unicode MS" w:cs="Arial Unicode MS" w:eastAsia="Arial Unicode MS" w:hAnsi="Arial Unicode MS"/>
              <w:rtl w:val="0"/>
            </w:rPr>
            <w:t xml:space="preserve">გადაწყვეტილების მიღებისას გამოიყენება შემდეგი კრიტერიუმები:</w:t>
          </w:r>
        </w:sdtContent>
      </w:sdt>
    </w:p>
    <w:p w:rsidR="00000000" w:rsidDel="00000000" w:rsidP="00000000" w:rsidRDefault="00000000" w:rsidRPr="00000000" w14:paraId="000000A5">
      <w:pPr>
        <w:numPr>
          <w:ilvl w:val="0"/>
          <w:numId w:val="10"/>
        </w:numPr>
        <w:spacing w:after="0" w:before="240" w:lineRule="auto"/>
        <w:ind w:left="720" w:hanging="360"/>
        <w:rPr/>
      </w:pPr>
      <w:sdt>
        <w:sdtPr>
          <w:id w:val="-1255137112"/>
          <w:tag w:val="goog_rdk_149"/>
        </w:sdtPr>
        <w:sdtContent>
          <w:r w:rsidDel="00000000" w:rsidR="00000000" w:rsidRPr="00000000">
            <w:rPr>
              <w:rFonts w:ascii="Arial Unicode MS" w:cs="Arial Unicode MS" w:eastAsia="Arial Unicode MS" w:hAnsi="Arial Unicode MS"/>
              <w:rtl w:val="0"/>
            </w:rPr>
            <w:t xml:space="preserve">პროცედურული მოთხოვნების დარღვევა;</w:t>
          </w:r>
        </w:sdtContent>
      </w:sdt>
    </w:p>
    <w:p w:rsidR="00000000" w:rsidDel="00000000" w:rsidP="00000000" w:rsidRDefault="00000000" w:rsidRPr="00000000" w14:paraId="000000A6">
      <w:pPr>
        <w:numPr>
          <w:ilvl w:val="0"/>
          <w:numId w:val="10"/>
        </w:numPr>
        <w:spacing w:after="0" w:before="0" w:lineRule="auto"/>
        <w:ind w:left="720" w:hanging="360"/>
        <w:rPr/>
      </w:pPr>
      <w:sdt>
        <w:sdtPr>
          <w:id w:val="1654553819"/>
          <w:tag w:val="goog_rdk_150"/>
        </w:sdtPr>
        <w:sdtContent>
          <w:r w:rsidDel="00000000" w:rsidR="00000000" w:rsidRPr="00000000">
            <w:rPr>
              <w:rFonts w:ascii="Arial Unicode MS" w:cs="Arial Unicode MS" w:eastAsia="Arial Unicode MS" w:hAnsi="Arial Unicode MS"/>
              <w:rtl w:val="0"/>
            </w:rPr>
            <w:t xml:space="preserve">ტექნიკური ან მეთოდოლოგიური შეცდომა;</w:t>
          </w:r>
        </w:sdtContent>
      </w:sdt>
    </w:p>
    <w:p w:rsidR="00000000" w:rsidDel="00000000" w:rsidP="00000000" w:rsidRDefault="00000000" w:rsidRPr="00000000" w14:paraId="000000A7">
      <w:pPr>
        <w:numPr>
          <w:ilvl w:val="0"/>
          <w:numId w:val="10"/>
        </w:numPr>
        <w:spacing w:after="0" w:before="0" w:lineRule="auto"/>
        <w:ind w:left="720" w:hanging="360"/>
        <w:rPr/>
      </w:pPr>
      <w:sdt>
        <w:sdtPr>
          <w:id w:val="699296166"/>
          <w:tag w:val="goog_rdk_151"/>
        </w:sdtPr>
        <w:sdtContent>
          <w:r w:rsidDel="00000000" w:rsidR="00000000" w:rsidRPr="00000000">
            <w:rPr>
              <w:rFonts w:ascii="Arial Unicode MS" w:cs="Arial Unicode MS" w:eastAsia="Arial Unicode MS" w:hAnsi="Arial Unicode MS"/>
              <w:rtl w:val="0"/>
            </w:rPr>
            <w:t xml:space="preserve">არასაკმარისი ან არასწორი მტკიცებულება;</w:t>
          </w:r>
        </w:sdtContent>
      </w:sdt>
    </w:p>
    <w:p w:rsidR="00000000" w:rsidDel="00000000" w:rsidP="00000000" w:rsidRDefault="00000000" w:rsidRPr="00000000" w14:paraId="000000A8">
      <w:pPr>
        <w:numPr>
          <w:ilvl w:val="0"/>
          <w:numId w:val="10"/>
        </w:numPr>
        <w:spacing w:after="0" w:before="0" w:lineRule="auto"/>
        <w:ind w:left="720" w:hanging="360"/>
        <w:rPr/>
      </w:pPr>
      <w:sdt>
        <w:sdtPr>
          <w:id w:val="-1095159182"/>
          <w:tag w:val="goog_rdk_152"/>
        </w:sdtPr>
        <w:sdtContent>
          <w:r w:rsidDel="00000000" w:rsidR="00000000" w:rsidRPr="00000000">
            <w:rPr>
              <w:rFonts w:ascii="Arial Unicode MS" w:cs="Arial Unicode MS" w:eastAsia="Arial Unicode MS" w:hAnsi="Arial Unicode MS"/>
              <w:rtl w:val="0"/>
            </w:rPr>
            <w:t xml:space="preserve">მიუკერძოებლობის დარღვევა;</w:t>
          </w:r>
        </w:sdtContent>
      </w:sdt>
    </w:p>
    <w:p w:rsidR="00000000" w:rsidDel="00000000" w:rsidP="00000000" w:rsidRDefault="00000000" w:rsidRPr="00000000" w14:paraId="000000A9">
      <w:pPr>
        <w:numPr>
          <w:ilvl w:val="0"/>
          <w:numId w:val="10"/>
        </w:numPr>
        <w:spacing w:after="240" w:before="0" w:lineRule="auto"/>
        <w:ind w:left="720" w:hanging="360"/>
        <w:rPr/>
      </w:pPr>
      <w:sdt>
        <w:sdtPr>
          <w:id w:val="-2139640033"/>
          <w:tag w:val="goog_rdk_153"/>
        </w:sdtPr>
        <w:sdtContent>
          <w:r w:rsidDel="00000000" w:rsidR="00000000" w:rsidRPr="00000000">
            <w:rPr>
              <w:rFonts w:ascii="Arial Unicode MS" w:cs="Arial Unicode MS" w:eastAsia="Arial Unicode MS" w:hAnsi="Arial Unicode MS"/>
              <w:rtl w:val="0"/>
            </w:rPr>
            <w:t xml:space="preserve">სტანდარტის ან შიდა პროცედურების შეუსაბამობა.</w:t>
          </w:r>
        </w:sdtContent>
      </w:sdt>
    </w:p>
    <w:p w:rsidR="00000000" w:rsidDel="00000000" w:rsidP="00000000" w:rsidRDefault="00000000" w:rsidRPr="00000000" w14:paraId="000000AA">
      <w:pPr>
        <w:spacing w:after="240" w:before="240" w:lineRule="auto"/>
        <w:jc w:val="both"/>
        <w:rPr/>
      </w:pPr>
      <w:sdt>
        <w:sdtPr>
          <w:id w:val="-1571937636"/>
          <w:tag w:val="goog_rdk_154"/>
        </w:sdtPr>
        <w:sdtContent>
          <w:r w:rsidDel="00000000" w:rsidR="00000000" w:rsidRPr="00000000">
            <w:rPr>
              <w:rFonts w:ascii="Arial Unicode MS" w:cs="Arial Unicode MS" w:eastAsia="Arial Unicode MS" w:hAnsi="Arial Unicode MS"/>
              <w:rtl w:val="0"/>
            </w:rPr>
            <w:t xml:space="preserve">გადაწყვეტილება შეიძლება იყოს:</w:t>
          </w:r>
        </w:sdtContent>
      </w:sdt>
    </w:p>
    <w:p w:rsidR="00000000" w:rsidDel="00000000" w:rsidP="00000000" w:rsidRDefault="00000000" w:rsidRPr="00000000" w14:paraId="000000AB">
      <w:pPr>
        <w:numPr>
          <w:ilvl w:val="0"/>
          <w:numId w:val="13"/>
        </w:numPr>
        <w:spacing w:after="0" w:before="240" w:lineRule="auto"/>
        <w:ind w:left="720" w:hanging="360"/>
        <w:rPr/>
      </w:pPr>
      <w:sdt>
        <w:sdtPr>
          <w:id w:val="571833112"/>
          <w:tag w:val="goog_rdk_155"/>
        </w:sdtPr>
        <w:sdtContent>
          <w:r w:rsidDel="00000000" w:rsidR="00000000" w:rsidRPr="00000000">
            <w:rPr>
              <w:rFonts w:ascii="Arial Unicode MS" w:cs="Arial Unicode MS" w:eastAsia="Arial Unicode MS" w:hAnsi="Arial Unicode MS"/>
              <w:rtl w:val="0"/>
            </w:rPr>
            <w:t xml:space="preserve">საჩივრის/აპელაციის სრულად დაკმაყოფილება;</w:t>
          </w:r>
        </w:sdtContent>
      </w:sdt>
    </w:p>
    <w:p w:rsidR="00000000" w:rsidDel="00000000" w:rsidP="00000000" w:rsidRDefault="00000000" w:rsidRPr="00000000" w14:paraId="000000AC">
      <w:pPr>
        <w:numPr>
          <w:ilvl w:val="0"/>
          <w:numId w:val="13"/>
        </w:numPr>
        <w:spacing w:after="0" w:before="0" w:lineRule="auto"/>
        <w:ind w:left="720" w:hanging="360"/>
        <w:rPr/>
      </w:pPr>
      <w:sdt>
        <w:sdtPr>
          <w:id w:val="1619509865"/>
          <w:tag w:val="goog_rdk_156"/>
        </w:sdtPr>
        <w:sdtContent>
          <w:r w:rsidDel="00000000" w:rsidR="00000000" w:rsidRPr="00000000">
            <w:rPr>
              <w:rFonts w:ascii="Arial Unicode MS" w:cs="Arial Unicode MS" w:eastAsia="Arial Unicode MS" w:hAnsi="Arial Unicode MS"/>
              <w:rtl w:val="0"/>
            </w:rPr>
            <w:t xml:space="preserve">ნაწილობრივი დაკმაყოფილება;</w:t>
          </w:r>
        </w:sdtContent>
      </w:sdt>
    </w:p>
    <w:p w:rsidR="00000000" w:rsidDel="00000000" w:rsidP="00000000" w:rsidRDefault="00000000" w:rsidRPr="00000000" w14:paraId="000000AD">
      <w:pPr>
        <w:numPr>
          <w:ilvl w:val="0"/>
          <w:numId w:val="13"/>
        </w:numPr>
        <w:spacing w:after="240" w:before="0" w:lineRule="auto"/>
        <w:ind w:left="720" w:hanging="360"/>
        <w:rPr/>
      </w:pPr>
      <w:sdt>
        <w:sdtPr>
          <w:id w:val="1809597311"/>
          <w:tag w:val="goog_rdk_157"/>
        </w:sdtPr>
        <w:sdtContent>
          <w:r w:rsidDel="00000000" w:rsidR="00000000" w:rsidRPr="00000000">
            <w:rPr>
              <w:rFonts w:ascii="Arial Unicode MS" w:cs="Arial Unicode MS" w:eastAsia="Arial Unicode MS" w:hAnsi="Arial Unicode MS"/>
              <w:rtl w:val="0"/>
            </w:rPr>
            <w:t xml:space="preserve">უარყოფა დასაბუთებული საფუძვლით.</w:t>
          </w:r>
        </w:sdtContent>
      </w:sdt>
    </w:p>
    <w:p w:rsidR="00000000" w:rsidDel="00000000" w:rsidP="00000000" w:rsidRDefault="00000000" w:rsidRPr="00000000" w14:paraId="000000A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75hpou2tojj0" w:id="12"/>
      <w:bookmarkEnd w:id="12"/>
      <w:sdt>
        <w:sdtPr>
          <w:id w:val="-1990252607"/>
          <w:tag w:val="goog_rdk_158"/>
        </w:sdtPr>
        <w:sdtContent>
          <w:r w:rsidDel="00000000" w:rsidR="00000000" w:rsidRPr="00000000">
            <w:rPr>
              <w:rFonts w:ascii="Arial Unicode MS" w:cs="Arial Unicode MS" w:eastAsia="Arial Unicode MS" w:hAnsi="Arial Unicode MS"/>
              <w:sz w:val="24"/>
              <w:szCs w:val="24"/>
              <w:rtl w:val="0"/>
            </w:rPr>
            <w:t xml:space="preserve">5.7. გადაწყვეტილების კომუნიკაცია</w:t>
          </w:r>
        </w:sdtContent>
      </w:sdt>
      <w:r w:rsidDel="00000000" w:rsidR="00000000" w:rsidRPr="00000000">
        <w:rPr>
          <w:rtl w:val="0"/>
        </w:rPr>
      </w:r>
    </w:p>
    <w:p w:rsidR="00000000" w:rsidDel="00000000" w:rsidP="00000000" w:rsidRDefault="00000000" w:rsidRPr="00000000" w14:paraId="000000AF">
      <w:pPr>
        <w:spacing w:after="240" w:before="240" w:lineRule="auto"/>
        <w:jc w:val="both"/>
        <w:rPr/>
      </w:pPr>
      <w:sdt>
        <w:sdtPr>
          <w:id w:val="2051287942"/>
          <w:tag w:val="goog_rdk_159"/>
        </w:sdtPr>
        <w:sdtContent>
          <w:r w:rsidDel="00000000" w:rsidR="00000000" w:rsidRPr="00000000">
            <w:rPr>
              <w:rFonts w:ascii="Arial Unicode MS" w:cs="Arial Unicode MS" w:eastAsia="Arial Unicode MS" w:hAnsi="Arial Unicode MS"/>
              <w:rtl w:val="0"/>
            </w:rPr>
            <w:t xml:space="preserve">განმცხადებელს ეგზავნება ოფიციალური წერილობითი პასუხი, რომელიც მოიცავს:</w:t>
          </w:r>
        </w:sdtContent>
      </w:sdt>
    </w:p>
    <w:p w:rsidR="00000000" w:rsidDel="00000000" w:rsidP="00000000" w:rsidRDefault="00000000" w:rsidRPr="00000000" w14:paraId="000000B0">
      <w:pPr>
        <w:numPr>
          <w:ilvl w:val="0"/>
          <w:numId w:val="5"/>
        </w:numPr>
        <w:spacing w:after="0" w:before="240" w:lineRule="auto"/>
        <w:ind w:left="720" w:hanging="360"/>
        <w:rPr/>
      </w:pPr>
      <w:sdt>
        <w:sdtPr>
          <w:id w:val="-1929442123"/>
          <w:tag w:val="goog_rdk_160"/>
        </w:sdtPr>
        <w:sdtContent>
          <w:r w:rsidDel="00000000" w:rsidR="00000000" w:rsidRPr="00000000">
            <w:rPr>
              <w:rFonts w:ascii="Arial Unicode MS" w:cs="Arial Unicode MS" w:eastAsia="Arial Unicode MS" w:hAnsi="Arial Unicode MS"/>
              <w:rtl w:val="0"/>
            </w:rPr>
            <w:t xml:space="preserve">განხილული საკითხის აღწერას;</w:t>
          </w:r>
        </w:sdtContent>
      </w:sdt>
    </w:p>
    <w:p w:rsidR="00000000" w:rsidDel="00000000" w:rsidP="00000000" w:rsidRDefault="00000000" w:rsidRPr="00000000" w14:paraId="000000B1">
      <w:pPr>
        <w:numPr>
          <w:ilvl w:val="0"/>
          <w:numId w:val="5"/>
        </w:numPr>
        <w:spacing w:after="0" w:before="0" w:lineRule="auto"/>
        <w:ind w:left="720" w:hanging="360"/>
        <w:rPr/>
      </w:pPr>
      <w:sdt>
        <w:sdtPr>
          <w:id w:val="-1273260392"/>
          <w:tag w:val="goog_rdk_161"/>
        </w:sdtPr>
        <w:sdtContent>
          <w:r w:rsidDel="00000000" w:rsidR="00000000" w:rsidRPr="00000000">
            <w:rPr>
              <w:rFonts w:ascii="Arial Unicode MS" w:cs="Arial Unicode MS" w:eastAsia="Arial Unicode MS" w:hAnsi="Arial Unicode MS"/>
              <w:rtl w:val="0"/>
            </w:rPr>
            <w:t xml:space="preserve">დადგენილ ფაქტობრივ გარემოებებს;</w:t>
          </w:r>
        </w:sdtContent>
      </w:sdt>
    </w:p>
    <w:p w:rsidR="00000000" w:rsidDel="00000000" w:rsidP="00000000" w:rsidRDefault="00000000" w:rsidRPr="00000000" w14:paraId="000000B2">
      <w:pPr>
        <w:numPr>
          <w:ilvl w:val="0"/>
          <w:numId w:val="5"/>
        </w:numPr>
        <w:spacing w:after="0" w:before="0" w:lineRule="auto"/>
        <w:ind w:left="720" w:hanging="360"/>
        <w:rPr/>
      </w:pPr>
      <w:sdt>
        <w:sdtPr>
          <w:id w:val="1390293030"/>
          <w:tag w:val="goog_rdk_162"/>
        </w:sdtPr>
        <w:sdtContent>
          <w:r w:rsidDel="00000000" w:rsidR="00000000" w:rsidRPr="00000000">
            <w:rPr>
              <w:rFonts w:ascii="Arial Unicode MS" w:cs="Arial Unicode MS" w:eastAsia="Arial Unicode MS" w:hAnsi="Arial Unicode MS"/>
              <w:rtl w:val="0"/>
            </w:rPr>
            <w:t xml:space="preserve">მიღებულ გადაწყვეტილებას;</w:t>
          </w:r>
        </w:sdtContent>
      </w:sdt>
    </w:p>
    <w:p w:rsidR="00000000" w:rsidDel="00000000" w:rsidP="00000000" w:rsidRDefault="00000000" w:rsidRPr="00000000" w14:paraId="000000B3">
      <w:pPr>
        <w:numPr>
          <w:ilvl w:val="0"/>
          <w:numId w:val="5"/>
        </w:numPr>
        <w:spacing w:after="0" w:before="0" w:lineRule="auto"/>
        <w:ind w:left="720" w:hanging="360"/>
        <w:rPr/>
      </w:pPr>
      <w:sdt>
        <w:sdtPr>
          <w:id w:val="-1917666459"/>
          <w:tag w:val="goog_rdk_163"/>
        </w:sdtPr>
        <w:sdtContent>
          <w:r w:rsidDel="00000000" w:rsidR="00000000" w:rsidRPr="00000000">
            <w:rPr>
              <w:rFonts w:ascii="Arial Unicode MS" w:cs="Arial Unicode MS" w:eastAsia="Arial Unicode MS" w:hAnsi="Arial Unicode MS"/>
              <w:rtl w:val="0"/>
            </w:rPr>
            <w:t xml:space="preserve">გადაწყვეტილების საფუძვლებსა და გამოყენებულ კრიტერიუმებს;</w:t>
          </w:r>
        </w:sdtContent>
      </w:sdt>
    </w:p>
    <w:p w:rsidR="00000000" w:rsidDel="00000000" w:rsidP="00000000" w:rsidRDefault="00000000" w:rsidRPr="00000000" w14:paraId="000000B4">
      <w:pPr>
        <w:numPr>
          <w:ilvl w:val="0"/>
          <w:numId w:val="5"/>
        </w:numPr>
        <w:spacing w:after="0" w:before="0" w:lineRule="auto"/>
        <w:ind w:left="720" w:hanging="360"/>
        <w:rPr/>
      </w:pPr>
      <w:sdt>
        <w:sdtPr>
          <w:id w:val="1472126503"/>
          <w:tag w:val="goog_rdk_16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შემდგომი ქმედებების გეგმას;</w:t>
          </w:r>
        </w:sdtContent>
      </w:sdt>
    </w:p>
    <w:p w:rsidR="00000000" w:rsidDel="00000000" w:rsidP="00000000" w:rsidRDefault="00000000" w:rsidRPr="00000000" w14:paraId="000000B5">
      <w:pPr>
        <w:numPr>
          <w:ilvl w:val="0"/>
          <w:numId w:val="5"/>
        </w:numPr>
        <w:spacing w:after="240" w:before="0" w:lineRule="auto"/>
        <w:ind w:left="720" w:hanging="360"/>
        <w:rPr/>
      </w:pPr>
      <w:sdt>
        <w:sdtPr>
          <w:id w:val="728600605"/>
          <w:tag w:val="goog_rdk_165"/>
        </w:sdtPr>
        <w:sdtContent>
          <w:r w:rsidDel="00000000" w:rsidR="00000000" w:rsidRPr="00000000">
            <w:rPr>
              <w:rFonts w:ascii="Arial Unicode MS" w:cs="Arial Unicode MS" w:eastAsia="Arial Unicode MS" w:hAnsi="Arial Unicode MS"/>
              <w:rtl w:val="0"/>
            </w:rPr>
            <w:t xml:space="preserve">დამატებითი გასაჩივრების ან ხელახალი განხილვის შესაძლებლობას.</w:t>
          </w:r>
        </w:sdtContent>
      </w:sdt>
    </w:p>
    <w:p w:rsidR="00000000" w:rsidDel="00000000" w:rsidP="00000000" w:rsidRDefault="00000000" w:rsidRPr="00000000" w14:paraId="000000B6">
      <w:pPr>
        <w:spacing w:after="240" w:before="240" w:lineRule="auto"/>
        <w:jc w:val="both"/>
        <w:rPr/>
      </w:pPr>
      <w:sdt>
        <w:sdtPr>
          <w:id w:val="-1000759640"/>
          <w:tag w:val="goog_rdk_166"/>
        </w:sdtPr>
        <w:sdtContent>
          <w:r w:rsidDel="00000000" w:rsidR="00000000" w:rsidRPr="00000000">
            <w:rPr>
              <w:rFonts w:ascii="Arial Unicode MS" w:cs="Arial Unicode MS" w:eastAsia="Arial Unicode MS" w:hAnsi="Arial Unicode MS"/>
              <w:rtl w:val="0"/>
            </w:rPr>
            <w:t xml:space="preserve">ყველა კომუნიკაცია ხორციელდება კონფიდენციალურობისა და მონაცემთა დაცვის მოთხოვნების სრული დაცვით.</w:t>
          </w:r>
        </w:sdtContent>
      </w:sdt>
    </w:p>
    <w:p w:rsidR="00000000" w:rsidDel="00000000" w:rsidP="00000000" w:rsidRDefault="00000000" w:rsidRPr="00000000" w14:paraId="000000B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30i4ch22kpkn" w:id="13"/>
      <w:bookmarkEnd w:id="13"/>
      <w:sdt>
        <w:sdtPr>
          <w:id w:val="-904151787"/>
          <w:tag w:val="goog_rdk_167"/>
        </w:sdtPr>
        <w:sdtContent>
          <w:r w:rsidDel="00000000" w:rsidR="00000000" w:rsidRPr="00000000">
            <w:rPr>
              <w:rFonts w:ascii="Arial Unicode MS" w:cs="Arial Unicode MS" w:eastAsia="Arial Unicode MS" w:hAnsi="Arial Unicode MS"/>
              <w:sz w:val="24"/>
              <w:szCs w:val="24"/>
              <w:rtl w:val="0"/>
            </w:rPr>
            <w:t xml:space="preserve">5.8. კორექციული და პრევენციული ღონისძიებები (CAPA)</w:t>
          </w:r>
        </w:sdtContent>
      </w:sdt>
      <w:r w:rsidDel="00000000" w:rsidR="00000000" w:rsidRPr="00000000">
        <w:rPr>
          <w:rtl w:val="0"/>
        </w:rPr>
      </w:r>
    </w:p>
    <w:p w:rsidR="00000000" w:rsidDel="00000000" w:rsidP="00000000" w:rsidRDefault="00000000" w:rsidRPr="00000000" w14:paraId="000000B8">
      <w:pPr>
        <w:spacing w:after="240" w:before="240" w:lineRule="auto"/>
        <w:jc w:val="both"/>
        <w:rPr/>
      </w:pPr>
      <w:sdt>
        <w:sdtPr>
          <w:id w:val="911560862"/>
          <w:tag w:val="goog_rdk_168"/>
        </w:sdtPr>
        <w:sdtContent>
          <w:r w:rsidDel="00000000" w:rsidR="00000000" w:rsidRPr="00000000">
            <w:rPr>
              <w:rFonts w:ascii="Arial Unicode MS" w:cs="Arial Unicode MS" w:eastAsia="Arial Unicode MS" w:hAnsi="Arial Unicode MS"/>
              <w:rtl w:val="0"/>
            </w:rPr>
            <w:t xml:space="preserve">იმ შემთხვევაში, თუ საჩივრის ან აპელაციის განხილვის შედეგად გამოვლინდება სისტემური ხარვეზი, განმეორებადი შეუსაბამობა ან პროცედურული სისუსტე, ორგანიზაცია იწყებს შესაბამის კორექციულ და პრევენციულ ღონისძიებებს (CAPA). ღონისძიებები შეიძლება მოიცავდეს:</w:t>
          </w:r>
        </w:sdtContent>
      </w:sdt>
    </w:p>
    <w:p w:rsidR="00000000" w:rsidDel="00000000" w:rsidP="00000000" w:rsidRDefault="00000000" w:rsidRPr="00000000" w14:paraId="000000B9">
      <w:pPr>
        <w:numPr>
          <w:ilvl w:val="0"/>
          <w:numId w:val="9"/>
        </w:numPr>
        <w:spacing w:after="0" w:before="240" w:lineRule="auto"/>
        <w:ind w:left="720" w:hanging="360"/>
        <w:rPr/>
      </w:pPr>
      <w:sdt>
        <w:sdtPr>
          <w:id w:val="-414420599"/>
          <w:tag w:val="goog_rdk_169"/>
        </w:sdtPr>
        <w:sdtContent>
          <w:r w:rsidDel="00000000" w:rsidR="00000000" w:rsidRPr="00000000">
            <w:rPr>
              <w:rFonts w:ascii="Arial Unicode MS" w:cs="Arial Unicode MS" w:eastAsia="Arial Unicode MS" w:hAnsi="Arial Unicode MS"/>
              <w:rtl w:val="0"/>
            </w:rPr>
            <w:t xml:space="preserve">გამოსასწორებელ ქმედებებს;</w:t>
          </w:r>
        </w:sdtContent>
      </w:sdt>
    </w:p>
    <w:p w:rsidR="00000000" w:rsidDel="00000000" w:rsidP="00000000" w:rsidRDefault="00000000" w:rsidRPr="00000000" w14:paraId="000000BA">
      <w:pPr>
        <w:numPr>
          <w:ilvl w:val="0"/>
          <w:numId w:val="9"/>
        </w:numPr>
        <w:spacing w:after="0" w:before="0" w:lineRule="auto"/>
        <w:ind w:left="720" w:hanging="360"/>
        <w:rPr/>
      </w:pPr>
      <w:sdt>
        <w:sdtPr>
          <w:id w:val="1989096804"/>
          <w:tag w:val="goog_rdk_170"/>
        </w:sdtPr>
        <w:sdtContent>
          <w:r w:rsidDel="00000000" w:rsidR="00000000" w:rsidRPr="00000000">
            <w:rPr>
              <w:rFonts w:ascii="Arial Unicode MS" w:cs="Arial Unicode MS" w:eastAsia="Arial Unicode MS" w:hAnsi="Arial Unicode MS"/>
              <w:rtl w:val="0"/>
            </w:rPr>
            <w:t xml:space="preserve">პროცედურებისა და ფორმების გადახედვას;</w:t>
          </w:r>
        </w:sdtContent>
      </w:sdt>
    </w:p>
    <w:p w:rsidR="00000000" w:rsidDel="00000000" w:rsidP="00000000" w:rsidRDefault="00000000" w:rsidRPr="00000000" w14:paraId="000000BB">
      <w:pPr>
        <w:numPr>
          <w:ilvl w:val="0"/>
          <w:numId w:val="9"/>
        </w:numPr>
        <w:spacing w:after="0" w:before="0" w:lineRule="auto"/>
        <w:ind w:left="720" w:hanging="360"/>
        <w:rPr/>
      </w:pPr>
      <w:sdt>
        <w:sdtPr>
          <w:id w:val="-154253590"/>
          <w:tag w:val="goog_rdk_171"/>
        </w:sdtPr>
        <w:sdtContent>
          <w:r w:rsidDel="00000000" w:rsidR="00000000" w:rsidRPr="00000000">
            <w:rPr>
              <w:rFonts w:ascii="Arial Unicode MS" w:cs="Arial Unicode MS" w:eastAsia="Arial Unicode MS" w:hAnsi="Arial Unicode MS"/>
              <w:rtl w:val="0"/>
            </w:rPr>
            <w:t xml:space="preserve">დამატებით ტრენინგებს;</w:t>
          </w:r>
        </w:sdtContent>
      </w:sdt>
    </w:p>
    <w:p w:rsidR="00000000" w:rsidDel="00000000" w:rsidP="00000000" w:rsidRDefault="00000000" w:rsidRPr="00000000" w14:paraId="000000BC">
      <w:pPr>
        <w:numPr>
          <w:ilvl w:val="0"/>
          <w:numId w:val="9"/>
        </w:numPr>
        <w:spacing w:after="0" w:before="0" w:lineRule="auto"/>
        <w:ind w:left="720" w:hanging="360"/>
        <w:rPr/>
      </w:pPr>
      <w:sdt>
        <w:sdtPr>
          <w:id w:val="-1495682975"/>
          <w:tag w:val="goog_rdk_172"/>
        </w:sdtPr>
        <w:sdtContent>
          <w:r w:rsidDel="00000000" w:rsidR="00000000" w:rsidRPr="00000000">
            <w:rPr>
              <w:rFonts w:ascii="Arial Unicode MS" w:cs="Arial Unicode MS" w:eastAsia="Arial Unicode MS" w:hAnsi="Arial Unicode MS"/>
              <w:rtl w:val="0"/>
            </w:rPr>
            <w:t xml:space="preserve">რისკების ხელახალ შეფასებას;</w:t>
          </w:r>
        </w:sdtContent>
      </w:sdt>
    </w:p>
    <w:p w:rsidR="00000000" w:rsidDel="00000000" w:rsidP="00000000" w:rsidRDefault="00000000" w:rsidRPr="00000000" w14:paraId="000000BD">
      <w:pPr>
        <w:numPr>
          <w:ilvl w:val="0"/>
          <w:numId w:val="9"/>
        </w:numPr>
        <w:spacing w:after="0" w:before="0" w:lineRule="auto"/>
        <w:ind w:left="720" w:hanging="360"/>
        <w:rPr/>
      </w:pPr>
      <w:sdt>
        <w:sdtPr>
          <w:id w:val="1391037945"/>
          <w:tag w:val="goog_rdk_173"/>
        </w:sdtPr>
        <w:sdtContent>
          <w:r w:rsidDel="00000000" w:rsidR="00000000" w:rsidRPr="00000000">
            <w:rPr>
              <w:rFonts w:ascii="Arial Unicode MS" w:cs="Arial Unicode MS" w:eastAsia="Arial Unicode MS" w:hAnsi="Arial Unicode MS"/>
              <w:rtl w:val="0"/>
            </w:rPr>
            <w:t xml:space="preserve">კონტროლის მექანიზმების გაძლიერებას;</w:t>
          </w:r>
        </w:sdtContent>
      </w:sdt>
    </w:p>
    <w:p w:rsidR="00000000" w:rsidDel="00000000" w:rsidP="00000000" w:rsidRDefault="00000000" w:rsidRPr="00000000" w14:paraId="000000BE">
      <w:pPr>
        <w:numPr>
          <w:ilvl w:val="0"/>
          <w:numId w:val="9"/>
        </w:numPr>
        <w:spacing w:after="240" w:before="0" w:lineRule="auto"/>
        <w:ind w:left="720" w:hanging="360"/>
        <w:rPr/>
      </w:pPr>
      <w:sdt>
        <w:sdtPr>
          <w:id w:val="645971859"/>
          <w:tag w:val="goog_rdk_174"/>
        </w:sdtPr>
        <w:sdtContent>
          <w:r w:rsidDel="00000000" w:rsidR="00000000" w:rsidRPr="00000000">
            <w:rPr>
              <w:rFonts w:ascii="Arial Unicode MS" w:cs="Arial Unicode MS" w:eastAsia="Arial Unicode MS" w:hAnsi="Arial Unicode MS"/>
              <w:rtl w:val="0"/>
            </w:rPr>
            <w:t xml:space="preserve">შიდა აუდიტის ინიცირებას.</w:t>
          </w:r>
        </w:sdtContent>
      </w:sdt>
    </w:p>
    <w:p w:rsidR="00000000" w:rsidDel="00000000" w:rsidP="00000000" w:rsidRDefault="00000000" w:rsidRPr="00000000" w14:paraId="000000BF">
      <w:pPr>
        <w:spacing w:after="240" w:before="240" w:lineRule="auto"/>
        <w:jc w:val="both"/>
        <w:rPr/>
      </w:pPr>
      <w:sdt>
        <w:sdtPr>
          <w:id w:val="-186273224"/>
          <w:tag w:val="goog_rdk_175"/>
        </w:sdtPr>
        <w:sdtContent>
          <w:r w:rsidDel="00000000" w:rsidR="00000000" w:rsidRPr="00000000">
            <w:rPr>
              <w:rFonts w:ascii="Arial Unicode MS" w:cs="Arial Unicode MS" w:eastAsia="Arial Unicode MS" w:hAnsi="Arial Unicode MS"/>
              <w:rtl w:val="0"/>
            </w:rPr>
            <w:t xml:space="preserve">CAPA-ს შესრულება და ეფექტიანობა ექვემდებარება მონიტორინგსა და დოკუმენტირებულ შეფასებას.</w:t>
          </w:r>
        </w:sdtContent>
      </w:sdt>
    </w:p>
    <w:p w:rsidR="00000000" w:rsidDel="00000000" w:rsidP="00000000" w:rsidRDefault="00000000" w:rsidRPr="00000000" w14:paraId="000000C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4kqc7qwa9df3" w:id="14"/>
      <w:bookmarkEnd w:id="14"/>
      <w:sdt>
        <w:sdtPr>
          <w:id w:val="1682927434"/>
          <w:tag w:val="goog_rdk_176"/>
        </w:sdtPr>
        <w:sdtContent>
          <w:r w:rsidDel="00000000" w:rsidR="00000000" w:rsidRPr="00000000">
            <w:rPr>
              <w:rFonts w:ascii="Arial Unicode MS" w:cs="Arial Unicode MS" w:eastAsia="Arial Unicode MS" w:hAnsi="Arial Unicode MS"/>
              <w:sz w:val="24"/>
              <w:szCs w:val="24"/>
              <w:rtl w:val="0"/>
            </w:rPr>
            <w:t xml:space="preserve">5.9. ესკალაციისა და ხელახალი განხილვის მექანიზმი</w:t>
          </w:r>
        </w:sdtContent>
      </w:sdt>
      <w:r w:rsidDel="00000000" w:rsidR="00000000" w:rsidRPr="00000000">
        <w:rPr>
          <w:rtl w:val="0"/>
        </w:rPr>
      </w:r>
    </w:p>
    <w:p w:rsidR="00000000" w:rsidDel="00000000" w:rsidP="00000000" w:rsidRDefault="00000000" w:rsidRPr="00000000" w14:paraId="000000C1">
      <w:pPr>
        <w:spacing w:after="240" w:before="240" w:lineRule="auto"/>
        <w:jc w:val="both"/>
        <w:rPr/>
      </w:pPr>
      <w:sdt>
        <w:sdtPr>
          <w:id w:val="961581367"/>
          <w:tag w:val="goog_rdk_177"/>
        </w:sdtPr>
        <w:sdtContent>
          <w:r w:rsidDel="00000000" w:rsidR="00000000" w:rsidRPr="00000000">
            <w:rPr>
              <w:rFonts w:ascii="Arial Unicode MS" w:cs="Arial Unicode MS" w:eastAsia="Arial Unicode MS" w:hAnsi="Arial Unicode MS"/>
              <w:rtl w:val="0"/>
            </w:rPr>
            <w:t xml:space="preserve">თუ განმცხადებელი არ ეთანხმება ორგანიზაციის მიერ მიღებულ გადაწყვეტილებას, მას უფლება აქვს წერილობით მოითხოვოს საქმის ხელახალი განხილვა, დამატებითი მტკიცებულებებისა და დასაბუთებული არგუმენტების წარმოდგენის საფუძველზე.</w:t>
          </w:r>
        </w:sdtContent>
      </w:sdt>
    </w:p>
    <w:p w:rsidR="00000000" w:rsidDel="00000000" w:rsidP="00000000" w:rsidRDefault="00000000" w:rsidRPr="00000000" w14:paraId="000000C2">
      <w:pPr>
        <w:spacing w:after="240" w:before="240" w:lineRule="auto"/>
        <w:jc w:val="both"/>
        <w:rPr/>
      </w:pPr>
      <w:sdt>
        <w:sdtPr>
          <w:id w:val="1858195288"/>
          <w:tag w:val="goog_rdk_178"/>
        </w:sdtPr>
        <w:sdtContent>
          <w:r w:rsidDel="00000000" w:rsidR="00000000" w:rsidRPr="00000000">
            <w:rPr>
              <w:rFonts w:ascii="Arial Unicode MS" w:cs="Arial Unicode MS" w:eastAsia="Arial Unicode MS" w:hAnsi="Arial Unicode MS"/>
              <w:rtl w:val="0"/>
            </w:rPr>
            <w:t xml:space="preserve">ხელახალი განხილვის მოთხოვნა მიიღება მხოლოდ წერილობითი ფორმით და რეგისტრირდება ორგანიზაციის დოკუმენტირებული ინფორმაციის მართვის სისტემაში. მოთხოვნის მიღება დადასტურდება განმცხადებლისთვის წერილობით ან ელექტრონული ფორმით არაუგვიანეს 2 სამუშაო დღისა.</w:t>
          </w:r>
        </w:sdtContent>
      </w:sdt>
    </w:p>
    <w:p w:rsidR="00000000" w:rsidDel="00000000" w:rsidP="00000000" w:rsidRDefault="00000000" w:rsidRPr="00000000" w14:paraId="000000C3">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ctnr4qmc33wn" w:id="15"/>
      <w:bookmarkEnd w:id="15"/>
      <w:sdt>
        <w:sdtPr>
          <w:id w:val="2039016626"/>
          <w:tag w:val="goog_rdk_179"/>
        </w:sdtPr>
        <w:sdtContent>
          <w:r w:rsidDel="00000000" w:rsidR="00000000" w:rsidRPr="00000000">
            <w:rPr>
              <w:rFonts w:ascii="Arial Unicode MS" w:cs="Arial Unicode MS" w:eastAsia="Arial Unicode MS" w:hAnsi="Arial Unicode MS"/>
              <w:i w:val="0"/>
              <w:iCs w:val="0"/>
              <w:sz w:val="24"/>
              <w:szCs w:val="24"/>
              <w:rtl w:val="0"/>
            </w:rPr>
            <w:t xml:space="preserve">5.9.1. მოთხოვნის პირველადი შეფასება</w:t>
          </w:r>
        </w:sdtContent>
      </w:sdt>
    </w:p>
    <w:p w:rsidR="00000000" w:rsidDel="00000000" w:rsidP="00000000" w:rsidRDefault="00000000" w:rsidRPr="00000000" w14:paraId="000000C4">
      <w:pPr>
        <w:spacing w:after="240" w:before="240" w:lineRule="auto"/>
        <w:jc w:val="both"/>
        <w:rPr/>
      </w:pPr>
      <w:sdt>
        <w:sdtPr>
          <w:id w:val="1942170310"/>
          <w:tag w:val="goog_rdk_180"/>
        </w:sdtPr>
        <w:sdtContent>
          <w:r w:rsidDel="00000000" w:rsidR="00000000" w:rsidRPr="00000000">
            <w:rPr>
              <w:rFonts w:ascii="Arial Unicode MS" w:cs="Arial Unicode MS" w:eastAsia="Arial Unicode MS" w:hAnsi="Arial Unicode MS"/>
              <w:rtl w:val="0"/>
            </w:rPr>
            <w:t xml:space="preserve">ხელახალი განხილვის მოთხოვნის მიღების შემდეგ, ორგანიზაციის უფლებამოსილი პირი (ხარისხის მენეჯერი ან დანიშნული პასუხისმგებელი პირი) ახორციელებს მოთხოვნის პირველადი დასაშვებობის შეფასებას არაუგვიანეს 5 სამუშაო დღისა, რათა დადგინდეს:</w:t>
          </w:r>
        </w:sdtContent>
      </w:sdt>
    </w:p>
    <w:p w:rsidR="00000000" w:rsidDel="00000000" w:rsidP="00000000" w:rsidRDefault="00000000" w:rsidRPr="00000000" w14:paraId="000000C5">
      <w:pPr>
        <w:numPr>
          <w:ilvl w:val="0"/>
          <w:numId w:val="17"/>
        </w:numPr>
        <w:spacing w:after="0" w:before="240" w:lineRule="auto"/>
        <w:ind w:left="720" w:hanging="360"/>
        <w:rPr/>
      </w:pPr>
      <w:sdt>
        <w:sdtPr>
          <w:id w:val="-126133508"/>
          <w:tag w:val="goog_rdk_181"/>
        </w:sdtPr>
        <w:sdtContent>
          <w:r w:rsidDel="00000000" w:rsidR="00000000" w:rsidRPr="00000000">
            <w:rPr>
              <w:rFonts w:ascii="Arial Unicode MS" w:cs="Arial Unicode MS" w:eastAsia="Arial Unicode MS" w:hAnsi="Arial Unicode MS"/>
              <w:rtl w:val="0"/>
            </w:rPr>
            <w:t xml:space="preserve">მოთხოვნის შესაბამისობა დადგენილ ფორმალურ მოთხოვნებთან;</w:t>
          </w:r>
        </w:sdtContent>
      </w:sdt>
    </w:p>
    <w:p w:rsidR="00000000" w:rsidDel="00000000" w:rsidP="00000000" w:rsidRDefault="00000000" w:rsidRPr="00000000" w14:paraId="000000C6">
      <w:pPr>
        <w:numPr>
          <w:ilvl w:val="0"/>
          <w:numId w:val="17"/>
        </w:numPr>
        <w:spacing w:after="0" w:before="0" w:lineRule="auto"/>
        <w:ind w:left="720" w:hanging="360"/>
        <w:rPr/>
      </w:pPr>
      <w:sdt>
        <w:sdtPr>
          <w:id w:val="-1324316192"/>
          <w:tag w:val="goog_rdk_182"/>
        </w:sdtPr>
        <w:sdtContent>
          <w:r w:rsidDel="00000000" w:rsidR="00000000" w:rsidRPr="00000000">
            <w:rPr>
              <w:rFonts w:ascii="Arial Unicode MS" w:cs="Arial Unicode MS" w:eastAsia="Arial Unicode MS" w:hAnsi="Arial Unicode MS"/>
              <w:rtl w:val="0"/>
            </w:rPr>
            <w:t xml:space="preserve">მოთხოვნის კავშირი ორგანიზაციის მიერ მიღებულ გადაწყვეტილებასთან;</w:t>
          </w:r>
        </w:sdtContent>
      </w:sdt>
    </w:p>
    <w:p w:rsidR="00000000" w:rsidDel="00000000" w:rsidP="00000000" w:rsidRDefault="00000000" w:rsidRPr="00000000" w14:paraId="000000C7">
      <w:pPr>
        <w:numPr>
          <w:ilvl w:val="0"/>
          <w:numId w:val="17"/>
        </w:numPr>
        <w:spacing w:after="240" w:before="0" w:lineRule="auto"/>
        <w:ind w:left="720" w:hanging="360"/>
        <w:rPr/>
      </w:pPr>
      <w:sdt>
        <w:sdtPr>
          <w:id w:val="-2053941033"/>
          <w:tag w:val="goog_rdk_183"/>
        </w:sdtPr>
        <w:sdtContent>
          <w:r w:rsidDel="00000000" w:rsidR="00000000" w:rsidRPr="00000000">
            <w:rPr>
              <w:rFonts w:ascii="Arial Unicode MS" w:cs="Arial Unicode MS" w:eastAsia="Arial Unicode MS" w:hAnsi="Arial Unicode MS"/>
              <w:rtl w:val="0"/>
            </w:rPr>
            <w:t xml:space="preserve">წარმოდგენილია თუ არა ახალი, რელევანტური მტკიცებულებები ან არგუმენტები.</w:t>
          </w:r>
        </w:sdtContent>
      </w:sdt>
    </w:p>
    <w:p w:rsidR="00000000" w:rsidDel="00000000" w:rsidP="00000000" w:rsidRDefault="00000000" w:rsidRPr="00000000" w14:paraId="000000C8">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z4xigyyobkbu" w:id="16"/>
      <w:bookmarkEnd w:id="16"/>
      <w:sdt>
        <w:sdtPr>
          <w:id w:val="22265554"/>
          <w:tag w:val="goog_rdk_184"/>
        </w:sdtPr>
        <w:sdtContent>
          <w:r w:rsidDel="00000000" w:rsidR="00000000" w:rsidRPr="00000000">
            <w:rPr>
              <w:rFonts w:ascii="Arial Unicode MS" w:cs="Arial Unicode MS" w:eastAsia="Arial Unicode MS" w:hAnsi="Arial Unicode MS"/>
              <w:i w:val="0"/>
              <w:iCs w:val="0"/>
              <w:sz w:val="24"/>
              <w:szCs w:val="24"/>
              <w:rtl w:val="0"/>
            </w:rPr>
            <w:t xml:space="preserve">5.9.2. გადაწყვეტილება განხილვის დაწყებაზე ან უარზე</w:t>
          </w:r>
        </w:sdtContent>
      </w:sdt>
      <w:r w:rsidDel="00000000" w:rsidR="00000000" w:rsidRPr="00000000">
        <w:rPr>
          <w:rtl w:val="0"/>
        </w:rPr>
      </w:r>
    </w:p>
    <w:p w:rsidR="00000000" w:rsidDel="00000000" w:rsidP="00000000" w:rsidRDefault="00000000" w:rsidRPr="00000000" w14:paraId="000000C9">
      <w:pPr>
        <w:spacing w:after="240" w:before="240" w:lineRule="auto"/>
        <w:jc w:val="both"/>
        <w:rPr/>
      </w:pPr>
      <w:sdt>
        <w:sdtPr>
          <w:id w:val="886596681"/>
          <w:tag w:val="goog_rdk_185"/>
        </w:sdtPr>
        <w:sdtContent>
          <w:r w:rsidDel="00000000" w:rsidR="00000000" w:rsidRPr="00000000">
            <w:rPr>
              <w:rFonts w:ascii="Arial Unicode MS" w:cs="Arial Unicode MS" w:eastAsia="Arial Unicode MS" w:hAnsi="Arial Unicode MS"/>
              <w:rtl w:val="0"/>
            </w:rPr>
            <w:t xml:space="preserve">პირველადი შეფასების საფუძველზე ორგანიზაცია იღებს ერთ-ერთ შემდეგ გადაწყვეტილებას:</w:t>
          </w:r>
        </w:sdtContent>
      </w:sdt>
    </w:p>
    <w:p w:rsidR="00000000" w:rsidDel="00000000" w:rsidP="00000000" w:rsidRDefault="00000000" w:rsidRPr="00000000" w14:paraId="000000CA">
      <w:pPr>
        <w:numPr>
          <w:ilvl w:val="0"/>
          <w:numId w:val="6"/>
        </w:numPr>
        <w:spacing w:after="0" w:before="240" w:lineRule="auto"/>
        <w:ind w:left="720" w:hanging="360"/>
        <w:rPr/>
      </w:pPr>
      <w:sdt>
        <w:sdtPr>
          <w:id w:val="680231788"/>
          <w:tag w:val="goog_rdk_186"/>
        </w:sdtPr>
        <w:sdtContent>
          <w:r w:rsidDel="00000000" w:rsidR="00000000" w:rsidRPr="00000000">
            <w:rPr>
              <w:rFonts w:ascii="Arial Unicode MS" w:cs="Arial Unicode MS" w:eastAsia="Arial Unicode MS" w:hAnsi="Arial Unicode MS"/>
              <w:rtl w:val="0"/>
            </w:rPr>
            <w:t xml:space="preserve">ხელახალი განხილვის დაწყება;</w:t>
          </w:r>
        </w:sdtContent>
      </w:sdt>
    </w:p>
    <w:p w:rsidR="00000000" w:rsidDel="00000000" w:rsidP="00000000" w:rsidRDefault="00000000" w:rsidRPr="00000000" w14:paraId="000000CB">
      <w:pPr>
        <w:numPr>
          <w:ilvl w:val="0"/>
          <w:numId w:val="6"/>
        </w:numPr>
        <w:spacing w:after="240" w:before="0" w:lineRule="auto"/>
        <w:ind w:left="720" w:hanging="360"/>
        <w:rPr/>
      </w:pPr>
      <w:sdt>
        <w:sdtPr>
          <w:id w:val="-1471594958"/>
          <w:tag w:val="goog_rdk_187"/>
        </w:sdtPr>
        <w:sdtContent>
          <w:r w:rsidDel="00000000" w:rsidR="00000000" w:rsidRPr="00000000">
            <w:rPr>
              <w:rFonts w:ascii="Arial Unicode MS" w:cs="Arial Unicode MS" w:eastAsia="Arial Unicode MS" w:hAnsi="Arial Unicode MS"/>
              <w:rtl w:val="0"/>
            </w:rPr>
            <w:t xml:space="preserve">ხელახალ განხილვაზე უარის თქმა.</w:t>
          </w:r>
        </w:sdtContent>
      </w:sdt>
    </w:p>
    <w:p w:rsidR="00000000" w:rsidDel="00000000" w:rsidP="00000000" w:rsidRDefault="00000000" w:rsidRPr="00000000" w14:paraId="000000CC">
      <w:pPr>
        <w:spacing w:after="240" w:before="240" w:lineRule="auto"/>
        <w:jc w:val="both"/>
        <w:rPr/>
      </w:pPr>
      <w:sdt>
        <w:sdtPr>
          <w:id w:val="-124163316"/>
          <w:tag w:val="goog_rdk_188"/>
        </w:sdtPr>
        <w:sdtContent>
          <w:r w:rsidDel="00000000" w:rsidR="00000000" w:rsidRPr="00000000">
            <w:rPr>
              <w:rFonts w:ascii="Arial Unicode MS" w:cs="Arial Unicode MS" w:eastAsia="Arial Unicode MS" w:hAnsi="Arial Unicode MS"/>
              <w:rtl w:val="0"/>
            </w:rPr>
            <w:t xml:space="preserve">უარის შემთხვევაში განმცხადებელს ეცნობება წერილობით არაუგვიანეს 2 სამუშაო დღისა და განემარტება უარის დასაბუთებული საფუძველი.</w:t>
          </w:r>
        </w:sdtContent>
      </w:sdt>
    </w:p>
    <w:p w:rsidR="00000000" w:rsidDel="00000000" w:rsidP="00000000" w:rsidRDefault="00000000" w:rsidRPr="00000000" w14:paraId="000000CD">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bn6631jg9c8n" w:id="17"/>
      <w:bookmarkEnd w:id="17"/>
      <w:sdt>
        <w:sdtPr>
          <w:id w:val="319142759"/>
          <w:tag w:val="goog_rdk_189"/>
        </w:sdtPr>
        <w:sdtContent>
          <w:r w:rsidDel="00000000" w:rsidR="00000000" w:rsidRPr="00000000">
            <w:rPr>
              <w:rFonts w:ascii="Arial Unicode MS" w:cs="Arial Unicode MS" w:eastAsia="Arial Unicode MS" w:hAnsi="Arial Unicode MS"/>
              <w:i w:val="0"/>
              <w:iCs w:val="0"/>
              <w:sz w:val="24"/>
              <w:szCs w:val="24"/>
              <w:rtl w:val="0"/>
            </w:rPr>
            <w:t xml:space="preserve">5.9.3. ხელახალი განხილვის პროცესი</w:t>
          </w:r>
        </w:sdtContent>
      </w:sdt>
      <w:r w:rsidDel="00000000" w:rsidR="00000000" w:rsidRPr="00000000">
        <w:rPr>
          <w:rtl w:val="0"/>
        </w:rPr>
      </w:r>
    </w:p>
    <w:p w:rsidR="00000000" w:rsidDel="00000000" w:rsidP="00000000" w:rsidRDefault="00000000" w:rsidRPr="00000000" w14:paraId="000000CE">
      <w:pPr>
        <w:spacing w:after="240" w:before="240" w:lineRule="auto"/>
        <w:jc w:val="both"/>
        <w:rPr/>
      </w:pPr>
      <w:sdt>
        <w:sdtPr>
          <w:id w:val="353807538"/>
          <w:tag w:val="goog_rdk_190"/>
        </w:sdtPr>
        <w:sdtContent>
          <w:r w:rsidDel="00000000" w:rsidR="00000000" w:rsidRPr="00000000">
            <w:rPr>
              <w:rFonts w:ascii="Arial Unicode MS" w:cs="Arial Unicode MS" w:eastAsia="Arial Unicode MS" w:hAnsi="Arial Unicode MS"/>
              <w:rtl w:val="0"/>
            </w:rPr>
            <w:t xml:space="preserve">ხელახალი განხილვის დაწყების შემთხვევაში დირექტორი ნიშნავს დამოუკიდებელ განმხილველ პირს ან კომისიას, რომელიც:</w:t>
          </w:r>
        </w:sdtContent>
      </w:sdt>
    </w:p>
    <w:p w:rsidR="00000000" w:rsidDel="00000000" w:rsidP="00000000" w:rsidRDefault="00000000" w:rsidRPr="00000000" w14:paraId="000000CF">
      <w:pPr>
        <w:numPr>
          <w:ilvl w:val="0"/>
          <w:numId w:val="14"/>
        </w:numPr>
        <w:spacing w:after="0" w:before="240" w:lineRule="auto"/>
        <w:ind w:left="720" w:hanging="360"/>
        <w:rPr/>
      </w:pPr>
      <w:sdt>
        <w:sdtPr>
          <w:id w:val="1828309462"/>
          <w:tag w:val="goog_rdk_191"/>
        </w:sdtPr>
        <w:sdtContent>
          <w:r w:rsidDel="00000000" w:rsidR="00000000" w:rsidRPr="00000000">
            <w:rPr>
              <w:rFonts w:ascii="Arial Unicode MS" w:cs="Arial Unicode MS" w:eastAsia="Arial Unicode MS" w:hAnsi="Arial Unicode MS"/>
              <w:rtl w:val="0"/>
            </w:rPr>
            <w:t xml:space="preserve">არ მონაწილეობდა თავდაპირველი გადაწყვეტილების მიღებაში ან შესაბამის ინსპექტირების პროცესში;</w:t>
          </w:r>
        </w:sdtContent>
      </w:sdt>
    </w:p>
    <w:p w:rsidR="00000000" w:rsidDel="00000000" w:rsidP="00000000" w:rsidRDefault="00000000" w:rsidRPr="00000000" w14:paraId="000000D0">
      <w:pPr>
        <w:numPr>
          <w:ilvl w:val="0"/>
          <w:numId w:val="14"/>
        </w:numPr>
        <w:spacing w:after="0" w:before="0" w:lineRule="auto"/>
        <w:ind w:left="720" w:hanging="360"/>
        <w:rPr/>
      </w:pPr>
      <w:sdt>
        <w:sdtPr>
          <w:id w:val="-2145580937"/>
          <w:tag w:val="goog_rdk_192"/>
        </w:sdtPr>
        <w:sdtContent>
          <w:r w:rsidDel="00000000" w:rsidR="00000000" w:rsidRPr="00000000">
            <w:rPr>
              <w:rFonts w:ascii="Arial Unicode MS" w:cs="Arial Unicode MS" w:eastAsia="Arial Unicode MS" w:hAnsi="Arial Unicode MS"/>
              <w:rtl w:val="0"/>
            </w:rPr>
            <w:t xml:space="preserve">არის დამოუკიდებელი და თავისუფალია ინტერესთა კონფლიქტისგან;</w:t>
          </w:r>
        </w:sdtContent>
      </w:sdt>
    </w:p>
    <w:p w:rsidR="00000000" w:rsidDel="00000000" w:rsidP="00000000" w:rsidRDefault="00000000" w:rsidRPr="00000000" w14:paraId="000000D1">
      <w:pPr>
        <w:numPr>
          <w:ilvl w:val="0"/>
          <w:numId w:val="14"/>
        </w:numPr>
        <w:spacing w:after="240" w:before="0" w:lineRule="auto"/>
        <w:ind w:left="720" w:hanging="360"/>
        <w:rPr/>
      </w:pPr>
      <w:sdt>
        <w:sdtPr>
          <w:id w:val="868387032"/>
          <w:tag w:val="goog_rdk_193"/>
        </w:sdtPr>
        <w:sdtContent>
          <w:r w:rsidDel="00000000" w:rsidR="00000000" w:rsidRPr="00000000">
            <w:rPr>
              <w:rFonts w:ascii="Arial Unicode MS" w:cs="Arial Unicode MS" w:eastAsia="Arial Unicode MS" w:hAnsi="Arial Unicode MS"/>
              <w:rtl w:val="0"/>
            </w:rPr>
            <w:t xml:space="preserve">ფლობს შესაბამის კომპეტენციას.</w:t>
          </w:r>
        </w:sdtContent>
      </w:sdt>
    </w:p>
    <w:p w:rsidR="00000000" w:rsidDel="00000000" w:rsidP="00000000" w:rsidRDefault="00000000" w:rsidRPr="00000000" w14:paraId="000000D2">
      <w:pPr>
        <w:spacing w:after="240" w:before="240" w:lineRule="auto"/>
        <w:jc w:val="both"/>
        <w:rPr/>
      </w:pPr>
      <w:sdt>
        <w:sdtPr>
          <w:id w:val="-1329508733"/>
          <w:tag w:val="goog_rdk_194"/>
        </w:sdtPr>
        <w:sdtContent>
          <w:r w:rsidDel="00000000" w:rsidR="00000000" w:rsidRPr="00000000">
            <w:rPr>
              <w:rFonts w:ascii="Arial Unicode MS" w:cs="Arial Unicode MS" w:eastAsia="Arial Unicode MS" w:hAnsi="Arial Unicode MS"/>
              <w:rtl w:val="0"/>
            </w:rPr>
            <w:t xml:space="preserve">ხელახალი განხილვის პროცესში უზრუნველყოფილია:</w:t>
          </w:r>
        </w:sdtContent>
      </w:sdt>
    </w:p>
    <w:p w:rsidR="00000000" w:rsidDel="00000000" w:rsidP="00000000" w:rsidRDefault="00000000" w:rsidRPr="00000000" w14:paraId="000000D3">
      <w:pPr>
        <w:numPr>
          <w:ilvl w:val="0"/>
          <w:numId w:val="27"/>
        </w:numPr>
        <w:spacing w:after="0" w:before="240" w:lineRule="auto"/>
        <w:ind w:left="720" w:hanging="360"/>
        <w:rPr/>
      </w:pPr>
      <w:sdt>
        <w:sdtPr>
          <w:id w:val="-1380933930"/>
          <w:tag w:val="goog_rdk_195"/>
        </w:sdtPr>
        <w:sdtContent>
          <w:r w:rsidDel="00000000" w:rsidR="00000000" w:rsidRPr="00000000">
            <w:rPr>
              <w:rFonts w:ascii="Arial Unicode MS" w:cs="Arial Unicode MS" w:eastAsia="Arial Unicode MS" w:hAnsi="Arial Unicode MS"/>
              <w:rtl w:val="0"/>
            </w:rPr>
            <w:t xml:space="preserve">საქმის სრული დოკუმენტაციისა და დამატებითი მტკიცებულებების ობიექტური და მიუკერძოებელი შეფასება;</w:t>
          </w:r>
        </w:sdtContent>
      </w:sdt>
    </w:p>
    <w:p w:rsidR="00000000" w:rsidDel="00000000" w:rsidP="00000000" w:rsidRDefault="00000000" w:rsidRPr="00000000" w14:paraId="000000D4">
      <w:pPr>
        <w:numPr>
          <w:ilvl w:val="0"/>
          <w:numId w:val="27"/>
        </w:numPr>
        <w:spacing w:after="0" w:before="0" w:lineRule="auto"/>
        <w:ind w:left="720" w:hanging="360"/>
        <w:rPr/>
      </w:pPr>
      <w:sdt>
        <w:sdtPr>
          <w:id w:val="64047904"/>
          <w:tag w:val="goog_rdk_196"/>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კრიტერიუმების, პროცედურებისა და შესაბამისი ნორმატიული მოთხოვნების ხელახალი გადამოწმება;</w:t>
          </w:r>
        </w:sdtContent>
      </w:sdt>
    </w:p>
    <w:p w:rsidR="00000000" w:rsidDel="00000000" w:rsidP="00000000" w:rsidRDefault="00000000" w:rsidRPr="00000000" w14:paraId="000000D5">
      <w:pPr>
        <w:numPr>
          <w:ilvl w:val="0"/>
          <w:numId w:val="27"/>
        </w:numPr>
        <w:spacing w:after="240" w:before="0" w:lineRule="auto"/>
        <w:ind w:left="720" w:hanging="360"/>
        <w:rPr/>
      </w:pPr>
      <w:sdt>
        <w:sdtPr>
          <w:id w:val="1817782909"/>
          <w:tag w:val="goog_rdk_197"/>
        </w:sdtPr>
        <w:sdtContent>
          <w:r w:rsidDel="00000000" w:rsidR="00000000" w:rsidRPr="00000000">
            <w:rPr>
              <w:rFonts w:ascii="Arial Unicode MS" w:cs="Arial Unicode MS" w:eastAsia="Arial Unicode MS" w:hAnsi="Arial Unicode MS"/>
              <w:rtl w:val="0"/>
            </w:rPr>
            <w:t xml:space="preserve">კონფიდენციალურობის, დამოუკიდებლობისა და მიუკერძოებლობის პრინციპების დაცვა.</w:t>
          </w:r>
        </w:sdtContent>
      </w:sdt>
    </w:p>
    <w:p w:rsidR="00000000" w:rsidDel="00000000" w:rsidP="00000000" w:rsidRDefault="00000000" w:rsidRPr="00000000" w14:paraId="000000D6">
      <w:pPr>
        <w:spacing w:after="240" w:before="240" w:lineRule="auto"/>
        <w:jc w:val="both"/>
        <w:rPr/>
      </w:pPr>
      <w:sdt>
        <w:sdtPr>
          <w:id w:val="675223382"/>
          <w:tag w:val="goog_rdk_198"/>
        </w:sdtPr>
        <w:sdtContent>
          <w:r w:rsidDel="00000000" w:rsidR="00000000" w:rsidRPr="00000000">
            <w:rPr>
              <w:rFonts w:ascii="Arial Unicode MS" w:cs="Arial Unicode MS" w:eastAsia="Arial Unicode MS" w:hAnsi="Arial Unicode MS"/>
              <w:rtl w:val="0"/>
            </w:rPr>
            <w:t xml:space="preserve">ხელახალი განხილვის პროცესი სრულდება არაუგვიანეს 10 სამუშაო დღისა განხილვის დაწყების დღიდან.</w:t>
          </w:r>
        </w:sdtContent>
      </w:sdt>
    </w:p>
    <w:p w:rsidR="00000000" w:rsidDel="00000000" w:rsidP="00000000" w:rsidRDefault="00000000" w:rsidRPr="00000000" w14:paraId="000000D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c99ufrfmw7td" w:id="18"/>
      <w:bookmarkEnd w:id="18"/>
      <w:sdt>
        <w:sdtPr>
          <w:id w:val="-413599918"/>
          <w:tag w:val="goog_rdk_199"/>
        </w:sdtPr>
        <w:sdtContent>
          <w:r w:rsidDel="00000000" w:rsidR="00000000" w:rsidRPr="00000000">
            <w:rPr>
              <w:rFonts w:ascii="Arial Unicode MS" w:cs="Arial Unicode MS" w:eastAsia="Arial Unicode MS" w:hAnsi="Arial Unicode MS"/>
              <w:i w:val="0"/>
              <w:iCs w:val="0"/>
              <w:sz w:val="24"/>
              <w:szCs w:val="24"/>
              <w:rtl w:val="0"/>
            </w:rPr>
            <w:t xml:space="preserve">5.9.4. გადაწყვეტილების მიღება და კომუნიკაცია</w:t>
          </w:r>
        </w:sdtContent>
      </w:sdt>
      <w:r w:rsidDel="00000000" w:rsidR="00000000" w:rsidRPr="00000000">
        <w:rPr>
          <w:rtl w:val="0"/>
        </w:rPr>
      </w:r>
    </w:p>
    <w:p w:rsidR="00000000" w:rsidDel="00000000" w:rsidP="00000000" w:rsidRDefault="00000000" w:rsidRPr="00000000" w14:paraId="000000D8">
      <w:pPr>
        <w:spacing w:after="240" w:before="240" w:lineRule="auto"/>
        <w:jc w:val="both"/>
        <w:rPr/>
      </w:pPr>
      <w:sdt>
        <w:sdtPr>
          <w:id w:val="1186994733"/>
          <w:tag w:val="goog_rdk_200"/>
        </w:sdtPr>
        <w:sdtContent>
          <w:r w:rsidDel="00000000" w:rsidR="00000000" w:rsidRPr="00000000">
            <w:rPr>
              <w:rFonts w:ascii="Arial Unicode MS" w:cs="Arial Unicode MS" w:eastAsia="Arial Unicode MS" w:hAnsi="Arial Unicode MS"/>
              <w:rtl w:val="0"/>
            </w:rPr>
            <w:t xml:space="preserve">დამოუკიდებელი განმხილველი პირი ან კომისია ამზადებს დასაბუთებულ წერილობით დასკვნას, რომელიც წარედგინება დირექტორს.</w:t>
          </w:r>
        </w:sdtContent>
      </w:sdt>
    </w:p>
    <w:p w:rsidR="00000000" w:rsidDel="00000000" w:rsidP="00000000" w:rsidRDefault="00000000" w:rsidRPr="00000000" w14:paraId="000000D9">
      <w:pPr>
        <w:spacing w:after="240" w:before="240" w:lineRule="auto"/>
        <w:jc w:val="both"/>
        <w:rPr/>
      </w:pPr>
      <w:sdt>
        <w:sdtPr>
          <w:id w:val="2080627221"/>
          <w:tag w:val="goog_rdk_201"/>
        </w:sdtPr>
        <w:sdtContent>
          <w:r w:rsidDel="00000000" w:rsidR="00000000" w:rsidRPr="00000000">
            <w:rPr>
              <w:rFonts w:ascii="Arial Unicode MS" w:cs="Arial Unicode MS" w:eastAsia="Arial Unicode MS" w:hAnsi="Arial Unicode MS"/>
              <w:rtl w:val="0"/>
            </w:rPr>
            <w:t xml:space="preserve">საბოლოო გადაწყვეტილებას იღებს დირექტორი აღნიშნული დასკვნის საფუძველზე. გადაწყვეტილება ეცნობება განმცხადებელს წერილობით არაუგვიანეს 3 სამუშაო დღისა.</w:t>
          </w:r>
        </w:sdtContent>
      </w:sdt>
    </w:p>
    <w:p w:rsidR="00000000" w:rsidDel="00000000" w:rsidP="00000000" w:rsidRDefault="00000000" w:rsidRPr="00000000" w14:paraId="000000DA">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r7huan7u2jke" w:id="19"/>
      <w:bookmarkEnd w:id="19"/>
      <w:sdt>
        <w:sdtPr>
          <w:id w:val="533083815"/>
          <w:tag w:val="goog_rdk_202"/>
        </w:sdtPr>
        <w:sdtContent>
          <w:r w:rsidDel="00000000" w:rsidR="00000000" w:rsidRPr="00000000">
            <w:rPr>
              <w:rFonts w:ascii="Arial Unicode MS" w:cs="Arial Unicode MS" w:eastAsia="Arial Unicode MS" w:hAnsi="Arial Unicode MS"/>
              <w:i w:val="0"/>
              <w:iCs w:val="0"/>
              <w:sz w:val="24"/>
              <w:szCs w:val="24"/>
              <w:rtl w:val="0"/>
            </w:rPr>
            <w:t xml:space="preserve">5.9.5. დოკუმენტაცია და დახურვა</w:t>
          </w:r>
        </w:sdtContent>
      </w:sdt>
      <w:r w:rsidDel="00000000" w:rsidR="00000000" w:rsidRPr="00000000">
        <w:rPr>
          <w:rtl w:val="0"/>
        </w:rPr>
      </w:r>
    </w:p>
    <w:p w:rsidR="00000000" w:rsidDel="00000000" w:rsidP="00000000" w:rsidRDefault="00000000" w:rsidRPr="00000000" w14:paraId="000000DB">
      <w:pPr>
        <w:spacing w:after="240" w:before="240" w:lineRule="auto"/>
        <w:jc w:val="both"/>
        <w:rPr/>
      </w:pPr>
      <w:sdt>
        <w:sdtPr>
          <w:id w:val="368333931"/>
          <w:tag w:val="goog_rdk_203"/>
        </w:sdtPr>
        <w:sdtContent>
          <w:r w:rsidDel="00000000" w:rsidR="00000000" w:rsidRPr="00000000">
            <w:rPr>
              <w:rFonts w:ascii="Arial Unicode MS" w:cs="Arial Unicode MS" w:eastAsia="Arial Unicode MS" w:hAnsi="Arial Unicode MS"/>
              <w:rtl w:val="0"/>
            </w:rPr>
            <w:t xml:space="preserve">ყველა დაკავშირებული ჩანაწერი, მათ შორის მოთხოვნა, შეფასების შედეგები, დასკვნები და საბოლოო გადაწყვეტილება, ინახება და კონტროლდება ორგანიზაციის დოკუმენტირებული ინფორმაციის მართვის პროცედურის შესაბამისად.</w:t>
          </w:r>
        </w:sdtContent>
      </w:sdt>
    </w:p>
    <w:p w:rsidR="00000000" w:rsidDel="00000000" w:rsidP="00000000" w:rsidRDefault="00000000" w:rsidRPr="00000000" w14:paraId="000000DC">
      <w:pPr>
        <w:spacing w:after="240" w:before="240" w:lineRule="auto"/>
        <w:jc w:val="both"/>
        <w:rPr/>
      </w:pPr>
      <w:sdt>
        <w:sdtPr>
          <w:id w:val="140374223"/>
          <w:tag w:val="goog_rdk_204"/>
        </w:sdtPr>
        <w:sdtContent>
          <w:r w:rsidDel="00000000" w:rsidR="00000000" w:rsidRPr="00000000">
            <w:rPr>
              <w:rFonts w:ascii="Arial Unicode MS" w:cs="Arial Unicode MS" w:eastAsia="Arial Unicode MS" w:hAnsi="Arial Unicode MS"/>
              <w:rtl w:val="0"/>
            </w:rPr>
            <w:t xml:space="preserve">პროცესი ითვლება დასრულებულად მხოლოდ მაშინ, როდესაც ყველა ეტაპი დოკუმენტურად დახურულია და შესაბამისი ჩანაწერები ხელმისაწვდომია აუდიტის მიზნებისთვის, მიკვლევადობისა და გამჭვირვალობის უზრუნველყოფით.</w:t>
          </w:r>
        </w:sdtContent>
      </w:sdt>
    </w:p>
    <w:p w:rsidR="00000000" w:rsidDel="00000000" w:rsidP="00000000" w:rsidRDefault="00000000" w:rsidRPr="00000000" w14:paraId="000000D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vjojc3jn0s5i" w:id="20"/>
      <w:bookmarkEnd w:id="20"/>
      <w:sdt>
        <w:sdtPr>
          <w:id w:val="-854726647"/>
          <w:tag w:val="goog_rdk_205"/>
        </w:sdtPr>
        <w:sdtContent>
          <w:r w:rsidDel="00000000" w:rsidR="00000000" w:rsidRPr="00000000">
            <w:rPr>
              <w:rFonts w:ascii="Arial Unicode MS" w:cs="Arial Unicode MS" w:eastAsia="Arial Unicode MS" w:hAnsi="Arial Unicode MS"/>
              <w:sz w:val="24"/>
              <w:szCs w:val="24"/>
              <w:rtl w:val="0"/>
            </w:rPr>
            <w:t xml:space="preserve">5.10. ჩანაწერების შენახვა და მიკვლევადობა</w:t>
          </w:r>
        </w:sdtContent>
      </w:sdt>
      <w:r w:rsidDel="00000000" w:rsidR="00000000" w:rsidRPr="00000000">
        <w:rPr>
          <w:rtl w:val="0"/>
        </w:rPr>
      </w:r>
    </w:p>
    <w:p w:rsidR="00000000" w:rsidDel="00000000" w:rsidP="00000000" w:rsidRDefault="00000000" w:rsidRPr="00000000" w14:paraId="000000DE">
      <w:pPr>
        <w:spacing w:after="240" w:before="240" w:lineRule="auto"/>
        <w:jc w:val="both"/>
        <w:rPr/>
      </w:pPr>
      <w:sdt>
        <w:sdtPr>
          <w:id w:val="1709476315"/>
          <w:tag w:val="goog_rdk_206"/>
        </w:sdtPr>
        <w:sdtContent>
          <w:r w:rsidDel="00000000" w:rsidR="00000000" w:rsidRPr="00000000">
            <w:rPr>
              <w:rFonts w:ascii="Arial Unicode MS" w:cs="Arial Unicode MS" w:eastAsia="Arial Unicode MS" w:hAnsi="Arial Unicode MS"/>
              <w:rtl w:val="0"/>
            </w:rPr>
            <w:t xml:space="preserve">საჩივრებთან და აპელაციებთან დაკავშირებული ყველა ჩანაწერი, მათ შორის:</w:t>
          </w:r>
        </w:sdtContent>
      </w:sdt>
    </w:p>
    <w:p w:rsidR="00000000" w:rsidDel="00000000" w:rsidP="00000000" w:rsidRDefault="00000000" w:rsidRPr="00000000" w14:paraId="000000DF">
      <w:pPr>
        <w:numPr>
          <w:ilvl w:val="0"/>
          <w:numId w:val="8"/>
        </w:numPr>
        <w:spacing w:after="0" w:before="240" w:lineRule="auto"/>
        <w:ind w:left="720" w:hanging="360"/>
        <w:rPr/>
      </w:pPr>
      <w:sdt>
        <w:sdtPr>
          <w:id w:val="298237559"/>
          <w:tag w:val="goog_rdk_207"/>
        </w:sdtPr>
        <w:sdtContent>
          <w:r w:rsidDel="00000000" w:rsidR="00000000" w:rsidRPr="00000000">
            <w:rPr>
              <w:rFonts w:ascii="Arial Unicode MS" w:cs="Arial Unicode MS" w:eastAsia="Arial Unicode MS" w:hAnsi="Arial Unicode MS"/>
              <w:rtl w:val="0"/>
            </w:rPr>
            <w:t xml:space="preserve">განცხადებები;</w:t>
          </w:r>
        </w:sdtContent>
      </w:sdt>
    </w:p>
    <w:p w:rsidR="00000000" w:rsidDel="00000000" w:rsidP="00000000" w:rsidRDefault="00000000" w:rsidRPr="00000000" w14:paraId="000000E0">
      <w:pPr>
        <w:numPr>
          <w:ilvl w:val="0"/>
          <w:numId w:val="8"/>
        </w:numPr>
        <w:spacing w:after="0" w:before="0" w:lineRule="auto"/>
        <w:ind w:left="720" w:hanging="360"/>
        <w:rPr/>
      </w:pPr>
      <w:sdt>
        <w:sdtPr>
          <w:id w:val="641029756"/>
          <w:tag w:val="goog_rdk_208"/>
        </w:sdtPr>
        <w:sdtContent>
          <w:r w:rsidDel="00000000" w:rsidR="00000000" w:rsidRPr="00000000">
            <w:rPr>
              <w:rFonts w:ascii="Arial Unicode MS" w:cs="Arial Unicode MS" w:eastAsia="Arial Unicode MS" w:hAnsi="Arial Unicode MS"/>
              <w:rtl w:val="0"/>
            </w:rPr>
            <w:t xml:space="preserve">მიმოწერა;</w:t>
          </w:r>
        </w:sdtContent>
      </w:sdt>
    </w:p>
    <w:p w:rsidR="00000000" w:rsidDel="00000000" w:rsidP="00000000" w:rsidRDefault="00000000" w:rsidRPr="00000000" w14:paraId="000000E1">
      <w:pPr>
        <w:numPr>
          <w:ilvl w:val="0"/>
          <w:numId w:val="8"/>
        </w:numPr>
        <w:spacing w:after="0" w:before="0" w:lineRule="auto"/>
        <w:ind w:left="720" w:hanging="360"/>
        <w:rPr/>
      </w:pPr>
      <w:sdt>
        <w:sdtPr>
          <w:id w:val="-1498185171"/>
          <w:tag w:val="goog_rdk_209"/>
        </w:sdtPr>
        <w:sdtContent>
          <w:r w:rsidDel="00000000" w:rsidR="00000000" w:rsidRPr="00000000">
            <w:rPr>
              <w:rFonts w:ascii="Arial Unicode MS" w:cs="Arial Unicode MS" w:eastAsia="Arial Unicode MS" w:hAnsi="Arial Unicode MS"/>
              <w:rtl w:val="0"/>
            </w:rPr>
            <w:t xml:space="preserve">გამოძიების მასალები;</w:t>
          </w:r>
        </w:sdtContent>
      </w:sdt>
    </w:p>
    <w:p w:rsidR="00000000" w:rsidDel="00000000" w:rsidP="00000000" w:rsidRDefault="00000000" w:rsidRPr="00000000" w14:paraId="000000E2">
      <w:pPr>
        <w:numPr>
          <w:ilvl w:val="0"/>
          <w:numId w:val="8"/>
        </w:numPr>
        <w:spacing w:after="0" w:before="0" w:lineRule="auto"/>
        <w:ind w:left="720" w:hanging="360"/>
        <w:rPr/>
      </w:pPr>
      <w:sdt>
        <w:sdtPr>
          <w:id w:val="1444796734"/>
          <w:tag w:val="goog_rdk_210"/>
        </w:sdtPr>
        <w:sdtContent>
          <w:r w:rsidDel="00000000" w:rsidR="00000000" w:rsidRPr="00000000">
            <w:rPr>
              <w:rFonts w:ascii="Arial Unicode MS" w:cs="Arial Unicode MS" w:eastAsia="Arial Unicode MS" w:hAnsi="Arial Unicode MS"/>
              <w:rtl w:val="0"/>
            </w:rPr>
            <w:t xml:space="preserve">გადაწყვეტილებები;</w:t>
          </w:r>
        </w:sdtContent>
      </w:sdt>
    </w:p>
    <w:p w:rsidR="00000000" w:rsidDel="00000000" w:rsidP="00000000" w:rsidRDefault="00000000" w:rsidRPr="00000000" w14:paraId="000000E3">
      <w:pPr>
        <w:numPr>
          <w:ilvl w:val="0"/>
          <w:numId w:val="8"/>
        </w:numPr>
        <w:spacing w:after="0" w:before="0" w:lineRule="auto"/>
        <w:ind w:left="720" w:hanging="360"/>
        <w:rPr/>
      </w:pPr>
      <w:sdt>
        <w:sdtPr>
          <w:id w:val="-526739793"/>
          <w:tag w:val="goog_rdk_211"/>
        </w:sdtPr>
        <w:sdtContent>
          <w:r w:rsidDel="00000000" w:rsidR="00000000" w:rsidRPr="00000000">
            <w:rPr>
              <w:rFonts w:ascii="Arial Unicode MS" w:cs="Arial Unicode MS" w:eastAsia="Arial Unicode MS" w:hAnsi="Arial Unicode MS"/>
              <w:rtl w:val="0"/>
            </w:rPr>
            <w:t xml:space="preserve">CAPA ჩანაწერები;</w:t>
          </w:r>
        </w:sdtContent>
      </w:sdt>
    </w:p>
    <w:p w:rsidR="00000000" w:rsidDel="00000000" w:rsidP="00000000" w:rsidRDefault="00000000" w:rsidRPr="00000000" w14:paraId="000000E4">
      <w:pPr>
        <w:numPr>
          <w:ilvl w:val="0"/>
          <w:numId w:val="8"/>
        </w:numPr>
        <w:spacing w:after="240" w:before="0" w:lineRule="auto"/>
        <w:ind w:left="720" w:hanging="360"/>
        <w:rPr/>
      </w:pPr>
      <w:sdt>
        <w:sdtPr>
          <w:id w:val="-958636240"/>
          <w:tag w:val="goog_rdk_212"/>
        </w:sdtPr>
        <w:sdtContent>
          <w:r w:rsidDel="00000000" w:rsidR="00000000" w:rsidRPr="00000000">
            <w:rPr>
              <w:rFonts w:ascii="Arial Unicode MS" w:cs="Arial Unicode MS" w:eastAsia="Arial Unicode MS" w:hAnsi="Arial Unicode MS"/>
              <w:rtl w:val="0"/>
            </w:rPr>
            <w:t xml:space="preserve">კომუნიკაციის ისტორია;</w:t>
          </w:r>
        </w:sdtContent>
      </w:sdt>
    </w:p>
    <w:p w:rsidR="00000000" w:rsidDel="00000000" w:rsidP="00000000" w:rsidRDefault="00000000" w:rsidRPr="00000000" w14:paraId="000000E5">
      <w:pPr>
        <w:spacing w:after="240" w:before="240" w:lineRule="auto"/>
        <w:jc w:val="both"/>
        <w:rPr/>
      </w:pPr>
      <w:sdt>
        <w:sdtPr>
          <w:id w:val="318901257"/>
          <w:tag w:val="goog_rdk_213"/>
        </w:sdtPr>
        <w:sdtContent>
          <w:r w:rsidDel="00000000" w:rsidR="00000000" w:rsidRPr="00000000">
            <w:rPr>
              <w:rFonts w:ascii="Arial Unicode MS" w:cs="Arial Unicode MS" w:eastAsia="Arial Unicode MS" w:hAnsi="Arial Unicode MS"/>
              <w:rtl w:val="0"/>
            </w:rPr>
            <w:t xml:space="preserve">ინახება არანაკლებ 10 წლის განმავლობაში ორგანიზაციის დოკუმენტებისა და ჩანაწერების მართვის პროცედურის შესაბამისად.</w:t>
          </w:r>
        </w:sdtContent>
      </w:sdt>
    </w:p>
    <w:p w:rsidR="00000000" w:rsidDel="00000000" w:rsidP="00000000" w:rsidRDefault="00000000" w:rsidRPr="00000000" w14:paraId="000000E6">
      <w:pPr>
        <w:spacing w:after="240" w:before="240" w:lineRule="auto"/>
        <w:jc w:val="both"/>
        <w:rPr/>
      </w:pPr>
      <w:sdt>
        <w:sdtPr>
          <w:id w:val="358949846"/>
          <w:tag w:val="goog_rdk_214"/>
        </w:sdtPr>
        <w:sdtContent>
          <w:r w:rsidDel="00000000" w:rsidR="00000000" w:rsidRPr="00000000">
            <w:rPr>
              <w:rFonts w:ascii="Arial Unicode MS" w:cs="Arial Unicode MS" w:eastAsia="Arial Unicode MS" w:hAnsi="Arial Unicode MS"/>
              <w:rtl w:val="0"/>
            </w:rPr>
            <w:t xml:space="preserve">ჩანაწერები დაცული უნდა იყოს არასანქცირებული წვდომის, დაკარგვის, დაზიანებისა და ცვლილებებისაგან, რათა უზრუნველყოფილი იყოს მათი მთლიანობა, კონფიდენციალურობა და მიკვლევადობა.</w:t>
          </w:r>
        </w:sdtContent>
      </w:sdt>
    </w:p>
    <w:p w:rsidR="00000000" w:rsidDel="00000000" w:rsidP="00000000" w:rsidRDefault="00000000" w:rsidRPr="00000000" w14:paraId="000000E7">
      <w:pPr>
        <w:pStyle w:val="Heading2"/>
        <w:rPr/>
      </w:pPr>
      <w:sdt>
        <w:sdtPr>
          <w:id w:val="-260180431"/>
          <w:tag w:val="goog_rdk_215"/>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0E8">
      <w:pPr>
        <w:spacing w:after="240" w:before="240" w:lineRule="auto"/>
        <w:jc w:val="both"/>
        <w:rPr/>
      </w:pPr>
      <w:sdt>
        <w:sdtPr>
          <w:id w:val="124142487"/>
          <w:tag w:val="goog_rdk_216"/>
        </w:sdtPr>
        <w:sdtContent>
          <w:r w:rsidDel="00000000" w:rsidR="00000000" w:rsidRPr="00000000">
            <w:rPr>
              <w:rFonts w:ascii="Arial Unicode MS" w:cs="Arial Unicode MS" w:eastAsia="Arial Unicode MS" w:hAnsi="Arial Unicode MS"/>
              <w:rtl w:val="0"/>
            </w:rPr>
            <w:t xml:space="preserve">ყველა საჩივარი და აპელაცია განიხილება მიუკერძოებლად, ობიექტურად და მხოლოდ შესაბამისი მტკიცებულებების საფუძველზე, დადგენილი პროცედურებისა და განსაზღვრული ვადების შესაბამისად.</w:t>
          </w:r>
        </w:sdtContent>
      </w:sdt>
    </w:p>
    <w:p w:rsidR="00000000" w:rsidDel="00000000" w:rsidP="00000000" w:rsidRDefault="00000000" w:rsidRPr="00000000" w14:paraId="000000E9">
      <w:pPr>
        <w:spacing w:after="240" w:before="240" w:lineRule="auto"/>
        <w:jc w:val="both"/>
        <w:rPr/>
      </w:pPr>
      <w:sdt>
        <w:sdtPr>
          <w:id w:val="574294227"/>
          <w:tag w:val="goog_rdk_217"/>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საჩივრის ან აპელაციის წარდგენის ან განხილვის პროცესში არ დაიშვას განმცხადებლის მიმართ ნებისმიერი სახის დისკრიმინაციული, შემზღუდველი ან რეპრესიული ქმედება.</w:t>
          </w:r>
        </w:sdtContent>
      </w:sdt>
    </w:p>
    <w:p w:rsidR="00000000" w:rsidDel="00000000" w:rsidP="00000000" w:rsidRDefault="00000000" w:rsidRPr="00000000" w14:paraId="000000EA">
      <w:pPr>
        <w:spacing w:after="240" w:before="240" w:lineRule="auto"/>
        <w:jc w:val="both"/>
        <w:rPr/>
      </w:pPr>
      <w:sdt>
        <w:sdtPr>
          <w:id w:val="1120074909"/>
          <w:tag w:val="goog_rdk_218"/>
        </w:sdtPr>
        <w:sdtContent>
          <w:r w:rsidDel="00000000" w:rsidR="00000000" w:rsidRPr="00000000">
            <w:rPr>
              <w:rFonts w:ascii="Arial Unicode MS" w:cs="Arial Unicode MS" w:eastAsia="Arial Unicode MS" w:hAnsi="Arial Unicode MS"/>
              <w:rtl w:val="0"/>
            </w:rPr>
            <w:t xml:space="preserve">პროცესის ყველა ეტაპზე უზრუნველყოფილია ინტერესთა კონფლიქტის მართვა და თავიდან აცილება. განხილვაში მონაწილე ყველა პირი ვალდებულია განაცხადოს ნებისმიერი ფაქტობრივი ან პოტენციური ინტერესთა კონფლიქტის შესახებ და ასეთ შემთხვევაში არ მონაწილეობს შესაბამისი საქმის განხილვასა და გადაწყვეტილების მიღებაში.</w:t>
          </w:r>
        </w:sdtContent>
      </w:sdt>
    </w:p>
    <w:p w:rsidR="00000000" w:rsidDel="00000000" w:rsidP="00000000" w:rsidRDefault="00000000" w:rsidRPr="00000000" w14:paraId="000000EB">
      <w:pPr>
        <w:spacing w:after="240" w:before="240" w:lineRule="auto"/>
        <w:jc w:val="both"/>
        <w:rPr/>
      </w:pPr>
      <w:sdt>
        <w:sdtPr>
          <w:id w:val="-1147428889"/>
          <w:tag w:val="goog_rdk_219"/>
        </w:sdtPr>
        <w:sdtContent>
          <w:r w:rsidDel="00000000" w:rsidR="00000000" w:rsidRPr="00000000">
            <w:rPr>
              <w:rFonts w:ascii="Arial Unicode MS" w:cs="Arial Unicode MS" w:eastAsia="Arial Unicode MS" w:hAnsi="Arial Unicode MS"/>
              <w:rtl w:val="0"/>
            </w:rPr>
            <w:t xml:space="preserve">პროცესის განმავლობაში დაცულია კონფიდენციალურობის პრინციპი. ინფორმაცია ხელმისაწვდომია მხოლოდ უფლებამოსილი პირებისთვის, რომლებიც უშუალოდ არიან ჩართული საჩივრის/აპელაციის განხილვაში და გამოიყენება მხოლოდ აღნიშნული მიზნებისთვის.</w:t>
          </w:r>
        </w:sdtContent>
      </w:sdt>
    </w:p>
    <w:p w:rsidR="00000000" w:rsidDel="00000000" w:rsidP="00000000" w:rsidRDefault="00000000" w:rsidRPr="00000000" w14:paraId="000000EC">
      <w:pPr>
        <w:spacing w:after="240" w:before="240" w:lineRule="auto"/>
        <w:jc w:val="both"/>
        <w:rPr/>
      </w:pPr>
      <w:sdt>
        <w:sdtPr>
          <w:id w:val="-658308076"/>
          <w:tag w:val="goog_rdk_220"/>
        </w:sdtPr>
        <w:sdtContent>
          <w:r w:rsidDel="00000000" w:rsidR="00000000" w:rsidRPr="00000000">
            <w:rPr>
              <w:rFonts w:ascii="Arial Unicode MS" w:cs="Arial Unicode MS" w:eastAsia="Arial Unicode MS" w:hAnsi="Arial Unicode MS"/>
              <w:rtl w:val="0"/>
            </w:rPr>
            <w:t xml:space="preserve">ყველა საქმიანობა ხორციელდება ორგანიზაციის დოკუმენტირებული პროცედურებისა და შიდა კონტროლის სისტემის მოთხოვნების შესაბამისად, რაც უზრუნველყოფს პროცესის მიკვლევადობას, ერთგვაროვნებას და აუდიტირებადობას.</w:t>
          </w:r>
        </w:sdtContent>
      </w:sdt>
    </w:p>
    <w:p w:rsidR="00000000" w:rsidDel="00000000" w:rsidP="00000000" w:rsidRDefault="00000000" w:rsidRPr="00000000" w14:paraId="000000ED">
      <w:pPr>
        <w:pStyle w:val="Heading2"/>
        <w:rPr/>
      </w:pPr>
      <w:sdt>
        <w:sdtPr>
          <w:id w:val="595301201"/>
          <w:tag w:val="goog_rdk_221"/>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0EE">
      <w:pPr>
        <w:spacing w:after="240" w:before="240" w:lineRule="auto"/>
        <w:rPr/>
      </w:pPr>
      <w:sdt>
        <w:sdtPr>
          <w:id w:val="-289737246"/>
          <w:tag w:val="goog_rdk_222"/>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მართვის პროცესის ფარგლებში ყველა მოქმედება ექვემდებარება დოკუმენტირებას და მიკვლევადობას.</w:t>
          </w:r>
        </w:sdtContent>
      </w:sdt>
    </w:p>
    <w:p w:rsidR="00000000" w:rsidDel="00000000" w:rsidP="00000000" w:rsidRDefault="00000000" w:rsidRPr="00000000" w14:paraId="000000EF">
      <w:pPr>
        <w:spacing w:after="240" w:before="240" w:lineRule="auto"/>
        <w:rPr/>
      </w:pPr>
      <w:sdt>
        <w:sdtPr>
          <w:id w:val="-418283507"/>
          <w:tag w:val="goog_rdk_223"/>
        </w:sdtPr>
        <w:sdtContent>
          <w:r w:rsidDel="00000000" w:rsidR="00000000" w:rsidRPr="00000000">
            <w:rPr>
              <w:rFonts w:ascii="Arial Unicode MS" w:cs="Arial Unicode MS" w:eastAsia="Arial Unicode MS" w:hAnsi="Arial Unicode MS"/>
              <w:rtl w:val="0"/>
            </w:rPr>
            <w:t xml:space="preserve">ორგანიზაცია აწარმოებს და ინახავს შემდეგ ძირითად ჩანაწერებს:</w:t>
          </w:r>
        </w:sdtContent>
      </w:sdt>
    </w:p>
    <w:p w:rsidR="00000000" w:rsidDel="00000000" w:rsidP="00000000" w:rsidRDefault="00000000" w:rsidRPr="00000000" w14:paraId="000000F0">
      <w:pPr>
        <w:numPr>
          <w:ilvl w:val="0"/>
          <w:numId w:val="18"/>
        </w:numPr>
        <w:spacing w:after="0" w:before="240" w:lineRule="auto"/>
        <w:ind w:left="720" w:hanging="360"/>
        <w:rPr/>
      </w:pPr>
      <w:sdt>
        <w:sdtPr>
          <w:id w:val="918494415"/>
          <w:tag w:val="goog_rdk_224"/>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რეესტრი (ჟურნალი), რომელიც მოიცავს მიღების, რეგისტრაციისა და განხილვის სტატუსის შესახებ ინფორმაციას;</w:t>
          </w:r>
        </w:sdtContent>
      </w:sdt>
    </w:p>
    <w:p w:rsidR="00000000" w:rsidDel="00000000" w:rsidP="00000000" w:rsidRDefault="00000000" w:rsidRPr="00000000" w14:paraId="000000F1">
      <w:pPr>
        <w:numPr>
          <w:ilvl w:val="0"/>
          <w:numId w:val="18"/>
        </w:numPr>
        <w:spacing w:after="0" w:before="0" w:lineRule="auto"/>
        <w:ind w:left="720" w:hanging="360"/>
        <w:rPr/>
      </w:pPr>
      <w:sdt>
        <w:sdtPr>
          <w:id w:val="-525703823"/>
          <w:tag w:val="goog_rdk_225"/>
        </w:sdtPr>
        <w:sdtContent>
          <w:r w:rsidDel="00000000" w:rsidR="00000000" w:rsidRPr="00000000">
            <w:rPr>
              <w:rFonts w:ascii="Arial Unicode MS" w:cs="Arial Unicode MS" w:eastAsia="Arial Unicode MS" w:hAnsi="Arial Unicode MS"/>
              <w:rtl w:val="0"/>
            </w:rPr>
            <w:t xml:space="preserve">თითოეული საქმის სრულყოფილი დოსიე (გამოძიების ფაილი), რომელიც მოიცავს ყველა შესაბამის მტკიცებულებას, კომუნიკაციასა და შეფასების მასალას;</w:t>
          </w:r>
        </w:sdtContent>
      </w:sdt>
    </w:p>
    <w:p w:rsidR="00000000" w:rsidDel="00000000" w:rsidP="00000000" w:rsidRDefault="00000000" w:rsidRPr="00000000" w14:paraId="000000F2">
      <w:pPr>
        <w:numPr>
          <w:ilvl w:val="0"/>
          <w:numId w:val="18"/>
        </w:numPr>
        <w:spacing w:after="0" w:before="0" w:lineRule="auto"/>
        <w:ind w:left="720" w:hanging="360"/>
        <w:rPr/>
      </w:pPr>
      <w:sdt>
        <w:sdtPr>
          <w:id w:val="-1404952863"/>
          <w:tag w:val="goog_rdk_226"/>
        </w:sdtPr>
        <w:sdtContent>
          <w:r w:rsidDel="00000000" w:rsidR="00000000" w:rsidRPr="00000000">
            <w:rPr>
              <w:rFonts w:ascii="Arial Unicode MS" w:cs="Arial Unicode MS" w:eastAsia="Arial Unicode MS" w:hAnsi="Arial Unicode MS"/>
              <w:rtl w:val="0"/>
            </w:rPr>
            <w:t xml:space="preserve">განმცხადებლისთვის მიწოდებული საბოლოო წერილობითი პასუხი;</w:t>
          </w:r>
        </w:sdtContent>
      </w:sdt>
    </w:p>
    <w:p w:rsidR="00000000" w:rsidDel="00000000" w:rsidP="00000000" w:rsidRDefault="00000000" w:rsidRPr="00000000" w14:paraId="000000F3">
      <w:pPr>
        <w:numPr>
          <w:ilvl w:val="0"/>
          <w:numId w:val="18"/>
        </w:numPr>
        <w:spacing w:after="240" w:before="0" w:lineRule="auto"/>
        <w:ind w:left="720" w:hanging="360"/>
        <w:rPr/>
      </w:pPr>
      <w:sdt>
        <w:sdtPr>
          <w:id w:val="-1998144260"/>
          <w:tag w:val="goog_rdk_227"/>
        </w:sdtPr>
        <w:sdtContent>
          <w:r w:rsidDel="00000000" w:rsidR="00000000" w:rsidRPr="00000000">
            <w:rPr>
              <w:rFonts w:ascii="Arial Unicode MS" w:cs="Arial Unicode MS" w:eastAsia="Arial Unicode MS" w:hAnsi="Arial Unicode MS"/>
              <w:rtl w:val="0"/>
            </w:rPr>
            <w:t xml:space="preserve">საჩივრებთან და აპელაციებთან დაკავშირებული კორექციული და პრევენციული ღონისძიებების (CAPA) ჩანაწერები, საჭიროების შემთხვევაში.</w:t>
          </w:r>
        </w:sdtContent>
      </w:sdt>
    </w:p>
    <w:p w:rsidR="00000000" w:rsidDel="00000000" w:rsidP="00000000" w:rsidRDefault="00000000" w:rsidRPr="00000000" w14:paraId="000000F4">
      <w:pPr>
        <w:spacing w:after="240" w:before="240" w:lineRule="auto"/>
        <w:rPr/>
      </w:pPr>
      <w:sdt>
        <w:sdtPr>
          <w:id w:val="-1500165367"/>
          <w:tag w:val="goog_rdk_228"/>
        </w:sdtPr>
        <w:sdtContent>
          <w:r w:rsidDel="00000000" w:rsidR="00000000" w:rsidRPr="00000000">
            <w:rPr>
              <w:rFonts w:ascii="Arial Unicode MS" w:cs="Arial Unicode MS" w:eastAsia="Arial Unicode MS" w:hAnsi="Arial Unicode MS"/>
              <w:rtl w:val="0"/>
            </w:rPr>
            <w:t xml:space="preserve">ყველა ზემოაღნიშნული ჩანაწერი ინახება და კონტროლდება ორგანიზაციის დოკუმენტირებული ინფორმაციის მართვის პროცედურის შესაბამისად, რაც უზრუნველყოფს მათ მთლიანობას, ხელმისაწვდომობას, დაცულობას და მიკვლევადობას.</w:t>
          </w:r>
        </w:sdtContent>
      </w:sdt>
    </w:p>
    <w:p w:rsidR="00000000" w:rsidDel="00000000" w:rsidP="00000000" w:rsidRDefault="00000000" w:rsidRPr="00000000" w14:paraId="000000F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cjjas16avt9e" w:id="21"/>
      <w:bookmarkEnd w:id="21"/>
      <w:sdt>
        <w:sdtPr>
          <w:id w:val="-370249329"/>
          <w:tag w:val="goog_rdk_229"/>
        </w:sdtPr>
        <w:sdtContent>
          <w:r w:rsidDel="00000000" w:rsidR="00000000" w:rsidRPr="00000000">
            <w:rPr>
              <w:rFonts w:ascii="Arial Unicode MS" w:cs="Arial Unicode MS" w:eastAsia="Arial Unicode MS" w:hAnsi="Arial Unicode MS"/>
              <w:i w:val="0"/>
              <w:iCs w:val="0"/>
              <w:color w:val="000000"/>
              <w:rtl w:val="0"/>
            </w:rPr>
            <w:t xml:space="preserve">შენახვის ვადა</w:t>
          </w:r>
        </w:sdtContent>
      </w:sdt>
    </w:p>
    <w:p w:rsidR="00000000" w:rsidDel="00000000" w:rsidP="00000000" w:rsidRDefault="00000000" w:rsidRPr="00000000" w14:paraId="000000F6">
      <w:pPr>
        <w:spacing w:after="240" w:before="240" w:lineRule="auto"/>
        <w:rPr/>
      </w:pPr>
      <w:sdt>
        <w:sdtPr>
          <w:id w:val="1448644655"/>
          <w:tag w:val="goog_rdk_230"/>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ფარგლებში წარმოქმნილი ყველა ჩანაწერი ინახება შემდეგი ვადებით:</w:t>
          </w:r>
        </w:sdtContent>
      </w:sdt>
    </w:p>
    <w:p w:rsidR="00000000" w:rsidDel="00000000" w:rsidP="00000000" w:rsidRDefault="00000000" w:rsidRPr="00000000" w14:paraId="000000F7">
      <w:pPr>
        <w:numPr>
          <w:ilvl w:val="0"/>
          <w:numId w:val="7"/>
        </w:numPr>
        <w:spacing w:after="0" w:before="240" w:lineRule="auto"/>
        <w:ind w:left="720" w:hanging="360"/>
        <w:rPr/>
      </w:pPr>
      <w:sdt>
        <w:sdtPr>
          <w:id w:val="-477931592"/>
          <w:tag w:val="goog_rdk_231"/>
        </w:sdtPr>
        <w:sdtContent>
          <w:r w:rsidDel="00000000" w:rsidR="00000000" w:rsidRPr="00000000">
            <w:rPr>
              <w:rFonts w:ascii="Arial Unicode MS" w:cs="Arial Unicode MS" w:eastAsia="Arial Unicode MS" w:hAnsi="Arial Unicode MS"/>
              <w:rtl w:val="0"/>
            </w:rPr>
            <w:t xml:space="preserve">ადმინისტრაციულ პროცესებთან დაკავშირებული ჩანაწერები — მინიმუმ 5 (ხუთი) წლის განმავლობაში;</w:t>
          </w:r>
        </w:sdtContent>
      </w:sdt>
    </w:p>
    <w:p w:rsidR="00000000" w:rsidDel="00000000" w:rsidP="00000000" w:rsidRDefault="00000000" w:rsidRPr="00000000" w14:paraId="000000F8">
      <w:pPr>
        <w:numPr>
          <w:ilvl w:val="0"/>
          <w:numId w:val="7"/>
        </w:numPr>
        <w:spacing w:after="240" w:before="0" w:lineRule="auto"/>
        <w:ind w:left="720" w:hanging="360"/>
        <w:rPr/>
      </w:pPr>
      <w:sdt>
        <w:sdtPr>
          <w:id w:val="-146513724"/>
          <w:tag w:val="goog_rdk_232"/>
        </w:sdtPr>
        <w:sdtContent>
          <w:r w:rsidDel="00000000" w:rsidR="00000000" w:rsidRPr="00000000">
            <w:rPr>
              <w:rFonts w:ascii="Arial Unicode MS" w:cs="Arial Unicode MS" w:eastAsia="Arial Unicode MS" w:hAnsi="Arial Unicode MS"/>
              <w:rtl w:val="0"/>
            </w:rPr>
            <w:t xml:space="preserve">ინსპექტირების საქმიანობასთან პირდაპირ დაკავშირებული ჩანაწერები — მინიმუმ 10 (ათი) წლის განმავლობაში.</w:t>
          </w:r>
        </w:sdtContent>
      </w:sdt>
    </w:p>
    <w:p w:rsidR="00000000" w:rsidDel="00000000" w:rsidP="00000000" w:rsidRDefault="00000000" w:rsidRPr="00000000" w14:paraId="000000F9">
      <w:pPr>
        <w:spacing w:after="240" w:before="240" w:lineRule="auto"/>
        <w:rPr/>
      </w:pPr>
      <w:sdt>
        <w:sdtPr>
          <w:id w:val="-2094003296"/>
          <w:tag w:val="goog_rdk_233"/>
        </w:sdtPr>
        <w:sdtContent>
          <w:r w:rsidDel="00000000" w:rsidR="00000000" w:rsidRPr="00000000">
            <w:rPr>
              <w:rFonts w:ascii="Arial Unicode MS" w:cs="Arial Unicode MS" w:eastAsia="Arial Unicode MS" w:hAnsi="Arial Unicode MS"/>
              <w:rtl w:val="0"/>
            </w:rPr>
            <w:t xml:space="preserve">შენახვის ვადები განსაზღვრულია დოკუმენტირებული პროცედურის BE-PR-05 §5.6 მოთხოვნების შესაბამისად.</w:t>
          </w:r>
        </w:sdtContent>
      </w:sdt>
    </w:p>
    <w:p w:rsidR="00000000" w:rsidDel="00000000" w:rsidP="00000000" w:rsidRDefault="00000000" w:rsidRPr="00000000" w14:paraId="000000FA">
      <w:pPr>
        <w:spacing w:after="60" w:before="60" w:lineRule="auto"/>
        <w:rPr>
          <w:u w:val="single"/>
        </w:rPr>
      </w:pPr>
      <w:r w:rsidDel="00000000" w:rsidR="00000000" w:rsidRPr="00000000">
        <w:rPr>
          <w:rtl w:val="0"/>
        </w:rPr>
      </w:r>
    </w:p>
    <w:p w:rsidR="00000000" w:rsidDel="00000000" w:rsidP="00000000" w:rsidRDefault="00000000" w:rsidRPr="00000000" w14:paraId="000000FB">
      <w:pPr>
        <w:pStyle w:val="Heading2"/>
        <w:rPr/>
      </w:pPr>
      <w:sdt>
        <w:sdtPr>
          <w:id w:val="-1248327880"/>
          <w:tag w:val="goog_rdk_234"/>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0FC">
      <w:pPr>
        <w:spacing w:after="240" w:before="240" w:lineRule="auto"/>
        <w:jc w:val="both"/>
        <w:rPr/>
      </w:pPr>
      <w:sdt>
        <w:sdtPr>
          <w:id w:val="-1890886550"/>
          <w:tag w:val="goog_rdk_235"/>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მართვის პროცესში იდენტიფიცირებულია შემდეგი ძირითადი რისკები და ტიპური შეუსაბამობები:</w:t>
          </w:r>
        </w:sdtContent>
      </w:sdt>
    </w:p>
    <w:p w:rsidR="00000000" w:rsidDel="00000000" w:rsidP="00000000" w:rsidRDefault="00000000" w:rsidRPr="00000000" w14:paraId="000000FD">
      <w:pPr>
        <w:numPr>
          <w:ilvl w:val="0"/>
          <w:numId w:val="4"/>
        </w:numPr>
        <w:spacing w:after="0" w:before="240" w:lineRule="auto"/>
        <w:ind w:left="720" w:hanging="360"/>
        <w:rPr/>
      </w:pPr>
      <w:sdt>
        <w:sdtPr>
          <w:id w:val="-1843713286"/>
          <w:tag w:val="goog_rdk_236"/>
        </w:sdtPr>
        <w:sdtContent>
          <w:r w:rsidDel="00000000" w:rsidR="00000000" w:rsidRPr="00000000">
            <w:rPr>
              <w:rFonts w:ascii="Arial Unicode MS" w:cs="Arial Unicode MS" w:eastAsia="Arial Unicode MS" w:hAnsi="Arial Unicode MS"/>
              <w:rtl w:val="0"/>
            </w:rPr>
            <w:t xml:space="preserve">საჩივრისა და აპელაციის პროცესების არასწორი კლასიფიკაცია ან ერთმანეთში არევა, რაც შესაძლოა გამოიწვიოს არასწორი პროცედურული განხილვა;</w:t>
          </w:r>
        </w:sdtContent>
      </w:sdt>
    </w:p>
    <w:p w:rsidR="00000000" w:rsidDel="00000000" w:rsidP="00000000" w:rsidRDefault="00000000" w:rsidRPr="00000000" w14:paraId="000000FE">
      <w:pPr>
        <w:numPr>
          <w:ilvl w:val="0"/>
          <w:numId w:val="4"/>
        </w:numPr>
        <w:spacing w:after="0" w:before="0" w:lineRule="auto"/>
        <w:ind w:left="720" w:hanging="360"/>
        <w:rPr/>
      </w:pPr>
      <w:sdt>
        <w:sdtPr>
          <w:id w:val="-731471734"/>
          <w:tag w:val="goog_rdk_237"/>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პროცესში ინტერესთა კონფლიქტის მქონე ან საქმის თავდაპირველ განხილვაში ჩართული პირის მონაწილეობა, რაც არღვევს მიუკერძოებლობის პრინციპს;</w:t>
          </w:r>
        </w:sdtContent>
      </w:sdt>
    </w:p>
    <w:p w:rsidR="00000000" w:rsidDel="00000000" w:rsidP="00000000" w:rsidRDefault="00000000" w:rsidRPr="00000000" w14:paraId="000000FF">
      <w:pPr>
        <w:numPr>
          <w:ilvl w:val="0"/>
          <w:numId w:val="4"/>
        </w:numPr>
        <w:spacing w:after="240" w:before="0" w:lineRule="auto"/>
        <w:ind w:left="720" w:hanging="360"/>
        <w:rPr/>
      </w:pPr>
      <w:sdt>
        <w:sdtPr>
          <w:id w:val="-1991666811"/>
          <w:tag w:val="goog_rdk_238"/>
        </w:sdtPr>
        <w:sdtContent>
          <w:r w:rsidDel="00000000" w:rsidR="00000000" w:rsidRPr="00000000">
            <w:rPr>
              <w:rFonts w:ascii="Arial Unicode MS" w:cs="Arial Unicode MS" w:eastAsia="Arial Unicode MS" w:hAnsi="Arial Unicode MS"/>
              <w:rtl w:val="0"/>
            </w:rPr>
            <w:t xml:space="preserve">განმცხადებელთან კომუნიკაციის დაგვიანება ან არასრულყოფილი ინფორმირება, რაც ამცირებს პროცესის გამჭვირვალობასა და ნდობას.</w:t>
          </w:r>
        </w:sdtContent>
      </w:sdt>
    </w:p>
    <w:p w:rsidR="00000000" w:rsidDel="00000000" w:rsidP="00000000" w:rsidRDefault="00000000" w:rsidRPr="00000000" w14:paraId="00000100">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cmie9jwm9qim" w:id="22"/>
      <w:bookmarkEnd w:id="22"/>
      <w:sdt>
        <w:sdtPr>
          <w:id w:val="-1119902995"/>
          <w:tag w:val="goog_rdk_239"/>
        </w:sdtPr>
        <w:sdtContent>
          <w:r w:rsidDel="00000000" w:rsidR="00000000" w:rsidRPr="00000000">
            <w:rPr>
              <w:rFonts w:ascii="Arial Unicode MS" w:cs="Arial Unicode MS" w:eastAsia="Arial Unicode MS" w:hAnsi="Arial Unicode MS"/>
              <w:i w:val="0"/>
              <w:iCs w:val="0"/>
              <w:color w:val="000000"/>
              <w:rtl w:val="0"/>
            </w:rPr>
            <w:t xml:space="preserve">რისკების კონტროლი და შემარბილებელი ღონისძიებები</w:t>
          </w:r>
        </w:sdtContent>
      </w:sdt>
    </w:p>
    <w:p w:rsidR="00000000" w:rsidDel="00000000" w:rsidP="00000000" w:rsidRDefault="00000000" w:rsidRPr="00000000" w14:paraId="00000101">
      <w:pPr>
        <w:spacing w:after="240" w:before="240" w:lineRule="auto"/>
        <w:jc w:val="both"/>
        <w:rPr/>
      </w:pPr>
      <w:sdt>
        <w:sdtPr>
          <w:id w:val="1177314143"/>
          <w:tag w:val="goog_rdk_240"/>
        </w:sdtPr>
        <w:sdtContent>
          <w:r w:rsidDel="00000000" w:rsidR="00000000" w:rsidRPr="00000000">
            <w:rPr>
              <w:rFonts w:ascii="Arial Unicode MS" w:cs="Arial Unicode MS" w:eastAsia="Arial Unicode MS" w:hAnsi="Arial Unicode MS"/>
              <w:rtl w:val="0"/>
            </w:rPr>
            <w:t xml:space="preserve">აღნიშნული რისკების შემცირების მიზნით ორგანიზაცია ახორციელებს შემდეგ კონტროლის მექანიზმებს:</w:t>
          </w:r>
        </w:sdtContent>
      </w:sdt>
    </w:p>
    <w:p w:rsidR="00000000" w:rsidDel="00000000" w:rsidP="00000000" w:rsidRDefault="00000000" w:rsidRPr="00000000" w14:paraId="00000102">
      <w:pPr>
        <w:numPr>
          <w:ilvl w:val="0"/>
          <w:numId w:val="23"/>
        </w:numPr>
        <w:spacing w:after="0" w:before="240" w:lineRule="auto"/>
        <w:ind w:left="720" w:hanging="360"/>
        <w:rPr/>
      </w:pPr>
      <w:sdt>
        <w:sdtPr>
          <w:id w:val="-1816854766"/>
          <w:tag w:val="goog_rdk_241"/>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მკაფიო განმარტება და კლასიფიკაცია დადგენილი პროცედურის ფარგლებში, რაც უზრუნველყოფს პროცესების სწორ იდენტიფიკაციასა და განცალკევებას;</w:t>
          </w:r>
        </w:sdtContent>
      </w:sdt>
    </w:p>
    <w:p w:rsidR="00000000" w:rsidDel="00000000" w:rsidP="00000000" w:rsidRDefault="00000000" w:rsidRPr="00000000" w14:paraId="00000103">
      <w:pPr>
        <w:numPr>
          <w:ilvl w:val="0"/>
          <w:numId w:val="23"/>
        </w:numPr>
        <w:spacing w:after="0" w:before="0" w:lineRule="auto"/>
        <w:ind w:left="720" w:hanging="360"/>
        <w:rPr/>
      </w:pPr>
      <w:sdt>
        <w:sdtPr>
          <w:id w:val="-1747692576"/>
          <w:tag w:val="goog_rdk_242"/>
        </w:sdtPr>
        <w:sdtContent>
          <w:r w:rsidDel="00000000" w:rsidR="00000000" w:rsidRPr="00000000">
            <w:rPr>
              <w:rFonts w:ascii="Arial Unicode MS" w:cs="Arial Unicode MS" w:eastAsia="Arial Unicode MS" w:hAnsi="Arial Unicode MS"/>
              <w:rtl w:val="0"/>
            </w:rPr>
            <w:t xml:space="preserve">ინტერესთა კონფლიქტის დეკლარირების ვალდებულება ყველა ჩართული პირისთვის და საქმის განხილვიდან დაუყოვნებლივი გამორიცხვა იმ შემთხვევაში, თუ არსებობს ფაქტობრივი ან პოტენციური ინტერესთა კონფლიქტი;</w:t>
          </w:r>
        </w:sdtContent>
      </w:sdt>
    </w:p>
    <w:p w:rsidR="00000000" w:rsidDel="00000000" w:rsidP="00000000" w:rsidRDefault="00000000" w:rsidRPr="00000000" w14:paraId="00000104">
      <w:pPr>
        <w:numPr>
          <w:ilvl w:val="0"/>
          <w:numId w:val="23"/>
        </w:numPr>
        <w:spacing w:after="0" w:before="0" w:lineRule="auto"/>
        <w:ind w:left="720" w:hanging="360"/>
        <w:rPr/>
      </w:pPr>
      <w:sdt>
        <w:sdtPr>
          <w:id w:val="-138010847"/>
          <w:tag w:val="goog_rdk_243"/>
        </w:sdtPr>
        <w:sdtContent>
          <w:r w:rsidDel="00000000" w:rsidR="00000000" w:rsidRPr="00000000">
            <w:rPr>
              <w:rFonts w:ascii="Arial Unicode MS" w:cs="Arial Unicode MS" w:eastAsia="Arial Unicode MS" w:hAnsi="Arial Unicode MS"/>
              <w:rtl w:val="0"/>
            </w:rPr>
            <w:t xml:space="preserve">ხელახალ განხილვაში მხოლოდ დამოუკიდებელი პირების ან კომისიის ჩართვა, რომლებიც არ მონაწილეობდნენ თავდაპირველ გადაწყვეტილებაში;</w:t>
          </w:r>
        </w:sdtContent>
      </w:sdt>
    </w:p>
    <w:p w:rsidR="00000000" w:rsidDel="00000000" w:rsidP="00000000" w:rsidRDefault="00000000" w:rsidRPr="00000000" w14:paraId="00000105">
      <w:pPr>
        <w:numPr>
          <w:ilvl w:val="0"/>
          <w:numId w:val="23"/>
        </w:numPr>
        <w:spacing w:after="0" w:before="0" w:lineRule="auto"/>
        <w:ind w:left="720" w:hanging="360"/>
        <w:rPr/>
      </w:pPr>
      <w:sdt>
        <w:sdtPr>
          <w:id w:val="1570551553"/>
          <w:tag w:val="goog_rdk_244"/>
        </w:sdtPr>
        <w:sdtContent>
          <w:r w:rsidDel="00000000" w:rsidR="00000000" w:rsidRPr="00000000">
            <w:rPr>
              <w:rFonts w:ascii="Arial Unicode MS" w:cs="Arial Unicode MS" w:eastAsia="Arial Unicode MS" w:hAnsi="Arial Unicode MS"/>
              <w:rtl w:val="0"/>
            </w:rPr>
            <w:t xml:space="preserve">კომუნიკაციის დადგენილი ვადებისა და ფორმატის მკაცრი დაცვა, მათ შორის მიღების დადასტურება, შუალედური ინფორმირება და საბოლოო გადაწყვეტილების წერილობითი გაცნობა;</w:t>
          </w:r>
        </w:sdtContent>
      </w:sdt>
    </w:p>
    <w:p w:rsidR="00000000" w:rsidDel="00000000" w:rsidP="00000000" w:rsidRDefault="00000000" w:rsidRPr="00000000" w14:paraId="00000106">
      <w:pPr>
        <w:numPr>
          <w:ilvl w:val="0"/>
          <w:numId w:val="23"/>
        </w:numPr>
        <w:spacing w:after="240" w:before="0" w:lineRule="auto"/>
        <w:ind w:left="720" w:hanging="360"/>
        <w:rPr/>
      </w:pPr>
      <w:sdt>
        <w:sdtPr>
          <w:id w:val="2123772086"/>
          <w:tag w:val="goog_rdk_245"/>
        </w:sdtPr>
        <w:sdtContent>
          <w:r w:rsidDel="00000000" w:rsidR="00000000" w:rsidRPr="00000000">
            <w:rPr>
              <w:rFonts w:ascii="Arial Unicode MS" w:cs="Arial Unicode MS" w:eastAsia="Arial Unicode MS" w:hAnsi="Arial Unicode MS"/>
              <w:rtl w:val="0"/>
            </w:rPr>
            <w:t xml:space="preserve">პროცესის ყველა ეტაპის დოკუმენტირება და კონტროლი ორგანიზაციის დოკუმენტირებული ინფორმაციის მართვის სისტემის შესაბამისად, რაც უზრუნველყოფს მიკვლევადობას და აუდიტირებადობას.</w:t>
          </w:r>
        </w:sdtContent>
      </w:sdt>
    </w:p>
    <w:p w:rsidR="00000000" w:rsidDel="00000000" w:rsidP="00000000" w:rsidRDefault="00000000" w:rsidRPr="00000000" w14:paraId="00000107">
      <w:pPr>
        <w:spacing w:after="240" w:before="240" w:lineRule="auto"/>
        <w:jc w:val="both"/>
        <w:rPr/>
      </w:pPr>
      <w:sdt>
        <w:sdtPr>
          <w:id w:val="1385644291"/>
          <w:tag w:val="goog_rdk_246"/>
        </w:sdtPr>
        <w:sdtContent>
          <w:r w:rsidDel="00000000" w:rsidR="00000000" w:rsidRPr="00000000">
            <w:rPr>
              <w:rFonts w:ascii="Arial Unicode MS" w:cs="Arial Unicode MS" w:eastAsia="Arial Unicode MS" w:hAnsi="Arial Unicode MS"/>
              <w:rtl w:val="0"/>
            </w:rPr>
            <w:t xml:space="preserve">აღნიშნული კონტროლები უზრუნველყოფს რისკების მინიმიზაციას, პროცესის მიუკერძოებლობას, გამჭვირვალობასა და შესაბამისობას მოქმედ ნორმატიულ და აკრედიტაციის მოთხოვნებთან.</w:t>
          </w:r>
        </w:sdtContent>
      </w:sdt>
    </w:p>
    <w:p w:rsidR="00000000" w:rsidDel="00000000" w:rsidP="00000000" w:rsidRDefault="00000000" w:rsidRPr="00000000" w14:paraId="00000108">
      <w:pPr>
        <w:pStyle w:val="Heading2"/>
        <w:rPr/>
      </w:pPr>
      <w:sdt>
        <w:sdtPr>
          <w:id w:val="-1996766802"/>
          <w:tag w:val="goog_rdk_247"/>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09">
      <w:pPr>
        <w:spacing w:after="240" w:before="240" w:lineRule="auto"/>
        <w:jc w:val="both"/>
        <w:rPr/>
      </w:pPr>
      <w:sdt>
        <w:sdtPr>
          <w:id w:val="-134423729"/>
          <w:tag w:val="goog_rdk_248"/>
        </w:sdtPr>
        <w:sdtContent>
          <w:r w:rsidDel="00000000" w:rsidR="00000000" w:rsidRPr="00000000">
            <w:rPr>
              <w:rFonts w:ascii="Arial Unicode MS" w:cs="Arial Unicode MS" w:eastAsia="Arial Unicode MS" w:hAnsi="Arial Unicode MS"/>
              <w:rtl w:val="0"/>
            </w:rPr>
            <w:t xml:space="preserve">ამ პროცედურის მოთხოვნების ნებისმიერი დარღვევა განიხილება როგორც ორგანიზაციის მენეჯმენტის სისტემის შეუსაბამობა და ექვემდებარება დადგენილი შეუსაბამობის მართვის პროცედურის შესაბამისად განხილვასა და შესაბამისი კორექციული მოქმედებების განსაზღვრას.</w:t>
          </w:r>
        </w:sdtContent>
      </w:sdt>
    </w:p>
    <w:p w:rsidR="00000000" w:rsidDel="00000000" w:rsidP="00000000" w:rsidRDefault="00000000" w:rsidRPr="00000000" w14:paraId="0000010A">
      <w:pPr>
        <w:spacing w:after="240" w:before="240" w:lineRule="auto"/>
        <w:jc w:val="both"/>
        <w:rPr/>
      </w:pPr>
      <w:sdt>
        <w:sdtPr>
          <w:id w:val="-1650663228"/>
          <w:tag w:val="goog_rdk_249"/>
        </w:sdtPr>
        <w:sdtContent>
          <w:r w:rsidDel="00000000" w:rsidR="00000000" w:rsidRPr="00000000">
            <w:rPr>
              <w:rFonts w:ascii="Arial Unicode MS" w:cs="Arial Unicode MS" w:eastAsia="Arial Unicode MS" w:hAnsi="Arial Unicode MS"/>
              <w:rtl w:val="0"/>
            </w:rPr>
            <w:t xml:space="preserve">პროცედურის მოთხოვნებიდან ნებისმიერი გადახვევა დასაშვებია მხოლოდ წინასწარ დასაბუთებული, დოკუმენტირებული და უფლებამოსილი პირის მიერ დამტკიცებული გადაწყვეტილების საფუძველზე, იმ პირობით, რომ აღნიშნული გადახვევა არ ეწინააღმდეგება მოქმედ ნორმატიულ მოთხოვნებს, შესაბამის სტანდარტებსა და აკრედიტაციის მოთხოვნებს.</w:t>
          </w:r>
        </w:sdtContent>
      </w:sdt>
    </w:p>
    <w:p w:rsidR="00000000" w:rsidDel="00000000" w:rsidP="00000000" w:rsidRDefault="00000000" w:rsidRPr="00000000" w14:paraId="0000010B">
      <w:pPr>
        <w:spacing w:after="240" w:before="240" w:lineRule="auto"/>
        <w:jc w:val="both"/>
        <w:rPr/>
      </w:pPr>
      <w:sdt>
        <w:sdtPr>
          <w:id w:val="1233128490"/>
          <w:tag w:val="goog_rdk_250"/>
        </w:sdtPr>
        <w:sdtContent>
          <w:r w:rsidDel="00000000" w:rsidR="00000000" w:rsidRPr="00000000">
            <w:rPr>
              <w:rFonts w:ascii="Arial Unicode MS" w:cs="Arial Unicode MS" w:eastAsia="Arial Unicode MS" w:hAnsi="Arial Unicode MS"/>
              <w:rtl w:val="0"/>
            </w:rPr>
            <w:t xml:space="preserve">ყველა ასეთი შემთხვევა ექვემდებარება დოკუმენტირებას, მიკვლევადობას და შემდგომ შეფასებას ორგანიზაციის ხარისხის მართვის სისტემის ფარგლებში, რათა უზრუნველყოფილ იქნეს პროცესის მუდმივი გაუმჯობესება და შესაბამისობა.</w:t>
          </w:r>
        </w:sdtContent>
      </w:sdt>
    </w:p>
    <w:p w:rsidR="00000000" w:rsidDel="00000000" w:rsidP="00000000" w:rsidRDefault="00000000" w:rsidRPr="00000000" w14:paraId="0000010C">
      <w:pPr>
        <w:pStyle w:val="Heading1"/>
        <w:rPr/>
      </w:pPr>
      <w:sdt>
        <w:sdtPr>
          <w:id w:val="2016536668"/>
          <w:tag w:val="goog_rdk_251"/>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0D">
      <w:pPr>
        <w:jc w:val="both"/>
        <w:rPr/>
      </w:pPr>
      <w:sdt>
        <w:sdtPr>
          <w:id w:val="421638052"/>
          <w:tag w:val="goog_rdk_252"/>
        </w:sdtPr>
        <w:sdtContent>
          <w:r w:rsidDel="00000000" w:rsidR="00000000" w:rsidRPr="00000000">
            <w:rPr>
              <w:rFonts w:ascii="Arial Unicode MS" w:cs="Arial Unicode MS" w:eastAsia="Arial Unicode MS" w:hAnsi="Arial Unicode MS"/>
              <w:rtl w:val="0"/>
            </w:rPr>
            <w:t xml:space="preserve">საჩივარი ან აპელაცია დაუყოვნებლივ რეგისტრირდება ორგანიზაციის დოკუმენტირებული ინფორმაციის მართვის სისტემაში და ენიჭება უნიკალური იდენტიფიკაციის ნომერი, რაც უზრუნველყოფს მის მიკვლევადობას.</w:t>
          </w:r>
        </w:sdtContent>
      </w:sdt>
    </w:p>
    <w:p w:rsidR="00000000" w:rsidDel="00000000" w:rsidP="00000000" w:rsidRDefault="00000000" w:rsidRPr="00000000" w14:paraId="0000010E">
      <w:pPr>
        <w:jc w:val="both"/>
        <w:rPr/>
      </w:pPr>
      <w:sdt>
        <w:sdtPr>
          <w:id w:val="2089244601"/>
          <w:tag w:val="goog_rdk_253"/>
        </w:sdtPr>
        <w:sdtContent>
          <w:r w:rsidDel="00000000" w:rsidR="00000000" w:rsidRPr="00000000">
            <w:rPr>
              <w:rFonts w:ascii="Arial Unicode MS" w:cs="Arial Unicode MS" w:eastAsia="Arial Unicode MS" w:hAnsi="Arial Unicode MS"/>
              <w:rtl w:val="0"/>
            </w:rPr>
            <w:t xml:space="preserve">ხორციელდება პირველადი შეფასება, რომლის მიზანია დადგინდეს:</w:t>
          </w:r>
        </w:sdtContent>
      </w:sdt>
    </w:p>
    <w:p w:rsidR="00000000" w:rsidDel="00000000" w:rsidP="00000000" w:rsidRDefault="00000000" w:rsidRPr="00000000" w14:paraId="0000010F">
      <w:pPr>
        <w:numPr>
          <w:ilvl w:val="0"/>
          <w:numId w:val="15"/>
        </w:numPr>
        <w:spacing w:after="0" w:before="240" w:lineRule="auto"/>
        <w:ind w:left="720" w:hanging="360"/>
        <w:rPr/>
      </w:pPr>
      <w:sdt>
        <w:sdtPr>
          <w:id w:val="586222025"/>
          <w:tag w:val="goog_rdk_254"/>
        </w:sdtPr>
        <w:sdtContent>
          <w:r w:rsidDel="00000000" w:rsidR="00000000" w:rsidRPr="00000000">
            <w:rPr>
              <w:rFonts w:ascii="Arial Unicode MS" w:cs="Arial Unicode MS" w:eastAsia="Arial Unicode MS" w:hAnsi="Arial Unicode MS"/>
              <w:rtl w:val="0"/>
            </w:rPr>
            <w:t xml:space="preserve">ეხება თუ არა მოთხოვნა ორგანიზაციის საქმიანობის ფარგლებს;</w:t>
          </w:r>
        </w:sdtContent>
      </w:sdt>
    </w:p>
    <w:p w:rsidR="00000000" w:rsidDel="00000000" w:rsidP="00000000" w:rsidRDefault="00000000" w:rsidRPr="00000000" w14:paraId="00000110">
      <w:pPr>
        <w:numPr>
          <w:ilvl w:val="0"/>
          <w:numId w:val="15"/>
        </w:numPr>
        <w:spacing w:after="0" w:before="0" w:lineRule="auto"/>
        <w:ind w:left="720" w:hanging="360"/>
        <w:rPr/>
      </w:pPr>
      <w:sdt>
        <w:sdtPr>
          <w:id w:val="-495362406"/>
          <w:tag w:val="goog_rdk_255"/>
        </w:sdtPr>
        <w:sdtContent>
          <w:r w:rsidDel="00000000" w:rsidR="00000000" w:rsidRPr="00000000">
            <w:rPr>
              <w:rFonts w:ascii="Arial Unicode MS" w:cs="Arial Unicode MS" w:eastAsia="Arial Unicode MS" w:hAnsi="Arial Unicode MS"/>
              <w:rtl w:val="0"/>
            </w:rPr>
            <w:t xml:space="preserve">წარმოადგენს თუ არა იგი საჩივარს ან აპელაციას;</w:t>
          </w:r>
        </w:sdtContent>
      </w:sdt>
    </w:p>
    <w:p w:rsidR="00000000" w:rsidDel="00000000" w:rsidP="00000000" w:rsidRDefault="00000000" w:rsidRPr="00000000" w14:paraId="00000111">
      <w:pPr>
        <w:numPr>
          <w:ilvl w:val="0"/>
          <w:numId w:val="15"/>
        </w:numPr>
        <w:spacing w:after="240" w:before="0" w:lineRule="auto"/>
        <w:ind w:left="720" w:hanging="360"/>
        <w:rPr/>
      </w:pPr>
      <w:sdt>
        <w:sdtPr>
          <w:id w:val="-1741916935"/>
          <w:tag w:val="goog_rdk_256"/>
        </w:sdtPr>
        <w:sdtContent>
          <w:r w:rsidDel="00000000" w:rsidR="00000000" w:rsidRPr="00000000">
            <w:rPr>
              <w:rFonts w:ascii="Arial Unicode MS" w:cs="Arial Unicode MS" w:eastAsia="Arial Unicode MS" w:hAnsi="Arial Unicode MS"/>
              <w:rtl w:val="0"/>
            </w:rPr>
            <w:t xml:space="preserve">არის თუ არა წარმოდგენილი საკმარისი საწყისი ინფორმაცია მისი განხილვისთვის.</w:t>
          </w:r>
        </w:sdtContent>
      </w:sdt>
    </w:p>
    <w:p w:rsidR="00000000" w:rsidDel="00000000" w:rsidP="00000000" w:rsidRDefault="00000000" w:rsidRPr="00000000" w14:paraId="00000112">
      <w:pPr>
        <w:jc w:val="both"/>
        <w:rPr/>
      </w:pPr>
      <w:sdt>
        <w:sdtPr>
          <w:id w:val="917110808"/>
          <w:tag w:val="goog_rdk_257"/>
        </w:sdtPr>
        <w:sdtContent>
          <w:r w:rsidDel="00000000" w:rsidR="00000000" w:rsidRPr="00000000">
            <w:rPr>
              <w:rFonts w:ascii="Arial Unicode MS" w:cs="Arial Unicode MS" w:eastAsia="Arial Unicode MS" w:hAnsi="Arial Unicode MS"/>
              <w:rtl w:val="0"/>
            </w:rPr>
            <w:t xml:space="preserve">დასაშვებობის დადასტურების შემდეგ, დირექტორის გადაწყვეტილებით ინიშნება დამოუკიდებელი განმხილველი პირი ან კომისია, რომელიც არ მონაწილეობდა თავდაპირველ პროცესში და თავისუფალია ინტერესთა კონფლიქტისგან.</w:t>
          </w:r>
        </w:sdtContent>
      </w:sdt>
    </w:p>
    <w:p w:rsidR="00000000" w:rsidDel="00000000" w:rsidP="00000000" w:rsidRDefault="00000000" w:rsidRPr="00000000" w14:paraId="00000113">
      <w:pPr>
        <w:jc w:val="both"/>
        <w:rPr/>
      </w:pPr>
      <w:sdt>
        <w:sdtPr>
          <w:id w:val="214445925"/>
          <w:tag w:val="goog_rdk_258"/>
        </w:sdtPr>
        <w:sdtContent>
          <w:r w:rsidDel="00000000" w:rsidR="00000000" w:rsidRPr="00000000">
            <w:rPr>
              <w:rFonts w:ascii="Arial Unicode MS" w:cs="Arial Unicode MS" w:eastAsia="Arial Unicode MS" w:hAnsi="Arial Unicode MS"/>
              <w:rtl w:val="0"/>
            </w:rPr>
            <w:t xml:space="preserve">დამოუკიდებელი განმხილველი პირი/კომისია აგროვებს და აანალიზებს ყველა შესაბამის დოკუმენტს, ჩანაწერსა და მტკიცებულებას, ახორციელებს ფაქტების ობიექტურ შეფასებას და უზრუნველყოფს პროცესის მიუკერძოებლობას.</w:t>
          </w:r>
        </w:sdtContent>
      </w:sdt>
    </w:p>
    <w:p w:rsidR="00000000" w:rsidDel="00000000" w:rsidP="00000000" w:rsidRDefault="00000000" w:rsidRPr="00000000" w14:paraId="00000114">
      <w:pPr>
        <w:jc w:val="both"/>
        <w:rPr/>
      </w:pPr>
      <w:sdt>
        <w:sdtPr>
          <w:id w:val="1281158617"/>
          <w:tag w:val="goog_rdk_259"/>
        </w:sdtPr>
        <w:sdtContent>
          <w:r w:rsidDel="00000000" w:rsidR="00000000" w:rsidRPr="00000000">
            <w:rPr>
              <w:rFonts w:ascii="Arial Unicode MS" w:cs="Arial Unicode MS" w:eastAsia="Arial Unicode MS" w:hAnsi="Arial Unicode MS"/>
              <w:rtl w:val="0"/>
            </w:rPr>
            <w:t xml:space="preserve">განხილვის დასრულების შემდეგ მზადდება დასაბუთებული წერილობითი პასუხი, რომელიც ეცნობება განმცხადებელს დადგენილი ვადების შესაბამისად. საჭიროების შემთხვევაში განისაზღვრება შესაბამისი სამოქმედო ან გამოსასწორებელი ღონისძიებები.</w:t>
          </w:r>
        </w:sdtContent>
      </w:sdt>
    </w:p>
    <w:p w:rsidR="00000000" w:rsidDel="00000000" w:rsidP="00000000" w:rsidRDefault="00000000" w:rsidRPr="00000000" w14:paraId="00000115">
      <w:pPr>
        <w:jc w:val="both"/>
        <w:rPr/>
      </w:pPr>
      <w:sdt>
        <w:sdtPr>
          <w:id w:val="515182592"/>
          <w:tag w:val="goog_rdk_260"/>
        </w:sdtPr>
        <w:sdtContent>
          <w:r w:rsidDel="00000000" w:rsidR="00000000" w:rsidRPr="00000000">
            <w:rPr>
              <w:rFonts w:ascii="Arial Unicode MS" w:cs="Arial Unicode MS" w:eastAsia="Arial Unicode MS" w:hAnsi="Arial Unicode MS"/>
              <w:rtl w:val="0"/>
            </w:rPr>
            <w:t xml:space="preserve">სისტემური შეუსაბამობის ან განმეორებადი პრობლემის იდენტიფიცირების შემთხვევაში იწყება კორექციული და პრევენციული ღონისძიებების (CAPA) პროცესი, რომლის მიზანია მიზეზების აღმოფხვრა და განმეორების პრევენცია.</w:t>
          </w:r>
        </w:sdtContent>
      </w:sdt>
    </w:p>
    <w:p w:rsidR="00000000" w:rsidDel="00000000" w:rsidP="00000000" w:rsidRDefault="00000000" w:rsidRPr="00000000" w14:paraId="00000116">
      <w:pPr>
        <w:jc w:val="both"/>
        <w:rPr/>
      </w:pPr>
      <w:sdt>
        <w:sdtPr>
          <w:id w:val="1978827340"/>
          <w:tag w:val="goog_rdk_261"/>
        </w:sdtPr>
        <w:sdtContent>
          <w:r w:rsidDel="00000000" w:rsidR="00000000" w:rsidRPr="00000000">
            <w:rPr>
              <w:rFonts w:ascii="Arial Unicode MS" w:cs="Arial Unicode MS" w:eastAsia="Arial Unicode MS" w:hAnsi="Arial Unicode MS"/>
              <w:rtl w:val="0"/>
            </w:rPr>
            <w:t xml:space="preserve">პროცესი სრულდება ყველა დოკუმენტის ფორმალური დახურვით, ჩანაწერების არქივირებით და პროცესის შედეგების დოკუმენტირებულ სისტემაში დაფიქსირებით, რაც უზრუნველყოფს მიკვლევადობასა და აუდიტირებადობას.</w:t>
          </w:r>
        </w:sdtContent>
      </w:sdt>
    </w:p>
    <w:p w:rsidR="00000000" w:rsidDel="00000000" w:rsidP="00000000" w:rsidRDefault="00000000" w:rsidRPr="00000000" w14:paraId="00000117">
      <w:pPr>
        <w:pStyle w:val="Heading1"/>
        <w:rPr/>
      </w:pPr>
      <w:sdt>
        <w:sdtPr>
          <w:id w:val="-1550246054"/>
          <w:tag w:val="goog_rdk_262"/>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18">
            <w:pPr>
              <w:jc w:val="center"/>
              <w:rPr/>
            </w:pPr>
            <w:sdt>
              <w:sdtPr>
                <w:id w:val="1831698007"/>
                <w:tag w:val="goog_rdk_263"/>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19">
            <w:pPr>
              <w:jc w:val="center"/>
              <w:rPr/>
            </w:pPr>
            <w:sdt>
              <w:sdtPr>
                <w:id w:val="-1270325268"/>
                <w:tag w:val="goog_rdk_264"/>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1A">
            <w:pPr>
              <w:jc w:val="center"/>
              <w:rPr/>
            </w:pPr>
            <w:sdt>
              <w:sdtPr>
                <w:id w:val="1225091839"/>
                <w:tag w:val="goog_rdk_265"/>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11C">
            <w:pPr>
              <w:rPr/>
            </w:pPr>
            <w:sdt>
              <w:sdtPr>
                <w:id w:val="493634909"/>
                <w:tag w:val="goog_rdk_26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საჩივარი ან აპელაცია დაუყოვნებლივ რეგისტრირდება.</w:t>
                </w:r>
              </w:sdtContent>
            </w:sdt>
            <w:r w:rsidDel="00000000" w:rsidR="00000000" w:rsidRPr="00000000">
              <w:rPr>
                <w:rtl w:val="0"/>
              </w:rPr>
            </w:r>
          </w:p>
        </w:tc>
        <w:tc>
          <w:tcPr>
            <w:vAlign w:val="center"/>
          </w:tcPr>
          <w:p w:rsidR="00000000" w:rsidDel="00000000" w:rsidP="00000000" w:rsidRDefault="00000000" w:rsidRPr="00000000" w14:paraId="0000011D">
            <w:pPr>
              <w:rPr/>
            </w:pPr>
            <w:sdt>
              <w:sdtPr>
                <w:id w:val="-561920224"/>
                <w:tag w:val="goog_rdk_26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11F">
            <w:pPr>
              <w:rPr/>
            </w:pPr>
            <w:sdt>
              <w:sdtPr>
                <w:id w:val="-424894289"/>
                <w:tag w:val="goog_rdk_268"/>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დგინდება ეხება თუ არა იგი ორგანიზაციის საქმიანობას და რა ტიპის მოთხოვნაა.</w:t>
                </w:r>
              </w:sdtContent>
            </w:sdt>
            <w:r w:rsidDel="00000000" w:rsidR="00000000" w:rsidRPr="00000000">
              <w:rPr>
                <w:rtl w:val="0"/>
              </w:rPr>
            </w:r>
          </w:p>
        </w:tc>
        <w:tc>
          <w:tcPr>
            <w:vAlign w:val="center"/>
          </w:tcPr>
          <w:p w:rsidR="00000000" w:rsidDel="00000000" w:rsidP="00000000" w:rsidRDefault="00000000" w:rsidRPr="00000000" w14:paraId="00000120">
            <w:pPr>
              <w:rPr/>
            </w:pPr>
            <w:sdt>
              <w:sdtPr>
                <w:id w:val="54027174"/>
                <w:tag w:val="goog_rdk_269"/>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122">
            <w:pPr>
              <w:rPr/>
            </w:pPr>
            <w:sdt>
              <w:sdtPr>
                <w:id w:val="496305015"/>
                <w:tag w:val="goog_rdk_270"/>
              </w:sdtPr>
              <w:sdtContent>
                <w:r w:rsidDel="00000000" w:rsidR="00000000" w:rsidRPr="00000000">
                  <w:rPr>
                    <w:rFonts w:ascii="Arial Unicode MS" w:cs="Arial Unicode MS" w:eastAsia="Arial Unicode MS" w:hAnsi="Arial Unicode MS"/>
                    <w:b w:val="0"/>
                    <w:bCs w:val="0"/>
                    <w:i w:val="0"/>
                    <w:iCs w:val="0"/>
                    <w:sz w:val="20"/>
                    <w:szCs w:val="20"/>
                    <w:rtl w:val="0"/>
                  </w:rPr>
                  <w:t xml:space="preserve">ინიშნება დამოუკიდებელი განმხილველი ან კომისია.</w:t>
                </w:r>
              </w:sdtContent>
            </w:sdt>
            <w:r w:rsidDel="00000000" w:rsidR="00000000" w:rsidRPr="00000000">
              <w:rPr>
                <w:rtl w:val="0"/>
              </w:rPr>
            </w:r>
          </w:p>
        </w:tc>
        <w:tc>
          <w:tcPr>
            <w:vAlign w:val="center"/>
          </w:tcPr>
          <w:p w:rsidR="00000000" w:rsidDel="00000000" w:rsidP="00000000" w:rsidRDefault="00000000" w:rsidRPr="00000000" w14:paraId="00000123">
            <w:pPr>
              <w:rPr/>
            </w:pPr>
            <w:sdt>
              <w:sdtPr>
                <w:id w:val="214667145"/>
                <w:tag w:val="goog_rdk_27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125">
            <w:pPr>
              <w:rPr/>
            </w:pPr>
            <w:sdt>
              <w:sdtPr>
                <w:id w:val="2073944219"/>
                <w:tag w:val="goog_rdk_272"/>
              </w:sdtPr>
              <w:sdtContent>
                <w:r w:rsidDel="00000000" w:rsidR="00000000" w:rsidRPr="00000000">
                  <w:rPr>
                    <w:rFonts w:ascii="Arial Unicode MS" w:cs="Arial Unicode MS" w:eastAsia="Arial Unicode MS" w:hAnsi="Arial Unicode MS"/>
                    <w:b w:val="0"/>
                    <w:bCs w:val="0"/>
                    <w:i w:val="0"/>
                    <w:iCs w:val="0"/>
                    <w:sz w:val="20"/>
                    <w:szCs w:val="20"/>
                    <w:rtl w:val="0"/>
                  </w:rPr>
                  <w:t xml:space="preserve">იკრიბება ყველა დაკავშირებული ჩანაწერი და მუშავდება ფაქტების ანალიზი.</w:t>
                </w:r>
              </w:sdtContent>
            </w:sdt>
            <w:r w:rsidDel="00000000" w:rsidR="00000000" w:rsidRPr="00000000">
              <w:rPr>
                <w:rtl w:val="0"/>
              </w:rPr>
            </w:r>
          </w:p>
        </w:tc>
        <w:tc>
          <w:tcPr>
            <w:vAlign w:val="center"/>
          </w:tcPr>
          <w:p w:rsidR="00000000" w:rsidDel="00000000" w:rsidP="00000000" w:rsidRDefault="00000000" w:rsidRPr="00000000" w14:paraId="00000126">
            <w:pPr>
              <w:rPr/>
            </w:pPr>
            <w:sdt>
              <w:sdtPr>
                <w:id w:val="795540673"/>
                <w:tag w:val="goog_rdk_273"/>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128">
            <w:pPr>
              <w:rPr/>
            </w:pPr>
            <w:sdt>
              <w:sdtPr>
                <w:id w:val="-143594061"/>
                <w:tag w:val="goog_rdk_274"/>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მომჩივანს ეგზავნება დასაბუთებული პასუხი და საჭიროების შემთხვევაში სამოქმედო გეგმა.</w:t>
                </w:r>
              </w:sdtContent>
            </w:sdt>
            <w:r w:rsidDel="00000000" w:rsidR="00000000" w:rsidRPr="00000000">
              <w:rPr>
                <w:rtl w:val="0"/>
              </w:rPr>
            </w:r>
          </w:p>
        </w:tc>
        <w:tc>
          <w:tcPr>
            <w:vAlign w:val="center"/>
          </w:tcPr>
          <w:p w:rsidR="00000000" w:rsidDel="00000000" w:rsidP="00000000" w:rsidRDefault="00000000" w:rsidRPr="00000000" w14:paraId="00000129">
            <w:pPr>
              <w:rPr/>
            </w:pPr>
            <w:sdt>
              <w:sdtPr>
                <w:id w:val="-1071350181"/>
                <w:tag w:val="goog_rdk_275"/>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09</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12B">
            <w:pPr>
              <w:rPr/>
            </w:pPr>
            <w:sdt>
              <w:sdtPr>
                <w:id w:val="-1124825675"/>
                <w:tag w:val="goog_rdk_27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სისტემური პრობლემის არსებობისას იხსნება კორექციული და პრევენციული ღონისძიებები (CAPA).</w:t>
                </w:r>
              </w:sdtContent>
            </w:sdt>
            <w:r w:rsidDel="00000000" w:rsidR="00000000" w:rsidRPr="00000000">
              <w:rPr>
                <w:rtl w:val="0"/>
              </w:rPr>
            </w:r>
          </w:p>
        </w:tc>
        <w:tc>
          <w:tcPr>
            <w:vAlign w:val="center"/>
          </w:tcPr>
          <w:p w:rsidR="00000000" w:rsidDel="00000000" w:rsidP="00000000" w:rsidRDefault="00000000" w:rsidRPr="00000000" w14:paraId="0000012C">
            <w:pPr>
              <w:rPr/>
            </w:pPr>
            <w:sdt>
              <w:sdtPr>
                <w:id w:val="-50330463"/>
                <w:tag w:val="goog_rdk_27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sdt>
        <w:sdtPr>
          <w:id w:val="1310857121"/>
          <w:tag w:val="goog_rdk_278"/>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2F">
      <w:pPr>
        <w:spacing w:after="240" w:before="240" w:lineRule="auto"/>
        <w:jc w:val="both"/>
        <w:rPr/>
      </w:pPr>
      <w:sdt>
        <w:sdtPr>
          <w:id w:val="-1766556790"/>
          <w:tag w:val="goog_rdk_279"/>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მართვის პროცესში იდენტიფიცირებულია შემდეგი ტიპური რისკები და მიუღებელი პრაქტიკები:</w:t>
          </w:r>
        </w:sdtContent>
      </w:sdt>
    </w:p>
    <w:p w:rsidR="00000000" w:rsidDel="00000000" w:rsidP="00000000" w:rsidRDefault="00000000" w:rsidRPr="00000000" w14:paraId="00000130">
      <w:pPr>
        <w:numPr>
          <w:ilvl w:val="0"/>
          <w:numId w:val="19"/>
        </w:numPr>
        <w:spacing w:after="0" w:before="240" w:lineRule="auto"/>
        <w:ind w:left="720" w:hanging="360"/>
        <w:rPr/>
      </w:pPr>
      <w:sdt>
        <w:sdtPr>
          <w:id w:val="-597172243"/>
          <w:tag w:val="goog_rdk_280"/>
        </w:sdtPr>
        <w:sdtContent>
          <w:r w:rsidDel="00000000" w:rsidR="00000000" w:rsidRPr="00000000">
            <w:rPr>
              <w:rFonts w:ascii="Arial Unicode MS" w:cs="Arial Unicode MS" w:eastAsia="Arial Unicode MS" w:hAnsi="Arial Unicode MS"/>
              <w:rtl w:val="0"/>
            </w:rPr>
            <w:t xml:space="preserve">გასაჩივრებული საქმის განმხილველად იმავე პირის ან პროცესში მონაწილე პირის დატოვება, რაც არღვევს მიუკერძოებლობისა და დამოუკიდებლობის პრინციპებს;</w:t>
          </w:r>
        </w:sdtContent>
      </w:sdt>
    </w:p>
    <w:p w:rsidR="00000000" w:rsidDel="00000000" w:rsidP="00000000" w:rsidRDefault="00000000" w:rsidRPr="00000000" w14:paraId="00000131">
      <w:pPr>
        <w:numPr>
          <w:ilvl w:val="0"/>
          <w:numId w:val="19"/>
        </w:numPr>
        <w:spacing w:after="0" w:before="0" w:lineRule="auto"/>
        <w:ind w:left="720" w:hanging="360"/>
        <w:rPr/>
      </w:pPr>
      <w:sdt>
        <w:sdtPr>
          <w:id w:val="1954115663"/>
          <w:tag w:val="goog_rdk_281"/>
        </w:sdtPr>
        <w:sdtContent>
          <w:r w:rsidDel="00000000" w:rsidR="00000000" w:rsidRPr="00000000">
            <w:rPr>
              <w:rFonts w:ascii="Arial Unicode MS" w:cs="Arial Unicode MS" w:eastAsia="Arial Unicode MS" w:hAnsi="Arial Unicode MS"/>
              <w:rtl w:val="0"/>
            </w:rPr>
            <w:t xml:space="preserve">განმცხადებელთან კომუნიკაცია ემოციური, თავდაცვითი ან არასათანადოდ ფორმალური ტონით, რაც ამცირებს პროცესის პროფესიონალიზმსა და ნდობას;</w:t>
          </w:r>
        </w:sdtContent>
      </w:sdt>
    </w:p>
    <w:p w:rsidR="00000000" w:rsidDel="00000000" w:rsidP="00000000" w:rsidRDefault="00000000" w:rsidRPr="00000000" w14:paraId="00000132">
      <w:pPr>
        <w:numPr>
          <w:ilvl w:val="0"/>
          <w:numId w:val="19"/>
        </w:numPr>
        <w:spacing w:after="0" w:before="0" w:lineRule="auto"/>
        <w:ind w:left="720" w:hanging="360"/>
        <w:rPr/>
      </w:pPr>
      <w:sdt>
        <w:sdtPr>
          <w:id w:val="-275353501"/>
          <w:tag w:val="goog_rdk_282"/>
        </w:sdtPr>
        <w:sdtContent>
          <w:r w:rsidDel="00000000" w:rsidR="00000000" w:rsidRPr="00000000">
            <w:rPr>
              <w:rFonts w:ascii="Arial Unicode MS" w:cs="Arial Unicode MS" w:eastAsia="Arial Unicode MS" w:hAnsi="Arial Unicode MS"/>
              <w:rtl w:val="0"/>
            </w:rPr>
            <w:t xml:space="preserve">საჩივრის ან აპელაციის დახურვა ფაქტობრივი ანალიზის, მტკიცებულებების შეფასებისა და სათანადო განხილვის გარეშე;</w:t>
          </w:r>
        </w:sdtContent>
      </w:sdt>
    </w:p>
    <w:p w:rsidR="00000000" w:rsidDel="00000000" w:rsidP="00000000" w:rsidRDefault="00000000" w:rsidRPr="00000000" w14:paraId="00000133">
      <w:pPr>
        <w:numPr>
          <w:ilvl w:val="0"/>
          <w:numId w:val="19"/>
        </w:numPr>
        <w:spacing w:after="0" w:before="0" w:lineRule="auto"/>
        <w:ind w:left="720" w:hanging="360"/>
        <w:rPr/>
      </w:pPr>
      <w:sdt>
        <w:sdtPr>
          <w:id w:val="-732717084"/>
          <w:tag w:val="goog_rdk_283"/>
        </w:sdtPr>
        <w:sdtContent>
          <w:r w:rsidDel="00000000" w:rsidR="00000000" w:rsidRPr="00000000">
            <w:rPr>
              <w:rFonts w:ascii="Arial Unicode MS" w:cs="Arial Unicode MS" w:eastAsia="Arial Unicode MS" w:hAnsi="Arial Unicode MS"/>
              <w:rtl w:val="0"/>
            </w:rPr>
            <w:t xml:space="preserve">დასკვნის, პასუხის ან ანგარიშის გაცემა არასაკმარისი მტკიცებულებების საფუძველზე ან შესაბამისი შეზღუდვებისა და პირობების მითითების გარეშე;</w:t>
          </w:r>
        </w:sdtContent>
      </w:sdt>
    </w:p>
    <w:p w:rsidR="00000000" w:rsidDel="00000000" w:rsidP="00000000" w:rsidRDefault="00000000" w:rsidRPr="00000000" w14:paraId="00000134">
      <w:pPr>
        <w:numPr>
          <w:ilvl w:val="0"/>
          <w:numId w:val="19"/>
        </w:numPr>
        <w:spacing w:after="240" w:before="0" w:lineRule="auto"/>
        <w:ind w:left="720" w:hanging="360"/>
        <w:rPr/>
      </w:pPr>
      <w:sdt>
        <w:sdtPr>
          <w:id w:val="-1604399139"/>
          <w:tag w:val="goog_rdk_284"/>
        </w:sdtPr>
        <w:sdtContent>
          <w:r w:rsidDel="00000000" w:rsidR="00000000" w:rsidRPr="00000000">
            <w:rPr>
              <w:rFonts w:ascii="Arial Unicode MS" w:cs="Arial Unicode MS" w:eastAsia="Arial Unicode MS" w:hAnsi="Arial Unicode MS"/>
              <w:rtl w:val="0"/>
            </w:rPr>
            <w:t xml:space="preserve">შიდა მიმოხილვის ფორმალურად შესრულება ისე, რომ არ განხორციელდეს საქმის არსებითი, შინაარსობრივი და კრიტიკული შეფასება.</w:t>
          </w:r>
        </w:sdtContent>
      </w:sdt>
    </w:p>
    <w:p w:rsidR="00000000" w:rsidDel="00000000" w:rsidP="00000000" w:rsidRDefault="00000000" w:rsidRPr="00000000" w14:paraId="00000135">
      <w:pPr>
        <w:spacing w:after="240" w:before="240" w:lineRule="auto"/>
        <w:jc w:val="both"/>
        <w:rPr/>
      </w:pPr>
      <w:sdt>
        <w:sdtPr>
          <w:id w:val="796447830"/>
          <w:tag w:val="goog_rdk_285"/>
        </w:sdtPr>
        <w:sdtContent>
          <w:r w:rsidDel="00000000" w:rsidR="00000000" w:rsidRPr="00000000">
            <w:rPr>
              <w:rFonts w:ascii="Arial Unicode MS" w:cs="Arial Unicode MS" w:eastAsia="Arial Unicode MS" w:hAnsi="Arial Unicode MS"/>
              <w:rtl w:val="0"/>
            </w:rPr>
            <w:t xml:space="preserve">აღნიშნული პრაქტიკების თავიდან აცილების მიზნით ორგანიზაცია უზრუნველყოფს მკაფიო პროცედურულ გამიჯვნას, მიუკერძოებლობის კონტროლს, მტკიცებულებებზე დაფუძნებულ შეფასებას და პროცესის სრულ დოკუმენტირებას.</w:t>
          </w:r>
        </w:sdtContent>
      </w:sdt>
    </w:p>
    <w:p w:rsidR="00000000" w:rsidDel="00000000" w:rsidP="00000000" w:rsidRDefault="00000000" w:rsidRPr="00000000" w14:paraId="00000136">
      <w:pPr>
        <w:pStyle w:val="Heading1"/>
        <w:rPr/>
      </w:pPr>
      <w:sdt>
        <w:sdtPr>
          <w:id w:val="-2123485490"/>
          <w:tag w:val="goog_rdk_286"/>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37">
            <w:pPr>
              <w:jc w:val="center"/>
              <w:rPr/>
            </w:pPr>
            <w:sdt>
              <w:sdtPr>
                <w:id w:val="-45501016"/>
                <w:tag w:val="goog_rdk_287"/>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38">
            <w:pPr>
              <w:jc w:val="center"/>
              <w:rPr/>
            </w:pPr>
            <w:sdt>
              <w:sdtPr>
                <w:id w:val="-2021623197"/>
                <w:tag w:val="goog_rdk_288"/>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39">
            <w:pPr>
              <w:jc w:val="center"/>
              <w:rPr/>
            </w:pPr>
            <w:sdt>
              <w:sdtPr>
                <w:id w:val="1176923534"/>
                <w:tag w:val="goog_rdk_289"/>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sdt>
              <w:sdtPr>
                <w:id w:val="378752531"/>
                <w:tag w:val="goog_rdk_290"/>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3B">
            <w:pPr>
              <w:rPr/>
            </w:pPr>
            <w:sdt>
              <w:sdtPr>
                <w:id w:val="-867350067"/>
                <w:tag w:val="goog_rdk_29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3C">
            <w:pPr>
              <w:rPr/>
            </w:pPr>
            <w:sdt>
              <w:sdtPr>
                <w:id w:val="-722006919"/>
                <w:tag w:val="goog_rdk_29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sdt>
              <w:sdtPr>
                <w:id w:val="-1572816664"/>
                <w:tag w:val="goog_rdk_293"/>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3E">
            <w:pPr>
              <w:rPr/>
            </w:pPr>
            <w:sdt>
              <w:sdtPr>
                <w:id w:val="211032845"/>
                <w:tag w:val="goog_rdk_294"/>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3F">
            <w:pPr>
              <w:rPr/>
            </w:pPr>
            <w:sdt>
              <w:sdtPr>
                <w:id w:val="908348341"/>
                <w:tag w:val="goog_rdk_295"/>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sdt>
              <w:sdtPr>
                <w:id w:val="-2087284531"/>
                <w:tag w:val="goog_rdk_296"/>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41">
            <w:pPr>
              <w:rPr/>
            </w:pPr>
            <w:sdt>
              <w:sdtPr>
                <w:id w:val="-296313983"/>
                <w:tag w:val="goog_rdk_29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42">
            <w:pPr>
              <w:rPr/>
            </w:pPr>
            <w:sdt>
              <w:sdtPr>
                <w:id w:val="-1609379994"/>
                <w:tag w:val="goog_rdk_298"/>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sdt>
              <w:sdtPr>
                <w:id w:val="1468546354"/>
                <w:tag w:val="goog_rdk_299"/>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44">
            <w:pPr>
              <w:rPr/>
            </w:pPr>
            <w:sdt>
              <w:sdtPr>
                <w:id w:val="-228994037"/>
                <w:tag w:val="goog_rdk_300"/>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45">
            <w:pPr>
              <w:rPr/>
            </w:pPr>
            <w:sdt>
              <w:sdtPr>
                <w:id w:val="-437379735"/>
                <w:tag w:val="goog_rdk_301"/>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sdt>
        <w:sdtPr>
          <w:id w:val="2145140507"/>
          <w:tag w:val="goog_rdk_302"/>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48">
      <w:pPr>
        <w:spacing w:after="240" w:before="240" w:lineRule="auto"/>
        <w:jc w:val="both"/>
        <w:rPr/>
      </w:pPr>
      <w:sdt>
        <w:sdtPr>
          <w:id w:val="1546646761"/>
          <w:tag w:val="goog_rdk_303"/>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სავალდებულოა გათვალისწინებულ იქნეს ორგანიზაციის მენეჯმენტის სისტემის ყველა რელევანტური დოკუმენტი და პროცედურა, მათ შორის, მაგრამ არ შემოიფარგლება შემდეგით:</w:t>
          </w:r>
        </w:sdtContent>
      </w:sdt>
    </w:p>
    <w:p w:rsidR="00000000" w:rsidDel="00000000" w:rsidP="00000000" w:rsidRDefault="00000000" w:rsidRPr="00000000" w14:paraId="00000149">
      <w:pPr>
        <w:numPr>
          <w:ilvl w:val="0"/>
          <w:numId w:val="25"/>
        </w:numPr>
        <w:spacing w:after="0" w:before="240" w:lineRule="auto"/>
        <w:ind w:left="720" w:hanging="360"/>
        <w:rPr/>
      </w:pPr>
      <w:sdt>
        <w:sdtPr>
          <w:id w:val="954685661"/>
          <w:tag w:val="goog_rdk_304"/>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14A">
      <w:pPr>
        <w:numPr>
          <w:ilvl w:val="0"/>
          <w:numId w:val="25"/>
        </w:numPr>
        <w:spacing w:after="0" w:before="0" w:lineRule="auto"/>
        <w:ind w:left="720" w:hanging="360"/>
        <w:rPr/>
      </w:pPr>
      <w:sdt>
        <w:sdtPr>
          <w:id w:val="-510021816"/>
          <w:tag w:val="goog_rdk_305"/>
        </w:sdtPr>
        <w:sdtContent>
          <w:r w:rsidDel="00000000" w:rsidR="00000000" w:rsidRPr="00000000">
            <w:rPr>
              <w:rFonts w:ascii="Arial Unicode MS" w:cs="Arial Unicode MS" w:eastAsia="Arial Unicode MS" w:hAnsi="Arial Unicode MS"/>
              <w:rtl w:val="0"/>
            </w:rPr>
            <w:t xml:space="preserve">დოკუმენტირებული მართვის პროცედურა (BE-PR-04);</w:t>
          </w:r>
        </w:sdtContent>
      </w:sdt>
    </w:p>
    <w:p w:rsidR="00000000" w:rsidDel="00000000" w:rsidP="00000000" w:rsidRDefault="00000000" w:rsidRPr="00000000" w14:paraId="0000014B">
      <w:pPr>
        <w:numPr>
          <w:ilvl w:val="0"/>
          <w:numId w:val="25"/>
        </w:numPr>
        <w:spacing w:after="0" w:before="0" w:lineRule="auto"/>
        <w:ind w:left="720" w:hanging="360"/>
        <w:rPr/>
      </w:pPr>
      <w:sdt>
        <w:sdtPr>
          <w:id w:val="1182242034"/>
          <w:tag w:val="goog_rdk_306"/>
        </w:sdtPr>
        <w:sdtContent>
          <w:r w:rsidDel="00000000" w:rsidR="00000000" w:rsidRPr="00000000">
            <w:rPr>
              <w:rFonts w:ascii="Arial Unicode MS" w:cs="Arial Unicode MS" w:eastAsia="Arial Unicode MS" w:hAnsi="Arial Unicode MS"/>
              <w:rtl w:val="0"/>
            </w:rPr>
            <w:t xml:space="preserve">ჩანაწერებისა და არქივირების მართვის პროცედურა</w:t>
          </w:r>
        </w:sdtContent>
      </w:sdt>
      <w:r w:rsidDel="00000000" w:rsidR="00000000" w:rsidRPr="00000000">
        <w:rPr>
          <w:rFonts w:ascii="Merriweather" w:cs="Merriweather" w:eastAsia="Merriweather" w:hAnsi="Merriweather"/>
          <w:sz w:val="19"/>
          <w:szCs w:val="19"/>
          <w:rtl w:val="0"/>
        </w:rPr>
        <w:t xml:space="preserve"> (BE-PR-05)</w:t>
      </w:r>
      <w:r w:rsidDel="00000000" w:rsidR="00000000" w:rsidRPr="00000000">
        <w:rPr>
          <w:rtl w:val="0"/>
        </w:rPr>
        <w:t xml:space="preserve">;</w:t>
      </w:r>
      <w:r w:rsidDel="00000000" w:rsidR="00000000" w:rsidRPr="00000000">
        <w:rPr>
          <w:rFonts w:ascii="Merriweather" w:cs="Merriweather" w:eastAsia="Merriweather" w:hAnsi="Merriweather"/>
          <w:sz w:val="19"/>
          <w:szCs w:val="19"/>
          <w:rtl w:val="0"/>
        </w:rPr>
        <w:t xml:space="preserve"> </w:t>
      </w:r>
      <w:r w:rsidDel="00000000" w:rsidR="00000000" w:rsidRPr="00000000">
        <w:rPr>
          <w:rtl w:val="0"/>
        </w:rPr>
      </w:r>
    </w:p>
    <w:p w:rsidR="00000000" w:rsidDel="00000000" w:rsidP="00000000" w:rsidRDefault="00000000" w:rsidRPr="00000000" w14:paraId="0000014C">
      <w:pPr>
        <w:numPr>
          <w:ilvl w:val="0"/>
          <w:numId w:val="25"/>
        </w:numPr>
        <w:spacing w:after="0" w:before="0" w:lineRule="auto"/>
        <w:ind w:left="720" w:hanging="360"/>
        <w:rPr/>
      </w:pPr>
      <w:sdt>
        <w:sdtPr>
          <w:id w:val="-1474237174"/>
          <w:tag w:val="goog_rdk_307"/>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პროცედურა </w:t>
          </w:r>
        </w:sdtContent>
      </w:sdt>
      <w:r w:rsidDel="00000000" w:rsidR="00000000" w:rsidRPr="00000000">
        <w:rPr>
          <w:rFonts w:ascii="Merriweather" w:cs="Merriweather" w:eastAsia="Merriweather" w:hAnsi="Merriweather"/>
          <w:sz w:val="19"/>
          <w:szCs w:val="19"/>
          <w:rtl w:val="0"/>
        </w:rPr>
        <w:t xml:space="preserve">(BE-PR-05)</w:t>
      </w:r>
      <w:r w:rsidDel="00000000" w:rsidR="00000000" w:rsidRPr="00000000">
        <w:rPr>
          <w:rtl w:val="0"/>
        </w:rPr>
        <w:t xml:space="preserve">;</w:t>
      </w:r>
    </w:p>
    <w:p w:rsidR="00000000" w:rsidDel="00000000" w:rsidP="00000000" w:rsidRDefault="00000000" w:rsidRPr="00000000" w14:paraId="0000014D">
      <w:pPr>
        <w:numPr>
          <w:ilvl w:val="0"/>
          <w:numId w:val="25"/>
        </w:numPr>
        <w:spacing w:after="0" w:before="0" w:lineRule="auto"/>
        <w:ind w:left="720" w:hanging="360"/>
        <w:rPr/>
      </w:pPr>
      <w:sdt>
        <w:sdtPr>
          <w:id w:val="1997560941"/>
          <w:tag w:val="goog_rdk_308"/>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უფლებამოსილების და მონიტორინგის პროცედურა (</w:t>
          </w:r>
        </w:sdtContent>
      </w:sdt>
      <w:r w:rsidDel="00000000" w:rsidR="00000000" w:rsidRPr="00000000">
        <w:rPr>
          <w:rFonts w:ascii="Merriweather" w:cs="Merriweather" w:eastAsia="Merriweather" w:hAnsi="Merriweather"/>
          <w:sz w:val="19"/>
          <w:szCs w:val="19"/>
          <w:rtl w:val="0"/>
        </w:rPr>
        <w:t xml:space="preserve">BE-PR-07)</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406717537"/>
          <w:tag w:val="goog_rdk_309"/>
        </w:sdtPr>
        <w:sdtContent>
          <w:r w:rsidDel="00000000" w:rsidR="00000000" w:rsidRPr="00000000">
            <w:rPr>
              <w:rFonts w:ascii="Arial Unicode MS" w:cs="Arial Unicode MS" w:eastAsia="Arial Unicode MS" w:hAnsi="Arial Unicode MS"/>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 (</w:t>
          </w:r>
        </w:sdtContent>
      </w:sdt>
      <w:r w:rsidDel="00000000" w:rsidR="00000000" w:rsidRPr="00000000">
        <w:rPr>
          <w:rFonts w:ascii="Merriweather" w:cs="Merriweather" w:eastAsia="Merriweather" w:hAnsi="Merriweather"/>
          <w:sz w:val="19"/>
          <w:szCs w:val="19"/>
          <w:rtl w:val="0"/>
        </w:rPr>
        <w:t xml:space="preserve">BE-PR-08)</w:t>
      </w:r>
      <w:r w:rsidDel="00000000" w:rsidR="00000000" w:rsidRPr="00000000">
        <w:rPr>
          <w:rtl w:val="0"/>
        </w:rPr>
        <w:t xml:space="preserve">;</w:t>
      </w:r>
    </w:p>
    <w:p w:rsidR="00000000" w:rsidDel="00000000" w:rsidP="00000000" w:rsidRDefault="00000000" w:rsidRPr="00000000" w14:paraId="0000014F">
      <w:pPr>
        <w:numPr>
          <w:ilvl w:val="0"/>
          <w:numId w:val="25"/>
        </w:numPr>
        <w:spacing w:after="0" w:before="0" w:lineRule="auto"/>
        <w:ind w:left="720" w:hanging="360"/>
        <w:rPr/>
      </w:pPr>
      <w:sdt>
        <w:sdtPr>
          <w:id w:val="708910607"/>
          <w:tag w:val="goog_rdk_310"/>
        </w:sdtPr>
        <w:sdtContent>
          <w:r w:rsidDel="00000000" w:rsidR="00000000" w:rsidRPr="00000000">
            <w:rPr>
              <w:rFonts w:ascii="Arial Unicode MS" w:cs="Arial Unicode MS" w:eastAsia="Arial Unicode MS" w:hAnsi="Arial Unicode MS"/>
              <w:rtl w:val="0"/>
            </w:rPr>
            <w:t xml:space="preserve">შეუსაბამობების, კორექციისა და მაკორექტირებელი მოქმედებების (კორექციული და პრევენციული ღონისძიებები (CAPA)) პროცედურა (</w:t>
          </w:r>
        </w:sdtContent>
      </w:sdt>
      <w:r w:rsidDel="00000000" w:rsidR="00000000" w:rsidRPr="00000000">
        <w:rPr>
          <w:rFonts w:ascii="Merriweather" w:cs="Merriweather" w:eastAsia="Merriweather" w:hAnsi="Merriweather"/>
          <w:sz w:val="19"/>
          <w:szCs w:val="19"/>
          <w:rtl w:val="0"/>
        </w:rPr>
        <w:t xml:space="preserve">BE-PR-12)</w:t>
      </w:r>
      <w:r w:rsidDel="00000000" w:rsidR="00000000" w:rsidRPr="00000000">
        <w:rPr>
          <w:rtl w:val="0"/>
        </w:rPr>
        <w:t xml:space="preserve">;</w:t>
      </w:r>
    </w:p>
    <w:p w:rsidR="00000000" w:rsidDel="00000000" w:rsidP="00000000" w:rsidRDefault="00000000" w:rsidRPr="00000000" w14:paraId="00000150">
      <w:pPr>
        <w:numPr>
          <w:ilvl w:val="0"/>
          <w:numId w:val="25"/>
        </w:numPr>
        <w:spacing w:after="240" w:before="0" w:lineRule="auto"/>
        <w:ind w:left="720" w:hanging="360"/>
        <w:rPr/>
      </w:pPr>
      <w:sdt>
        <w:sdtPr>
          <w:id w:val="-827710421"/>
          <w:tag w:val="goog_rdk_311"/>
        </w:sdtPr>
        <w:sdtContent>
          <w:r w:rsidDel="00000000" w:rsidR="00000000" w:rsidRPr="00000000">
            <w:rPr>
              <w:rFonts w:ascii="Arial Unicode MS" w:cs="Arial Unicode MS" w:eastAsia="Arial Unicode MS" w:hAnsi="Arial Unicode MS"/>
              <w:rtl w:val="0"/>
            </w:rPr>
            <w:t xml:space="preserve">აღჭურვილობის მართვის პროცედურა (საჭიროების შემთხვევაში) (</w:t>
          </w:r>
        </w:sdtContent>
      </w:sdt>
      <w:r w:rsidDel="00000000" w:rsidR="00000000" w:rsidRPr="00000000">
        <w:rPr>
          <w:rFonts w:ascii="Merriweather" w:cs="Merriweather" w:eastAsia="Merriweather" w:hAnsi="Merriweather"/>
          <w:sz w:val="19"/>
          <w:szCs w:val="19"/>
          <w:rtl w:val="0"/>
        </w:rPr>
        <w:t xml:space="preserve">BE-PR-13)</w:t>
      </w:r>
      <w:r w:rsidDel="00000000" w:rsidR="00000000" w:rsidRPr="00000000">
        <w:rPr>
          <w:rtl w:val="0"/>
        </w:rPr>
        <w:t xml:space="preserve">;</w:t>
      </w:r>
    </w:p>
    <w:p w:rsidR="00000000" w:rsidDel="00000000" w:rsidP="00000000" w:rsidRDefault="00000000" w:rsidRPr="00000000" w14:paraId="00000151">
      <w:pPr>
        <w:spacing w:after="240" w:before="240" w:lineRule="auto"/>
        <w:rPr/>
      </w:pPr>
      <w:sdt>
        <w:sdtPr>
          <w:id w:val="511437795"/>
          <w:tag w:val="goog_rdk_312"/>
        </w:sdtPr>
        <w:sdtContent>
          <w:r w:rsidDel="00000000" w:rsidR="00000000" w:rsidRPr="00000000">
            <w:rPr>
              <w:rFonts w:ascii="Arial Unicode MS" w:cs="Arial Unicode MS" w:eastAsia="Arial Unicode MS" w:hAnsi="Arial Unicode MS"/>
              <w:rtl w:val="0"/>
            </w:rPr>
            <w:t xml:space="preserve">აღნიშნული პროცედურების ურთიერთკავშირი და შესაბამისობა უნდა იყოს უზრუნველყოფილი როგორც ინდივიდუალური საქმის მართვის პროცესში, ისე შიდა აუდიტისა და მენეჯმენტის მიმოხილვის (Management Review) ფარგლებში, რაც უზრუნველყოფს სისტემის მთლიანობას, თანმიმდევრულობასა და მიკვლევადობას.</w:t>
          </w:r>
        </w:sdtContent>
      </w:sdt>
    </w:p>
    <w:p w:rsidR="00000000" w:rsidDel="00000000" w:rsidP="00000000" w:rsidRDefault="00000000" w:rsidRPr="00000000" w14:paraId="00000152">
      <w:pPr>
        <w:spacing w:after="240" w:before="240" w:lineRule="auto"/>
        <w:rPr/>
      </w:pPr>
      <w:sdt>
        <w:sdtPr>
          <w:id w:val="889879476"/>
          <w:tag w:val="goog_rdk_313"/>
        </w:sdtPr>
        <w:sdtContent>
          <w:r w:rsidDel="00000000" w:rsidR="00000000" w:rsidRPr="00000000">
            <w:rPr>
              <w:rFonts w:ascii="Arial Unicode MS" w:cs="Arial Unicode MS" w:eastAsia="Arial Unicode MS" w:hAnsi="Arial Unicode MS"/>
              <w:rtl w:val="0"/>
            </w:rPr>
            <w:t xml:space="preserve">იმ შემთხვევაში, თუ რომელიმე პროცედურული მოთხოვნის შესრულება კონკრეტულ შემთხვევაში ობიექტურად შეუძლებელია ან ეწინააღმდეგება საქმის ტექნიკურ ან ფაქტობრივ გარემოებებს, საკითხი ექვემდებარება წერილობით ესკალაციას ტექნიკურ მენეჯერთან ან დირექტორთან.</w:t>
          </w:r>
        </w:sdtContent>
      </w:sdt>
    </w:p>
    <w:p w:rsidR="00000000" w:rsidDel="00000000" w:rsidP="00000000" w:rsidRDefault="00000000" w:rsidRPr="00000000" w14:paraId="00000153">
      <w:pPr>
        <w:spacing w:after="240" w:before="240" w:lineRule="auto"/>
        <w:rPr/>
      </w:pPr>
      <w:sdt>
        <w:sdtPr>
          <w:id w:val="1684154355"/>
          <w:tag w:val="goog_rdk_314"/>
        </w:sdtPr>
        <w:sdtContent>
          <w:r w:rsidDel="00000000" w:rsidR="00000000" w:rsidRPr="00000000">
            <w:rPr>
              <w:rFonts w:ascii="Arial Unicode MS" w:cs="Arial Unicode MS" w:eastAsia="Arial Unicode MS" w:hAnsi="Arial Unicode MS"/>
              <w:rtl w:val="0"/>
            </w:rPr>
            <w:t xml:space="preserve">ასეთ შემთხვევებში დაუშვებელია თვითნებური გამარტივება ან პროცედურული მოთხოვნების იგნორირება შესაბამისი უფლებამოსილი პირის წინასწარი დასაბუთებული გადაწყვეტილების გარეშე.</w:t>
          </w:r>
        </w:sdtContent>
      </w:sdt>
    </w:p>
    <w:p w:rsidR="00000000" w:rsidDel="00000000" w:rsidP="00000000" w:rsidRDefault="00000000" w:rsidRPr="00000000" w14:paraId="00000154">
      <w:pPr>
        <w:ind w:left="0" w:firstLine="0"/>
        <w:jc w:val="both"/>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940716998"/>
        <w:tag w:val="goog_rdk_321"/>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after="80" w:line="269" w:lineRule="auto"/>
      <w:jc w:val="center"/>
      <w:rPr>
        <w:rFonts w:ascii="Merriweather" w:cs="Merriweather" w:eastAsia="Merriweather" w:hAnsi="Merriweather"/>
        <w:b w:val="1"/>
        <w:bCs w:val="1"/>
        <w:color w:val="ff0000"/>
        <w:sz w:val="24"/>
        <w:szCs w:val="24"/>
      </w:rPr>
    </w:pPr>
    <w:r w:rsidDel="00000000" w:rsidR="00000000" w:rsidRPr="00000000">
      <w:rPr>
        <w:rtl w:val="0"/>
      </w:rPr>
    </w:r>
  </w:p>
  <w:p w:rsidR="00000000" w:rsidDel="00000000" w:rsidP="00000000" w:rsidRDefault="00000000" w:rsidRPr="00000000" w14:paraId="0000015C">
    <w:pPr>
      <w:spacing w:after="0" w:before="360" w:lineRule="auto"/>
      <w:jc w:val="center"/>
      <w:rPr>
        <w:rFonts w:ascii="Merriweather" w:cs="Merriweather" w:eastAsia="Merriweather" w:hAnsi="Merriweather"/>
        <w:i w:val="1"/>
        <w:iCs w:val="1"/>
        <w:color w:val="4d5d73"/>
        <w:sz w:val="21"/>
        <w:szCs w:val="21"/>
      </w:rPr>
    </w:pPr>
    <w:sdt>
      <w:sdtPr>
        <w:id w:val="-1124365950"/>
        <w:tag w:val="goog_rdk_322"/>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5D">
    <w:pPr>
      <w:spacing w:after="40" w:before="40" w:lineRule="auto"/>
      <w:jc w:val="center"/>
      <w:rPr>
        <w:rFonts w:ascii="Merriweather" w:cs="Merriweather" w:eastAsia="Merriweather" w:hAnsi="Merriweather"/>
        <w:b w:val="1"/>
        <w:bCs w:val="1"/>
        <w:color w:val="ff0000"/>
        <w:sz w:val="24"/>
        <w:szCs w:val="24"/>
      </w:rPr>
    </w:pPr>
    <w:sdt>
      <w:sdtPr>
        <w:id w:val="-1604048602"/>
        <w:tag w:val="goog_rdk_323"/>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5E">
    <w:pPr>
      <w:spacing w:after="80" w:line="269" w:lineRule="auto"/>
      <w:jc w:val="center"/>
      <w:rPr/>
    </w:pPr>
    <w:sdt>
      <w:sdtPr>
        <w:id w:val="-763497878"/>
        <w:tag w:val="goog_rdk_324"/>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BE-PR-09</w:t>
    </w:r>
    <w:sdt>
      <w:sdtPr>
        <w:id w:val="749375041"/>
        <w:tag w:val="goog_rdk_315"/>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5781675</wp:posOffset>
          </wp:positionH>
          <wp:positionV relativeFrom="paragraph">
            <wp:posOffset>-135736</wp:posOffset>
          </wp:positionV>
          <wp:extent cx="784543" cy="6381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57">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703596318"/>
        <w:tag w:val="goog_rdk_316"/>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880746442"/>
        <w:tag w:val="goog_rdk_317"/>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952636645"/>
        <w:tag w:val="goog_rdk_318"/>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308956046"/>
        <w:tag w:val="goog_rdk_319"/>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58">
    <w:pPr>
      <w:spacing w:after="120" w:lineRule="auto"/>
      <w:jc w:val="center"/>
      <w:rPr>
        <w:rFonts w:ascii="Merriweather" w:cs="Merriweather" w:eastAsia="Merriweather" w:hAnsi="Merriweather"/>
        <w:i w:val="1"/>
        <w:iCs w:val="1"/>
        <w:color w:val="6d9eeb"/>
      </w:rPr>
    </w:pPr>
    <w:sdt>
      <w:sdtPr>
        <w:id w:val="1911216060"/>
        <w:tag w:val="goog_rdk_320"/>
      </w:sdtPr>
      <w:sdtContent>
        <w:r w:rsidDel="00000000" w:rsidR="00000000" w:rsidRPr="00000000">
          <w:rPr>
            <w:rFonts w:ascii="Arial Unicode MS" w:cs="Arial Unicode MS" w:eastAsia="Arial Unicode MS" w:hAnsi="Arial Unicode MS"/>
            <w:i w:val="1"/>
            <w:iCs w:val="1"/>
            <w:color w:val="6d9eeb"/>
            <w:rtl w:val="0"/>
          </w:rPr>
          <w:t xml:space="preserve">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IY7ng1GeeNSoWxZrqT/21BysQ==">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LAoCMzgSJgokCAdCIAoMTWVycml3ZWF0aGVyEhBBcmlhbCBVbmljb2RlIE1TGiwKAjM5EiYKJAgHQiAKDE1lcnJpd2VhdGhlc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vCgI3NhIpCicIB0IjCg9UaW1lcyBOZXcgUm9tYW4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i8KAjg1EikKJwgHQiMKD1RpbWVzIE5ldyBSb21hbhIQQXJpYWwgVW5pY29kZSBNUxoeCgI4NhIYChYIB0ISEhBBcmlhbCBVbmljb2RlIE1TGh4KAjg3EhgKFggHQhISEEFyaWFsIFVuaWNvZGUgTVMaHgoCODgSGAoWCAdCEhIQQXJpYWwgVW5pY29kZSBNUxoeCgI4ORIYChYIB0ISEhBBcmlhbCBVbmljb2RlIE1TGh4KAjkwEhgKFggHQhISEEFyaWFsIFVuaWNvZGUgTVMaLwoCOTESKQonCAdCIwoPVGltZXMgTmV3IFJvbWFu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wCgMxMDESKQonCAdCIwoPVGltZXMgTmV3IFJvbWFu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jAKAzExMxIpCicIB0IjCg9UaW1lcyBOZXcgUm9tYW4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MAoDMTIwEikKJwgHQiMKD1RpbWVzIE5ldyBSb21hb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wCgMxMjgSKQonCAdCIwoPVGltZXMgTmV3IFJvbWFu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jAKAzEzNRIpCicIB0IjCg9UaW1lcyBOZXcgUm9tYW4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MAoDMTQyEikKJwgHQiMKD1RpbWVzIE5ldyBSb21hb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wCgMxNTgSKQonCAdCIwoPVGltZXMgTmV3IFJvbWFu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jAKAzE2NxIpCicIB0IjCg9UaW1lcyBOZXcgUm9tYW4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wCgMxOTkSKQonCAdCIwoPVGltZXMgTmV3IFJvbWFuEhBBcmlhbCBVbmljb2RlIE1TGh8KAzIwMBIYChYIB0ISEhBBcmlhbCBVbmljb2RlIE1TGh8KAzIwMRIYChYIB0ISEhBBcmlhbCBVbmljb2RlIE1TGjAKAzIwMhIpCicIB0IjCg9UaW1lcyBOZXcgUm9tYW4SEEFyaWFsIFVuaWNvZGUgTVMaHwoDMjAzEhgKFggHQhISEEFyaWFsIFVuaWNvZGUgTVMaHwoDMjA0EhgKFggHQhISEEFyaWFsIFVuaWNvZGUgTVMaMAoDMjA1EikKJwgHQiMKD1RpbWVzIE5ldyBSb21hb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wCgMyMjkSKQonCAdCIwoPVGltZXMgTmV3IFJvbWFu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jAKAzIzORIpCicIB0IjCg9UaW1lcyBOZXcgUm9tYW4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HwoDMjUwEhgKFggHQhISEEFyaWFsIFVuaWNvZGUgTVMaHwoDMjUxEhgKFggHQhISEEFyaWFsIFVuaWNvZGUgTVM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