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&lt;?xml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 xml:space="preserve"> version="1.0" standalone="yes" ?&gt;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NewDataSet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instxt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Instructions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intro2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You have to answer 25 multiple choice questions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intro3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You need to score a minimum of 70% to pass the test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intro4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Click Enter to begin the test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intro5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the Best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!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intro6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Assessment - Result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intro7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Your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score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990000"/>
          <w:sz w:val="20"/>
        </w:rPr>
        <w:t>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intro8</w:t>
      </w:r>
      <w:r w:rsidRPr="00587F8B">
        <w:rPr>
          <w:rFonts w:ascii="Verdana" w:eastAsia="Times New Roman" w:hAnsi="Verdana" w:cs="Times New Roman"/>
          <w:color w:val="0000FF"/>
          <w:sz w:val="20"/>
        </w:rPr>
        <w:t>" /&gt;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intro9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 and Testing Assessment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intro10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Click the Correct Option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intro11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Click Get your certificate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intro12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Sorry! You have failed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intro13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Congratulations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!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instxt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A ______ is a document which describes the objective,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scope ,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approach and focus of a software testing effort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Strategy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Script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Advantages of Automated testing tools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Economy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Repeatability &amp; Scalability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Robustness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 process is followed mostly for reviewing documents. What is the other name of Table Review Process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PEST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SWOT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Fagan's Review Process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Brainstorming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Fagan's Review Process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highlights of Acceptance testing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Checks the system against the requirement specification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done by customer and not the developer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Focuses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on whether the system delivers what was requested and is informed by the business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What is the correct definition of a Test Script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It is a logical group of test cases which when taken together test a particular function or unit of the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It is a document that defines the input, action and expected output to determine if a certain feature of an application is working correctly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It is a document that describes the sequence of steps to execute a test case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It is a logical group of test cases which when taken together test a particular function or unit of the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are highlights of system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testing ?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is based on a very structured approach for generating test cases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is generally done by an independent test team, and not by the developer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Aims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at testing a host of variables like basic requirements, implied requirements, 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are objectives of a review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Verifying that specifications are met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Collecting data for improvement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Identifying deviations from standards and specifications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 is done with the intent of determining if the product will install on a variety of platforms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Product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Installation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Compatibility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Installation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covers both Performance testing and Stress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Build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refers to 'Are we building the product RIGHT?'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___________ stage ensures that review comments have been incorporated during rework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Rework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Follow up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Follow up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Defects found in reviews are classified in 2 ways. The 2 ways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Priority, Source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Severity, Type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Major, Minor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Cosmetic, Logical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Severity, Type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Errors are classified based 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Type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Severity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Focus of the integration testing is to verify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features specified in the design has been implemented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Functionality of the system as a whole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inter-module interactions thoroughly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inter-module interactions thoroughly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If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the cost of fixing a defect in the requirements phase is 1, what is the relative cost of fixing a defect in the Testing Phase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15-40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&gt;100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 to 15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15-40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Importance of Review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Detect defects early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Emphasize quality throughout development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 a review process, who moderates the review sessions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Author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Recorder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 a table review, who records the defects and classifies errors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Author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Recorder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Recorder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In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which of the following review stages, tasks and specific focus areas are assigned to the team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Planning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Preparation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Kick-off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Kick-off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Mike Fagan of IBM published a paper in 1976, describing a method called __________ which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formalised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the software review process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Online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Pair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Norms for review rate are defined for which of the following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reasons: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assign review related tasks to the team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Productivity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Exit Criteria of a Review Process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Measure Review effectiveness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Measure Review effectiveness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Preparation of a ________ is very important, before conducting Unit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Review is a formal evaluation technique in which software requirements, design and code is examined in detail by groups of persons other than the author to detect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faults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,violations</w:t>
      </w:r>
      <w:proofErr w:type="spellEnd"/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development standards and other problems. This definition of reviews is by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IEEE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Roger Pressmen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SEI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IEEE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is the process of __________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Verifying that specifications are met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Evaluating a system to verify that it satisfies the specified requirements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Executing a program to find errors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basic building block of any activity in any phase of the SDLC which forms the core of Wipro's Reviews and Testing Process is called the :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and Validation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ETVX Model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ETVX Model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The different types of flow/coverage based testing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Statement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Full Path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Decision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inputs to planning stage in a review process are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Problem definition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List of roles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process map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Problem definition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objectives of Regression testing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Ensures performance of two or more modules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It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determines if bug fixes have been successful and they have not created any new problems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Ensures that no degradation of baseline functionality has occurred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(b) and (c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(b) and (c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The purpose of _________ is to assure that the product or product components fulfill their intended use when placed in their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intented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environment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User 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Product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purpose of _________ is to assure that the selected product meet their specified requirements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Feature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The purpose of Functional testing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Finding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Verifying that the module performs its intended functions as stated in the specification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Establishing confidence that a program does what it is supposed to do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role of a Review Team Leader 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Provides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an overview of the product to be reviewed during the kick off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Classify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Provide clarification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moderate the review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moderate the review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various kinds of classifications of testing are __________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Type - based classification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- based classification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Level - based classification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There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are seven steps in a review process. Which of the following step helps in defect prevention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Preparation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Conducting the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Closing the review comments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Tools commonly used for causal analysis are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Root cause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Pareto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Verification and Validation utilizes ________ to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analyse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and check system representations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are broad types of efficiency techniques in testing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Domain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Flow/ Coverage -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are the commonly accepted levels of testing in the Software Development Life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Cycle ?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or Component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checklists are related to reviews in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veloci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>-Q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plan/ Test Case Development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Transition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Code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the following could be a criteria to stop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Reviewers decide that there is no need for another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many errors are found in the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Defects are rectified and verified by review team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criteria serve as basis for taking decision to stop testing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Stop testing when all test cases execute without producing any error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Stop testing when the specified test coverage is completed without finding errors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Stop testing when it becomes unproductive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defect type classification is used for document Reviews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Error Handling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Clarity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Clarity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procedures are related to reviews in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veloci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>-Q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Proposal/Contract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Release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review types is used for building code or documents by discussing with the members of the development team and improving the work item .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Walk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throughs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Walk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throughs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the following reviews have well defined roles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rules apply for real-time system testing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 tests to simulate hardware faults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 hardware simulation to add stress to the software design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Design ways to simulate modules missing in the development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statement is INCORRECT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potential of testing to improve quality is unlimited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Properly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run unit testing is potentially capable of removing 70% of the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cannot remove all defects which are undetected in earlier stages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potential of testing to improve quality is unlimited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templates are related to reviews in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veloci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>-Q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Defect Prevention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Release Review Summary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Why is multiple rounds of system testing recommended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Accommodate bug fixes and eliminate maximum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Shortage of resources to complete testing in one round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Set of test cases can be executed in each round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For testing basic requirement, implied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requirements ,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performance measures in various rounds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Accommodate bug fixes and eliminate maximum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 testing focus on how the components communicate with each other as specified in the system Design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Component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 are conducted to find and eliminate errors/defects in the early stages of product development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 examines the various combinations of Boolean operands within a condition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operand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operator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operator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 provides a measure of the conditions which could ensure that a branch is executed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Decision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operand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operand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 is used to determine whether other system software components such as browsers utilities and competing software will conflict with the software being tested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Browser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Compatibility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Real Time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Compatibility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can also be called as Black Box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or Component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complexity is a measure of algorithmic complexity, calculated by counting operators and operands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complexity measures the structural complexity of software by quantifying the number of linearly-independent paths running through a program module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complexity-based testing measures program length and vocabulary, volume, difficulty, and effort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testing shall be carried out if there are multiple modules in the project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Build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Module/ Feature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Module/ Feature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___________ in a review, helps in defect prevention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Preparation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___________ technique can be used for testing process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DOE and Pugh Matrix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QFD and 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DOE and 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DOE and QFD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DOE and 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_____________ is a way of proving that your system does what is intended and also meets all requirements.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and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and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During System Testing of an application, you would want to test the peak volumes of information that can be handled by the application. What kind of testing would you do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Stress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Volume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Robustness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Stress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Importance of Testing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ensure that the product is usable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Early identification of errors that helps in prevention of a breakdown at a later stage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ensure that customer's objectives are met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 a software development environment ____________ is confirmation that the output of a particular phase of development meets all of the input requirements for that phase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JTest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,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Jprobe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>, Purify are some of the __________ used in projects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___________ based testing is a systematic, statistical way of testing the software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User interface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outputs of review meeting are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Defect Log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Rework Task list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meeting minutes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are different types of reviews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are the highlights of unit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testing ?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Involves testing of basic building blocks of the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is generally done by an independent test team, and not by developer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to verify the inter-module interactions thoroughly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Involves testing of basic building blocks of the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is the most important criteria to start review of a work item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Sign off by the customer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Approved by the Project Manager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Check whether estimations of review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is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available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Check for completeness of the work item to be reviewed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Check for completeness of the work item to be reviewed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testing is recommended in order to keep company data and resources secure from mistaken or accidental users, hackers, and other malevolent attackers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Security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Safety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Security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one of the following is an important output of a kick off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Roles and Responsibilities of Review team Members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Individual Review notes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List of Reviewers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List of Roles of Reviewers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Roles and Responsibilities of Review team Members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 demonstrates satisfactory suitability for use in the intended operating environment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 is done to validate the entire product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Regression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helps analyze the required efforts for validating the acceptability of a software product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Script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a process of executing a program with the intent of finding errors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typically involves actual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Checking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and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are techniques of system checking and analysis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Review and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Analysing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Review, Testing and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analysing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includes all of the verification and testing activities conducted throughout the software lifecycle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is a formal evaluation technique in which software requirements, design, or code are examined to detect faults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 ____ provides a framework for setting the input parameters, executing the unit and reading the output parameter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driver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stub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driver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audit observations should be captured in _________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Audit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Observation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Audit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outputs of planning stage in a review process are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Baseline Work Product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List of roles for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the following reviews are recommended for large/critical work items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Wipro is CMMI Level 5 certified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organization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>. Verification and Validation Process Areas lies at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can also be called White box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or Component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or Component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 visual examination of a software product to detect and identify software anomalies or defects including errors and deviations from standards 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An informal meeting for evaluation or information purpose is a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As the project moves from requirements stage to completion stage, the cost of fixing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defects 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Remains the same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Decreases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Is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unaffected by reviews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Increases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Increases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Challenges of Review and Testing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domain expertise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Monotony of the job and coping with requirement changes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 ________ is an imitation of a unit, used in place of the real unit to facilitate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driver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build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stub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stub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 group of test scripts which when taken together test all functions of an entire system is called the __________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Suite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Product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 a table review, who paraphrases the code/document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Author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Recorder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bugs occur due to ___________ reasons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complexity and inadequate use of development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Poorly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documented code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Poor understanding of requirements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Sometimes a need may arise for an external review of the software product. Which of the following needs will prompt you to go for an ERT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Domain Content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Technical Content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Cosmetic Content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The challenges in Testing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testing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Often development effort increases and there is very little time for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Generation of adequate test cases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different kinds of domain-based testing techniques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Decision Table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Equivalence Partitioning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Boundary Value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are Code Complexity measures used as basis for testing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 measures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 measures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 measures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the following is NOT a document defect type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Cosmetic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Violation of standards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clarity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determines if a new software version is performing well enough to accept it for a major testing effort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Smoke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Release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Smoke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involves checking that each feature specified in the component design has been implemented in the component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involves testing two or more modules together with the intent of finding defects between the modules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or 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Feature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or 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a method for determining if a set of test data or test cases is useful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Automated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Module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done with the intent of determining how quickly a product handles a variety of events, actions or functions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Product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the process of evaluating a system to verify that it satisfies specified requirements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2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used to test operation of the software and input-output data to ensure that the software is performing well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3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techniques examine input and output of test data and derive test cases based on an analysis of the input and output domains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Flow/ Coverage -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Domain-Based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Domain-Based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4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typically involves reviews and meetings to evaluate documents, plans, code, requirements and specifications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Project Planning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5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 can be done with checklists, issues lists, walkthroughs, and inspection meetings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6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 determines how well a product performs when a load is placed on the system resources that nears and then exceeds the system capacity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Compatibility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Capacity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Stress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Stress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7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 is a document that defines the input, action and the corresponding expected output, to determine if a certain feature of an application is working correctly.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Script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8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 refers to 'Are we building the RIGHT product?'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9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implies testing the system with the intent of confirming the readiness of the product and customer acceptance of the product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20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is used to test system data and examine system output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Software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Analysing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21" w:history="1">
        <w:r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refers to testing the features/ navigation/ expected expectations, when more than one users from different machines operate on same Objects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Concurrent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Module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Concurrent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NewDataSet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3E6929" w:rsidRDefault="003E6929"/>
    <w:sectPr w:rsidR="003E6929" w:rsidSect="003E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F8B"/>
    <w:rsid w:val="003E6929"/>
    <w:rsid w:val="00587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F8B"/>
    <w:rPr>
      <w:rFonts w:ascii="Courier New" w:eastAsia="Times New Roman" w:hAnsi="Courier New" w:cs="Courier New"/>
      <w:sz w:val="20"/>
      <w:szCs w:val="20"/>
    </w:rPr>
  </w:style>
  <w:style w:type="paragraph" w:customStyle="1" w:styleId="b">
    <w:name w:val="b"/>
    <w:basedOn w:val="Normal"/>
    <w:rsid w:val="00587F8B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FF0000"/>
      <w:sz w:val="24"/>
      <w:szCs w:val="24"/>
    </w:rPr>
  </w:style>
  <w:style w:type="paragraph" w:customStyle="1" w:styleId="e">
    <w:name w:val="e"/>
    <w:basedOn w:val="Normal"/>
    <w:rsid w:val="00587F8B"/>
    <w:pPr>
      <w:spacing w:before="100" w:beforeAutospacing="1" w:after="100" w:afterAutospacing="1" w:line="240" w:lineRule="auto"/>
      <w:ind w:left="240" w:righ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">
    <w:name w:val="k"/>
    <w:basedOn w:val="Normal"/>
    <w:rsid w:val="00587F8B"/>
    <w:pPr>
      <w:spacing w:before="100" w:beforeAutospacing="1" w:after="100" w:afterAutospacing="1" w:line="240" w:lineRule="auto"/>
      <w:ind w:left="240" w:righ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0000"/>
      <w:sz w:val="24"/>
      <w:szCs w:val="24"/>
    </w:rPr>
  </w:style>
  <w:style w:type="paragraph" w:customStyle="1" w:styleId="xt">
    <w:name w:val="xt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0099"/>
      <w:sz w:val="24"/>
      <w:szCs w:val="24"/>
    </w:rPr>
  </w:style>
  <w:style w:type="paragraph" w:customStyle="1" w:styleId="ns">
    <w:name w:val="ns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dt">
    <w:name w:val="dt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m">
    <w:name w:val="m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tx">
    <w:name w:val="tx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b">
    <w:name w:val="db"/>
    <w:basedOn w:val="Normal"/>
    <w:rsid w:val="00587F8B"/>
    <w:pPr>
      <w:pBdr>
        <w:left w:val="single" w:sz="6" w:space="4" w:color="CCCCCC"/>
      </w:pBdr>
      <w:spacing w:after="0" w:line="240" w:lineRule="auto"/>
      <w:ind w:left="240"/>
    </w:pPr>
    <w:rPr>
      <w:rFonts w:ascii="Courier" w:eastAsia="Times New Roman" w:hAnsi="Courier" w:cs="Times New Roman"/>
      <w:sz w:val="24"/>
      <w:szCs w:val="24"/>
    </w:rPr>
  </w:style>
  <w:style w:type="paragraph" w:customStyle="1" w:styleId="di">
    <w:name w:val="di"/>
    <w:basedOn w:val="Normal"/>
    <w:rsid w:val="00587F8B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24"/>
      <w:szCs w:val="24"/>
    </w:rPr>
  </w:style>
  <w:style w:type="paragraph" w:customStyle="1" w:styleId="d">
    <w:name w:val="d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pi">
    <w:name w:val="pi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b">
    <w:name w:val="cb"/>
    <w:basedOn w:val="Normal"/>
    <w:rsid w:val="00587F8B"/>
    <w:pPr>
      <w:spacing w:after="0" w:line="240" w:lineRule="auto"/>
      <w:ind w:left="240"/>
    </w:pPr>
    <w:rPr>
      <w:rFonts w:ascii="Courier" w:eastAsia="Times New Roman" w:hAnsi="Courier" w:cs="Times New Roman"/>
      <w:color w:val="888888"/>
      <w:sz w:val="24"/>
      <w:szCs w:val="24"/>
    </w:rPr>
  </w:style>
  <w:style w:type="paragraph" w:customStyle="1" w:styleId="ci">
    <w:name w:val="ci"/>
    <w:basedOn w:val="Normal"/>
    <w:rsid w:val="00587F8B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888888"/>
      <w:sz w:val="24"/>
      <w:szCs w:val="24"/>
    </w:rPr>
  </w:style>
  <w:style w:type="character" w:customStyle="1" w:styleId="b1">
    <w:name w:val="b1"/>
    <w:basedOn w:val="DefaultParagraphFont"/>
    <w:rsid w:val="00587F8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587F8B"/>
    <w:rPr>
      <w:color w:val="0000FF"/>
    </w:rPr>
  </w:style>
  <w:style w:type="character" w:customStyle="1" w:styleId="pi1">
    <w:name w:val="pi1"/>
    <w:basedOn w:val="DefaultParagraphFont"/>
    <w:rsid w:val="00587F8B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587F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F8B"/>
    <w:rPr>
      <w:color w:val="800080"/>
      <w:u w:val="single"/>
    </w:rPr>
  </w:style>
  <w:style w:type="character" w:customStyle="1" w:styleId="t1">
    <w:name w:val="t1"/>
    <w:basedOn w:val="DefaultParagraphFont"/>
    <w:rsid w:val="00587F8B"/>
    <w:rPr>
      <w:color w:val="990000"/>
    </w:rPr>
  </w:style>
  <w:style w:type="character" w:customStyle="1" w:styleId="tx1">
    <w:name w:val="tx1"/>
    <w:basedOn w:val="DefaultParagraphFont"/>
    <w:rsid w:val="00587F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380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41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8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3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3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7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548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17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23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7640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88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73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49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126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4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4576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36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006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5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3297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2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59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8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05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7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1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8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50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741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79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3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3077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8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0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611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1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709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9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192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7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896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45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7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32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0311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30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0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111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82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8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172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10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76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4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68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8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418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5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4155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8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2189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1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18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8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849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6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358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4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277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2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623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36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193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2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3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29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9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8162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60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0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9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468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4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190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36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18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51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805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3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2804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94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5382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79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8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3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58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72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647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4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139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07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720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40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429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23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416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6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62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69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699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4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7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21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6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5228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68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499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01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8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2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7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375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5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2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116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95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8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70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703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57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56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9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846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2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82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0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48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1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57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5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34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3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7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9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944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7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13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1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6887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6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639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6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4667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4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8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139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64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32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631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4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74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610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940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7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96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5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6288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7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164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4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2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1029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9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6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5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84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60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099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2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741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6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6976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78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560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72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2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6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62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906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8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384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30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8158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2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373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88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3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150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4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0995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4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0034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70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21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532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3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4778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53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8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30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0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735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7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15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4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6129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8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59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1648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5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25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23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219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20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895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54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0607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70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6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4775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4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1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233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698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4023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01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15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28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7673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52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069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54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5134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5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951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51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197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747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266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3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673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58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948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04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3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496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1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03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67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73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7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7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5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08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99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484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19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992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34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7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507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5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8902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09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5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765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88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6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10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9750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6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170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9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39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90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146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503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927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7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242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816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6880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2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2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52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5788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4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3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59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07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740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5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018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08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0643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57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0497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48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4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7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48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8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612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1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2278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89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328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1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689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2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768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9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6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7737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9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79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147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80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957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47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900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29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697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67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72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4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3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55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4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784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8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68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3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661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0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473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820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641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1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6728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3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80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09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6431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70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8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6379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0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781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977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58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5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904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953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5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6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96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64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9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964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9173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3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5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6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176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70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253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6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14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2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896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08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689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3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452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8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30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7154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94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1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8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7411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1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745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19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68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057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056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33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9285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09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6700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08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5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75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031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7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526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59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685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3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528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4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9881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03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6712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0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028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82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4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27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725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5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903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77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2355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7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21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2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7951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5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201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310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0738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0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3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7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1228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0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862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9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405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7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597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3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3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32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28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8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0921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50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11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15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827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6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576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9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4655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27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491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0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099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74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4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09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87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32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8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5550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95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9829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4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386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301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0933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5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258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64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7469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7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2332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89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7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45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021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6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930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64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142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28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4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4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62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2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642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2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1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6469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905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3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338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407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25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47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55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1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1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3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43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058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5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215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33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318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49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05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4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1548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51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673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7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515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36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36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968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2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1772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1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4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7497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17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8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84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965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29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545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6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50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3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82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0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320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4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899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8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2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677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3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38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9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071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0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199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497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3259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076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403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2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4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3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9601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4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78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89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50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5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42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4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9646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2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353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65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222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6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3682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2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1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2640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8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7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7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0566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8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317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0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232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2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553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635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6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3741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8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8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2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5150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193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7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174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644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14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35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893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2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017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8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4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5181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0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996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29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9997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3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674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24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452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22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5916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3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650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4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971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2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8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919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2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5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53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5428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54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5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4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86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5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54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926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9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368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2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6374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18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7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47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7619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6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3375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0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62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99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360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0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9910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4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380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8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9262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2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36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02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286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6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1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638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71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458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6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5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61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0823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4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701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7369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8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479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99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1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4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52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25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256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95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7787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3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4672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5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5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2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496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50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337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6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253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48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347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2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6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7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1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2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7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2822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0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91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22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208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9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22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099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01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939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34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366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7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6480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7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5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046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5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82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63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77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90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208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799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5164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231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83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19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3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0706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64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565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64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04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84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742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0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6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0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1644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12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497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86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008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34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4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2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296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64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46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0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2238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79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945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0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9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64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817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9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1677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6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5762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4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65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95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1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7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0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207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7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83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2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03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5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448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22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193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2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90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6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78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4667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44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9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0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9944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4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4843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5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77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8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867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1431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840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122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8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45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4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4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3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5948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6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144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46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016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6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905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82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0382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5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0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5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6964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9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8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5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559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1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460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50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0684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68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5176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4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453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46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8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16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2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1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8188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30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032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980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8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46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19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72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33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3915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8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7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8366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73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85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13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288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78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0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00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9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80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7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868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9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675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15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0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332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5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59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046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44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606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3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10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57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9812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9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32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8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834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2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6060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88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2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4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552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65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681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47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423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2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893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706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120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2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384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48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243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368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443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98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08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839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483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97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2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829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2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1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6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723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3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52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8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3105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7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8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6096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1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389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2898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4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2119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7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5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663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20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06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1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1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6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853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45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429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8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210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6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4229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75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035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410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3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5031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4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75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378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08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404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61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236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65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0988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9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82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13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714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69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0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555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88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0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12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186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07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7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9655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2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896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191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81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3869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6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0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438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0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37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3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647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7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8167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77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4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7258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5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4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6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814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9093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2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8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6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987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92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5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60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695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8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9438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1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3215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9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2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8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7236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8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2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198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4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94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9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709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3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122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7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5805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10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4659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15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4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8819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33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81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16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2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50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42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3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67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78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00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948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358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16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340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28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0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767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9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7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4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256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4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980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24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724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5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3065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3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595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2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33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194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6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4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6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543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452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778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59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239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6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2424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7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71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0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3476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7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160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4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55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6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168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26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2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1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304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6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149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434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2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2051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27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9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8243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80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1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6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3258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1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5233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50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060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7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18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01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04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60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412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2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8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3953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75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731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3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31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68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0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4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443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39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333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691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9349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5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82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203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7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900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04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2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352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29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166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5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99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207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095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2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929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36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05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5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0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3328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52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43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84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689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6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41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48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29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4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907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2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510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887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914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3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9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7371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8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4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28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157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34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903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224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3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05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0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89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87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8257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60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5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4245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90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6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8633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4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218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60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877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7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137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3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029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6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25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4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04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8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06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5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302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63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9455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655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98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79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542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12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32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3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570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43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2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0944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11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8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15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0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6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237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61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6035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18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4044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7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327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14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16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0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3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8128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2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3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00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7208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5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918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01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162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52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96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96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071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10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46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3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13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0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81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774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84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657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73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1860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08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188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46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1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56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262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44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789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58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58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64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0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5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4298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7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226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32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42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8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757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6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346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5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3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558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77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1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0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801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4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42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2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49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6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123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92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82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1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371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24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7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4619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5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1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1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02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19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463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91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1816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7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266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1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989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8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242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1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195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0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6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423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740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27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107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3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190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0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516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52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9157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43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918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1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0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851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0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085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203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4285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4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0108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8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62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4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0450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3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495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0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54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0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0270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5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60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136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19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0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252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26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400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2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5907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1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61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73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6200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3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4289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9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31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8843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0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53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3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332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9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547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5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851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29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0534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0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127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57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8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14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5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2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07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6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3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30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23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322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3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068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78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4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7968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82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17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859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910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818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14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160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3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590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4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378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7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681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8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1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767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9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581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513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29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8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0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6027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80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25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219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19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327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3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1368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1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8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73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832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2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877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74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277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01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7129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5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400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777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144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899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73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306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493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63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3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689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22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277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1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0975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0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072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59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7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2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498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78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0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57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2867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2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9047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5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8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5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375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496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66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72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43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55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96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4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0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458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94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447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1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90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58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171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21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0845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781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991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1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0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7060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4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86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2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37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891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1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5390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5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956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23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702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1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235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4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8926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21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5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347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6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7196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8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076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493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692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5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4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2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22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20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723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14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4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6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22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3860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8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030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0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694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2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458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206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409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21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8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04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18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4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1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629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5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417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78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203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0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761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31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14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323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6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9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1248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0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209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9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0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5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749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94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23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51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5513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9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830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68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338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8487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3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9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06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4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515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94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4232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2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447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4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260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814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3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9509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96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74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3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69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87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0973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9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429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50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078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6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86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43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96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2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4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0310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03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372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8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7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77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1064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58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13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5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7460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5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54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18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12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74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7612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03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0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7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556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9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778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02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91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369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59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23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9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129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7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086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20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61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6314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4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017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74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109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4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457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9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9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337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1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2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91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5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38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7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063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6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94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02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9737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764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98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855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1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459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6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0009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78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3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8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306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483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1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6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1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224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1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214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02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4703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27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3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226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7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63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0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0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3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242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47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446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1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257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91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5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085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79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9208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0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0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7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2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72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76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2876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89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927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4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22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0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270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1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2266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2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99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1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66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51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1504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339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4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650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7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880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6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6415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7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123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10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33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8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6061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97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5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466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5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142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999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12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493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7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74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8971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05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81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6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30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83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520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29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818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01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218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3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907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1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680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0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0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9850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0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740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3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734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5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4561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77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50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76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861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5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7329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16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801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1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75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29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2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5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46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37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8328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09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756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3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24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7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2380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2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2168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46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43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8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1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19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9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909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435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1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8427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036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05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183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46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885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4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07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0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67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7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8302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6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053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165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7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839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6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22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7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8324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4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6809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51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6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37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99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9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2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67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24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92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5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272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2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31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6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8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608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01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2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74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146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5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777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0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661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1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438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1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802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30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616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80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17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406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4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41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91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4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801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70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357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550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13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753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1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77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3897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29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80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180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959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95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6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470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63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10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49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6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SA280549\Desktop\assessment%5b1%5d.xml" TargetMode="External"/><Relationship Id="rId117" Type="http://schemas.openxmlformats.org/officeDocument/2006/relationships/hyperlink" Target="file:///C:\Users\SA280549\Desktop\assessment%5b1%5d.xml" TargetMode="External"/><Relationship Id="rId21" Type="http://schemas.openxmlformats.org/officeDocument/2006/relationships/hyperlink" Target="file:///C:\Users\SA280549\Desktop\assessment%5b1%5d.xml" TargetMode="External"/><Relationship Id="rId42" Type="http://schemas.openxmlformats.org/officeDocument/2006/relationships/hyperlink" Target="file:///C:\Users\SA280549\Desktop\assessment%5b1%5d.xml" TargetMode="External"/><Relationship Id="rId47" Type="http://schemas.openxmlformats.org/officeDocument/2006/relationships/hyperlink" Target="file:///C:\Users\SA280549\Desktop\assessment%5b1%5d.xml" TargetMode="External"/><Relationship Id="rId63" Type="http://schemas.openxmlformats.org/officeDocument/2006/relationships/hyperlink" Target="file:///C:\Users\SA280549\Desktop\assessment%5b1%5d.xml" TargetMode="External"/><Relationship Id="rId68" Type="http://schemas.openxmlformats.org/officeDocument/2006/relationships/hyperlink" Target="file:///C:\Users\SA280549\Desktop\assessment%5b1%5d.xml" TargetMode="External"/><Relationship Id="rId84" Type="http://schemas.openxmlformats.org/officeDocument/2006/relationships/hyperlink" Target="file:///C:\Users\SA280549\Desktop\assessment%5b1%5d.xml" TargetMode="External"/><Relationship Id="rId89" Type="http://schemas.openxmlformats.org/officeDocument/2006/relationships/hyperlink" Target="file:///C:\Users\SA280549\Desktop\assessment%5b1%5d.xml" TargetMode="External"/><Relationship Id="rId112" Type="http://schemas.openxmlformats.org/officeDocument/2006/relationships/hyperlink" Target="file:///C:\Users\SA280549\Desktop\assessment%5b1%5d.xml" TargetMode="External"/><Relationship Id="rId16" Type="http://schemas.openxmlformats.org/officeDocument/2006/relationships/hyperlink" Target="file:///C:\Users\SA280549\Desktop\assessment%5b1%5d.xml" TargetMode="External"/><Relationship Id="rId107" Type="http://schemas.openxmlformats.org/officeDocument/2006/relationships/hyperlink" Target="file:///C:\Users\SA280549\Desktop\assessment%5b1%5d.xml" TargetMode="External"/><Relationship Id="rId11" Type="http://schemas.openxmlformats.org/officeDocument/2006/relationships/hyperlink" Target="file:///C:\Users\SA280549\Desktop\assessment%5b1%5d.xml" TargetMode="External"/><Relationship Id="rId32" Type="http://schemas.openxmlformats.org/officeDocument/2006/relationships/hyperlink" Target="file:///C:\Users\SA280549\Desktop\assessment%5b1%5d.xml" TargetMode="External"/><Relationship Id="rId37" Type="http://schemas.openxmlformats.org/officeDocument/2006/relationships/hyperlink" Target="file:///C:\Users\SA280549\Desktop\assessment%5b1%5d.xml" TargetMode="External"/><Relationship Id="rId53" Type="http://schemas.openxmlformats.org/officeDocument/2006/relationships/hyperlink" Target="file:///C:\Users\SA280549\Desktop\assessment%5b1%5d.xml" TargetMode="External"/><Relationship Id="rId58" Type="http://schemas.openxmlformats.org/officeDocument/2006/relationships/hyperlink" Target="file:///C:\Users\SA280549\Desktop\assessment%5b1%5d.xml" TargetMode="External"/><Relationship Id="rId74" Type="http://schemas.openxmlformats.org/officeDocument/2006/relationships/hyperlink" Target="file:///C:\Users\SA280549\Desktop\assessment%5b1%5d.xml" TargetMode="External"/><Relationship Id="rId79" Type="http://schemas.openxmlformats.org/officeDocument/2006/relationships/hyperlink" Target="file:///C:\Users\SA280549\Desktop\assessment%5b1%5d.xml" TargetMode="External"/><Relationship Id="rId102" Type="http://schemas.openxmlformats.org/officeDocument/2006/relationships/hyperlink" Target="file:///C:\Users\SA280549\Desktop\assessment%5b1%5d.xml" TargetMode="External"/><Relationship Id="rId123" Type="http://schemas.openxmlformats.org/officeDocument/2006/relationships/theme" Target="theme/theme1.xml"/><Relationship Id="rId5" Type="http://schemas.openxmlformats.org/officeDocument/2006/relationships/hyperlink" Target="file:///C:\Users\SA280549\Desktop\assessment%5b1%5d.xml" TargetMode="External"/><Relationship Id="rId61" Type="http://schemas.openxmlformats.org/officeDocument/2006/relationships/hyperlink" Target="file:///C:\Users\SA280549\Desktop\assessment%5b1%5d.xml" TargetMode="External"/><Relationship Id="rId82" Type="http://schemas.openxmlformats.org/officeDocument/2006/relationships/hyperlink" Target="file:///C:\Users\SA280549\Desktop\assessment%5b1%5d.xml" TargetMode="External"/><Relationship Id="rId90" Type="http://schemas.openxmlformats.org/officeDocument/2006/relationships/hyperlink" Target="file:///C:\Users\SA280549\Desktop\assessment%5b1%5d.xml" TargetMode="External"/><Relationship Id="rId95" Type="http://schemas.openxmlformats.org/officeDocument/2006/relationships/hyperlink" Target="file:///C:\Users\SA280549\Desktop\assessment%5b1%5d.xml" TargetMode="External"/><Relationship Id="rId19" Type="http://schemas.openxmlformats.org/officeDocument/2006/relationships/hyperlink" Target="file:///C:\Users\SA280549\Desktop\assessment%5b1%5d.xml" TargetMode="External"/><Relationship Id="rId14" Type="http://schemas.openxmlformats.org/officeDocument/2006/relationships/hyperlink" Target="file:///C:\Users\SA280549\Desktop\assessment%5b1%5d.xml" TargetMode="External"/><Relationship Id="rId22" Type="http://schemas.openxmlformats.org/officeDocument/2006/relationships/hyperlink" Target="file:///C:\Users\SA280549\Desktop\assessment%5b1%5d.xml" TargetMode="External"/><Relationship Id="rId27" Type="http://schemas.openxmlformats.org/officeDocument/2006/relationships/hyperlink" Target="file:///C:\Users\SA280549\Desktop\assessment%5b1%5d.xml" TargetMode="External"/><Relationship Id="rId30" Type="http://schemas.openxmlformats.org/officeDocument/2006/relationships/hyperlink" Target="file:///C:\Users\SA280549\Desktop\assessment%5b1%5d.xml" TargetMode="External"/><Relationship Id="rId35" Type="http://schemas.openxmlformats.org/officeDocument/2006/relationships/hyperlink" Target="file:///C:\Users\SA280549\Desktop\assessment%5b1%5d.xml" TargetMode="External"/><Relationship Id="rId43" Type="http://schemas.openxmlformats.org/officeDocument/2006/relationships/hyperlink" Target="file:///C:\Users\SA280549\Desktop\assessment%5b1%5d.xml" TargetMode="External"/><Relationship Id="rId48" Type="http://schemas.openxmlformats.org/officeDocument/2006/relationships/hyperlink" Target="file:///C:\Users\SA280549\Desktop\assessment%5b1%5d.xml" TargetMode="External"/><Relationship Id="rId56" Type="http://schemas.openxmlformats.org/officeDocument/2006/relationships/hyperlink" Target="file:///C:\Users\SA280549\Desktop\assessment%5b1%5d.xml" TargetMode="External"/><Relationship Id="rId64" Type="http://schemas.openxmlformats.org/officeDocument/2006/relationships/hyperlink" Target="file:///C:\Users\SA280549\Desktop\assessment%5b1%5d.xml" TargetMode="External"/><Relationship Id="rId69" Type="http://schemas.openxmlformats.org/officeDocument/2006/relationships/hyperlink" Target="file:///C:\Users\SA280549\Desktop\assessment%5b1%5d.xml" TargetMode="External"/><Relationship Id="rId77" Type="http://schemas.openxmlformats.org/officeDocument/2006/relationships/hyperlink" Target="file:///C:\Users\SA280549\Desktop\assessment%5b1%5d.xml" TargetMode="External"/><Relationship Id="rId100" Type="http://schemas.openxmlformats.org/officeDocument/2006/relationships/hyperlink" Target="file:///C:\Users\SA280549\Desktop\assessment%5b1%5d.xml" TargetMode="External"/><Relationship Id="rId105" Type="http://schemas.openxmlformats.org/officeDocument/2006/relationships/hyperlink" Target="file:///C:\Users\SA280549\Desktop\assessment%5b1%5d.xml" TargetMode="External"/><Relationship Id="rId113" Type="http://schemas.openxmlformats.org/officeDocument/2006/relationships/hyperlink" Target="file:///C:\Users\SA280549\Desktop\assessment%5b1%5d.xml" TargetMode="External"/><Relationship Id="rId118" Type="http://schemas.openxmlformats.org/officeDocument/2006/relationships/hyperlink" Target="file:///C:\Users\SA280549\Desktop\assessment%5b1%5d.xml" TargetMode="External"/><Relationship Id="rId8" Type="http://schemas.openxmlformats.org/officeDocument/2006/relationships/hyperlink" Target="file:///C:\Users\SA280549\Desktop\assessment%5b1%5d.xml" TargetMode="External"/><Relationship Id="rId51" Type="http://schemas.openxmlformats.org/officeDocument/2006/relationships/hyperlink" Target="file:///C:\Users\SA280549\Desktop\assessment%5b1%5d.xml" TargetMode="External"/><Relationship Id="rId72" Type="http://schemas.openxmlformats.org/officeDocument/2006/relationships/hyperlink" Target="file:///C:\Users\SA280549\Desktop\assessment%5b1%5d.xml" TargetMode="External"/><Relationship Id="rId80" Type="http://schemas.openxmlformats.org/officeDocument/2006/relationships/hyperlink" Target="file:///C:\Users\SA280549\Desktop\assessment%5b1%5d.xml" TargetMode="External"/><Relationship Id="rId85" Type="http://schemas.openxmlformats.org/officeDocument/2006/relationships/hyperlink" Target="file:///C:\Users\SA280549\Desktop\assessment%5b1%5d.xml" TargetMode="External"/><Relationship Id="rId93" Type="http://schemas.openxmlformats.org/officeDocument/2006/relationships/hyperlink" Target="file:///C:\Users\SA280549\Desktop\assessment%5b1%5d.xml" TargetMode="External"/><Relationship Id="rId98" Type="http://schemas.openxmlformats.org/officeDocument/2006/relationships/hyperlink" Target="file:///C:\Users\SA280549\Desktop\assessment%5b1%5d.xml" TargetMode="External"/><Relationship Id="rId121" Type="http://schemas.openxmlformats.org/officeDocument/2006/relationships/hyperlink" Target="file:///C:\Users\SA280549\Desktop\assessment%5b1%5d.x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SA280549\Desktop\assessment%5b1%5d.xml" TargetMode="External"/><Relationship Id="rId17" Type="http://schemas.openxmlformats.org/officeDocument/2006/relationships/hyperlink" Target="file:///C:\Users\SA280549\Desktop\assessment%5b1%5d.xml" TargetMode="External"/><Relationship Id="rId25" Type="http://schemas.openxmlformats.org/officeDocument/2006/relationships/hyperlink" Target="file:///C:\Users\SA280549\Desktop\assessment%5b1%5d.xml" TargetMode="External"/><Relationship Id="rId33" Type="http://schemas.openxmlformats.org/officeDocument/2006/relationships/hyperlink" Target="file:///C:\Users\SA280549\Desktop\assessment%5b1%5d.xml" TargetMode="External"/><Relationship Id="rId38" Type="http://schemas.openxmlformats.org/officeDocument/2006/relationships/hyperlink" Target="file:///C:\Users\SA280549\Desktop\assessment%5b1%5d.xml" TargetMode="External"/><Relationship Id="rId46" Type="http://schemas.openxmlformats.org/officeDocument/2006/relationships/hyperlink" Target="file:///C:\Users\SA280549\Desktop\assessment%5b1%5d.xml" TargetMode="External"/><Relationship Id="rId59" Type="http://schemas.openxmlformats.org/officeDocument/2006/relationships/hyperlink" Target="file:///C:\Users\SA280549\Desktop\assessment%5b1%5d.xml" TargetMode="External"/><Relationship Id="rId67" Type="http://schemas.openxmlformats.org/officeDocument/2006/relationships/hyperlink" Target="file:///C:\Users\SA280549\Desktop\assessment%5b1%5d.xml" TargetMode="External"/><Relationship Id="rId103" Type="http://schemas.openxmlformats.org/officeDocument/2006/relationships/hyperlink" Target="file:///C:\Users\SA280549\Desktop\assessment%5b1%5d.xml" TargetMode="External"/><Relationship Id="rId108" Type="http://schemas.openxmlformats.org/officeDocument/2006/relationships/hyperlink" Target="file:///C:\Users\SA280549\Desktop\assessment%5b1%5d.xml" TargetMode="External"/><Relationship Id="rId116" Type="http://schemas.openxmlformats.org/officeDocument/2006/relationships/hyperlink" Target="file:///C:\Users\SA280549\Desktop\assessment%5b1%5d.xml" TargetMode="External"/><Relationship Id="rId20" Type="http://schemas.openxmlformats.org/officeDocument/2006/relationships/hyperlink" Target="file:///C:\Users\SA280549\Desktop\assessment%5b1%5d.xml" TargetMode="External"/><Relationship Id="rId41" Type="http://schemas.openxmlformats.org/officeDocument/2006/relationships/hyperlink" Target="file:///C:\Users\SA280549\Desktop\assessment%5b1%5d.xml" TargetMode="External"/><Relationship Id="rId54" Type="http://schemas.openxmlformats.org/officeDocument/2006/relationships/hyperlink" Target="file:///C:\Users\SA280549\Desktop\assessment%5b1%5d.xml" TargetMode="External"/><Relationship Id="rId62" Type="http://schemas.openxmlformats.org/officeDocument/2006/relationships/hyperlink" Target="file:///C:\Users\SA280549\Desktop\assessment%5b1%5d.xml" TargetMode="External"/><Relationship Id="rId70" Type="http://schemas.openxmlformats.org/officeDocument/2006/relationships/hyperlink" Target="file:///C:\Users\SA280549\Desktop\assessment%5b1%5d.xml" TargetMode="External"/><Relationship Id="rId75" Type="http://schemas.openxmlformats.org/officeDocument/2006/relationships/hyperlink" Target="file:///C:\Users\SA280549\Desktop\assessment%5b1%5d.xml" TargetMode="External"/><Relationship Id="rId83" Type="http://schemas.openxmlformats.org/officeDocument/2006/relationships/hyperlink" Target="file:///C:\Users\SA280549\Desktop\assessment%5b1%5d.xml" TargetMode="External"/><Relationship Id="rId88" Type="http://schemas.openxmlformats.org/officeDocument/2006/relationships/hyperlink" Target="file:///C:\Users\SA280549\Desktop\assessment%5b1%5d.xml" TargetMode="External"/><Relationship Id="rId91" Type="http://schemas.openxmlformats.org/officeDocument/2006/relationships/hyperlink" Target="file:///C:\Users\SA280549\Desktop\assessment%5b1%5d.xml" TargetMode="External"/><Relationship Id="rId96" Type="http://schemas.openxmlformats.org/officeDocument/2006/relationships/hyperlink" Target="file:///C:\Users\SA280549\Desktop\assessment%5b1%5d.xml" TargetMode="External"/><Relationship Id="rId111" Type="http://schemas.openxmlformats.org/officeDocument/2006/relationships/hyperlink" Target="file:///C:\Users\SA280549\Desktop\assessment%5b1%5d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SA280549\Desktop\assessment%5b1%5d.xml" TargetMode="External"/><Relationship Id="rId15" Type="http://schemas.openxmlformats.org/officeDocument/2006/relationships/hyperlink" Target="file:///C:\Users\SA280549\Desktop\assessment%5b1%5d.xml" TargetMode="External"/><Relationship Id="rId23" Type="http://schemas.openxmlformats.org/officeDocument/2006/relationships/hyperlink" Target="file:///C:\Users\SA280549\Desktop\assessment%5b1%5d.xml" TargetMode="External"/><Relationship Id="rId28" Type="http://schemas.openxmlformats.org/officeDocument/2006/relationships/hyperlink" Target="file:///C:\Users\SA280549\Desktop\assessment%5b1%5d.xml" TargetMode="External"/><Relationship Id="rId36" Type="http://schemas.openxmlformats.org/officeDocument/2006/relationships/hyperlink" Target="file:///C:\Users\SA280549\Desktop\assessment%5b1%5d.xml" TargetMode="External"/><Relationship Id="rId49" Type="http://schemas.openxmlformats.org/officeDocument/2006/relationships/hyperlink" Target="file:///C:\Users\SA280549\Desktop\assessment%5b1%5d.xml" TargetMode="External"/><Relationship Id="rId57" Type="http://schemas.openxmlformats.org/officeDocument/2006/relationships/hyperlink" Target="file:///C:\Users\SA280549\Desktop\assessment%5b1%5d.xml" TargetMode="External"/><Relationship Id="rId106" Type="http://schemas.openxmlformats.org/officeDocument/2006/relationships/hyperlink" Target="file:///C:\Users\SA280549\Desktop\assessment%5b1%5d.xml" TargetMode="External"/><Relationship Id="rId114" Type="http://schemas.openxmlformats.org/officeDocument/2006/relationships/hyperlink" Target="file:///C:\Users\SA280549\Desktop\assessment%5b1%5d.xml" TargetMode="External"/><Relationship Id="rId119" Type="http://schemas.openxmlformats.org/officeDocument/2006/relationships/hyperlink" Target="file:///C:\Users\SA280549\Desktop\assessment%5b1%5d.xml" TargetMode="External"/><Relationship Id="rId10" Type="http://schemas.openxmlformats.org/officeDocument/2006/relationships/hyperlink" Target="file:///C:\Users\SA280549\Desktop\assessment%5b1%5d.xml" TargetMode="External"/><Relationship Id="rId31" Type="http://schemas.openxmlformats.org/officeDocument/2006/relationships/hyperlink" Target="file:///C:\Users\SA280549\Desktop\assessment%5b1%5d.xml" TargetMode="External"/><Relationship Id="rId44" Type="http://schemas.openxmlformats.org/officeDocument/2006/relationships/hyperlink" Target="file:///C:\Users\SA280549\Desktop\assessment%5b1%5d.xml" TargetMode="External"/><Relationship Id="rId52" Type="http://schemas.openxmlformats.org/officeDocument/2006/relationships/hyperlink" Target="file:///C:\Users\SA280549\Desktop\assessment%5b1%5d.xml" TargetMode="External"/><Relationship Id="rId60" Type="http://schemas.openxmlformats.org/officeDocument/2006/relationships/hyperlink" Target="file:///C:\Users\SA280549\Desktop\assessment%5b1%5d.xml" TargetMode="External"/><Relationship Id="rId65" Type="http://schemas.openxmlformats.org/officeDocument/2006/relationships/hyperlink" Target="file:///C:\Users\SA280549\Desktop\assessment%5b1%5d.xml" TargetMode="External"/><Relationship Id="rId73" Type="http://schemas.openxmlformats.org/officeDocument/2006/relationships/hyperlink" Target="file:///C:\Users\SA280549\Desktop\assessment%5b1%5d.xml" TargetMode="External"/><Relationship Id="rId78" Type="http://schemas.openxmlformats.org/officeDocument/2006/relationships/hyperlink" Target="file:///C:\Users\SA280549\Desktop\assessment%5b1%5d.xml" TargetMode="External"/><Relationship Id="rId81" Type="http://schemas.openxmlformats.org/officeDocument/2006/relationships/hyperlink" Target="file:///C:\Users\SA280549\Desktop\assessment%5b1%5d.xml" TargetMode="External"/><Relationship Id="rId86" Type="http://schemas.openxmlformats.org/officeDocument/2006/relationships/hyperlink" Target="file:///C:\Users\SA280549\Desktop\assessment%5b1%5d.xml" TargetMode="External"/><Relationship Id="rId94" Type="http://schemas.openxmlformats.org/officeDocument/2006/relationships/hyperlink" Target="file:///C:\Users\SA280549\Desktop\assessment%5b1%5d.xml" TargetMode="External"/><Relationship Id="rId99" Type="http://schemas.openxmlformats.org/officeDocument/2006/relationships/hyperlink" Target="file:///C:\Users\SA280549\Desktop\assessment%5b1%5d.xml" TargetMode="External"/><Relationship Id="rId101" Type="http://schemas.openxmlformats.org/officeDocument/2006/relationships/hyperlink" Target="file:///C:\Users\SA280549\Desktop\assessment%5b1%5d.xml" TargetMode="External"/><Relationship Id="rId122" Type="http://schemas.openxmlformats.org/officeDocument/2006/relationships/fontTable" Target="fontTable.xml"/><Relationship Id="rId4" Type="http://schemas.openxmlformats.org/officeDocument/2006/relationships/hyperlink" Target="file:///C:\Users\SA280549\Desktop\assessment%5b1%5d.xml" TargetMode="External"/><Relationship Id="rId9" Type="http://schemas.openxmlformats.org/officeDocument/2006/relationships/hyperlink" Target="file:///C:\Users\SA280549\Desktop\assessment%5b1%5d.xml" TargetMode="External"/><Relationship Id="rId13" Type="http://schemas.openxmlformats.org/officeDocument/2006/relationships/hyperlink" Target="file:///C:\Users\SA280549\Desktop\assessment%5b1%5d.xml" TargetMode="External"/><Relationship Id="rId18" Type="http://schemas.openxmlformats.org/officeDocument/2006/relationships/hyperlink" Target="file:///C:\Users\SA280549\Desktop\assessment%5b1%5d.xml" TargetMode="External"/><Relationship Id="rId39" Type="http://schemas.openxmlformats.org/officeDocument/2006/relationships/hyperlink" Target="file:///C:\Users\SA280549\Desktop\assessment%5b1%5d.xml" TargetMode="External"/><Relationship Id="rId109" Type="http://schemas.openxmlformats.org/officeDocument/2006/relationships/hyperlink" Target="file:///C:\Users\SA280549\Desktop\assessment%5b1%5d.xml" TargetMode="External"/><Relationship Id="rId34" Type="http://schemas.openxmlformats.org/officeDocument/2006/relationships/hyperlink" Target="file:///C:\Users\SA280549\Desktop\assessment%5b1%5d.xml" TargetMode="External"/><Relationship Id="rId50" Type="http://schemas.openxmlformats.org/officeDocument/2006/relationships/hyperlink" Target="file:///C:\Users\SA280549\Desktop\assessment%5b1%5d.xml" TargetMode="External"/><Relationship Id="rId55" Type="http://schemas.openxmlformats.org/officeDocument/2006/relationships/hyperlink" Target="file:///C:\Users\SA280549\Desktop\assessment%5b1%5d.xml" TargetMode="External"/><Relationship Id="rId76" Type="http://schemas.openxmlformats.org/officeDocument/2006/relationships/hyperlink" Target="file:///C:\Users\SA280549\Desktop\assessment%5b1%5d.xml" TargetMode="External"/><Relationship Id="rId97" Type="http://schemas.openxmlformats.org/officeDocument/2006/relationships/hyperlink" Target="file:///C:\Users\SA280549\Desktop\assessment%5b1%5d.xml" TargetMode="External"/><Relationship Id="rId104" Type="http://schemas.openxmlformats.org/officeDocument/2006/relationships/hyperlink" Target="file:///C:\Users\SA280549\Desktop\assessment%5b1%5d.xml" TargetMode="External"/><Relationship Id="rId120" Type="http://schemas.openxmlformats.org/officeDocument/2006/relationships/hyperlink" Target="file:///C:\Users\SA280549\Desktop\assessment%5b1%5d.xml" TargetMode="External"/><Relationship Id="rId7" Type="http://schemas.openxmlformats.org/officeDocument/2006/relationships/hyperlink" Target="file:///C:\Users\SA280549\Desktop\assessment%5b1%5d.xml" TargetMode="External"/><Relationship Id="rId71" Type="http://schemas.openxmlformats.org/officeDocument/2006/relationships/hyperlink" Target="file:///C:\Users\SA280549\Desktop\assessment%5b1%5d.xml" TargetMode="External"/><Relationship Id="rId92" Type="http://schemas.openxmlformats.org/officeDocument/2006/relationships/hyperlink" Target="file:///C:\Users\SA280549\Desktop\assessment%5b1%5d.xml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SA280549\Desktop\assessment%5b1%5d.xml" TargetMode="External"/><Relationship Id="rId24" Type="http://schemas.openxmlformats.org/officeDocument/2006/relationships/hyperlink" Target="file:///C:\Users\SA280549\Desktop\assessment%5b1%5d.xml" TargetMode="External"/><Relationship Id="rId40" Type="http://schemas.openxmlformats.org/officeDocument/2006/relationships/hyperlink" Target="file:///C:\Users\SA280549\Desktop\assessment%5b1%5d.xml" TargetMode="External"/><Relationship Id="rId45" Type="http://schemas.openxmlformats.org/officeDocument/2006/relationships/hyperlink" Target="file:///C:\Users\SA280549\Desktop\assessment%5b1%5d.xml" TargetMode="External"/><Relationship Id="rId66" Type="http://schemas.openxmlformats.org/officeDocument/2006/relationships/hyperlink" Target="file:///C:\Users\SA280549\Desktop\assessment%5b1%5d.xml" TargetMode="External"/><Relationship Id="rId87" Type="http://schemas.openxmlformats.org/officeDocument/2006/relationships/hyperlink" Target="file:///C:\Users\SA280549\Desktop\assessment%5b1%5d.xml" TargetMode="External"/><Relationship Id="rId110" Type="http://schemas.openxmlformats.org/officeDocument/2006/relationships/hyperlink" Target="file:///C:\Users\SA280549\Desktop\assessment%5b1%5d.xml" TargetMode="External"/><Relationship Id="rId115" Type="http://schemas.openxmlformats.org/officeDocument/2006/relationships/hyperlink" Target="file:///C:\Users\SA280549\Desktop\assessment%5b1%5d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7644</Words>
  <Characters>43575</Characters>
  <Application>Microsoft Office Word</Application>
  <DocSecurity>0</DocSecurity>
  <Lines>363</Lines>
  <Paragraphs>102</Paragraphs>
  <ScaleCrop>false</ScaleCrop>
  <Company>Wipro LTD</Company>
  <LinksUpToDate>false</LinksUpToDate>
  <CharactersWithSpaces>51117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SA280549</dc:creator>
  <cp:lastModifiedBy>SA280549</cp:lastModifiedBy>
  <cp:revision>1</cp:revision>
  <dcterms:created xsi:type="dcterms:W3CDTF">2014-04-21T11:52:00Z</dcterms:created>
  <dcterms:modified xsi:type="dcterms:W3CDTF">2014-04-21T11:53:00Z</dcterms:modified>
</cp:coreProperties>
</file>