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82DFB" w14:textId="77777777" w:rsidR="006C159A" w:rsidRDefault="006C159A" w:rsidP="006C159A">
      <w:pPr>
        <w:spacing w:line="276" w:lineRule="auto"/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68"/>
        <w:gridCol w:w="3437"/>
        <w:gridCol w:w="2504"/>
        <w:gridCol w:w="3050"/>
      </w:tblGrid>
      <w:tr>
        <w:trPr>
          <w:trHeight w:val="557"/>
          <w:jc w:val="center"/>
        </w:trPr>
        <w:tc>
          <w:tcPr>
            <w:tcW w:w="70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18C010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Date:</w:t>
            </w:r>
          </w:p>
        </w:tc>
        <w:tc>
          <w:tcPr>
            <w:tcW w:w="1643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{date}</w:t>
            </w:r>
          </w:p>
        </w:tc>
        <w:tc>
          <w:tcPr>
            <w:tcW w:w="119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3C834DF" w14:textId="77777777" w:rsidR="006C159A" w:rsidRPr="009B127E" w:rsidRDefault="006C159A" w:rsidP="004A55B7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Deviation No.</w:t>
            </w:r>
          </w:p>
        </w:tc>
        <w:tc>
          <w:tcPr>
            <w:tcW w:w="1458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{deviationNo}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Investigation tool used:  </w:t>
            </w:r>
            <w:r>
              <w:rPr>
                <w:sz w:val="24"/>
                <w:szCs w:val="24"/>
              </w:rPr>
              <w:fldChar w:fldCharType="begin">
                <w:ffData>
                  <w:name w:val="toolSixM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6M     </w:t>
            </w:r>
            <w:r>
              <w:rPr>
                <w:sz w:val="24"/>
                <w:szCs w:val="24"/>
              </w:rPr>
              <w:fldChar w:fldCharType="begin">
                <w:ffData>
                  <w:name w:val="toolFiveWhy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5 Why     </w:t>
            </w:r>
            <w:r>
              <w:rPr>
                <w:sz w:val="24"/>
                <w:szCs w:val="24"/>
              </w:rPr>
              <w:fldChar w:fldCharType="begin">
                <w:ffData>
                  <w:name w:val="toolBrainstorming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4"/>
                <w:szCs w:val="24"/>
              </w:rPr>
              <w:instrText xml:space="preserve"> FORMCHECKBOX </w:instrText>
            </w:r>
            <w:r>
              <w:rPr>
                <w:sz w:val="24"/>
                <w:szCs w:val="24"/>
              </w:rPr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sz w:val="24"/>
                <w:szCs w:val="24"/>
              </w:rPr>
              <w:fldChar w:fldCharType="end"/>
            </w:r>
            <w:r>
              <w:rPr>
                <w:b/>
                <w:sz w:val="24"/>
                <w:szCs w:val="24"/>
              </w:rPr>
              <w:t xml:space="preserve"> Brainstorming</w:t>
            </w:r>
          </w:p>
        </w:tc>
      </w:tr>
      <w:tr>
        <w:trPr>
          <w:trHeight w:val="40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Other Tools (If any): {otherToolsDisplay}</w:t>
            </w:r>
          </w:p>
        </w:tc>
      </w:tr>
      <w:tr>
        <w:trPr>
          <w:trHeight w:val="38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C159A" w:rsidRPr="009B127E" w14:paraId="0DC8304C" w14:textId="77777777" w:rsidTr="00C9490C">
        <w:trPr>
          <w:trHeight w:val="36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0B5A" w14:textId="09A2D73C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Define:</w:t>
            </w:r>
          </w:p>
        </w:tc>
      </w:tr>
      <w:tr>
        <w:trPr>
          <w:trHeight w:val="1058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“Define” section.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Clearly define what happens actually.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Explain what is different than expected.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Mention the location where the deviation has occurred.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Date/time of deviation occurrence and date/time of detection.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Mention the name of personnel who is involved in the deviation.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Mention initial scope of deviation (impacted product/Material/Equipment/System/Batches/etc.)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{@defineNarrativeXml}</w:t>
            </w:r>
          </w:p>
        </w:tc>
      </w:tr>
      <w:tr w:rsidR="006C159A" w:rsidRPr="009B127E" w14:paraId="56FF4B76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54906" w14:textId="77777777" w:rsidR="006C159A" w:rsidRPr="009B127E" w:rsidRDefault="006C159A" w:rsidP="004A55B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Details Investigation:</w:t>
            </w:r>
          </w:p>
        </w:tc>
      </w:tr>
      <w:tr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“Measure” section.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Does the summary provide relevant facts and data/information reviewed?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Is a summary of the analysis of the factors and data provided?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Is a conclusion statement of the analysis and review provided?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If there were Regulatory Notification, were details provided?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Is the report written in a logical flow and easily understood by the reader?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/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{@measureNarrativeXml}</w:t>
            </w:r>
          </w:p>
        </w:tc>
      </w:tr>
      <w:tr w:rsidR="00EE17EE" w:rsidRPr="009B127E" w14:paraId="13123F6B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BB101" w14:textId="77777777" w:rsidR="00EE17EE" w:rsidRPr="009B127E" w:rsidRDefault="00EE17EE" w:rsidP="000B4C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Analyze: Various investigation tools used to analyze the root cause like 6M, 5 Why, Personnel interview, Brainstorming etc.</w:t>
            </w:r>
          </w:p>
        </w:tc>
      </w:tr>
      <w:tr>
        <w:trPr>
          <w:trHeight w:val="82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 M Method (If Applicable):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Man: {sixMMan}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Machine: {sixMMachine}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Measurement: {sixMMeasurement}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Material: {sixMMaterial}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Method: {sixMMethod}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Milieu (Environment): {sixMMilieu}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Conclusion: {sixMConclusion}</w:t>
            </w:r>
          </w:p>
        </w:tc>
      </w:tr>
      <w:tr w:rsidR="00CA2E17" w:rsidRPr="009B127E" w14:paraId="4E33DA8E" w14:textId="77777777" w:rsidTr="00C9490C">
        <w:trPr>
          <w:trHeight w:val="7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44FBC" w14:textId="01EC3102" w:rsidR="00CA2E17" w:rsidRPr="009B127E" w:rsidRDefault="00CA2E17" w:rsidP="00CA2E1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 xml:space="preserve">Note: </w:t>
            </w:r>
            <w:r w:rsidR="00254D4B" w:rsidRPr="009B127E">
              <w:rPr>
                <w:b/>
                <w:sz w:val="24"/>
                <w:szCs w:val="24"/>
              </w:rPr>
              <w:t>No</w:t>
            </w:r>
            <w:r w:rsidRPr="009B127E">
              <w:rPr>
                <w:b/>
                <w:sz w:val="24"/>
                <w:szCs w:val="24"/>
              </w:rPr>
              <w:t xml:space="preserve"> 6 M question shall be deleted in </w:t>
            </w:r>
            <w:r w:rsidR="00254D4B" w:rsidRPr="009B127E">
              <w:rPr>
                <w:b/>
                <w:sz w:val="24"/>
                <w:szCs w:val="24"/>
              </w:rPr>
              <w:t xml:space="preserve">the </w:t>
            </w:r>
            <w:r w:rsidRPr="009B127E">
              <w:rPr>
                <w:b/>
                <w:sz w:val="24"/>
                <w:szCs w:val="24"/>
              </w:rPr>
              <w:t xml:space="preserve">investigation, </w:t>
            </w:r>
            <w:r w:rsidR="007F39F0" w:rsidRPr="009B127E">
              <w:rPr>
                <w:b/>
                <w:sz w:val="24"/>
                <w:szCs w:val="24"/>
              </w:rPr>
              <w:t>if</w:t>
            </w:r>
            <w:r w:rsidRPr="009B127E">
              <w:rPr>
                <w:b/>
                <w:sz w:val="24"/>
                <w:szCs w:val="24"/>
              </w:rPr>
              <w:t xml:space="preserve"> any question is not applicable, then mention in ans. as “Not Applicable”.</w:t>
            </w:r>
          </w:p>
        </w:tc>
      </w:tr>
      <w:tr>
        <w:trPr>
          <w:trHeight w:val="7820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 Why Approach (If Applicable):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{@fiveWhyNarrativeXml}</w:t>
            </w:r>
          </w:p>
        </w:tc>
      </w:tr>
      <w:tr>
        <w:trPr>
          <w:trHeight w:val="87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Brainstorming: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{@brainstormingXml}</w:t>
            </w:r>
          </w:p>
        </w:tc>
      </w:tr>
      <w:tr>
        <w:trPr>
          <w:trHeight w:val="14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Other Tool if Any: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{@analyzeOtherToolsXml}</w:t>
            </w:r>
          </w:p>
        </w:tc>
      </w:tr>
      <w:tr>
        <w:trPr>
          <w:trHeight w:val="86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EE17EE" w:rsidRPr="009B127E" w14:paraId="1AE7CEB9" w14:textId="77777777" w:rsidTr="00106B54">
        <w:trPr>
          <w:trHeight w:val="39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F18F" w14:textId="77777777" w:rsidR="00EE17EE" w:rsidRPr="009B127E" w:rsidRDefault="00EE17EE" w:rsidP="00EE17EE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Investigation Outcome:</w:t>
            </w:r>
          </w:p>
        </w:tc>
      </w:tr>
      <w:tr>
        <w:trPr>
          <w:trHeight w:val="5813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{@investigationOutcomeXml}</w:t>
            </w:r>
          </w:p>
        </w:tc>
      </w:tr>
      <w:tr w:rsidR="007A2E77" w:rsidRPr="009B127E" w14:paraId="1BF59169" w14:textId="77777777" w:rsidTr="00106B54">
        <w:trPr>
          <w:trHeight w:val="27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28D5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Identified Root Cause/ Probable Cause:</w:t>
            </w:r>
          </w:p>
        </w:tc>
      </w:tr>
      <w:tr>
        <w:trPr>
          <w:trHeight w:val="152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{@rootCauseNarrativeXml}</w:t>
            </w:r>
          </w:p>
        </w:tc>
      </w:tr>
      <w:tr w:rsidR="007A2E77" w:rsidRPr="009B127E" w14:paraId="01925C4C" w14:textId="77777777" w:rsidTr="00C9490C">
        <w:trPr>
          <w:trHeight w:val="425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AFDAA" w14:textId="77777777" w:rsidR="007A2E77" w:rsidRPr="009B127E" w:rsidRDefault="007A2E77" w:rsidP="007A2E77">
            <w:pPr>
              <w:spacing w:before="60" w:line="276" w:lineRule="auto"/>
              <w:jc w:val="both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Impact Assessment (System/ Document/ Product/ Equipment/Patient safety/Past batches):</w:t>
            </w:r>
          </w:p>
        </w:tc>
      </w:tr>
      <w:tr>
        <w:trPr>
          <w:trHeight w:val="135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System: {impactSystem}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Document: {impactDocument}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Product: {impactProduct}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Equipment: {impactEquipment}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Patient safety / Past Batches: {impactPatientSafety}</w:t>
            </w:r>
          </w:p>
        </w:tc>
      </w:tr>
      <w:tr>
        <w:trPr>
          <w:trHeight w:val="4084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Improve: Improve section covers the corrective actions.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“Improve” section.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Were specific corrective actions identified (including immediate actions)?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Were specific corrective actions identified for each root cause?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Was the corrective action assigned a unique number, responsible person and due date?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Does the action describe the expected outcome that can be verified?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Was effectiveness verification required or not, with rationale documented?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6. Are the identified corrective actions achievable?</w:t>
            </w:r>
          </w:p>
        </w:tc>
      </w:tr>
      <w:tr w:rsidR="007A2E77" w:rsidRPr="009B127E" w14:paraId="7FA8667B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936C" w14:textId="40E36BA7" w:rsidR="007A2E77" w:rsidRPr="009B127E" w:rsidRDefault="007A2E77" w:rsidP="001403DD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Corrective Action:</w:t>
            </w:r>
          </w:p>
        </w:tc>
      </w:tr>
      <w:tr>
        <w:trPr>
          <w:trHeight w:val="966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{@correctiveActionsXml}</w:t>
            </w:r>
          </w:p>
        </w:tc>
      </w:tr>
      <w:tr>
        <w:trPr>
          <w:trHeight w:val="7981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Control: Control section covers the preventive actions.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Following checks shall be considered while writing the “Control” section.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1. Are specific preventive actions identified to prevent recurrence?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2. Was the preventive action assigned a unique number, responsible person and due date?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3. Does the action describe the expected outcome that can be verified?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4. Was effectiveness verification required or not, with rationale documented?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5. Are the identified preventive actions achievable?</w:t>
            </w:r>
          </w:p>
        </w:tc>
      </w:tr>
      <w:tr w:rsidR="00E408E2" w:rsidRPr="009B127E" w14:paraId="30D1BD82" w14:textId="77777777" w:rsidTr="00C9490C"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5689" w14:textId="107C3A8E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Preventive Action:</w:t>
            </w:r>
          </w:p>
        </w:tc>
      </w:tr>
      <w:tr>
        <w:trPr>
          <w:trHeight w:val="36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{@preventiveActionsXml}</w:t>
            </w:r>
          </w:p>
        </w:tc>
      </w:tr>
      <w:tr w:rsidR="00E408E2" w:rsidRPr="009B127E" w14:paraId="78E385CA" w14:textId="77777777" w:rsidTr="007A5122">
        <w:trPr>
          <w:trHeight w:hRule="exact" w:val="448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74AD1" w14:textId="25B458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Document Reviewed:</w:t>
            </w:r>
          </w:p>
          <w:p w14:paraId="28147F32" w14:textId="77777777" w:rsidR="002251BF" w:rsidRPr="009B127E" w:rsidRDefault="002251BF" w:rsidP="002251BF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  <w:p w14:paraId="62AF447E" w14:textId="53F49E53" w:rsidR="00E408E2" w:rsidRPr="009B127E" w:rsidRDefault="00E408E2" w:rsidP="00E408E2">
            <w:pPr>
              <w:pStyle w:val="ListParagraph"/>
              <w:spacing w:before="60" w:line="276" w:lineRule="auto"/>
              <w:rPr>
                <w:bCs/>
                <w:sz w:val="24"/>
                <w:szCs w:val="24"/>
              </w:rPr>
            </w:pPr>
          </w:p>
        </w:tc>
      </w:tr>
      <w:tr>
        <w:trPr>
          <w:trHeight w:hRule="exact" w:val="80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{@documentsReviewedXml}</w:t>
            </w:r>
          </w:p>
        </w:tc>
      </w:tr>
      <w:tr w:rsidR="00E408E2" w:rsidRPr="009B127E" w14:paraId="025B87EF" w14:textId="77777777" w:rsidTr="000B4C77">
        <w:trPr>
          <w:trHeight w:hRule="exact" w:val="412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0856D" w14:textId="77777777" w:rsidR="00E408E2" w:rsidRPr="009B127E" w:rsidRDefault="00E408E2" w:rsidP="00E408E2">
            <w:pPr>
              <w:spacing w:before="60" w:line="276" w:lineRule="auto"/>
              <w:rPr>
                <w:b/>
                <w:sz w:val="24"/>
                <w:szCs w:val="24"/>
              </w:rPr>
            </w:pPr>
            <w:r w:rsidRPr="009B127E">
              <w:rPr>
                <w:b/>
                <w:sz w:val="24"/>
                <w:szCs w:val="24"/>
              </w:rPr>
              <w:t>List of attachment (If applicable):</w:t>
            </w:r>
          </w:p>
        </w:tc>
      </w:tr>
      <w:tr>
        <w:trPr>
          <w:trHeight w:hRule="exact" w:val="2009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{#attachments}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Attachment No. {romanNumeral}: {attachmentDescription}</w:t>
            </w:r>
          </w:p>
          <w:p>
            <w:pPr>
              <w:spacing w:before="60" w:line="276" w:lineRule="auto"/>
              <w:jc w:val="left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{/attachments}</w:t>
            </w:r>
          </w:p>
        </w:tc>
      </w:tr>
    </w:tbl>
    <w:p w14:paraId="5D47E4F6" w14:textId="77777777" w:rsidR="00F57474" w:rsidRPr="009B127E" w:rsidRDefault="00F57474" w:rsidP="006C159A">
      <w:pPr>
        <w:spacing w:line="276" w:lineRule="auto"/>
      </w:pPr>
    </w:p>
    <w:p w14:paraId="3DE457CF" w14:textId="77777777" w:rsidR="002251BF" w:rsidRPr="009B127E" w:rsidRDefault="002251BF" w:rsidP="006C159A">
      <w:pPr>
        <w:spacing w:line="276" w:lineRule="auto"/>
      </w:pPr>
    </w:p>
    <w:p w14:paraId="1F2E8C76" w14:textId="77777777" w:rsidR="007D063B" w:rsidRPr="009B127E" w:rsidRDefault="007D063B" w:rsidP="006C159A">
      <w:pPr>
        <w:spacing w:line="276" w:lineRule="auto"/>
      </w:pPr>
    </w:p>
    <w:tbl>
      <w:tblPr>
        <w:tblW w:w="504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32"/>
        <w:gridCol w:w="1332"/>
        <w:gridCol w:w="1333"/>
        <w:gridCol w:w="1234"/>
        <w:gridCol w:w="1284"/>
        <w:gridCol w:w="1276"/>
        <w:gridCol w:w="1276"/>
        <w:gridCol w:w="1476"/>
      </w:tblGrid>
      <w:tr w:rsidR="00264C30" w:rsidRPr="002F3A4A" w14:paraId="4A09E8DD" w14:textId="7E22D426" w:rsidTr="00264C30">
        <w:trPr>
          <w:trHeight w:val="1020"/>
        </w:trPr>
        <w:tc>
          <w:tcPr>
            <w:tcW w:w="632" w:type="pct"/>
          </w:tcPr>
          <w:p w14:paraId="272B279B" w14:textId="18429D16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Prepared                   By</w:t>
            </w:r>
          </w:p>
          <w:p w14:paraId="3D9B3D80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07932953" w14:textId="69FE38CA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  By</w:t>
            </w:r>
          </w:p>
          <w:p w14:paraId="33A5161E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32" w:type="pct"/>
          </w:tcPr>
          <w:p w14:paraId="5F4E42E1" w14:textId="114087DF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868A49A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585" w:type="pct"/>
          </w:tcPr>
          <w:p w14:paraId="1222B6F9" w14:textId="77777777" w:rsidR="00264C30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Reviewed By</w:t>
            </w:r>
          </w:p>
          <w:p w14:paraId="2EA5C8FE" w14:textId="58D23BEF" w:rsidR="00EA69D2" w:rsidRPr="009B127E" w:rsidRDefault="00264C30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9" w:type="pct"/>
          </w:tcPr>
          <w:p w14:paraId="417F933E" w14:textId="06E45DF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56408F8F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05D03938" w14:textId="47B498D3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202FCBC6" w14:textId="77777777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  <w:tc>
          <w:tcPr>
            <w:tcW w:w="605" w:type="pct"/>
          </w:tcPr>
          <w:p w14:paraId="2B483B0A" w14:textId="5DE1231E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Reviewed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</w:t>
            </w:r>
            <w:r w:rsidRPr="009B127E">
              <w:rPr>
                <w:b/>
                <w:bCs/>
                <w:iCs/>
                <w:sz w:val="24"/>
                <w:szCs w:val="24"/>
              </w:rPr>
              <w:t>By</w:t>
            </w:r>
          </w:p>
          <w:p w14:paraId="48679D4A" w14:textId="77BC4779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>)</w:t>
            </w:r>
          </w:p>
        </w:tc>
        <w:tc>
          <w:tcPr>
            <w:tcW w:w="700" w:type="pct"/>
          </w:tcPr>
          <w:p w14:paraId="266E9241" w14:textId="50D401C1" w:rsidR="00EA69D2" w:rsidRPr="009B127E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 xml:space="preserve">Approved </w:t>
            </w:r>
            <w:r w:rsidR="00264C30" w:rsidRPr="009B127E">
              <w:rPr>
                <w:b/>
                <w:bCs/>
                <w:iCs/>
                <w:sz w:val="24"/>
                <w:szCs w:val="24"/>
              </w:rPr>
              <w:t xml:space="preserve">    </w:t>
            </w:r>
            <w:r w:rsidRPr="009B127E">
              <w:rPr>
                <w:b/>
                <w:bCs/>
                <w:iCs/>
                <w:sz w:val="24"/>
                <w:szCs w:val="24"/>
              </w:rPr>
              <w:t>By QA</w:t>
            </w:r>
          </w:p>
          <w:p w14:paraId="1931B03D" w14:textId="7AED8700" w:rsidR="00EA69D2" w:rsidRPr="00630C08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155" w:right="-152"/>
              <w:jc w:val="center"/>
              <w:rPr>
                <w:b/>
                <w:bCs/>
                <w:iCs/>
                <w:sz w:val="24"/>
                <w:szCs w:val="24"/>
              </w:rPr>
            </w:pPr>
            <w:r w:rsidRPr="009B127E">
              <w:rPr>
                <w:b/>
                <w:bCs/>
                <w:iCs/>
                <w:sz w:val="24"/>
                <w:szCs w:val="24"/>
              </w:rPr>
              <w:t>(Sign/Date)</w:t>
            </w:r>
          </w:p>
        </w:tc>
      </w:tr>
      <w:tr w:rsidR="00264C30" w:rsidRPr="002F3A4A" w14:paraId="058AC4E3" w14:textId="2242E682" w:rsidTr="00264C30">
        <w:trPr>
          <w:trHeight w:val="824"/>
        </w:trPr>
        <w:tc>
          <w:tcPr>
            <w:tcW w:w="632" w:type="pct"/>
          </w:tcPr>
          <w:p w14:paraId="79373CF9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572B22B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32" w:type="pct"/>
          </w:tcPr>
          <w:p w14:paraId="2CE02698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585" w:type="pct"/>
          </w:tcPr>
          <w:p w14:paraId="45A010EB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9" w:type="pct"/>
          </w:tcPr>
          <w:p w14:paraId="2E3553B6" w14:textId="291C817B" w:rsidR="00EA69D2" w:rsidRPr="002F3A4A" w:rsidRDefault="00EA69D2" w:rsidP="00EA69D2">
            <w:pPr>
              <w:pStyle w:val="Header"/>
              <w:tabs>
                <w:tab w:val="center" w:pos="4802"/>
              </w:tabs>
              <w:spacing w:line="276" w:lineRule="auto"/>
              <w:ind w:left="-170" w:right="-121"/>
              <w:jc w:val="center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4ED93353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605" w:type="pct"/>
          </w:tcPr>
          <w:p w14:paraId="7D92D88E" w14:textId="77777777" w:rsidR="00EA69D2" w:rsidRPr="002F3A4A" w:rsidRDefault="00EA69D2" w:rsidP="00264C30">
            <w:pPr>
              <w:pStyle w:val="Header"/>
              <w:tabs>
                <w:tab w:val="center" w:pos="4802"/>
              </w:tabs>
              <w:spacing w:line="276" w:lineRule="auto"/>
              <w:ind w:left="-49" w:hanging="56"/>
              <w:rPr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700" w:type="pct"/>
          </w:tcPr>
          <w:p w14:paraId="7B91D49A" w14:textId="77777777" w:rsidR="00EA69D2" w:rsidRPr="002F3A4A" w:rsidRDefault="00EA69D2" w:rsidP="00A867BC">
            <w:pPr>
              <w:pStyle w:val="Header"/>
              <w:tabs>
                <w:tab w:val="center" w:pos="4802"/>
              </w:tabs>
              <w:spacing w:line="276" w:lineRule="auto"/>
              <w:ind w:hanging="720"/>
              <w:rPr>
                <w:b/>
                <w:bCs/>
                <w:iCs/>
                <w:sz w:val="24"/>
                <w:szCs w:val="24"/>
              </w:rPr>
            </w:pPr>
          </w:p>
        </w:tc>
      </w:tr>
    </w:tbl>
    <w:p w14:paraId="59DDD509" w14:textId="77777777" w:rsidR="00F71812" w:rsidRPr="006A6A70" w:rsidRDefault="00F71812" w:rsidP="006A6A70"/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/DP/QA/008/F04</w:t>
    </w:r>
    <w:r w:rsidR="006A6A70">
      <w:rPr>
        <w:sz w:val="24"/>
        <w:szCs w:val="24"/>
      </w:rPr>
      <w:t>-R0</w:t>
    </w:r>
    <w:r w:rsidR="00421388">
      <w:rPr>
        <w:sz w:val="24"/>
        <w:szCs w:val="24"/>
      </w:rP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</w:t>
    </w:r>
    <w:r>
      <w:rPr>
        <w:b/>
        <w:sz w:val="24"/>
        <w:szCs w:val="24"/>
      </w:rPr>
      <w:t>e</w:t>
    </w:r>
    <w:r w:rsidRPr="00E52BAF">
      <w:rPr>
        <w:b/>
        <w:sz w:val="24"/>
        <w:szCs w:val="24"/>
      </w:rPr>
      <w:t>rence SOP No.:</w:t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>SOP/</w:t>
    </w:r>
    <w:r>
      <w:rPr>
        <w:b/>
        <w:sz w:val="24"/>
        <w:szCs w:val="24"/>
      </w:rPr>
      <w:t>DP/</w:t>
    </w:r>
    <w:r w:rsidRPr="00E52BAF">
      <w:rPr>
        <w:b/>
        <w:sz w:val="24"/>
        <w:szCs w:val="24"/>
      </w:rPr>
      <w:t>QA</w:t>
    </w:r>
    <w:r w:rsidR="00567893">
      <w:rPr>
        <w:b/>
        <w:sz w:val="24"/>
        <w:szCs w:val="24"/>
      </w:rPr>
      <w:t>/008</w:t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Investigation Report</w:t>
          </w:r>
        </w:p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