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0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0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80" w:after="80" w:line="276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Design Verification Report</w:t>
            </w:r>
          </w:p>
        </w:tc>
      </w:tr>
      <w:tr>
        <w:trPr>
          <w:trHeight w:val="500"/>
          <w:jc w:val="center"/>
        </w:trPr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{date}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Document No.: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{documentNo}</w:t>
            </w:r>
          </w:p>
        </w:tc>
      </w:tr>
      <w:tr>
        <w:trPr>
          <w:trHeight w:val="500"/>
          <w:jc w:val="center"/>
        </w:trPr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Product:</w:t>
            </w:r>
          </w:p>
        </w:tc>
        <w:tc>
          <w:tcPr>
            <w:tcW w:w="1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{productName}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Revision: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{revision}</w:t>
            </w:r>
          </w:p>
        </w:tc>
      </w:tr>
    </w:tbl>
    <w:p>
      <w:pPr>
        <w:spacing w:line="276" w:lineRule="auto"/>
      </w:pP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Purpose &amp; Scope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{@purposeScopeXml}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References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{@referencesXml}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Traceability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{@traceabilityXml}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Test Methods / Protocol Summary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{@testMethodsXml}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Test Results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{@testResultsXml}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Deviations &amp; Nonconformances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{@deviationsXml}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Conclusion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{@conclusionXml}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Approval / Sign-off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{@approvalSignoffXml}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Appendices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{@appendicesXml}</w:t>
      </w:r>
    </w:p>
    <w:p>
      <w:pPr>
        <w:spacing w:line="276" w:lineRule="auto"/>
      </w:pPr>
    </w:p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Andrei — Document Review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/DVR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 w:rsidR="00567893">
      <w:rPr>
        <w:b/>
        <w:sz w:val="24"/>
        <w:szCs w:val="24"/>
      </w:rPr>
      <w:t/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/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/>
          </w:r>
          <w:r w:rsidR="00D07FF1">
            <w:rPr>
              <w:b/>
              <w:sz w:val="28"/>
              <w:szCs w:val="28"/>
            </w:rPr>
            <w:t>Andrei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/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/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Design Verification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