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Introduction to the machine learning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definition to AI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498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 Types of machine learning:</w:t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>
          <w:b/>
          <w:bCs/>
        </w:rPr>
        <w:t>Supervised machine learning</w:t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>
          <w:b/>
          <w:bCs/>
        </w:rPr>
        <w:t>Unsupervised machine learning</w:t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>
          <w:b/>
          <w:bCs/>
        </w:rPr>
        <w:t>Reinforcement machine learning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Supervised machine learning</w:t>
      </w:r>
    </w:p>
    <w:p>
      <w:pPr>
        <w:pStyle w:val="Normal"/>
        <w:bidi w:val="0"/>
        <w:jc w:val="start"/>
        <w:rPr/>
      </w:pPr>
      <w:r>
        <w:rPr/>
        <w:t>In this we will always have independent/input features and dependent/output features.</w:t>
      </w:r>
    </w:p>
    <w:p>
      <w:pPr>
        <w:pStyle w:val="Normal"/>
        <w:bidi w:val="0"/>
        <w:jc w:val="start"/>
        <w:rPr/>
      </w:pPr>
      <w:r>
        <w:rPr/>
        <w:t>And, if it is Regression problem statement, then output feature will be continuous and vice versa.</w:t>
      </w:r>
    </w:p>
    <w:p>
      <w:pPr>
        <w:pStyle w:val="Normal"/>
        <w:bidi w:val="0"/>
        <w:jc w:val="start"/>
        <w:rPr/>
      </w:pPr>
      <w:r>
        <w:rPr/>
        <w:t xml:space="preserve">And, if it is Classification problem statement, then output feature will be categorical and vice versa.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Two types of problem statements</w:t>
      </w:r>
    </w:p>
    <w:p>
      <w:pPr>
        <w:pStyle w:val="Normal"/>
        <w:bidi w:val="0"/>
        <w:jc w:val="start"/>
        <w:rPr/>
      </w:pPr>
      <w:r>
        <w:rPr/>
        <w:t>1. Regression problem statements(when output feature is continuous).</w:t>
      </w:r>
    </w:p>
    <w:p>
      <w:pPr>
        <w:pStyle w:val="Normal"/>
        <w:bidi w:val="0"/>
        <w:jc w:val="start"/>
        <w:rPr/>
      </w:pPr>
      <w:r>
        <w:rPr/>
        <w:t>2. Classification problem statements(When output feature is categorical).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0200" cy="536257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classification problem below :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0200" cy="220980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Unsupervised machine learning:</w:t>
      </w:r>
    </w:p>
    <w:p>
      <w:pPr>
        <w:pStyle w:val="Normal"/>
        <w:bidi w:val="0"/>
        <w:jc w:val="start"/>
        <w:rPr/>
      </w:pPr>
      <w:r>
        <w:rPr/>
        <w:t>In this we don’t know the output feature. We don’t need to predict anything. Instead we need to find out similar clusters/Groups.  That we will be doing with the help of algorithms mentioned below in screenshot.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4450" cy="462978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Equation of line:</w:t>
      </w:r>
    </w:p>
    <w:p>
      <w:pPr>
        <w:pStyle w:val="Normal"/>
        <w:bidi w:val="0"/>
        <w:jc w:val="start"/>
        <w:rPr/>
      </w:pPr>
      <w:r>
        <w:rPr/>
        <w:t>y =  mx + c</w:t>
      </w:r>
    </w:p>
    <w:p>
      <w:pPr>
        <w:pStyle w:val="Normal"/>
        <w:bidi w:val="0"/>
        <w:jc w:val="start"/>
        <w:rPr/>
      </w:pPr>
      <w:r>
        <w:rPr/>
        <w:t>m = slope (unit movement with the x axis, how much movement is there with respective to y axis)</w:t>
      </w:r>
    </w:p>
    <w:p>
      <w:pPr>
        <w:pStyle w:val="Normal"/>
        <w:bidi w:val="0"/>
        <w:jc w:val="start"/>
        <w:rPr/>
      </w:pPr>
      <w:r>
        <w:rPr/>
        <w:t>c (intercept) = at x is 0, where does the straight line meets the y axis.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7370" cy="364553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Equation of 3D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2882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 xml:space="preserve">Equation of 3D plane -  w1x1 + w2x2+w3x3 + b = 0 also put as wTx + b = 0 </w:t>
      </w:r>
    </w:p>
    <w:p>
      <w:pPr>
        <w:pStyle w:val="Normal"/>
        <w:bidi w:val="0"/>
        <w:jc w:val="start"/>
        <w:rPr/>
      </w:pPr>
      <w:r>
        <w:rPr/>
        <w:t>so, Equation of n-dimension plane -  w1x1 + w2x2+w3x3 + --- wnxn + b = 0 which is also  wTx + b = 0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172075" cy="461010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hyperplan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6019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Distance of a point from a plan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ourceText"/>
        </w:rPr>
        <w:t>cos@</w:t>
      </w:r>
      <w:r>
        <w:rPr/>
        <w:t xml:space="preserve"> part is crucial: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 you push horizontally (</w:t>
      </w:r>
      <w:r>
        <w:rPr>
          <w:rStyle w:val="SourceText"/>
        </w:rPr>
        <w:t>cos(0°) = 1</w:t>
      </w:r>
      <w:r>
        <w:rPr/>
        <w:t>), all of your force is used to move the box, and you do maximum work.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If you push at a steep angle, only the horizontal component of your force contributes to the motion, and </w:t>
      </w:r>
      <w:r>
        <w:rPr>
          <w:rStyle w:val="SourceText"/>
        </w:rPr>
        <w:t>cos@</w:t>
      </w:r>
      <w:r>
        <w:rPr/>
        <w:t xml:space="preserve"> accounts for this.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 you push straight down (</w:t>
      </w:r>
      <w:r>
        <w:rPr>
          <w:rStyle w:val="SourceText"/>
        </w:rPr>
        <w:t>cos(90°) = 0</w:t>
      </w:r>
      <w:r>
        <w:rPr/>
        <w:t>), none of your force moves the box, so no work is done.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formula </w:t>
      </w:r>
      <w:r>
        <w:rPr>
          <w:rStyle w:val="SourceText"/>
        </w:rPr>
        <w:t>||w|| ||s|| cos@</w:t>
      </w:r>
      <w:r>
        <w:rPr/>
        <w:t xml:space="preserve"> is a fundamental concept in linear algebra, geometry, and physics because it provides a simple way to calculate a scalar value from two vectors that tells you about their directional relationship.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formula you've provided, </w:t>
      </w:r>
      <w:r>
        <w:rPr>
          <w:rStyle w:val="SourceText"/>
        </w:rPr>
        <w:t>||w|| ||s|| cos@ / ||w||</w:t>
      </w:r>
      <w:r>
        <w:rPr/>
        <w:t xml:space="preserve">, represents the </w:t>
      </w:r>
      <w:r>
        <w:rPr>
          <w:b/>
        </w:rPr>
        <w:t>scalar projection</w:t>
      </w:r>
      <w:r>
        <w:rPr/>
        <w:t xml:space="preserve"> of vector </w:t>
      </w:r>
      <w:r>
        <w:rPr>
          <w:b/>
        </w:rPr>
        <w:t>s</w:t>
      </w:r>
      <w:r>
        <w:rPr/>
        <w:t xml:space="preserve"> onto vector </w:t>
      </w:r>
      <w:r>
        <w:rPr>
          <w:b/>
        </w:rPr>
        <w:t>w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Simplification:</w:t>
      </w:r>
      <w:r>
        <w:rPr/>
        <w:t xml:space="preserve"> The </w:t>
      </w:r>
      <w:r>
        <w:rPr>
          <w:rStyle w:val="SourceText"/>
        </w:rPr>
        <w:t>||w||</w:t>
      </w:r>
      <w:r>
        <w:rPr/>
        <w:t xml:space="preserve"> in the numerator and the denominator cancel each other out. </w:t>
      </w:r>
    </w:p>
    <w:p>
      <w:pPr>
        <w:pStyle w:val="BodyText"/>
        <w:spacing w:before="0" w:after="0"/>
        <w:ind w:hanging="0" w:start="0" w:end="0"/>
        <w:rPr/>
      </w:pPr>
      <w:r>
        <w:rPr/>
        <w:t>∣∣</w:t>
      </w:r>
      <w:r>
        <w:rPr/>
        <w:t>w∣∣  ∣∣s∣∣ cosθ /  ∣∣w∣∣ ​=∣∣s∣∣ cosθ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20"/>
        <w:rPr/>
      </w:pPr>
      <w:r>
        <w:rPr>
          <w:b/>
        </w:rPr>
        <w:t>Geometric Interpretation:</w:t>
      </w:r>
      <w:r>
        <w:rPr/>
        <w:t xml:space="preserve"> The simplified formula, </w:t>
      </w:r>
      <w:r>
        <w:rPr>
          <w:rStyle w:val="SourceText"/>
        </w:rPr>
        <w:t>||s|| cos@</w:t>
      </w:r>
      <w:r>
        <w:rPr/>
        <w:t xml:space="preserve">, has a clear geometric meaning. It represents the </w:t>
      </w:r>
      <w:r>
        <w:rPr>
          <w:b/>
        </w:rPr>
        <w:t>length of the "shadow" that vector s casts on vector w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It tells you </w:t>
      </w:r>
      <w:r>
        <w:rPr>
          <w:b/>
        </w:rPr>
        <w:t>how much of vector s is pointing in the same direction as vector w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This is a scalar (a single number), not a vector. The result is just the magnitude of the projected component.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Heading3"/>
        <w:bidi w:val="0"/>
        <w:jc w:val="start"/>
        <w:rPr/>
      </w:pPr>
      <w:r>
        <w:rPr/>
        <w:t>2. The Angle Affects the Projection</w:t>
      </w:r>
    </w:p>
    <w:p>
      <w:pPr>
        <w:pStyle w:val="BodyText"/>
        <w:rPr/>
      </w:pPr>
      <w:r>
        <w:rPr/>
        <w:t xml:space="preserve">The angle being less than 90 degrees is critical for the </w:t>
      </w:r>
      <w:r>
        <w:rPr>
          <w:b/>
        </w:rPr>
        <w:t>sign of the scalar projection</w:t>
      </w:r>
      <w:r>
        <w:rPr/>
        <w:t xml:space="preserve">, which is </w:t>
      </w:r>
      <w:r>
        <w:rPr>
          <w:rStyle w:val="SourceText"/>
        </w:rPr>
        <w:t>||s|| cos@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If the angle is </w:t>
      </w:r>
      <w:r>
        <w:rPr>
          <w:b/>
        </w:rPr>
        <w:t>less than 90°</w:t>
      </w:r>
      <w:r>
        <w:rPr/>
        <w:t xml:space="preserve"> (</w:t>
      </w:r>
      <w:r>
        <w:rPr>
          <w:rStyle w:val="SourceText"/>
        </w:rPr>
        <w:t>cos@</w:t>
      </w:r>
      <w:r>
        <w:rPr/>
        <w:t xml:space="preserve"> is positive), the projection is </w:t>
      </w:r>
      <w:r>
        <w:rPr>
          <w:b/>
        </w:rPr>
        <w:t>positive</w:t>
      </w:r>
      <w:r>
        <w:rPr/>
        <w:t xml:space="preserve">. This means vector </w:t>
      </w:r>
      <w:r>
        <w:rPr>
          <w:b/>
        </w:rPr>
        <w:t>s</w:t>
      </w:r>
      <w:r>
        <w:rPr/>
        <w:t xml:space="preserve"> has a component that points in the same general direction as vector </w:t>
      </w:r>
      <w:r>
        <w:rPr>
          <w:b/>
        </w:rPr>
        <w:t>w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If the angle is </w:t>
      </w:r>
      <w:r>
        <w:rPr>
          <w:b/>
        </w:rPr>
        <w:t>greater than 90°</w:t>
      </w:r>
      <w:r>
        <w:rPr/>
        <w:t xml:space="preserve"> (</w:t>
      </w:r>
      <w:r>
        <w:rPr>
          <w:rStyle w:val="SourceText"/>
        </w:rPr>
        <w:t>cos@</w:t>
      </w:r>
      <w:r>
        <w:rPr/>
        <w:t xml:space="preserve"> is negative), the projection is </w:t>
      </w:r>
      <w:r>
        <w:rPr>
          <w:b/>
        </w:rPr>
        <w:t>negative</w:t>
      </w:r>
      <w:r>
        <w:rPr/>
        <w:t xml:space="preserve">. This means vector </w:t>
      </w:r>
      <w:r>
        <w:rPr>
          <w:b/>
        </w:rPr>
        <w:t>s</w:t>
      </w:r>
      <w:r>
        <w:rPr/>
        <w:t xml:space="preserve"> has a component that points in the opposite general direction of vector </w:t>
      </w:r>
      <w:r>
        <w:rPr>
          <w:b/>
        </w:rPr>
        <w:t>w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Instance based learning vs Model based learning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Instance-Based Learning</w:t>
      </w:r>
    </w:p>
    <w:p>
      <w:pPr>
        <w:pStyle w:val="BodyText"/>
        <w:rPr/>
      </w:pPr>
      <w:r>
        <w:rPr/>
        <w:t xml:space="preserve">Instance-based learning, also known as </w:t>
      </w:r>
      <w:r>
        <w:rPr>
          <w:b/>
        </w:rPr>
        <w:t>lazy learning</w:t>
      </w:r>
      <w:r>
        <w:rPr/>
        <w:t xml:space="preserve">, does not create a generalized model during the training phase. Instead, it </w:t>
      </w:r>
      <w:r>
        <w:rPr>
          <w:b/>
        </w:rPr>
        <w:t>memorizes the training data</w:t>
      </w:r>
      <w:r>
        <w:rPr/>
        <w:t xml:space="preserve"> and postpones the learning process until a prediction is requested.</w:t>
      </w:r>
    </w:p>
    <w:p>
      <w:pPr>
        <w:pStyle w:val="BodyText"/>
        <w:rPr>
          <w:b/>
        </w:rPr>
      </w:pPr>
      <w:r>
        <w:rPr>
          <w:b/>
        </w:rPr>
        <w:t>How it works: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Training:</w:t>
      </w:r>
      <w:r>
        <w:rPr/>
        <w:t xml:space="preserve"> The algorithm simply stores all the training instances (data points) and their corresponding labels. There is no complex calculation or model creation.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Prediction:</w:t>
      </w:r>
      <w:r>
        <w:rPr/>
        <w:t xml:space="preserve"> To make a prediction for a new, unseen data point, the algorithm looks at the stored instances that are "closest" or most similar to the new point. It then makes a prediction based on the labels of these neighboring instances, often through a simple majority vote or averaging.</w:t>
      </w:r>
    </w:p>
    <w:p>
      <w:pPr>
        <w:pStyle w:val="BodyText"/>
        <w:rPr>
          <w:b/>
        </w:rPr>
      </w:pPr>
      <w:r>
        <w:rPr>
          <w:b/>
        </w:rPr>
        <w:t>Pros &amp; Cons: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Pros:</w:t>
      </w:r>
      <w:r>
        <w:rPr/>
        <w:t xml:space="preserve"> Simple, easy to understand, and can handle complex decision boundaries without making assumptions about the data's structure. Can be very accurate for complex datasets.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Cons:</w:t>
      </w:r>
      <w:r>
        <w:rPr/>
        <w:t xml:space="preserve"> Computationally expensive at prediction time (it has to search through all stored data), requires a lot of memory to store all instances, and can be sensitive to noisy or irrelevant data points.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Example:</w:t>
      </w:r>
      <w:r>
        <w:rPr/>
        <w:t xml:space="preserve"> </w:t>
      </w:r>
      <w:r>
        <w:rPr>
          <w:b/>
        </w:rPr>
        <w:t>K-Nearest Neighbors (KNN)</w:t>
      </w:r>
      <w:r>
        <w:rPr/>
        <w:t xml:space="preserve"> is the classic example. When you give it a new data point, it finds the 'K' closest data points from the training set and uses their labels to predict the new point's label.</w:t>
      </w:r>
    </w:p>
    <w:p>
      <w:pPr>
        <w:pStyle w:val="Heading3"/>
        <w:rPr/>
      </w:pPr>
      <w:r>
        <w:rPr/>
        <w:t>Model-Based Learning</w:t>
      </w:r>
    </w:p>
    <w:p>
      <w:pPr>
        <w:pStyle w:val="BodyText"/>
        <w:rPr/>
      </w:pPr>
      <w:r>
        <w:rPr/>
        <w:t xml:space="preserve">Model-based learning, also known as </w:t>
      </w:r>
      <w:r>
        <w:rPr>
          <w:b/>
        </w:rPr>
        <w:t>eager learning</w:t>
      </w:r>
      <w:r>
        <w:rPr/>
        <w:t xml:space="preserve">, creates a </w:t>
      </w:r>
      <w:r>
        <w:rPr>
          <w:b/>
        </w:rPr>
        <w:t>generalized model</w:t>
      </w:r>
      <w:r>
        <w:rPr/>
        <w:t xml:space="preserve"> from the training data during the training phase. It summarizes the relationships and patterns in the data into a mathematical equation or a set of rules. The training process can be computationally intensive, but the resulting model is very efficient for making predictions.</w:t>
      </w:r>
    </w:p>
    <w:p>
      <w:pPr>
        <w:pStyle w:val="BodyText"/>
        <w:rPr>
          <w:b/>
        </w:rPr>
      </w:pPr>
      <w:r>
        <w:rPr>
          <w:b/>
        </w:rPr>
        <w:t>How it works: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Training:</w:t>
      </w:r>
      <w:r>
        <w:rPr/>
        <w:t xml:space="preserve"> The algorithm learns a function that maps the input features to the output. This could be a linear equation (regression), a decision tree, or the weights of a neural network. It essentially "learns" the underlying pattern.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Prediction:</w:t>
      </w:r>
      <w:r>
        <w:rPr/>
        <w:t xml:space="preserve"> To make a prediction for a new data point, the algorithm simply plugs the new data into its pre-trained model. This is very fast and requires little memory.</w:t>
      </w:r>
    </w:p>
    <w:p>
      <w:pPr>
        <w:pStyle w:val="BodyText"/>
        <w:rPr>
          <w:b/>
        </w:rPr>
      </w:pPr>
      <w:r>
        <w:rPr>
          <w:b/>
        </w:rPr>
        <w:t>Pros &amp; Cons: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Pros:</w:t>
      </w:r>
      <w:r>
        <w:rPr/>
        <w:t xml:space="preserve"> Fast prediction time, requires less memory (as it doesn't store all the data), and the model itself can often be interpreted to understand the relationships in the data.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Cons:</w:t>
      </w:r>
      <w:r>
        <w:rPr/>
        <w:t xml:space="preserve"> Can be more complex to train, and if the chosen model (e.g., a straight line) doesn't fit the underlying data well, it will be inaccurate. It makes assumptions about the data's structure.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b/>
        </w:rPr>
        <w:t>Example:</w:t>
      </w:r>
      <w:r>
        <w:rPr/>
        <w:t xml:space="preserve"> </w:t>
      </w:r>
      <w:r>
        <w:rPr>
          <w:b/>
        </w:rPr>
        <w:t>Linear Regression</w:t>
      </w:r>
      <w:r>
        <w:rPr/>
        <w:t xml:space="preserve">, </w:t>
      </w:r>
      <w:r>
        <w:rPr>
          <w:b/>
        </w:rPr>
        <w:t>Decision Trees</w:t>
      </w:r>
      <w:r>
        <w:rPr/>
        <w:t xml:space="preserve">, and </w:t>
      </w:r>
      <w:r>
        <w:rPr>
          <w:b/>
        </w:rPr>
        <w:t>Neural Networks</w:t>
      </w:r>
      <w:r>
        <w:rPr/>
        <w:t>. Once a linear regression model is trained, all you need is the equation (y=mx+b) to make predictions.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160</TotalTime>
  <Application>LibreOffice/24.2.7.2$Linux_X86_64 LibreOffice_project/420$Build-2</Application>
  <AppVersion>15.0000</AppVersion>
  <Pages>7</Pages>
  <Words>979</Words>
  <Characters>4809</Characters>
  <CharactersWithSpaces>5723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2025-06-18T11:28:11Z</dcterms:created>
  <dc:creator/>
  <dc:description/>
  <dc:language>en-US</dc:language>
  <cp:lastModifiedBy/>
  <dcterms:modified xsi:type="dcterms:W3CDTF">2025-09-16T10:38:22Z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