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4FEFF" w14:textId="77777777" w:rsidR="006C72E0" w:rsidRPr="006C72E0" w:rsidRDefault="006C72E0" w:rsidP="006C72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bidi="ne-NP"/>
        </w:rPr>
      </w:pPr>
      <w:r w:rsidRPr="006C72E0">
        <w:rPr>
          <w:rFonts w:ascii="Arial" w:eastAsia="Times New Roman" w:hAnsi="Arial" w:cs="Arial"/>
          <w:color w:val="222222"/>
          <w:lang w:bidi="ne-NP"/>
        </w:rPr>
        <w:t>1. Number of smartphone users in the US/Forecast: </w:t>
      </w:r>
      <w:hyperlink r:id="rId4" w:tgtFrame="_blank" w:history="1">
        <w:r w:rsidRPr="006C72E0">
          <w:rPr>
            <w:rFonts w:ascii="Arial" w:eastAsia="Times New Roman" w:hAnsi="Arial" w:cs="Arial"/>
            <w:color w:val="1155CC"/>
            <w:u w:val="single"/>
            <w:lang w:bidi="ne-NP"/>
          </w:rPr>
          <w:t>https://www.statista.com/statistics/201182/forecast-of-smartphone-users-in-the-us/</w:t>
        </w:r>
      </w:hyperlink>
    </w:p>
    <w:p w14:paraId="13877426" w14:textId="77777777" w:rsidR="006C72E0" w:rsidRPr="006C72E0" w:rsidRDefault="006C72E0" w:rsidP="006C72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bidi="ne-NP"/>
        </w:rPr>
      </w:pPr>
    </w:p>
    <w:p w14:paraId="4E7FA4DA" w14:textId="77777777" w:rsidR="006C72E0" w:rsidRPr="006C72E0" w:rsidRDefault="006C72E0" w:rsidP="006C72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bidi="ne-NP"/>
        </w:rPr>
      </w:pPr>
      <w:r w:rsidRPr="006C72E0">
        <w:rPr>
          <w:rFonts w:ascii="Arial" w:eastAsia="Times New Roman" w:hAnsi="Arial" w:cs="Arial"/>
          <w:color w:val="222222"/>
          <w:lang w:bidi="ne-NP"/>
        </w:rPr>
        <w:t>2. Side effects of smartphone use in Nordic countries: </w:t>
      </w:r>
      <w:hyperlink r:id="rId5" w:tgtFrame="_blank" w:history="1">
        <w:r w:rsidRPr="006C72E0">
          <w:rPr>
            <w:rFonts w:ascii="Arial" w:eastAsia="Times New Roman" w:hAnsi="Arial" w:cs="Arial"/>
            <w:color w:val="1155CC"/>
            <w:u w:val="single"/>
            <w:lang w:bidi="ne-NP"/>
          </w:rPr>
          <w:t>https://www.statista.com/statistics/997272/negative-side-effects-of-smartphone-addiction-in-selected-nordic-countries/</w:t>
        </w:r>
      </w:hyperlink>
    </w:p>
    <w:p w14:paraId="11E4313D" w14:textId="77777777" w:rsidR="006C72E0" w:rsidRPr="006C72E0" w:rsidRDefault="006C72E0" w:rsidP="006C72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bidi="ne-NP"/>
        </w:rPr>
      </w:pPr>
    </w:p>
    <w:p w14:paraId="7A41B62A" w14:textId="77777777" w:rsidR="006C72E0" w:rsidRPr="006C72E0" w:rsidRDefault="006C72E0" w:rsidP="006C72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bidi="ne-NP"/>
        </w:rPr>
      </w:pPr>
      <w:r w:rsidRPr="006C72E0">
        <w:rPr>
          <w:rFonts w:ascii="Arial" w:eastAsia="Times New Roman" w:hAnsi="Arial" w:cs="Arial"/>
          <w:color w:val="222222"/>
          <w:lang w:bidi="ne-NP"/>
        </w:rPr>
        <w:t>3. Depression, anxiety, and smartphone addiction in university students- A cross-sectional study: </w:t>
      </w:r>
      <w:hyperlink r:id="rId6" w:tgtFrame="_blank" w:history="1">
        <w:r w:rsidRPr="006C72E0">
          <w:rPr>
            <w:rFonts w:ascii="Arial" w:eastAsia="Times New Roman" w:hAnsi="Arial" w:cs="Arial"/>
            <w:color w:val="1155CC"/>
            <w:u w:val="single"/>
            <w:lang w:bidi="ne-NP"/>
          </w:rPr>
          <w:t>https://figshare.com/articles/dataset/Depression_anxiety_and_smartphone_addiction_in_university_students-_A_cross_sectional_study/5278606</w:t>
        </w:r>
      </w:hyperlink>
    </w:p>
    <w:p w14:paraId="45F674A0" w14:textId="77777777" w:rsidR="006C72E0" w:rsidRPr="006C72E0" w:rsidRDefault="006C72E0" w:rsidP="006C72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bidi="ne-NP"/>
        </w:rPr>
      </w:pPr>
    </w:p>
    <w:p w14:paraId="1AE4F246" w14:textId="77777777" w:rsidR="006C72E0" w:rsidRPr="006C72E0" w:rsidRDefault="006C72E0" w:rsidP="006C72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bidi="ne-NP"/>
        </w:rPr>
      </w:pPr>
      <w:r w:rsidRPr="006C72E0">
        <w:rPr>
          <w:rFonts w:ascii="Arial" w:eastAsia="Times New Roman" w:hAnsi="Arial" w:cs="Arial"/>
          <w:color w:val="222222"/>
          <w:lang w:bidi="ne-NP"/>
        </w:rPr>
        <w:t>4. The Smartphone Addiction Scale: Development and Validation of a Short Version for Adolescents: </w:t>
      </w:r>
      <w:hyperlink r:id="rId7" w:history="1">
        <w:r w:rsidRPr="006C72E0">
          <w:rPr>
            <w:rFonts w:ascii="Arial" w:eastAsia="Times New Roman" w:hAnsi="Arial" w:cs="Arial"/>
            <w:color w:val="1155CC"/>
            <w:u w:val="single"/>
            <w:lang w:bidi="ne-NP"/>
          </w:rPr>
          <w:t>https://plos.figshare.com/articles/dataset/_The_Smartphone_Addiction_Scale_Development_and_Validation_of_a_Short_Version_for_Adolescents_/889761</w:t>
        </w:r>
      </w:hyperlink>
    </w:p>
    <w:p w14:paraId="5C2F1A3B" w14:textId="77777777" w:rsidR="006C72E0" w:rsidRPr="006C72E0" w:rsidRDefault="006C72E0" w:rsidP="006C72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bidi="ne-NP"/>
        </w:rPr>
      </w:pPr>
    </w:p>
    <w:p w14:paraId="160E291F" w14:textId="77777777" w:rsidR="006C72E0" w:rsidRPr="006C72E0" w:rsidRDefault="006C72E0" w:rsidP="006C72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bidi="ne-NP"/>
        </w:rPr>
      </w:pPr>
      <w:r w:rsidRPr="006C72E0">
        <w:rPr>
          <w:rFonts w:ascii="Arial" w:eastAsia="Times New Roman" w:hAnsi="Arial" w:cs="Arial"/>
          <w:color w:val="222222"/>
          <w:lang w:bidi="ne-NP"/>
        </w:rPr>
        <w:t>5. Forecast number of mobile users worldwide from 2020 to 2025: </w:t>
      </w:r>
      <w:hyperlink r:id="rId8" w:history="1">
        <w:r w:rsidRPr="006C72E0">
          <w:rPr>
            <w:rFonts w:ascii="Arial" w:eastAsia="Times New Roman" w:hAnsi="Arial" w:cs="Arial"/>
            <w:color w:val="1155CC"/>
            <w:u w:val="single"/>
            <w:lang w:bidi="ne-NP"/>
          </w:rPr>
          <w:t>• Forecast number of mobile users worldwide 2020-2025 | Statista</w:t>
        </w:r>
      </w:hyperlink>
    </w:p>
    <w:p w14:paraId="384C3C04" w14:textId="77777777" w:rsidR="006C72E0" w:rsidRPr="006C72E0" w:rsidRDefault="006C72E0" w:rsidP="006C72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bidi="ne-NP"/>
        </w:rPr>
      </w:pPr>
    </w:p>
    <w:p w14:paraId="5FA7304E" w14:textId="77777777" w:rsidR="006C72E0" w:rsidRPr="006C72E0" w:rsidRDefault="006C72E0" w:rsidP="006C72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bidi="ne-NP"/>
        </w:rPr>
      </w:pPr>
      <w:r w:rsidRPr="006C72E0">
        <w:rPr>
          <w:rFonts w:ascii="Arial" w:eastAsia="Times New Roman" w:hAnsi="Arial" w:cs="Arial"/>
          <w:color w:val="222222"/>
          <w:lang w:bidi="ne-NP"/>
        </w:rPr>
        <w:t>6. Additional Screentime Stats: </w:t>
      </w:r>
      <w:hyperlink r:id="rId9" w:history="1">
        <w:r w:rsidRPr="006C72E0">
          <w:rPr>
            <w:rFonts w:ascii="Arial" w:eastAsia="Times New Roman" w:hAnsi="Arial" w:cs="Arial"/>
            <w:color w:val="1155CC"/>
            <w:u w:val="single"/>
            <w:lang w:bidi="ne-NP"/>
          </w:rPr>
          <w:t>https://blog.rescuetime.com/screen-time-stats-2018/</w:t>
        </w:r>
      </w:hyperlink>
    </w:p>
    <w:p w14:paraId="7F0F27CE" w14:textId="77777777" w:rsidR="00E9571D" w:rsidRDefault="00E9571D"/>
    <w:sectPr w:rsidR="00E95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zNDY1sTQ1NjSyMDRU0lEKTi0uzszPAykwrAUAP5xd/iwAAAA="/>
  </w:docVars>
  <w:rsids>
    <w:rsidRoot w:val="007708AC"/>
    <w:rsid w:val="006C72E0"/>
    <w:rsid w:val="007708AC"/>
    <w:rsid w:val="00E9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96B2B1-B9BB-4DF6-BEB2-4F48125AC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C72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09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8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2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ista.com/statistics/218984/number-of-global-mobile-users-since-2010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los.figshare.com/articles/dataset/_The_Smartphone_Addiction_Scale_Development_and_Validation_of_a_Short_Version_for_Adolescents_/88976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igshare.com/articles/dataset/Depression_anxiety_and_smartphone_addiction_in_university_students-_A_cross_sectional_study/527860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tatista.com/statistics/997272/negative-side-effects-of-smartphone-addiction-in-selected-nordic-countries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statista.com/statistics/201182/forecast-of-smartphone-users-in-the-us/" TargetMode="External"/><Relationship Id="rId9" Type="http://schemas.openxmlformats.org/officeDocument/2006/relationships/hyperlink" Target="https://blog.rescuetime.com/screen-time-stats-201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Karki, Sachin</dc:creator>
  <cp:keywords/>
  <dc:description/>
  <cp:lastModifiedBy>Karki, Sachin</cp:lastModifiedBy>
  <cp:revision>2</cp:revision>
  <dcterms:created xsi:type="dcterms:W3CDTF">2021-09-08T22:25:00Z</dcterms:created>
  <dcterms:modified xsi:type="dcterms:W3CDTF">2021-09-08T22:26:00Z</dcterms:modified>
</cp:coreProperties>
</file>