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064D" w14:textId="77777777" w:rsidR="002850C8" w:rsidRDefault="002850C8">
      <w:pPr>
        <w:pStyle w:val="BodyText"/>
        <w:ind w:left="0"/>
        <w:rPr>
          <w:rFonts w:ascii="Times New Roman"/>
          <w:sz w:val="24"/>
        </w:rPr>
      </w:pPr>
    </w:p>
    <w:p w14:paraId="78A992DC" w14:textId="77777777" w:rsidR="002850C8" w:rsidRDefault="002850C8">
      <w:pPr>
        <w:pStyle w:val="BodyText"/>
        <w:spacing w:before="21"/>
        <w:ind w:left="0"/>
        <w:rPr>
          <w:rFonts w:ascii="Times New Roman"/>
          <w:sz w:val="24"/>
        </w:rPr>
      </w:pPr>
    </w:p>
    <w:p w14:paraId="1C73E86D" w14:textId="77777777" w:rsidR="002850C8" w:rsidRDefault="00000000">
      <w:pPr>
        <w:pStyle w:val="Heading1"/>
        <w:spacing w:before="1"/>
        <w:ind w:left="0" w:right="975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45415C" wp14:editId="46E93B9E">
            <wp:simplePos x="0" y="0"/>
            <wp:positionH relativeFrom="page">
              <wp:posOffset>6648851</wp:posOffset>
            </wp:positionH>
            <wp:positionV relativeFrom="paragraph">
              <wp:posOffset>-364120</wp:posOffset>
            </wp:positionV>
            <wp:extent cx="876822" cy="879682"/>
            <wp:effectExtent l="0" t="0" r="0" b="0"/>
            <wp:wrapNone/>
            <wp:docPr id="1" name="Image 1" descr="A qr code with a black and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qr code with a black and white backgroun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822" cy="879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Sachin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rPr>
          <w:spacing w:val="-2"/>
        </w:rPr>
        <w:t>Deivanayagam</w:t>
      </w:r>
    </w:p>
    <w:p w14:paraId="25A863A8" w14:textId="7D3E9665" w:rsidR="002850C8" w:rsidRDefault="00000000">
      <w:pPr>
        <w:spacing w:before="23"/>
        <w:ind w:right="936"/>
        <w:jc w:val="center"/>
        <w:rPr>
          <w:sz w:val="18"/>
        </w:rPr>
      </w:pPr>
      <w:r>
        <w:rPr>
          <w:sz w:val="18"/>
        </w:rPr>
        <w:t>29</w:t>
      </w:r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Shelthorpe</w:t>
      </w:r>
      <w:proofErr w:type="spellEnd"/>
      <w:r w:rsidR="00986666">
        <w:rPr>
          <w:sz w:val="18"/>
        </w:rPr>
        <w:t xml:space="preserve"> Road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Loughborough,</w:t>
      </w:r>
      <w:r>
        <w:rPr>
          <w:spacing w:val="-8"/>
          <w:sz w:val="18"/>
        </w:rPr>
        <w:t xml:space="preserve"> </w:t>
      </w:r>
      <w:r>
        <w:rPr>
          <w:sz w:val="18"/>
        </w:rPr>
        <w:t>United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Kingdom</w:t>
      </w:r>
    </w:p>
    <w:p w14:paraId="4803F780" w14:textId="4B0B559B" w:rsidR="002850C8" w:rsidRDefault="00000000">
      <w:pPr>
        <w:spacing w:before="37"/>
        <w:ind w:right="845"/>
        <w:jc w:val="center"/>
        <w:rPr>
          <w:sz w:val="18"/>
        </w:rPr>
      </w:pPr>
      <w:r>
        <w:rPr>
          <w:spacing w:val="-2"/>
          <w:sz w:val="18"/>
        </w:rPr>
        <w:t>Tel: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+44(0)</w:t>
      </w:r>
      <w:r w:rsidR="00986666">
        <w:rPr>
          <w:spacing w:val="-2"/>
          <w:sz w:val="18"/>
        </w:rPr>
        <w:t>7759336975</w:t>
      </w:r>
      <w:r>
        <w:rPr>
          <w:spacing w:val="-2"/>
          <w:sz w:val="18"/>
        </w:rPr>
        <w:t>, E-mail:</w:t>
      </w:r>
      <w:r>
        <w:rPr>
          <w:sz w:val="18"/>
        </w:rPr>
        <w:t xml:space="preserve"> </w:t>
      </w:r>
      <w:hyperlink r:id="rId6">
        <w:r>
          <w:rPr>
            <w:spacing w:val="-2"/>
            <w:sz w:val="18"/>
          </w:rPr>
          <w:t>sachinsd751@gmail.com</w:t>
        </w:r>
      </w:hyperlink>
    </w:p>
    <w:p w14:paraId="5B3AD0AD" w14:textId="77777777" w:rsidR="002850C8" w:rsidRDefault="00000000">
      <w:pPr>
        <w:tabs>
          <w:tab w:val="left" w:pos="871"/>
        </w:tabs>
        <w:spacing w:before="26"/>
        <w:ind w:right="970"/>
        <w:jc w:val="center"/>
        <w:rPr>
          <w:b/>
          <w:sz w:val="20"/>
        </w:rPr>
      </w:pPr>
      <w:hyperlink r:id="rId7">
        <w:r>
          <w:rPr>
            <w:b/>
            <w:spacing w:val="-2"/>
            <w:sz w:val="18"/>
          </w:rPr>
          <w:t>LinkedIn</w:t>
        </w:r>
      </w:hyperlink>
      <w:r>
        <w:rPr>
          <w:b/>
          <w:sz w:val="18"/>
        </w:rPr>
        <w:tab/>
      </w:r>
      <w:r>
        <w:rPr>
          <w:b/>
          <w:spacing w:val="-2"/>
          <w:sz w:val="20"/>
        </w:rPr>
        <w:t>(</w:t>
      </w:r>
      <w:r>
        <w:rPr>
          <w:spacing w:val="-2"/>
          <w:sz w:val="20"/>
        </w:rPr>
        <w:t>Click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view</w:t>
      </w:r>
      <w:r>
        <w:rPr>
          <w:b/>
          <w:spacing w:val="-4"/>
          <w:sz w:val="20"/>
        </w:rPr>
        <w:t>)</w:t>
      </w:r>
    </w:p>
    <w:p w14:paraId="7A645B41" w14:textId="77777777" w:rsidR="002850C8" w:rsidRDefault="002850C8">
      <w:pPr>
        <w:pStyle w:val="BodyText"/>
        <w:spacing w:before="35"/>
        <w:ind w:left="0"/>
        <w:rPr>
          <w:b/>
          <w:sz w:val="20"/>
        </w:rPr>
      </w:pPr>
    </w:p>
    <w:p w14:paraId="770DC7B8" w14:textId="77777777" w:rsidR="002850C8" w:rsidRDefault="00000000">
      <w:pPr>
        <w:pStyle w:val="Heading1"/>
        <w:spacing w:line="293" w:lineRule="exact"/>
      </w:pPr>
      <w:r>
        <w:rPr>
          <w:spacing w:val="-2"/>
        </w:rPr>
        <w:t>Personal</w:t>
      </w:r>
      <w:r>
        <w:t xml:space="preserve"> </w:t>
      </w:r>
      <w:r>
        <w:rPr>
          <w:spacing w:val="-2"/>
        </w:rPr>
        <w:t>Summary:</w:t>
      </w:r>
    </w:p>
    <w:p w14:paraId="297A2155" w14:textId="3DEC55D2" w:rsidR="002850C8" w:rsidRDefault="00000000" w:rsidP="0081253A">
      <w:pPr>
        <w:ind w:left="708" w:right="1851"/>
      </w:pPr>
      <w:r>
        <w:t>Mechanical</w:t>
      </w:r>
      <w:r>
        <w:rPr>
          <w:spacing w:val="-4"/>
        </w:rPr>
        <w:t xml:space="preserve"> </w:t>
      </w:r>
      <w:r w:rsidR="0081253A" w:rsidRPr="0081253A">
        <w:rPr>
          <w:spacing w:val="-4"/>
        </w:rPr>
        <w:t xml:space="preserve">Engineering graduate with industrial experience supporting manufacturing, product validation and engineering process improvements within a high-volume engineering environment. Experienced in statistical data analysis using </w:t>
      </w:r>
      <w:r w:rsidR="0081253A" w:rsidRPr="00A84FBB">
        <w:rPr>
          <w:b/>
          <w:bCs/>
          <w:spacing w:val="-4"/>
        </w:rPr>
        <w:t>Excel</w:t>
      </w:r>
      <w:r w:rsidR="0081253A" w:rsidRPr="0081253A">
        <w:rPr>
          <w:spacing w:val="-4"/>
        </w:rPr>
        <w:t xml:space="preserve"> and </w:t>
      </w:r>
      <w:r w:rsidR="0081253A" w:rsidRPr="00A84FBB">
        <w:rPr>
          <w:b/>
          <w:bCs/>
          <w:spacing w:val="-4"/>
        </w:rPr>
        <w:t>Minitab</w:t>
      </w:r>
      <w:r w:rsidR="0081253A" w:rsidRPr="0081253A">
        <w:rPr>
          <w:spacing w:val="-4"/>
        </w:rPr>
        <w:t xml:space="preserve">, </w:t>
      </w:r>
      <w:r w:rsidR="0081253A" w:rsidRPr="00A84FBB">
        <w:rPr>
          <w:b/>
          <w:bCs/>
          <w:spacing w:val="-4"/>
        </w:rPr>
        <w:t xml:space="preserve">root cause investigations (RCCA), Lean Six Sigma methodologies </w:t>
      </w:r>
      <w:r w:rsidR="0081253A" w:rsidRPr="0081253A">
        <w:rPr>
          <w:spacing w:val="-4"/>
        </w:rPr>
        <w:t xml:space="preserve">and </w:t>
      </w:r>
      <w:r w:rsidR="0081253A" w:rsidRPr="00A84FBB">
        <w:rPr>
          <w:b/>
          <w:bCs/>
          <w:spacing w:val="-4"/>
        </w:rPr>
        <w:t>ISO/IATF</w:t>
      </w:r>
      <w:r w:rsidR="0081253A" w:rsidRPr="0081253A">
        <w:rPr>
          <w:spacing w:val="-4"/>
        </w:rPr>
        <w:t xml:space="preserve"> quality standards. Skilled at collaborating with cross-functional engineering teams, </w:t>
      </w:r>
      <w:proofErr w:type="spellStart"/>
      <w:r w:rsidR="0081253A" w:rsidRPr="0081253A">
        <w:rPr>
          <w:spacing w:val="-4"/>
        </w:rPr>
        <w:t>analysing</w:t>
      </w:r>
      <w:proofErr w:type="spellEnd"/>
      <w:r w:rsidR="0081253A" w:rsidRPr="0081253A">
        <w:rPr>
          <w:spacing w:val="-4"/>
        </w:rPr>
        <w:t xml:space="preserve"> test data, improving manufacturing processes and supporting </w:t>
      </w:r>
      <w:r w:rsidR="0081253A" w:rsidRPr="00A84FBB">
        <w:rPr>
          <w:b/>
          <w:bCs/>
          <w:spacing w:val="-4"/>
        </w:rPr>
        <w:t>continuous improvement initiatives</w:t>
      </w:r>
      <w:r w:rsidR="0081253A" w:rsidRPr="0081253A">
        <w:rPr>
          <w:spacing w:val="-4"/>
        </w:rPr>
        <w:t>. Eager to apply analytical and problem-solving skills within semiconductor process engineering and develop expertise in advanced manufacturing technologies.</w:t>
      </w:r>
    </w:p>
    <w:p w14:paraId="4D5D706D" w14:textId="77777777" w:rsidR="002850C8" w:rsidRDefault="00000000">
      <w:pPr>
        <w:pStyle w:val="Heading1"/>
        <w:spacing w:before="156"/>
      </w:pPr>
      <w:r>
        <w:rPr>
          <w:spacing w:val="-2"/>
        </w:rPr>
        <w:t>E</w:t>
      </w:r>
      <w:r>
        <w:rPr>
          <w:spacing w:val="-2"/>
        </w:rPr>
        <w:t>ducation</w:t>
      </w:r>
    </w:p>
    <w:p w14:paraId="14AEE86E" w14:textId="77777777" w:rsidR="002850C8" w:rsidRDefault="00000000">
      <w:pPr>
        <w:tabs>
          <w:tab w:val="right" w:pos="8038"/>
        </w:tabs>
        <w:spacing w:before="177"/>
        <w:ind w:left="708"/>
        <w:rPr>
          <w:b/>
          <w:sz w:val="18"/>
        </w:rPr>
      </w:pPr>
      <w:r>
        <w:rPr>
          <w:b/>
          <w:spacing w:val="-2"/>
          <w:sz w:val="18"/>
        </w:rPr>
        <w:t>BEng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Mechanical,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Aston,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Birmingham</w:t>
      </w:r>
      <w:r>
        <w:rPr>
          <w:sz w:val="18"/>
        </w:rPr>
        <w:tab/>
      </w:r>
      <w:r>
        <w:rPr>
          <w:b/>
          <w:spacing w:val="-4"/>
          <w:sz w:val="18"/>
        </w:rPr>
        <w:t xml:space="preserve">2021 </w:t>
      </w:r>
      <w:r>
        <w:rPr>
          <w:b/>
          <w:sz w:val="18"/>
        </w:rPr>
        <w:t>- 2024</w:t>
      </w:r>
    </w:p>
    <w:p w14:paraId="15178DD8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192" w:line="244" w:lineRule="auto"/>
        <w:ind w:right="2153"/>
      </w:pPr>
      <w:r>
        <w:t>Key</w:t>
      </w:r>
      <w:r>
        <w:rPr>
          <w:spacing w:val="13"/>
        </w:rPr>
        <w:t xml:space="preserve"> </w:t>
      </w:r>
      <w:r>
        <w:t>courses:</w:t>
      </w:r>
      <w:r>
        <w:rPr>
          <w:spacing w:val="-9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Mathematical</w:t>
      </w:r>
      <w:r>
        <w:rPr>
          <w:spacing w:val="-7"/>
        </w:rPr>
        <w:t xml:space="preserve"> </w:t>
      </w:r>
      <w:r>
        <w:t>Modelling</w:t>
      </w:r>
      <w:r>
        <w:rPr>
          <w:spacing w:val="-9"/>
        </w:rPr>
        <w:t xml:space="preserve"> </w:t>
      </w:r>
      <w:r>
        <w:t>(77%),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t>(72%),</w:t>
      </w:r>
      <w:r>
        <w:rPr>
          <w:spacing w:val="-10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(71%),</w:t>
      </w:r>
      <w:r>
        <w:rPr>
          <w:spacing w:val="-10"/>
        </w:rPr>
        <w:t xml:space="preserve"> </w:t>
      </w:r>
      <w:r>
        <w:t>Prototyping</w:t>
      </w:r>
      <w:r>
        <w:rPr>
          <w:spacing w:val="-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(68%)</w:t>
      </w:r>
    </w:p>
    <w:p w14:paraId="43A94EB1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3"/>
        <w:ind w:hanging="284"/>
      </w:pPr>
      <w:r>
        <w:rPr>
          <w:spacing w:val="-4"/>
        </w:rPr>
        <w:t>Research</w:t>
      </w:r>
      <w:r>
        <w:rPr>
          <w:spacing w:val="-11"/>
        </w:rPr>
        <w:t xml:space="preserve"> </w:t>
      </w:r>
      <w:r>
        <w:rPr>
          <w:spacing w:val="-4"/>
        </w:rPr>
        <w:t>project:</w:t>
      </w:r>
      <w:r>
        <w:rPr>
          <w:spacing w:val="-8"/>
        </w:rPr>
        <w:t xml:space="preserve"> </w:t>
      </w:r>
      <w:r>
        <w:rPr>
          <w:spacing w:val="-4"/>
        </w:rPr>
        <w:t>“Analyzing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find out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optimal</w:t>
      </w:r>
      <w:r>
        <w:rPr>
          <w:spacing w:val="-6"/>
        </w:rPr>
        <w:t xml:space="preserve"> </w:t>
      </w:r>
      <w:r>
        <w:rPr>
          <w:spacing w:val="-4"/>
        </w:rPr>
        <w:t>structural</w:t>
      </w:r>
      <w:r>
        <w:rPr>
          <w:spacing w:val="-2"/>
        </w:rPr>
        <w:t xml:space="preserve"> </w:t>
      </w:r>
      <w:r>
        <w:rPr>
          <w:spacing w:val="-4"/>
        </w:rPr>
        <w:t>design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Functional</w:t>
      </w:r>
      <w:r>
        <w:rPr>
          <w:spacing w:val="-3"/>
        </w:rPr>
        <w:t xml:space="preserve"> </w:t>
      </w:r>
      <w:r>
        <w:rPr>
          <w:spacing w:val="-4"/>
        </w:rPr>
        <w:t>Hole</w:t>
      </w:r>
      <w:r>
        <w:rPr>
          <w:spacing w:val="-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high-performance</w:t>
      </w:r>
      <w:r>
        <w:rPr>
          <w:spacing w:val="-11"/>
        </w:rPr>
        <w:t xml:space="preserve"> </w:t>
      </w:r>
      <w:r>
        <w:rPr>
          <w:spacing w:val="-4"/>
        </w:rPr>
        <w:t>Carbon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Fibre</w:t>
      </w:r>
      <w:proofErr w:type="spellEnd"/>
      <w:r>
        <w:rPr>
          <w:spacing w:val="-4"/>
        </w:rPr>
        <w:t>”</w:t>
      </w:r>
    </w:p>
    <w:p w14:paraId="513CB11E" w14:textId="77777777" w:rsidR="002850C8" w:rsidRDefault="00000000">
      <w:pPr>
        <w:pStyle w:val="Heading1"/>
        <w:spacing w:before="173"/>
      </w:pP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2063BD6B" w14:textId="77777777" w:rsidR="002850C8" w:rsidRDefault="00000000">
      <w:pPr>
        <w:tabs>
          <w:tab w:val="left" w:pos="7157"/>
        </w:tabs>
        <w:spacing w:before="182"/>
        <w:ind w:left="708"/>
        <w:rPr>
          <w:b/>
          <w:sz w:val="18"/>
        </w:rPr>
      </w:pPr>
      <w:r>
        <w:rPr>
          <w:b/>
          <w:spacing w:val="-4"/>
          <w:sz w:val="18"/>
        </w:rPr>
        <w:t>Mechanical</w:t>
      </w:r>
      <w:r>
        <w:rPr>
          <w:b/>
          <w:spacing w:val="10"/>
          <w:sz w:val="18"/>
        </w:rPr>
        <w:t xml:space="preserve"> </w:t>
      </w:r>
      <w:r>
        <w:rPr>
          <w:b/>
          <w:spacing w:val="-4"/>
          <w:sz w:val="18"/>
        </w:rPr>
        <w:t>Engineering</w:t>
      </w:r>
      <w:r>
        <w:rPr>
          <w:b/>
          <w:spacing w:val="15"/>
          <w:sz w:val="18"/>
        </w:rPr>
        <w:t xml:space="preserve"> </w:t>
      </w:r>
      <w:r>
        <w:rPr>
          <w:b/>
          <w:spacing w:val="-4"/>
          <w:sz w:val="18"/>
        </w:rPr>
        <w:t>Intern,</w:t>
      </w:r>
      <w:r>
        <w:rPr>
          <w:b/>
          <w:spacing w:val="15"/>
          <w:sz w:val="18"/>
        </w:rPr>
        <w:t xml:space="preserve"> </w:t>
      </w:r>
      <w:r>
        <w:rPr>
          <w:spacing w:val="-4"/>
          <w:sz w:val="18"/>
        </w:rPr>
        <w:t>Eaton</w:t>
      </w:r>
      <w:r>
        <w:rPr>
          <w:spacing w:val="20"/>
          <w:sz w:val="18"/>
        </w:rPr>
        <w:t xml:space="preserve"> </w:t>
      </w:r>
      <w:r>
        <w:rPr>
          <w:spacing w:val="-4"/>
          <w:sz w:val="18"/>
        </w:rPr>
        <w:t>Electricals,</w:t>
      </w:r>
      <w:r>
        <w:rPr>
          <w:spacing w:val="14"/>
          <w:sz w:val="18"/>
        </w:rPr>
        <w:t xml:space="preserve"> </w:t>
      </w:r>
      <w:r>
        <w:rPr>
          <w:spacing w:val="-4"/>
          <w:sz w:val="18"/>
        </w:rPr>
        <w:t>Burton-on-the-Wolds</w:t>
      </w:r>
      <w:r>
        <w:rPr>
          <w:sz w:val="18"/>
        </w:rPr>
        <w:tab/>
      </w:r>
      <w:r>
        <w:rPr>
          <w:b/>
          <w:sz w:val="18"/>
        </w:rPr>
        <w:t>Jul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2024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Jul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14:paraId="5A95205D" w14:textId="0019C39F" w:rsidR="002850C8" w:rsidRPr="00455A6E" w:rsidRDefault="00455A6E" w:rsidP="00455A6E">
      <w:pPr>
        <w:pStyle w:val="ListParagraph"/>
        <w:numPr>
          <w:ilvl w:val="0"/>
          <w:numId w:val="1"/>
        </w:numPr>
        <w:tabs>
          <w:tab w:val="left" w:pos="708"/>
        </w:tabs>
        <w:spacing w:before="17" w:line="252" w:lineRule="auto"/>
        <w:ind w:right="1630"/>
      </w:pPr>
      <w:r w:rsidRPr="00455A6E">
        <w:rPr>
          <w:spacing w:val="-4"/>
        </w:rPr>
        <w:t>Collaborated with product managers, requirements engineers, and cross-functional teams to understand customer requirements and support engineering solutions throughout the product development and validation process.</w:t>
      </w:r>
    </w:p>
    <w:p w14:paraId="77FB0E53" w14:textId="7FE2EEE9" w:rsidR="00455A6E" w:rsidRDefault="00B01619" w:rsidP="00455A6E">
      <w:pPr>
        <w:pStyle w:val="ListParagraph"/>
        <w:numPr>
          <w:ilvl w:val="0"/>
          <w:numId w:val="1"/>
        </w:numPr>
        <w:tabs>
          <w:tab w:val="left" w:pos="708"/>
        </w:tabs>
        <w:spacing w:before="17" w:line="252" w:lineRule="auto"/>
        <w:ind w:right="1630"/>
      </w:pPr>
      <w:r w:rsidRPr="00B01619">
        <w:t>Evaluated product suitability against customer specifications, considering design constraints such as mechanical packaging, reliability, and application requirements.</w:t>
      </w:r>
    </w:p>
    <w:p w14:paraId="0CBE5560" w14:textId="77777777" w:rsidR="002534CF" w:rsidRPr="00455A6E" w:rsidRDefault="002534CF" w:rsidP="002534CF">
      <w:pPr>
        <w:pStyle w:val="ListParagraph"/>
        <w:tabs>
          <w:tab w:val="left" w:pos="708"/>
        </w:tabs>
        <w:spacing w:before="17" w:line="252" w:lineRule="auto"/>
        <w:ind w:right="1630" w:firstLine="0"/>
      </w:pPr>
    </w:p>
    <w:p w14:paraId="602437CA" w14:textId="3A1BB208" w:rsidR="00B01619" w:rsidRPr="00B01619" w:rsidRDefault="00B01619" w:rsidP="00B01619">
      <w:pPr>
        <w:pStyle w:val="Heading3"/>
        <w:ind w:left="419"/>
      </w:pPr>
      <w:r w:rsidRPr="00B01619">
        <w:rPr>
          <w:lang w:val="en-GB"/>
        </w:rPr>
        <w:t>Simulation, Data Analysis &amp; Validation</w:t>
      </w:r>
    </w:p>
    <w:p w14:paraId="1469426E" w14:textId="77777777" w:rsidR="00A84FBB" w:rsidRDefault="00B01619" w:rsidP="0013503E">
      <w:pPr>
        <w:pStyle w:val="ListParagraph"/>
        <w:numPr>
          <w:ilvl w:val="0"/>
          <w:numId w:val="4"/>
        </w:numPr>
        <w:rPr>
          <w:lang w:val="en-GB"/>
        </w:rPr>
      </w:pPr>
      <w:r w:rsidRPr="0013503E">
        <w:rPr>
          <w:lang w:val="en-GB"/>
        </w:rPr>
        <w:t xml:space="preserve">Conducted electro-thermal simulations to evaluate product performance and reliability, validating simulation results through laboratory testing </w:t>
      </w:r>
    </w:p>
    <w:p w14:paraId="687D3C16" w14:textId="20EF9641" w:rsidR="00B01619" w:rsidRPr="00A84FBB" w:rsidRDefault="00B01619" w:rsidP="00A84FBB">
      <w:pPr>
        <w:pStyle w:val="ListParagraph"/>
        <w:ind w:left="720" w:firstLine="0"/>
        <w:rPr>
          <w:lang w:val="en-GB"/>
        </w:rPr>
      </w:pPr>
      <w:r w:rsidRPr="0013503E">
        <w:rPr>
          <w:lang w:val="en-GB"/>
        </w:rPr>
        <w:t>including</w:t>
      </w:r>
      <w:r w:rsidRPr="00A84FBB">
        <w:rPr>
          <w:lang w:val="en-GB"/>
        </w:rPr>
        <w:t xml:space="preserve"> vibration, environmental, and thermal shock assessments. </w:t>
      </w:r>
    </w:p>
    <w:p w14:paraId="2595FA6D" w14:textId="77777777" w:rsidR="00A84FBB" w:rsidRDefault="00B01619" w:rsidP="00B01619">
      <w:pPr>
        <w:pStyle w:val="BodyText"/>
        <w:numPr>
          <w:ilvl w:val="0"/>
          <w:numId w:val="2"/>
        </w:numPr>
        <w:spacing w:before="1"/>
        <w:rPr>
          <w:lang w:val="en-GB"/>
        </w:rPr>
      </w:pPr>
      <w:r w:rsidRPr="00B01619">
        <w:rPr>
          <w:lang w:val="en-GB"/>
        </w:rPr>
        <w:t xml:space="preserve">Analysed simulation and laboratory test data using </w:t>
      </w:r>
      <w:r w:rsidRPr="00B01619">
        <w:rPr>
          <w:b/>
          <w:bCs/>
          <w:lang w:val="en-GB"/>
        </w:rPr>
        <w:t>Excel and Minitab</w:t>
      </w:r>
      <w:r w:rsidRPr="00B01619">
        <w:rPr>
          <w:lang w:val="en-GB"/>
        </w:rPr>
        <w:t xml:space="preserve"> to identify performance trends, validate results, and support engineering </w:t>
      </w:r>
    </w:p>
    <w:p w14:paraId="277713ED" w14:textId="1909BCA0" w:rsidR="00B01619" w:rsidRPr="00B01619" w:rsidRDefault="00B01619" w:rsidP="00A84FBB">
      <w:pPr>
        <w:pStyle w:val="BodyText"/>
        <w:spacing w:before="1"/>
        <w:ind w:left="720"/>
        <w:rPr>
          <w:lang w:val="en-GB"/>
        </w:rPr>
      </w:pPr>
      <w:r w:rsidRPr="00B01619">
        <w:rPr>
          <w:lang w:val="en-GB"/>
        </w:rPr>
        <w:t xml:space="preserve">decision-making. </w:t>
      </w:r>
    </w:p>
    <w:p w14:paraId="71985757" w14:textId="77777777" w:rsidR="00A84FBB" w:rsidRDefault="00B01619" w:rsidP="00B01619">
      <w:pPr>
        <w:pStyle w:val="BodyText"/>
        <w:numPr>
          <w:ilvl w:val="0"/>
          <w:numId w:val="2"/>
        </w:numPr>
        <w:spacing w:before="1"/>
        <w:rPr>
          <w:lang w:val="en-GB"/>
        </w:rPr>
      </w:pPr>
      <w:r w:rsidRPr="00B01619">
        <w:rPr>
          <w:lang w:val="en-GB"/>
        </w:rPr>
        <w:t xml:space="preserve">Worked closely with engineering teams to investigate test failures, contributing to </w:t>
      </w:r>
      <w:r w:rsidRPr="00B01619">
        <w:rPr>
          <w:b/>
          <w:bCs/>
          <w:lang w:val="en-GB"/>
        </w:rPr>
        <w:t>root cause investigations (RCCA)</w:t>
      </w:r>
      <w:r w:rsidRPr="00B01619">
        <w:rPr>
          <w:lang w:val="en-GB"/>
        </w:rPr>
        <w:t xml:space="preserve"> and implementation of</w:t>
      </w:r>
    </w:p>
    <w:p w14:paraId="1E442F36" w14:textId="57709EB2" w:rsidR="00B01619" w:rsidRPr="00B01619" w:rsidRDefault="00B01619" w:rsidP="00A84FBB">
      <w:pPr>
        <w:pStyle w:val="BodyText"/>
        <w:spacing w:before="1"/>
        <w:ind w:left="720"/>
        <w:rPr>
          <w:lang w:val="en-GB"/>
        </w:rPr>
      </w:pPr>
      <w:r w:rsidRPr="00B01619">
        <w:rPr>
          <w:lang w:val="en-GB"/>
        </w:rPr>
        <w:t xml:space="preserve"> corrective actions to improve product reliability.</w:t>
      </w:r>
    </w:p>
    <w:p w14:paraId="226E8A73" w14:textId="0259C765" w:rsidR="002850C8" w:rsidRDefault="002850C8" w:rsidP="0013503E">
      <w:pPr>
        <w:pStyle w:val="Heading3"/>
        <w:ind w:left="0"/>
        <w:rPr>
          <w:spacing w:val="-2"/>
        </w:rPr>
      </w:pPr>
    </w:p>
    <w:p w14:paraId="7CCE0A73" w14:textId="75AF283D" w:rsidR="0013503E" w:rsidRPr="0013503E" w:rsidRDefault="0013503E" w:rsidP="002534CF">
      <w:pPr>
        <w:pStyle w:val="Heading3"/>
        <w:ind w:left="419"/>
        <w:rPr>
          <w:lang w:val="en-GB"/>
        </w:rPr>
      </w:pPr>
      <w:r w:rsidRPr="0013503E">
        <w:rPr>
          <w:lang w:val="en-GB"/>
        </w:rPr>
        <w:t>Manufacturing Test &amp; Process Support</w:t>
      </w:r>
    </w:p>
    <w:p w14:paraId="096933EA" w14:textId="77777777" w:rsidR="00A84FBB" w:rsidRDefault="0013503E" w:rsidP="0013503E">
      <w:pPr>
        <w:pStyle w:val="ListParagraph"/>
        <w:numPr>
          <w:ilvl w:val="0"/>
          <w:numId w:val="4"/>
        </w:numPr>
        <w:rPr>
          <w:lang w:val="en-GB"/>
        </w:rPr>
      </w:pPr>
      <w:r w:rsidRPr="0013503E">
        <w:rPr>
          <w:lang w:val="en-GB"/>
        </w:rPr>
        <w:t xml:space="preserve">Designed, built, and wired test rigs for component validation, supporting engineering test processes for automotive customers including GM </w:t>
      </w:r>
    </w:p>
    <w:p w14:paraId="70D94066" w14:textId="6FEA4515" w:rsidR="0013503E" w:rsidRPr="0013503E" w:rsidRDefault="0013503E" w:rsidP="00A84FBB">
      <w:pPr>
        <w:pStyle w:val="ListParagraph"/>
        <w:ind w:left="720" w:firstLine="0"/>
        <w:rPr>
          <w:lang w:val="en-GB"/>
        </w:rPr>
      </w:pPr>
      <w:r w:rsidRPr="0013503E">
        <w:rPr>
          <w:lang w:val="en-GB"/>
        </w:rPr>
        <w:t xml:space="preserve">and Stellantis. </w:t>
      </w:r>
    </w:p>
    <w:p w14:paraId="2C1CB961" w14:textId="77777777" w:rsidR="00A84FBB" w:rsidRDefault="0013503E" w:rsidP="0013503E">
      <w:pPr>
        <w:pStyle w:val="ListParagraph"/>
        <w:numPr>
          <w:ilvl w:val="0"/>
          <w:numId w:val="4"/>
        </w:numPr>
        <w:rPr>
          <w:lang w:val="en-GB"/>
        </w:rPr>
      </w:pPr>
      <w:r w:rsidRPr="0013503E">
        <w:rPr>
          <w:lang w:val="en-GB"/>
        </w:rPr>
        <w:t xml:space="preserve">Configured and calibrated instrumentation for electrical, thermal, and environmental testing, ensuring reliable and repeatable test results while </w:t>
      </w:r>
    </w:p>
    <w:p w14:paraId="598882F6" w14:textId="525C39B0" w:rsidR="0013503E" w:rsidRPr="00A84FBB" w:rsidRDefault="0013503E" w:rsidP="00A84FBB">
      <w:pPr>
        <w:pStyle w:val="ListParagraph"/>
        <w:ind w:left="720" w:firstLine="0"/>
        <w:rPr>
          <w:lang w:val="en-GB"/>
        </w:rPr>
      </w:pPr>
      <w:r w:rsidRPr="0013503E">
        <w:rPr>
          <w:lang w:val="en-GB"/>
        </w:rPr>
        <w:t xml:space="preserve">complying </w:t>
      </w:r>
      <w:r w:rsidRPr="00A84FBB">
        <w:rPr>
          <w:lang w:val="en-GB"/>
        </w:rPr>
        <w:t xml:space="preserve">with industry standards. </w:t>
      </w:r>
    </w:p>
    <w:p w14:paraId="612BC9FB" w14:textId="77777777" w:rsidR="00A84FBB" w:rsidRDefault="0013503E" w:rsidP="002534CF">
      <w:pPr>
        <w:pStyle w:val="ListParagraph"/>
        <w:numPr>
          <w:ilvl w:val="0"/>
          <w:numId w:val="4"/>
        </w:numPr>
        <w:rPr>
          <w:lang w:val="en-GB"/>
        </w:rPr>
      </w:pPr>
      <w:r w:rsidRPr="0013503E">
        <w:rPr>
          <w:lang w:val="en-GB"/>
        </w:rPr>
        <w:t>Contributed to continuous improvement initiatives by redesigning test fixtures, doubling DUT capacity, increasing testing throughput, and improving</w:t>
      </w:r>
    </w:p>
    <w:p w14:paraId="1708F9CC" w14:textId="2992008C" w:rsidR="002534CF" w:rsidRDefault="0013503E" w:rsidP="00A84FBB">
      <w:pPr>
        <w:pStyle w:val="ListParagraph"/>
        <w:ind w:left="720" w:firstLine="0"/>
        <w:rPr>
          <w:lang w:val="en-GB"/>
        </w:rPr>
      </w:pPr>
      <w:r w:rsidRPr="0013503E">
        <w:rPr>
          <w:lang w:val="en-GB"/>
        </w:rPr>
        <w:t xml:space="preserve"> validation efficiency.</w:t>
      </w:r>
    </w:p>
    <w:p w14:paraId="478F9FEF" w14:textId="77777777" w:rsidR="002534CF" w:rsidRPr="002534CF" w:rsidRDefault="002534CF" w:rsidP="002534CF">
      <w:pPr>
        <w:pStyle w:val="ListParagraph"/>
        <w:ind w:left="720" w:firstLine="0"/>
        <w:rPr>
          <w:lang w:val="en-GB"/>
        </w:rPr>
      </w:pPr>
    </w:p>
    <w:p w14:paraId="23A0EE87" w14:textId="5B4E0A58" w:rsidR="002534CF" w:rsidRPr="002534CF" w:rsidRDefault="002534CF" w:rsidP="002534CF">
      <w:pPr>
        <w:pStyle w:val="BodyText"/>
        <w:spacing w:before="50"/>
        <w:ind w:left="0"/>
        <w:rPr>
          <w:b/>
          <w:bCs/>
          <w:spacing w:val="-6"/>
          <w:lang w:val="en-GB"/>
        </w:rPr>
      </w:pPr>
      <w:r>
        <w:rPr>
          <w:b/>
          <w:bCs/>
          <w:spacing w:val="-6"/>
          <w:lang w:val="en-GB"/>
        </w:rPr>
        <w:t xml:space="preserve">             </w:t>
      </w:r>
      <w:r w:rsidRPr="002534CF">
        <w:rPr>
          <w:b/>
          <w:bCs/>
          <w:spacing w:val="-6"/>
          <w:lang w:val="en-GB"/>
        </w:rPr>
        <w:t>Quality, Calibration &amp; Continuous Improvement</w:t>
      </w:r>
    </w:p>
    <w:p w14:paraId="6FEB8689" w14:textId="77777777" w:rsidR="002534CF" w:rsidRPr="002534CF" w:rsidRDefault="002534CF" w:rsidP="002534CF">
      <w:pPr>
        <w:pStyle w:val="ListParagraph"/>
        <w:numPr>
          <w:ilvl w:val="0"/>
          <w:numId w:val="6"/>
        </w:numPr>
        <w:rPr>
          <w:lang w:val="en-GB"/>
        </w:rPr>
      </w:pPr>
      <w:r w:rsidRPr="002534CF">
        <w:rPr>
          <w:lang w:val="en-GB"/>
        </w:rPr>
        <w:t xml:space="preserve">Supported ISO 17025 calibration activities and audits, ensuring compliance with international testing and measurement standards. </w:t>
      </w:r>
    </w:p>
    <w:p w14:paraId="147E8E0E" w14:textId="77777777" w:rsidR="00A84FBB" w:rsidRDefault="002534CF" w:rsidP="002534CF">
      <w:pPr>
        <w:pStyle w:val="ListParagraph"/>
        <w:numPr>
          <w:ilvl w:val="0"/>
          <w:numId w:val="6"/>
        </w:numPr>
        <w:rPr>
          <w:lang w:val="en-GB"/>
        </w:rPr>
      </w:pPr>
      <w:r w:rsidRPr="002534CF">
        <w:rPr>
          <w:lang w:val="en-GB"/>
        </w:rPr>
        <w:t>Applied principles of measurement traceability, accuracy, and uncertainty when calibrating electrical, temperature, load, force, flow, and pressure</w:t>
      </w:r>
    </w:p>
    <w:p w14:paraId="39951946" w14:textId="67F09B31" w:rsidR="002534CF" w:rsidRPr="002534CF" w:rsidRDefault="002534CF" w:rsidP="00A84FBB">
      <w:pPr>
        <w:pStyle w:val="ListParagraph"/>
        <w:ind w:left="720" w:firstLine="0"/>
        <w:rPr>
          <w:lang w:val="en-GB"/>
        </w:rPr>
      </w:pPr>
      <w:r w:rsidRPr="002534CF">
        <w:rPr>
          <w:lang w:val="en-GB"/>
        </w:rPr>
        <w:t xml:space="preserve"> instrumentation. </w:t>
      </w:r>
    </w:p>
    <w:p w14:paraId="1BB8AC12" w14:textId="77777777" w:rsidR="00A84FBB" w:rsidRDefault="002534CF" w:rsidP="002534CF">
      <w:pPr>
        <w:pStyle w:val="ListParagraph"/>
        <w:numPr>
          <w:ilvl w:val="0"/>
          <w:numId w:val="6"/>
        </w:numPr>
        <w:rPr>
          <w:lang w:val="en-GB"/>
        </w:rPr>
      </w:pPr>
      <w:r w:rsidRPr="002534CF">
        <w:rPr>
          <w:lang w:val="en-GB"/>
        </w:rPr>
        <w:t>Recorded, validated, and analysed engineering test results using Minitab and Excel, ensuring traceability in accordance with ISO 17025 and</w:t>
      </w:r>
    </w:p>
    <w:p w14:paraId="27F774AA" w14:textId="561C6E1A" w:rsidR="002534CF" w:rsidRPr="002534CF" w:rsidRDefault="002534CF" w:rsidP="00A84FBB">
      <w:pPr>
        <w:pStyle w:val="ListParagraph"/>
        <w:ind w:left="720" w:firstLine="0"/>
        <w:rPr>
          <w:lang w:val="en-GB"/>
        </w:rPr>
      </w:pPr>
      <w:r w:rsidRPr="002534CF">
        <w:rPr>
          <w:lang w:val="en-GB"/>
        </w:rPr>
        <w:t xml:space="preserve"> IATF 16949 quality requirements. </w:t>
      </w:r>
    </w:p>
    <w:p w14:paraId="2A53E7A4" w14:textId="77777777" w:rsidR="00A84FBB" w:rsidRDefault="002534CF" w:rsidP="002534CF">
      <w:pPr>
        <w:pStyle w:val="ListParagraph"/>
        <w:numPr>
          <w:ilvl w:val="0"/>
          <w:numId w:val="8"/>
        </w:numPr>
        <w:rPr>
          <w:lang w:val="en-GB"/>
        </w:rPr>
      </w:pPr>
      <w:r w:rsidRPr="002534CF">
        <w:rPr>
          <w:lang w:val="en-GB"/>
        </w:rPr>
        <w:t xml:space="preserve">Assisted with engineering documentation, Engineering Change Notices (ECNs), and DFMEA activities, supporting process standardisation and </w:t>
      </w:r>
    </w:p>
    <w:p w14:paraId="5B435641" w14:textId="16ADF31A" w:rsidR="002534CF" w:rsidRPr="002534CF" w:rsidRDefault="002534CF" w:rsidP="00A84FBB">
      <w:pPr>
        <w:pStyle w:val="ListParagraph"/>
        <w:ind w:left="720" w:firstLine="0"/>
        <w:rPr>
          <w:lang w:val="en-GB"/>
        </w:rPr>
      </w:pPr>
      <w:r w:rsidRPr="002534CF">
        <w:rPr>
          <w:lang w:val="en-GB"/>
        </w:rPr>
        <w:t xml:space="preserve">continuous improvement initiatives. </w:t>
      </w:r>
    </w:p>
    <w:p w14:paraId="4150D3CE" w14:textId="77777777" w:rsidR="002534CF" w:rsidRPr="002534CF" w:rsidRDefault="002534CF" w:rsidP="002534CF">
      <w:pPr>
        <w:pStyle w:val="ListParagraph"/>
        <w:numPr>
          <w:ilvl w:val="0"/>
          <w:numId w:val="7"/>
        </w:numPr>
        <w:rPr>
          <w:lang w:val="en-GB"/>
        </w:rPr>
      </w:pPr>
      <w:r w:rsidRPr="002534CF">
        <w:rPr>
          <w:lang w:val="en-GB"/>
        </w:rPr>
        <w:t>Applied Lean Six Sigma principles to improve testing efficiency, reduce variation, and support data-driven engineering decisions.</w:t>
      </w:r>
    </w:p>
    <w:p w14:paraId="2CB9BA16" w14:textId="77777777" w:rsidR="002850C8" w:rsidRDefault="002850C8" w:rsidP="002534CF"/>
    <w:p w14:paraId="6C24AB8A" w14:textId="77777777" w:rsidR="002850C8" w:rsidRDefault="00000000">
      <w:pPr>
        <w:pStyle w:val="Heading2"/>
      </w:pPr>
      <w:r>
        <w:t>Key</w:t>
      </w:r>
      <w:r>
        <w:rPr>
          <w:spacing w:val="-6"/>
        </w:rPr>
        <w:t xml:space="preserve"> </w:t>
      </w:r>
      <w:r>
        <w:rPr>
          <w:spacing w:val="-2"/>
        </w:rPr>
        <w:t>Contributions</w:t>
      </w:r>
    </w:p>
    <w:p w14:paraId="55D5CD42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90"/>
        <w:ind w:right="1658" w:hanging="361"/>
      </w:pPr>
      <w:r>
        <w:rPr>
          <w:b/>
        </w:rPr>
        <w:t>Python</w:t>
      </w:r>
      <w:r>
        <w:t>-based</w:t>
      </w:r>
      <w:r>
        <w:rPr>
          <w:spacing w:val="-4"/>
        </w:rPr>
        <w:t xml:space="preserve"> </w:t>
      </w:r>
      <w:r>
        <w:t>Optimization:</w:t>
      </w:r>
      <w:r>
        <w:rPr>
          <w:spacing w:val="-5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RDPS</w:t>
      </w:r>
      <w:r>
        <w:rPr>
          <w:b/>
          <w:spacing w:val="-5"/>
        </w:rPr>
        <w:t xml:space="preserve"> </w:t>
      </w:r>
      <w:r>
        <w:rPr>
          <w:b/>
        </w:rPr>
        <w:t>algorithm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incorporate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epsilon</w:t>
      </w:r>
      <w:r>
        <w:rPr>
          <w:spacing w:val="-5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simplifying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significantly</w:t>
      </w:r>
      <w:r>
        <w:rPr>
          <w:spacing w:val="40"/>
        </w:rPr>
        <w:t xml:space="preserve"> </w:t>
      </w:r>
      <w:r>
        <w:t>reducing computational time and power usage for large-scale simulation problems.</w:t>
      </w:r>
    </w:p>
    <w:p w14:paraId="06304E32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ind w:right="1918" w:hanging="361"/>
      </w:pPr>
      <w:r>
        <w:rPr>
          <w:b/>
        </w:rPr>
        <w:t>Redesigned</w:t>
      </w:r>
      <w:r>
        <w:rPr>
          <w:b/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fixture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twice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DUTs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rig,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increasing result confidence through a larger sample size.</w:t>
      </w:r>
    </w:p>
    <w:p w14:paraId="06349940" w14:textId="77777777" w:rsidR="002850C8" w:rsidRDefault="00000000">
      <w:pPr>
        <w:pStyle w:val="Heading1"/>
        <w:spacing w:line="292" w:lineRule="exact"/>
      </w:pPr>
      <w:r>
        <w:rPr>
          <w:spacing w:val="-2"/>
        </w:rPr>
        <w:t>Certifications:</w:t>
      </w:r>
    </w:p>
    <w:p w14:paraId="2AE7F1DC" w14:textId="77777777" w:rsidR="002850C8" w:rsidRDefault="00000000">
      <w:pPr>
        <w:pStyle w:val="Heading3"/>
        <w:spacing w:before="11"/>
      </w:pPr>
      <w:r>
        <w:rPr>
          <w:spacing w:val="-4"/>
        </w:rPr>
        <w:t>MATLAB</w:t>
      </w:r>
      <w:r>
        <w:rPr>
          <w:spacing w:val="1"/>
        </w:rPr>
        <w:t xml:space="preserve"> </w:t>
      </w:r>
      <w:r>
        <w:rPr>
          <w:spacing w:val="-4"/>
        </w:rPr>
        <w:t>Onramp</w:t>
      </w:r>
      <w:r>
        <w:rPr>
          <w:spacing w:val="1"/>
        </w:rPr>
        <w:t xml:space="preserve"> </w:t>
      </w:r>
      <w:r>
        <w:rPr>
          <w:spacing w:val="-4"/>
        </w:rPr>
        <w:t>Certification</w:t>
      </w:r>
    </w:p>
    <w:p w14:paraId="1F3654F3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12"/>
        <w:ind w:hanging="286"/>
      </w:pPr>
      <w:r>
        <w:rPr>
          <w:spacing w:val="-4"/>
        </w:rPr>
        <w:t>Completed</w:t>
      </w:r>
      <w:r>
        <w:rPr>
          <w:spacing w:val="-6"/>
        </w:rPr>
        <w:t xml:space="preserve"> </w:t>
      </w:r>
      <w:r>
        <w:rPr>
          <w:spacing w:val="-4"/>
        </w:rPr>
        <w:t>introductory</w:t>
      </w:r>
      <w:r>
        <w:t xml:space="preserve"> </w:t>
      </w:r>
      <w:r>
        <w:rPr>
          <w:spacing w:val="-4"/>
        </w:rPr>
        <w:t>MATLAB</w:t>
      </w:r>
      <w:r>
        <w:rPr>
          <w:spacing w:val="-3"/>
        </w:rPr>
        <w:t xml:space="preserve"> </w:t>
      </w:r>
      <w:r>
        <w:rPr>
          <w:spacing w:val="-4"/>
        </w:rPr>
        <w:t>training</w:t>
      </w:r>
      <w:r>
        <w:rPr>
          <w:spacing w:val="4"/>
        </w:rPr>
        <w:t xml:space="preserve"> </w:t>
      </w:r>
      <w:r>
        <w:rPr>
          <w:spacing w:val="-4"/>
        </w:rPr>
        <w:t>covering</w:t>
      </w:r>
      <w:r>
        <w:rPr>
          <w:spacing w:val="4"/>
        </w:rPr>
        <w:t xml:space="preserve"> </w:t>
      </w:r>
      <w:r>
        <w:rPr>
          <w:spacing w:val="-4"/>
        </w:rPr>
        <w:t>fundamentals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programming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data analysis.</w:t>
      </w:r>
    </w:p>
    <w:p w14:paraId="0265A175" w14:textId="77777777" w:rsidR="002850C8" w:rsidRDefault="00000000">
      <w:pPr>
        <w:pStyle w:val="Heading3"/>
        <w:spacing w:before="7"/>
      </w:pPr>
      <w:r>
        <w:rPr>
          <w:spacing w:val="-4"/>
        </w:rPr>
        <w:t>Certified</w:t>
      </w:r>
      <w:r>
        <w:rPr>
          <w:spacing w:val="1"/>
        </w:rPr>
        <w:t xml:space="preserve"> </w:t>
      </w:r>
      <w:r>
        <w:rPr>
          <w:spacing w:val="-4"/>
        </w:rPr>
        <w:t>SolidWorks</w:t>
      </w:r>
      <w:r>
        <w:t xml:space="preserve"> </w:t>
      </w:r>
      <w:r>
        <w:rPr>
          <w:spacing w:val="-4"/>
        </w:rPr>
        <w:t>Professional</w:t>
      </w:r>
    </w:p>
    <w:p w14:paraId="0FEFBB4E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9"/>
        <w:ind w:hanging="286"/>
      </w:pPr>
      <w:r>
        <w:rPr>
          <w:spacing w:val="-4"/>
        </w:rPr>
        <w:t>Credentialed</w:t>
      </w:r>
      <w:r>
        <w:rPr>
          <w:spacing w:val="-1"/>
        </w:rPr>
        <w:t xml:space="preserve"> </w:t>
      </w:r>
      <w:r>
        <w:rPr>
          <w:spacing w:val="-4"/>
        </w:rPr>
        <w:t>by</w:t>
      </w:r>
      <w:r>
        <w:rPr>
          <w:spacing w:val="4"/>
        </w:rPr>
        <w:t xml:space="preserve"> </w:t>
      </w:r>
      <w:r>
        <w:rPr>
          <w:spacing w:val="-4"/>
        </w:rPr>
        <w:t>CADD</w:t>
      </w:r>
      <w:r>
        <w:rPr>
          <w:spacing w:val="3"/>
        </w:rPr>
        <w:t xml:space="preserve"> </w:t>
      </w:r>
      <w:r>
        <w:rPr>
          <w:spacing w:val="-4"/>
        </w:rPr>
        <w:t>Centre</w:t>
      </w:r>
      <w:r>
        <w:t xml:space="preserve"> </w:t>
      </w:r>
      <w:r>
        <w:rPr>
          <w:spacing w:val="-4"/>
        </w:rPr>
        <w:t>for</w:t>
      </w:r>
      <w:r>
        <w:rPr>
          <w:spacing w:val="-1"/>
        </w:rPr>
        <w:t xml:space="preserve"> </w:t>
      </w:r>
      <w:r>
        <w:rPr>
          <w:spacing w:val="-4"/>
        </w:rPr>
        <w:t>proficiency</w:t>
      </w:r>
      <w:r>
        <w:rPr>
          <w:spacing w:val="4"/>
        </w:rPr>
        <w:t xml:space="preserve"> </w:t>
      </w:r>
      <w:r>
        <w:rPr>
          <w:spacing w:val="-4"/>
        </w:rPr>
        <w:t>in</w:t>
      </w:r>
      <w:r>
        <w:rPr>
          <w:spacing w:val="4"/>
        </w:rPr>
        <w:t xml:space="preserve"> </w:t>
      </w:r>
      <w:r>
        <w:rPr>
          <w:spacing w:val="-4"/>
        </w:rPr>
        <w:t>3D</w:t>
      </w:r>
      <w:r>
        <w:t xml:space="preserve"> </w:t>
      </w:r>
      <w:r>
        <w:rPr>
          <w:spacing w:val="-4"/>
        </w:rPr>
        <w:t>CAD</w:t>
      </w:r>
      <w:r>
        <w:rPr>
          <w:spacing w:val="4"/>
        </w:rPr>
        <w:t xml:space="preserve"> </w:t>
      </w:r>
      <w:r>
        <w:rPr>
          <w:spacing w:val="-4"/>
        </w:rPr>
        <w:t>modeling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4"/>
        </w:rPr>
        <w:t xml:space="preserve"> </w:t>
      </w:r>
      <w:r>
        <w:rPr>
          <w:spacing w:val="-4"/>
        </w:rPr>
        <w:t>mechanical</w:t>
      </w:r>
      <w:r>
        <w:rPr>
          <w:spacing w:val="3"/>
        </w:rPr>
        <w:t xml:space="preserve"> </w:t>
      </w:r>
      <w:r>
        <w:rPr>
          <w:spacing w:val="-4"/>
        </w:rPr>
        <w:t>design</w:t>
      </w:r>
      <w:r>
        <w:rPr>
          <w:spacing w:val="1"/>
        </w:rPr>
        <w:t xml:space="preserve"> </w:t>
      </w:r>
      <w:r>
        <w:rPr>
          <w:spacing w:val="-4"/>
        </w:rPr>
        <w:t>using</w:t>
      </w:r>
      <w:r>
        <w:rPr>
          <w:spacing w:val="3"/>
        </w:rPr>
        <w:t xml:space="preserve"> </w:t>
      </w:r>
      <w:r>
        <w:rPr>
          <w:spacing w:val="-4"/>
        </w:rPr>
        <w:t>SolidWorks.</w:t>
      </w:r>
    </w:p>
    <w:p w14:paraId="7AF162D8" w14:textId="77777777" w:rsidR="002850C8" w:rsidRDefault="00000000">
      <w:pPr>
        <w:pStyle w:val="Heading3"/>
        <w:spacing w:before="7"/>
      </w:pPr>
      <w:r>
        <w:rPr>
          <w:spacing w:val="-2"/>
        </w:rPr>
        <w:t>Eaton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  <w:r>
        <w:rPr>
          <w:spacing w:val="-4"/>
        </w:rPr>
        <w:t xml:space="preserve"> </w:t>
      </w:r>
      <w:r>
        <w:rPr>
          <w:spacing w:val="-2"/>
        </w:rPr>
        <w:t>Certifications</w:t>
      </w:r>
    </w:p>
    <w:p w14:paraId="196A0290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15"/>
        <w:ind w:hanging="286"/>
      </w:pPr>
      <w:r>
        <w:rPr>
          <w:spacing w:val="-4"/>
        </w:rPr>
        <w:t>RCC</w:t>
      </w:r>
      <w:r>
        <w:rPr>
          <w:spacing w:val="2"/>
        </w:rPr>
        <w:t xml:space="preserve"> </w:t>
      </w:r>
      <w:r>
        <w:rPr>
          <w:spacing w:val="-4"/>
        </w:rPr>
        <w:t>(Root</w:t>
      </w:r>
      <w:r>
        <w:rPr>
          <w:spacing w:val="5"/>
        </w:rPr>
        <w:t xml:space="preserve"> </w:t>
      </w:r>
      <w:r>
        <w:rPr>
          <w:spacing w:val="-4"/>
        </w:rPr>
        <w:t>Cause</w:t>
      </w:r>
      <w:r>
        <w:rPr>
          <w:spacing w:val="5"/>
        </w:rPr>
        <w:t xml:space="preserve"> </w:t>
      </w:r>
      <w:r>
        <w:rPr>
          <w:spacing w:val="-4"/>
        </w:rPr>
        <w:t>Corrective</w:t>
      </w:r>
      <w:r>
        <w:rPr>
          <w:spacing w:val="1"/>
        </w:rPr>
        <w:t xml:space="preserve"> </w:t>
      </w:r>
      <w:r>
        <w:rPr>
          <w:spacing w:val="-4"/>
        </w:rPr>
        <w:t>Action)</w:t>
      </w:r>
    </w:p>
    <w:p w14:paraId="12F11F2A" w14:textId="77777777" w:rsidR="002850C8" w:rsidRDefault="00000000">
      <w:pPr>
        <w:pStyle w:val="ListParagraph"/>
        <w:numPr>
          <w:ilvl w:val="0"/>
          <w:numId w:val="1"/>
        </w:numPr>
        <w:tabs>
          <w:tab w:val="left" w:pos="708"/>
        </w:tabs>
        <w:spacing w:before="7"/>
        <w:ind w:hanging="286"/>
      </w:pPr>
      <w:r>
        <w:rPr>
          <w:spacing w:val="-2"/>
        </w:rPr>
        <w:t>Lean</w:t>
      </w:r>
      <w:r>
        <w:rPr>
          <w:spacing w:val="-13"/>
        </w:rPr>
        <w:t xml:space="preserve"> </w:t>
      </w:r>
      <w:r>
        <w:rPr>
          <w:spacing w:val="-2"/>
        </w:rPr>
        <w:t>Six</w:t>
      </w:r>
      <w:r>
        <w:rPr>
          <w:spacing w:val="-3"/>
        </w:rPr>
        <w:t xml:space="preserve"> </w:t>
      </w:r>
      <w:r>
        <w:rPr>
          <w:spacing w:val="-2"/>
        </w:rPr>
        <w:t>Sigma</w:t>
      </w:r>
    </w:p>
    <w:sectPr w:rsidR="002850C8">
      <w:type w:val="continuous"/>
      <w:pgSz w:w="11940" w:h="16860"/>
      <w:pgMar w:top="10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2AD"/>
    <w:multiLevelType w:val="multilevel"/>
    <w:tmpl w:val="C62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4B11"/>
    <w:multiLevelType w:val="hybridMultilevel"/>
    <w:tmpl w:val="25FA2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C349A"/>
    <w:multiLevelType w:val="hybridMultilevel"/>
    <w:tmpl w:val="79BCB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2343A"/>
    <w:multiLevelType w:val="hybridMultilevel"/>
    <w:tmpl w:val="6312208E"/>
    <w:lvl w:ilvl="0" w:tplc="45DEB516">
      <w:numFmt w:val="bullet"/>
      <w:lvlText w:val=""/>
      <w:lvlJc w:val="left"/>
      <w:pPr>
        <w:ind w:left="708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16"/>
        <w:szCs w:val="16"/>
        <w:lang w:val="en-US" w:eastAsia="en-US" w:bidi="ar-SA"/>
      </w:rPr>
    </w:lvl>
    <w:lvl w:ilvl="1" w:tplc="9A7885F8">
      <w:numFmt w:val="bullet"/>
      <w:lvlText w:val="•"/>
      <w:lvlJc w:val="left"/>
      <w:pPr>
        <w:ind w:left="1781" w:hanging="289"/>
      </w:pPr>
      <w:rPr>
        <w:rFonts w:hint="default"/>
        <w:lang w:val="en-US" w:eastAsia="en-US" w:bidi="ar-SA"/>
      </w:rPr>
    </w:lvl>
    <w:lvl w:ilvl="2" w:tplc="F3F815B6">
      <w:numFmt w:val="bullet"/>
      <w:lvlText w:val="•"/>
      <w:lvlJc w:val="left"/>
      <w:pPr>
        <w:ind w:left="2863" w:hanging="289"/>
      </w:pPr>
      <w:rPr>
        <w:rFonts w:hint="default"/>
        <w:lang w:val="en-US" w:eastAsia="en-US" w:bidi="ar-SA"/>
      </w:rPr>
    </w:lvl>
    <w:lvl w:ilvl="3" w:tplc="5A304E34">
      <w:numFmt w:val="bullet"/>
      <w:lvlText w:val="•"/>
      <w:lvlJc w:val="left"/>
      <w:pPr>
        <w:ind w:left="3944" w:hanging="289"/>
      </w:pPr>
      <w:rPr>
        <w:rFonts w:hint="default"/>
        <w:lang w:val="en-US" w:eastAsia="en-US" w:bidi="ar-SA"/>
      </w:rPr>
    </w:lvl>
    <w:lvl w:ilvl="4" w:tplc="B7B2DAA6">
      <w:numFmt w:val="bullet"/>
      <w:lvlText w:val="•"/>
      <w:lvlJc w:val="left"/>
      <w:pPr>
        <w:ind w:left="5026" w:hanging="289"/>
      </w:pPr>
      <w:rPr>
        <w:rFonts w:hint="default"/>
        <w:lang w:val="en-US" w:eastAsia="en-US" w:bidi="ar-SA"/>
      </w:rPr>
    </w:lvl>
    <w:lvl w:ilvl="5" w:tplc="C98CACAE">
      <w:numFmt w:val="bullet"/>
      <w:lvlText w:val="•"/>
      <w:lvlJc w:val="left"/>
      <w:pPr>
        <w:ind w:left="6107" w:hanging="289"/>
      </w:pPr>
      <w:rPr>
        <w:rFonts w:hint="default"/>
        <w:lang w:val="en-US" w:eastAsia="en-US" w:bidi="ar-SA"/>
      </w:rPr>
    </w:lvl>
    <w:lvl w:ilvl="6" w:tplc="246EFF76">
      <w:numFmt w:val="bullet"/>
      <w:lvlText w:val="•"/>
      <w:lvlJc w:val="left"/>
      <w:pPr>
        <w:ind w:left="7189" w:hanging="289"/>
      </w:pPr>
      <w:rPr>
        <w:rFonts w:hint="default"/>
        <w:lang w:val="en-US" w:eastAsia="en-US" w:bidi="ar-SA"/>
      </w:rPr>
    </w:lvl>
    <w:lvl w:ilvl="7" w:tplc="F77AA9F2">
      <w:numFmt w:val="bullet"/>
      <w:lvlText w:val="•"/>
      <w:lvlJc w:val="left"/>
      <w:pPr>
        <w:ind w:left="8270" w:hanging="289"/>
      </w:pPr>
      <w:rPr>
        <w:rFonts w:hint="default"/>
        <w:lang w:val="en-US" w:eastAsia="en-US" w:bidi="ar-SA"/>
      </w:rPr>
    </w:lvl>
    <w:lvl w:ilvl="8" w:tplc="1E56335E">
      <w:numFmt w:val="bullet"/>
      <w:lvlText w:val="•"/>
      <w:lvlJc w:val="left"/>
      <w:pPr>
        <w:ind w:left="9352" w:hanging="289"/>
      </w:pPr>
      <w:rPr>
        <w:rFonts w:hint="default"/>
        <w:lang w:val="en-US" w:eastAsia="en-US" w:bidi="ar-SA"/>
      </w:rPr>
    </w:lvl>
  </w:abstractNum>
  <w:abstractNum w:abstractNumId="4" w15:restartNumberingAfterBreak="0">
    <w:nsid w:val="2E617B51"/>
    <w:multiLevelType w:val="multilevel"/>
    <w:tmpl w:val="3D3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02877"/>
    <w:multiLevelType w:val="hybridMultilevel"/>
    <w:tmpl w:val="987065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E0F58"/>
    <w:multiLevelType w:val="multilevel"/>
    <w:tmpl w:val="93E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53689"/>
    <w:multiLevelType w:val="hybridMultilevel"/>
    <w:tmpl w:val="35209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686981">
    <w:abstractNumId w:val="3"/>
  </w:num>
  <w:num w:numId="2" w16cid:durableId="249701282">
    <w:abstractNumId w:val="6"/>
  </w:num>
  <w:num w:numId="3" w16cid:durableId="2059738428">
    <w:abstractNumId w:val="0"/>
  </w:num>
  <w:num w:numId="4" w16cid:durableId="855197992">
    <w:abstractNumId w:val="5"/>
  </w:num>
  <w:num w:numId="5" w16cid:durableId="1754816153">
    <w:abstractNumId w:val="4"/>
  </w:num>
  <w:num w:numId="6" w16cid:durableId="1512185049">
    <w:abstractNumId w:val="7"/>
  </w:num>
  <w:num w:numId="7" w16cid:durableId="1476339334">
    <w:abstractNumId w:val="2"/>
  </w:num>
  <w:num w:numId="8" w16cid:durableId="1586182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C8"/>
    <w:rsid w:val="0013503E"/>
    <w:rsid w:val="002534CF"/>
    <w:rsid w:val="002850C8"/>
    <w:rsid w:val="0035389E"/>
    <w:rsid w:val="00455A6E"/>
    <w:rsid w:val="0081253A"/>
    <w:rsid w:val="00986666"/>
    <w:rsid w:val="00A84FBB"/>
    <w:rsid w:val="00B01619"/>
    <w:rsid w:val="00DD653E"/>
    <w:rsid w:val="00E3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7164"/>
  <w15:docId w15:val="{5B6D348C-80A3-4AD6-8128-0215AF58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3E"/>
    <w:rPr>
      <w:rFonts w:ascii="Calibri" w:eastAsia="Calibri" w:hAnsi="Calibri" w:cs="Calibri"/>
      <w:sz w:val="16"/>
    </w:rPr>
  </w:style>
  <w:style w:type="paragraph" w:styleId="Heading1">
    <w:name w:val="heading 1"/>
    <w:basedOn w:val="Normal"/>
    <w:uiPriority w:val="9"/>
    <w:qFormat/>
    <w:pPr>
      <w:ind w:left="708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708"/>
      <w:outlineLvl w:val="2"/>
    </w:pPr>
    <w:rPr>
      <w:b/>
      <w:bCs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8"/>
    </w:pPr>
    <w:rPr>
      <w:szCs w:val="16"/>
    </w:rPr>
  </w:style>
  <w:style w:type="paragraph" w:styleId="ListParagraph">
    <w:name w:val="List Paragraph"/>
    <w:basedOn w:val="Normal"/>
    <w:uiPriority w:val="1"/>
    <w:qFormat/>
    <w:pPr>
      <w:spacing w:before="2"/>
      <w:ind w:left="708" w:hanging="2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chin-s-deivanayagam-36a81b1b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chinsd75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(pg) Hafeez Abdul Razzak</dc:creator>
  <cp:lastModifiedBy>Sachin S Deivanayagam</cp:lastModifiedBy>
  <cp:revision>9</cp:revision>
  <dcterms:created xsi:type="dcterms:W3CDTF">2026-06-24T09:06:00Z</dcterms:created>
  <dcterms:modified xsi:type="dcterms:W3CDTF">2026-06-30T13:45:00Z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for Microsoft 365</vt:lpwstr>
  </property>
</Properties>
</file>