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C3B2" w14:textId="63034B8B" w:rsidR="00CB3474" w:rsidRDefault="00F85207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2</w:t>
      </w:r>
    </w:p>
    <w:p w14:paraId="4BB7E656" w14:textId="5B5A2ECD" w:rsidR="00AB5C74" w:rsidRDefault="00AB5C74" w:rsidP="00AB5C74">
      <w:r w:rsidRPr="006F28CA">
        <w:rPr>
          <w:b/>
          <w:bCs/>
          <w:color w:val="0D0D0D" w:themeColor="text1" w:themeTint="F2"/>
        </w:rPr>
        <w:t>Name</w:t>
      </w:r>
      <w:r>
        <w:t xml:space="preserve">: </w:t>
      </w:r>
      <w:r w:rsidR="00A46DC2">
        <w:t>Upadhyay Sachin Naresh</w:t>
      </w:r>
    </w:p>
    <w:p w14:paraId="198C2094" w14:textId="0A594921" w:rsidR="00AB5C74" w:rsidRDefault="00AB5C74" w:rsidP="00AB5C74">
      <w:r w:rsidRPr="006F28CA">
        <w:rPr>
          <w:b/>
          <w:bCs/>
        </w:rPr>
        <w:t>Batch ID:</w:t>
      </w:r>
      <w:r>
        <w:t xml:space="preserve"> </w:t>
      </w:r>
      <w:r>
        <w:t xml:space="preserve">AIWDEOB 300821 </w:t>
      </w:r>
    </w:p>
    <w:p w14:paraId="107604B7" w14:textId="690C57AB" w:rsidR="00AB5C74" w:rsidRDefault="00AB5C74" w:rsidP="00AB5C74">
      <w:pPr>
        <w:rPr>
          <w:b/>
          <w:sz w:val="36"/>
          <w:szCs w:val="36"/>
        </w:rPr>
      </w:pPr>
      <w:r w:rsidRPr="006F28CA">
        <w:rPr>
          <w:b/>
          <w:bCs/>
        </w:rPr>
        <w:t>Topic:</w:t>
      </w:r>
      <w:r>
        <w:t xml:space="preserve"> Machine Learning primer</w:t>
      </w:r>
    </w:p>
    <w:p w14:paraId="025C6A3F" w14:textId="77777777" w:rsidR="00CB3474" w:rsidRDefault="00CB3474">
      <w:pPr>
        <w:jc w:val="center"/>
      </w:pPr>
    </w:p>
    <w:p w14:paraId="2E64998D" w14:textId="46B43BE3" w:rsidR="00CB3474" w:rsidRDefault="00F852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Consider “</w:t>
      </w:r>
      <w:r>
        <w:t>C</w:t>
      </w:r>
      <w:r>
        <w:rPr>
          <w:color w:val="000000"/>
        </w:rPr>
        <w:t xml:space="preserve">orrect </w:t>
      </w:r>
      <w:proofErr w:type="gramStart"/>
      <w:r>
        <w:rPr>
          <w:color w:val="000000"/>
        </w:rPr>
        <w:t>Bank“</w:t>
      </w:r>
      <w:r w:rsidR="00FB3340">
        <w:rPr>
          <w:color w:val="000000"/>
        </w:rPr>
        <w:t xml:space="preserve"> </w:t>
      </w:r>
      <w:r>
        <w:rPr>
          <w:color w:val="000000"/>
        </w:rPr>
        <w:t>as</w:t>
      </w:r>
      <w:proofErr w:type="gramEnd"/>
      <w:r>
        <w:rPr>
          <w:color w:val="000000"/>
        </w:rPr>
        <w:t xml:space="preserve"> one of the reputed banks in India. It is receiving unlimited calls every day on fraud transactions, the amount </w:t>
      </w:r>
      <w:r>
        <w:t>has been</w:t>
      </w:r>
      <w:r>
        <w:rPr>
          <w:color w:val="000000"/>
        </w:rPr>
        <w:t xml:space="preserve"> debited from the users account unknowingly. </w:t>
      </w:r>
    </w:p>
    <w:p w14:paraId="508199C6" w14:textId="77777777" w:rsidR="00A17EF6" w:rsidRDefault="00F85207" w:rsidP="00A17EF6">
      <w:pPr>
        <w:ind w:left="720"/>
      </w:pPr>
      <w:r>
        <w:t>Now, the bank is planning to build a model which can provide security to al</w:t>
      </w:r>
      <w:r>
        <w:t>l the accounts before performing any transactions. You as an AI expert must come up with Business Objective and Business constraints.</w:t>
      </w:r>
    </w:p>
    <w:p w14:paraId="214322D0" w14:textId="77777777" w:rsidR="00A17EF6" w:rsidRPr="00FF1EB9" w:rsidRDefault="00A46DC2" w:rsidP="00A17EF6">
      <w:pPr>
        <w:ind w:left="720"/>
        <w:rPr>
          <w:b/>
          <w:bCs/>
          <w:color w:val="92D050"/>
        </w:rPr>
      </w:pPr>
      <w:r w:rsidRPr="00FF1EB9">
        <w:rPr>
          <w:b/>
          <w:bCs/>
          <w:color w:val="92D050"/>
        </w:rPr>
        <w:t>Solution:</w:t>
      </w:r>
    </w:p>
    <w:p w14:paraId="04415765" w14:textId="77777777" w:rsidR="00A17EF6" w:rsidRDefault="00A46DC2" w:rsidP="00A17EF6">
      <w:pPr>
        <w:ind w:left="720"/>
      </w:pPr>
      <w:r w:rsidRPr="00FB3340">
        <w:rPr>
          <w:b/>
          <w:bCs/>
        </w:rPr>
        <w:t>Objective:</w:t>
      </w:r>
      <w:r>
        <w:t xml:space="preserve"> Minimize Fraudulent and maximize efficiency of transactions.</w:t>
      </w:r>
    </w:p>
    <w:p w14:paraId="1079E0F4" w14:textId="4DA66A1A" w:rsidR="00A46DC2" w:rsidRDefault="00A46DC2" w:rsidP="00A17EF6">
      <w:pPr>
        <w:ind w:left="720"/>
      </w:pPr>
      <w:r w:rsidRPr="00FB3340">
        <w:rPr>
          <w:b/>
          <w:bCs/>
        </w:rPr>
        <w:t>Constraints:</w:t>
      </w:r>
      <w:r>
        <w:t xml:space="preserve"> Customer satisfaction and availability of data for all accounts.</w:t>
      </w:r>
    </w:p>
    <w:p w14:paraId="59083097" w14:textId="77777777" w:rsidR="00CB3474" w:rsidRDefault="00CB3474">
      <w:pPr>
        <w:ind w:left="720"/>
      </w:pPr>
    </w:p>
    <w:p w14:paraId="2A3D090B" w14:textId="7925B2B5" w:rsidR="00CB3474" w:rsidRPr="00A17EF6" w:rsidRDefault="00F852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Find five real time examples of </w:t>
      </w:r>
      <w:r>
        <w:t>S</w:t>
      </w:r>
      <w:r>
        <w:rPr>
          <w:color w:val="000000"/>
        </w:rPr>
        <w:t xml:space="preserve">upervised </w:t>
      </w:r>
      <w:r>
        <w:t>L</w:t>
      </w:r>
      <w:r>
        <w:rPr>
          <w:color w:val="000000"/>
        </w:rPr>
        <w:t xml:space="preserve">earning and </w:t>
      </w:r>
      <w:r>
        <w:t>U</w:t>
      </w:r>
      <w:r>
        <w:rPr>
          <w:color w:val="000000"/>
        </w:rPr>
        <w:t xml:space="preserve">nsupervised </w:t>
      </w:r>
      <w:r>
        <w:t>L</w:t>
      </w:r>
      <w:r>
        <w:rPr>
          <w:color w:val="000000"/>
        </w:rPr>
        <w:t xml:space="preserve">earning </w:t>
      </w:r>
    </w:p>
    <w:p w14:paraId="3645CB75" w14:textId="59C26481" w:rsidR="00A17EF6" w:rsidRPr="00FF1EB9" w:rsidRDefault="00A17EF6" w:rsidP="00A1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92D050"/>
        </w:rPr>
      </w:pPr>
      <w:r w:rsidRPr="00FF1EB9">
        <w:rPr>
          <w:b/>
          <w:bCs/>
          <w:color w:val="92D050"/>
        </w:rPr>
        <w:t>Solution:</w:t>
      </w:r>
    </w:p>
    <w:p w14:paraId="658ADFC4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b/>
          <w:bCs/>
          <w:color w:val="000000"/>
        </w:rPr>
        <w:t>Examples for Supervised Learning Models:</w:t>
      </w:r>
    </w:p>
    <w:p w14:paraId="1BB7560B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1. Prediction of car price.</w:t>
      </w:r>
    </w:p>
    <w:p w14:paraId="636CB6CA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2. Predicting whether the picture provided is lion or tiger.</w:t>
      </w:r>
    </w:p>
    <w:p w14:paraId="5CAD5892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3. Prediction of the weather of the next day.</w:t>
      </w:r>
    </w:p>
    <w:p w14:paraId="012BB62E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4. Prediction whether the loan of the customer will default or not.</w:t>
      </w:r>
    </w:p>
    <w:p w14:paraId="04F8ADB9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5. Prediction of number iPhone sales for the next year</w:t>
      </w:r>
    </w:p>
    <w:p w14:paraId="532D4FB9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b/>
          <w:bCs/>
          <w:color w:val="000000"/>
        </w:rPr>
        <w:t>Examples for Un-Supervised Learning Models:</w:t>
      </w:r>
    </w:p>
    <w:p w14:paraId="0C58566B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1. Market Basket Analysis</w:t>
      </w:r>
    </w:p>
    <w:p w14:paraId="33F7F1CE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2. Segregating the customers based on the items they purchased.</w:t>
      </w:r>
    </w:p>
    <w:p w14:paraId="4A0448BF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3. Giving offers to the customers using association rules based on the purchase history of the customer.</w:t>
      </w:r>
    </w:p>
    <w:p w14:paraId="2167AA38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4. Segregation of cricket players.</w:t>
      </w:r>
    </w:p>
    <w:p w14:paraId="20F9F03A" w14:textId="77777777" w:rsidR="00F52E8A" w:rsidRPr="00F52E8A" w:rsidRDefault="00F52E8A" w:rsidP="00F52E8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E8A">
        <w:rPr>
          <w:rFonts w:eastAsia="Times New Roman"/>
          <w:color w:val="000000"/>
        </w:rPr>
        <w:t>5. Uber car booking acceptance by the driver.</w:t>
      </w:r>
    </w:p>
    <w:p w14:paraId="11968627" w14:textId="2C752916" w:rsidR="00A17EF6" w:rsidRPr="00A17EF6" w:rsidRDefault="00A17EF6" w:rsidP="00A1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0290ABF7" w14:textId="77777777" w:rsidR="00CB3474" w:rsidRDefault="00F852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Look at the different cases and label them</w:t>
      </w:r>
      <w:r>
        <w:t xml:space="preserve"> as Underfit and </w:t>
      </w:r>
      <w:proofErr w:type="spellStart"/>
      <w:r>
        <w:t>Bestfit</w:t>
      </w:r>
      <w:proofErr w:type="spellEnd"/>
      <w:r>
        <w:t>.</w:t>
      </w:r>
    </w:p>
    <w:p w14:paraId="0321C25B" w14:textId="77D342AA" w:rsidR="00CB3474" w:rsidRDefault="00F8520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Case 1: Studying for an exam by practicing </w:t>
      </w:r>
      <w:r>
        <w:t>from the model paper &amp; previous year’s paper.</w:t>
      </w:r>
    </w:p>
    <w:p w14:paraId="7EB15E9A" w14:textId="6A1C0FAC" w:rsidR="00A81893" w:rsidRPr="00FF1EB9" w:rsidRDefault="00A818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D0D0D" w:themeColor="text1" w:themeTint="F2"/>
        </w:rPr>
      </w:pPr>
      <w:r w:rsidRPr="00FF1EB9">
        <w:rPr>
          <w:b/>
          <w:bCs/>
          <w:color w:val="92D050"/>
        </w:rPr>
        <w:t>ANS:</w:t>
      </w:r>
      <w:r w:rsidR="00FF1EB9">
        <w:rPr>
          <w:b/>
          <w:bCs/>
          <w:color w:val="92D050"/>
        </w:rPr>
        <w:t xml:space="preserve"> </w:t>
      </w:r>
      <w:proofErr w:type="spellStart"/>
      <w:r w:rsidR="002D03CC">
        <w:rPr>
          <w:color w:val="0D0D0D" w:themeColor="text1" w:themeTint="F2"/>
        </w:rPr>
        <w:t>Bestfit</w:t>
      </w:r>
      <w:proofErr w:type="spellEnd"/>
    </w:p>
    <w:p w14:paraId="4129C333" w14:textId="51921678" w:rsidR="00CB3474" w:rsidRDefault="00F8520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Case2: Looking at the previous year papers and coming up with </w:t>
      </w:r>
      <w:r>
        <w:t>important questions and studying only those questions.</w:t>
      </w:r>
    </w:p>
    <w:p w14:paraId="6C74E364" w14:textId="7BC3F988" w:rsidR="002D03CC" w:rsidRPr="002D03CC" w:rsidRDefault="002D03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2D03CC">
        <w:rPr>
          <w:b/>
          <w:bCs/>
          <w:color w:val="92D050"/>
        </w:rPr>
        <w:t>ANS:</w:t>
      </w:r>
      <w:r>
        <w:rPr>
          <w:color w:val="000000" w:themeColor="text1"/>
        </w:rPr>
        <w:t xml:space="preserve"> Underfit</w:t>
      </w:r>
    </w:p>
    <w:p w14:paraId="7A325775" w14:textId="739B315F" w:rsidR="00CB3474" w:rsidRDefault="00F8520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Case 3: Preparing for </w:t>
      </w:r>
      <w:r>
        <w:t>an exam by studying important chapters, previous year’s questions and making notes of important points.</w:t>
      </w:r>
    </w:p>
    <w:p w14:paraId="23C209A4" w14:textId="7A497F9F" w:rsidR="004251E5" w:rsidRPr="004251E5" w:rsidRDefault="004251E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92D050"/>
        </w:rPr>
      </w:pPr>
      <w:r w:rsidRPr="004251E5">
        <w:rPr>
          <w:b/>
          <w:bCs/>
          <w:color w:val="92D050"/>
        </w:rPr>
        <w:t>ANS:</w:t>
      </w:r>
      <w:r>
        <w:rPr>
          <w:b/>
          <w:bCs/>
          <w:color w:val="92D050"/>
        </w:rPr>
        <w:t xml:space="preserve"> </w:t>
      </w:r>
      <w:r w:rsidRPr="004251E5">
        <w:rPr>
          <w:color w:val="000000" w:themeColor="text1"/>
        </w:rPr>
        <w:t>Underfit</w:t>
      </w:r>
    </w:p>
    <w:p w14:paraId="78521731" w14:textId="77777777" w:rsidR="00CB3474" w:rsidRDefault="00F852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Let’s say you have Real Estate Data. Your data consists of the price of a house, size of the </w:t>
      </w:r>
      <w:proofErr w:type="gramStart"/>
      <w:r>
        <w:t>house(</w:t>
      </w:r>
      <w:proofErr w:type="gramEnd"/>
      <w:r>
        <w:t>square feet), No. of bedrooms, Bulk factor of the house, house location, age or proportion of units built prior to 2000s(or some year), population status, me</w:t>
      </w:r>
      <w:r>
        <w:t>dian value of the house, crime rate on the estate etc…</w:t>
      </w:r>
    </w:p>
    <w:p w14:paraId="00509E07" w14:textId="56D55EB9" w:rsidR="00CB3474" w:rsidRPr="00833F69" w:rsidRDefault="00F8520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92D050"/>
        </w:rPr>
      </w:pPr>
      <w:r>
        <w:t>What error function will you use and why?</w:t>
      </w:r>
    </w:p>
    <w:p w14:paraId="529FCD6D" w14:textId="74BFD0B2" w:rsidR="004251E5" w:rsidRDefault="00833F6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92D050"/>
        </w:rPr>
      </w:pPr>
      <w:r w:rsidRPr="00833F69">
        <w:rPr>
          <w:b/>
          <w:bCs/>
          <w:color w:val="92D050"/>
        </w:rPr>
        <w:t>Solution:</w:t>
      </w:r>
    </w:p>
    <w:p w14:paraId="5696497E" w14:textId="77777777" w:rsidR="005720F1" w:rsidRDefault="00833F6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Since given feature are Continuous, </w:t>
      </w:r>
      <w:proofErr w:type="spellStart"/>
      <w:r>
        <w:t>lets</w:t>
      </w:r>
      <w:proofErr w:type="spellEnd"/>
      <w:r>
        <w:t xml:space="preserve"> consider our target variable is also Continuous.</w:t>
      </w:r>
    </w:p>
    <w:p w14:paraId="7DB64435" w14:textId="653FAB2A" w:rsidR="00833F69" w:rsidRPr="00833F69" w:rsidRDefault="00833F6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000000" w:themeColor="text1"/>
        </w:rPr>
      </w:pPr>
      <w:r>
        <w:t xml:space="preserve"> So, the best Error function that can be used is MAPE – Mean absolute percentage error. Because it fixed all the mis conception of all other Error functions like Mean error have outliers influence etc.</w:t>
      </w:r>
    </w:p>
    <w:p w14:paraId="2FCB2353" w14:textId="2E72A952" w:rsidR="00CB3474" w:rsidRDefault="00F85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Give 10 </w:t>
      </w:r>
      <w:proofErr w:type="spellStart"/>
      <w:r>
        <w:t>realtime</w:t>
      </w:r>
      <w:proofErr w:type="spellEnd"/>
      <w:r>
        <w:t xml:space="preserve"> examples of Unstructured Data</w:t>
      </w:r>
    </w:p>
    <w:p w14:paraId="75B863E6" w14:textId="77777777" w:rsid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b/>
          <w:bCs/>
          <w:color w:val="92D050"/>
        </w:rPr>
        <w:t>Solution:</w:t>
      </w:r>
    </w:p>
    <w:p w14:paraId="5DF4EECA" w14:textId="7F06CB57" w:rsidR="009775CE" w:rsidRPr="00E06DE7" w:rsidRDefault="00E06DE7" w:rsidP="00E06DE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              1. </w:t>
      </w:r>
      <w:r w:rsidR="009775CE" w:rsidRPr="00E06DE7">
        <w:rPr>
          <w:color w:val="000000" w:themeColor="text1"/>
        </w:rPr>
        <w:t>Emails.</w:t>
      </w:r>
    </w:p>
    <w:p w14:paraId="18799659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2. Text files: Word processing, spreadsheets, PDF files.</w:t>
      </w:r>
    </w:p>
    <w:p w14:paraId="0B899B71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3. Websites.</w:t>
      </w:r>
    </w:p>
    <w:p w14:paraId="391CFFFD" w14:textId="030982F5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 xml:space="preserve">4. </w:t>
      </w:r>
      <w:proofErr w:type="gramStart"/>
      <w:r w:rsidRPr="009775CE">
        <w:rPr>
          <w:color w:val="000000" w:themeColor="text1"/>
        </w:rPr>
        <w:t>Social</w:t>
      </w:r>
      <w:r w:rsidR="00E06DE7">
        <w:rPr>
          <w:color w:val="000000" w:themeColor="text1"/>
        </w:rPr>
        <w:t xml:space="preserve"> </w:t>
      </w:r>
      <w:r w:rsidRPr="009775CE">
        <w:rPr>
          <w:color w:val="000000" w:themeColor="text1"/>
        </w:rPr>
        <w:t>Media</w:t>
      </w:r>
      <w:proofErr w:type="gramEnd"/>
      <w:r w:rsidRPr="009775CE">
        <w:rPr>
          <w:color w:val="000000" w:themeColor="text1"/>
        </w:rPr>
        <w:t>.</w:t>
      </w:r>
    </w:p>
    <w:p w14:paraId="289560C2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5. Media (images, video, audio)</w:t>
      </w:r>
    </w:p>
    <w:p w14:paraId="05ADAFC6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6. Mobile data.</w:t>
      </w:r>
    </w:p>
    <w:p w14:paraId="733CE25E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7. Communications: live chat, collaboration software.</w:t>
      </w:r>
    </w:p>
    <w:p w14:paraId="01C52D22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8. Customer-generated content.</w:t>
      </w:r>
    </w:p>
    <w:p w14:paraId="046123EF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9. Rich media. Media and entertainment data, surveillance data, geo-spatial data, audio,</w:t>
      </w:r>
    </w:p>
    <w:p w14:paraId="1DAC2C3E" w14:textId="77777777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weather data.</w:t>
      </w:r>
    </w:p>
    <w:p w14:paraId="65439559" w14:textId="712A1BA1" w:rsidR="009775CE" w:rsidRPr="009775CE" w:rsidRDefault="009775CE" w:rsidP="009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 w:rsidRPr="009775CE">
        <w:rPr>
          <w:color w:val="000000" w:themeColor="text1"/>
        </w:rPr>
        <w:t>10. Internet of Things (IoT). Sensor data, ticker data.</w:t>
      </w:r>
    </w:p>
    <w:p w14:paraId="1F16E426" w14:textId="77777777" w:rsidR="00CB3474" w:rsidRDefault="00CB347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53B3A0" w14:textId="77777777" w:rsidR="00CB3474" w:rsidRDefault="00CB3474" w:rsidP="001C3C8B"/>
    <w:sectPr w:rsidR="00CB3474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90E4" w14:textId="77777777" w:rsidR="00F85207" w:rsidRDefault="00F85207">
      <w:pPr>
        <w:spacing w:after="0" w:line="240" w:lineRule="auto"/>
      </w:pPr>
      <w:r>
        <w:separator/>
      </w:r>
    </w:p>
  </w:endnote>
  <w:endnote w:type="continuationSeparator" w:id="0">
    <w:p w14:paraId="10FA7D8E" w14:textId="77777777" w:rsidR="00F85207" w:rsidRDefault="00F8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7BB4" w14:textId="77777777" w:rsidR="00F85207" w:rsidRDefault="00F85207">
      <w:pPr>
        <w:spacing w:after="0" w:line="240" w:lineRule="auto"/>
      </w:pPr>
      <w:r>
        <w:separator/>
      </w:r>
    </w:p>
  </w:footnote>
  <w:footnote w:type="continuationSeparator" w:id="0">
    <w:p w14:paraId="0B7E14C5" w14:textId="77777777" w:rsidR="00F85207" w:rsidRDefault="00F8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968F" w14:textId="77777777" w:rsidR="00CB3474" w:rsidRDefault="00F852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149A67D4" wp14:editId="028DE3B8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8ED"/>
    <w:multiLevelType w:val="multilevel"/>
    <w:tmpl w:val="889E932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441B58"/>
    <w:multiLevelType w:val="hybridMultilevel"/>
    <w:tmpl w:val="475E68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067B83"/>
    <w:multiLevelType w:val="multilevel"/>
    <w:tmpl w:val="5D10B52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5023FC"/>
    <w:multiLevelType w:val="hybridMultilevel"/>
    <w:tmpl w:val="6CC8A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B4629"/>
    <w:multiLevelType w:val="multilevel"/>
    <w:tmpl w:val="98D0D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74"/>
    <w:rsid w:val="001C3C8B"/>
    <w:rsid w:val="002D03CC"/>
    <w:rsid w:val="003C346C"/>
    <w:rsid w:val="004251E5"/>
    <w:rsid w:val="005720F1"/>
    <w:rsid w:val="006F28CA"/>
    <w:rsid w:val="007A747B"/>
    <w:rsid w:val="00833F69"/>
    <w:rsid w:val="00842FD6"/>
    <w:rsid w:val="009775CE"/>
    <w:rsid w:val="00A17EF6"/>
    <w:rsid w:val="00A46DC2"/>
    <w:rsid w:val="00A81893"/>
    <w:rsid w:val="00AB5C74"/>
    <w:rsid w:val="00CB3474"/>
    <w:rsid w:val="00CD50A5"/>
    <w:rsid w:val="00E06DE7"/>
    <w:rsid w:val="00F52E8A"/>
    <w:rsid w:val="00F85207"/>
    <w:rsid w:val="00FB3340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6E7B"/>
  <w15:docId w15:val="{00F191D3-69BF-4A9A-8EF1-097C0E1B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0C16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0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74"/>
  </w:style>
  <w:style w:type="paragraph" w:styleId="Footer">
    <w:name w:val="footer"/>
    <w:basedOn w:val="Normal"/>
    <w:link w:val="Foot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7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4d/MuyFEednF4YbmUCB7IeQWyw==">AMUW2mWxeUUJc6AkTw72StWnzkMNZYUk2a8xkcPlhgbqb5xCgacbWcJB9j/rCMxy7Ak0mz7i8rsBP7qhEBzsWFTC/G1vNjwrs0J/3PIgiftX7svIe8lI/pYRTITbqnUZbbFmTOaQhHKg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SACHIN 117</cp:lastModifiedBy>
  <cp:revision>3</cp:revision>
  <dcterms:created xsi:type="dcterms:W3CDTF">2021-09-20T16:05:00Z</dcterms:created>
  <dcterms:modified xsi:type="dcterms:W3CDTF">2021-09-20T16:05:00Z</dcterms:modified>
</cp:coreProperties>
</file>