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Topic Name: Application of IOT in Logistics &amp; Supply Chain Management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Problem Definition: The current logistic management system lacks a layer based framework which addresses different aspects thoroughly in the supply chain. So a proper management framework needs to be proposed in order to improve the quality of the service.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Scope:  Logistics &amp; Supply Chain Management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Objectives:  The main objective of the project is to overcome the challenges faced with Logistics &amp; Supply Chain.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Generic Project life cycle for chosen technology: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