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B6" w:rsidRDefault="00D56889">
      <w:pPr>
        <w:ind w:left="1440"/>
        <w:rPr>
          <w:sz w:val="20"/>
          <w:szCs w:val="20"/>
        </w:rPr>
      </w:pPr>
      <w:r>
        <w:rPr>
          <w:rFonts w:ascii="Arial" w:eastAsia="Arial" w:hAnsi="Arial" w:cs="Arial"/>
          <w:b/>
          <w:bCs/>
          <w:sz w:val="24"/>
          <w:szCs w:val="24"/>
          <w:u w:val="single"/>
        </w:rPr>
        <w:t>Proposal of protocol based vehicle tracking system using ESP32</w:t>
      </w:r>
    </w:p>
    <w:p w:rsidR="00D67BB6" w:rsidRDefault="00D67BB6">
      <w:pPr>
        <w:spacing w:line="358" w:lineRule="exact"/>
        <w:rPr>
          <w:sz w:val="24"/>
          <w:szCs w:val="24"/>
        </w:rPr>
      </w:pPr>
    </w:p>
    <w:p w:rsidR="00D67BB6" w:rsidRDefault="00D56889">
      <w:pPr>
        <w:rPr>
          <w:rFonts w:ascii="Arial" w:eastAsia="Arial" w:hAnsi="Arial" w:cs="Arial"/>
          <w:b/>
          <w:bCs/>
          <w:sz w:val="24"/>
          <w:szCs w:val="24"/>
        </w:rPr>
      </w:pPr>
      <w:r>
        <w:rPr>
          <w:rFonts w:ascii="Arial" w:eastAsia="Arial" w:hAnsi="Arial" w:cs="Arial"/>
          <w:b/>
          <w:bCs/>
          <w:sz w:val="24"/>
          <w:szCs w:val="24"/>
        </w:rPr>
        <w:t>Methodology:</w:t>
      </w:r>
    </w:p>
    <w:p w:rsidR="00D56889" w:rsidRDefault="00D56889">
      <w:pPr>
        <w:rPr>
          <w:sz w:val="20"/>
          <w:szCs w:val="20"/>
        </w:rPr>
      </w:pPr>
    </w:p>
    <w:p w:rsidR="00D67BB6" w:rsidRDefault="00D67BB6">
      <w:pPr>
        <w:spacing w:line="43" w:lineRule="exact"/>
        <w:rPr>
          <w:sz w:val="24"/>
          <w:szCs w:val="24"/>
        </w:rPr>
      </w:pPr>
    </w:p>
    <w:p w:rsidR="00D67BB6" w:rsidRDefault="00D56889">
      <w:pPr>
        <w:rPr>
          <w:sz w:val="20"/>
          <w:szCs w:val="20"/>
        </w:rPr>
      </w:pPr>
      <w:r>
        <w:rPr>
          <w:rFonts w:ascii="Arial" w:eastAsia="Arial" w:hAnsi="Arial" w:cs="Arial"/>
          <w:sz w:val="24"/>
          <w:szCs w:val="24"/>
          <w:u w:val="single"/>
        </w:rPr>
        <w:t>Proposed Layer Based Design approach:</w:t>
      </w:r>
    </w:p>
    <w:p w:rsidR="00D67BB6" w:rsidRDefault="00D67BB6">
      <w:pPr>
        <w:spacing w:line="20" w:lineRule="exact"/>
        <w:rPr>
          <w:sz w:val="24"/>
          <w:szCs w:val="24"/>
        </w:rPr>
      </w:pPr>
    </w:p>
    <w:p w:rsidR="00D67BB6" w:rsidRDefault="00D67BB6">
      <w:pPr>
        <w:spacing w:line="200" w:lineRule="exact"/>
        <w:rPr>
          <w:sz w:val="24"/>
          <w:szCs w:val="24"/>
        </w:rPr>
      </w:pPr>
    </w:p>
    <w:p w:rsidR="00D67BB6" w:rsidRDefault="00D67BB6">
      <w:pPr>
        <w:spacing w:line="312" w:lineRule="exact"/>
        <w:rPr>
          <w:sz w:val="24"/>
          <w:szCs w:val="24"/>
        </w:rPr>
      </w:pPr>
    </w:p>
    <w:p w:rsidR="00B31D9F" w:rsidRDefault="00B31D9F">
      <w:pPr>
        <w:spacing w:line="273" w:lineRule="auto"/>
        <w:ind w:right="40"/>
        <w:rPr>
          <w:rFonts w:ascii="Arial" w:eastAsia="Arial" w:hAnsi="Arial" w:cs="Arial"/>
          <w:sz w:val="24"/>
          <w:szCs w:val="24"/>
        </w:rPr>
      </w:pPr>
      <w:r>
        <w:rPr>
          <w:noProof/>
          <w:sz w:val="24"/>
          <w:szCs w:val="24"/>
        </w:rPr>
        <w:drawing>
          <wp:inline distT="0" distB="0" distL="0" distR="0" wp14:anchorId="3A702F42" wp14:editId="7CD1D11D">
            <wp:extent cx="3791479"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91479" cy="3057952"/>
                    </a:xfrm>
                    <a:prstGeom prst="rect">
                      <a:avLst/>
                    </a:prstGeom>
                  </pic:spPr>
                </pic:pic>
              </a:graphicData>
            </a:graphic>
          </wp:inline>
        </w:drawing>
      </w:r>
    </w:p>
    <w:p w:rsidR="00B31D9F" w:rsidRPr="00B31D9F" w:rsidRDefault="00B31D9F" w:rsidP="00B31D9F">
      <w:pPr>
        <w:ind w:left="1440"/>
        <w:rPr>
          <w:sz w:val="20"/>
          <w:szCs w:val="20"/>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Figure 1.</w:t>
      </w:r>
      <w:r w:rsidR="00D56889">
        <w:rPr>
          <w:rFonts w:ascii="Arial" w:eastAsia="Arial" w:hAnsi="Arial" w:cs="Arial"/>
          <w:sz w:val="24"/>
          <w:szCs w:val="24"/>
        </w:rPr>
        <w:t>0</w:t>
      </w:r>
    </w:p>
    <w:p w:rsidR="00B31D9F" w:rsidRDefault="00B31D9F">
      <w:pPr>
        <w:spacing w:line="273" w:lineRule="auto"/>
        <w:ind w:right="40"/>
        <w:rPr>
          <w:rFonts w:ascii="Arial" w:eastAsia="Arial" w:hAnsi="Arial" w:cs="Arial"/>
          <w:sz w:val="24"/>
          <w:szCs w:val="24"/>
        </w:rPr>
      </w:pPr>
    </w:p>
    <w:p w:rsidR="00B31D9F" w:rsidRDefault="00B31D9F">
      <w:pPr>
        <w:spacing w:line="273" w:lineRule="auto"/>
        <w:ind w:right="40"/>
        <w:rPr>
          <w:rFonts w:ascii="Arial" w:eastAsia="Arial" w:hAnsi="Arial" w:cs="Arial"/>
          <w:sz w:val="24"/>
          <w:szCs w:val="24"/>
        </w:rPr>
      </w:pPr>
    </w:p>
    <w:p w:rsidR="00D56889" w:rsidRDefault="00B31D9F" w:rsidP="00D56889">
      <w:pPr>
        <w:spacing w:line="273" w:lineRule="auto"/>
        <w:ind w:right="40"/>
        <w:jc w:val="both"/>
        <w:rPr>
          <w:rFonts w:ascii="Arial" w:eastAsia="Arial" w:hAnsi="Arial" w:cs="Arial"/>
          <w:sz w:val="24"/>
          <w:szCs w:val="24"/>
        </w:rPr>
      </w:pPr>
      <w:r>
        <w:rPr>
          <w:rFonts w:ascii="Arial" w:eastAsia="Arial" w:hAnsi="Arial" w:cs="Arial"/>
          <w:sz w:val="24"/>
          <w:szCs w:val="24"/>
        </w:rPr>
        <w:t xml:space="preserve">Figure 1.0 represents the proposed layer based design approach for the IOT based </w:t>
      </w:r>
    </w:p>
    <w:p w:rsidR="00D67BB6" w:rsidRDefault="00D56889" w:rsidP="00D56889">
      <w:pPr>
        <w:spacing w:line="273" w:lineRule="auto"/>
        <w:ind w:right="40"/>
        <w:jc w:val="both"/>
        <w:rPr>
          <w:sz w:val="20"/>
          <w:szCs w:val="20"/>
        </w:rPr>
      </w:pPr>
      <w:r>
        <w:rPr>
          <w:rFonts w:ascii="Arial" w:eastAsia="Arial" w:hAnsi="Arial" w:cs="Arial"/>
          <w:sz w:val="24"/>
          <w:szCs w:val="24"/>
        </w:rPr>
        <w:t>Implementation</w:t>
      </w:r>
      <w:r>
        <w:rPr>
          <w:rFonts w:ascii="Arial" w:eastAsia="Arial" w:hAnsi="Arial" w:cs="Arial"/>
          <w:sz w:val="24"/>
          <w:szCs w:val="24"/>
        </w:rPr>
        <w:t xml:space="preserve"> of GPS </w:t>
      </w:r>
      <w:r>
        <w:rPr>
          <w:rFonts w:ascii="Arial" w:eastAsia="Arial" w:hAnsi="Arial" w:cs="Arial"/>
          <w:sz w:val="24"/>
          <w:szCs w:val="24"/>
        </w:rPr>
        <w:t>tracking system. The proposed layer based design consists of acquisition layer, internet connectivity layer, security layer, parameter analysis layer and control layer. Each proposed layer performs the layer specific modularized operation that is explained</w:t>
      </w:r>
      <w:r>
        <w:rPr>
          <w:rFonts w:ascii="Arial" w:eastAsia="Arial" w:hAnsi="Arial" w:cs="Arial"/>
          <w:sz w:val="24"/>
          <w:szCs w:val="24"/>
        </w:rPr>
        <w:t xml:space="preserve"> as below.</w:t>
      </w:r>
    </w:p>
    <w:p w:rsidR="00D67BB6" w:rsidRDefault="00D56889">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0</wp:posOffset>
            </wp:positionH>
            <wp:positionV relativeFrom="paragraph">
              <wp:posOffset>207645</wp:posOffset>
            </wp:positionV>
            <wp:extent cx="3829050" cy="1647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829050" cy="1647190"/>
                    </a:xfrm>
                    <a:prstGeom prst="rect">
                      <a:avLst/>
                    </a:prstGeom>
                    <a:noFill/>
                  </pic:spPr>
                </pic:pic>
              </a:graphicData>
            </a:graphic>
          </wp:anchor>
        </w:drawing>
      </w: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67BB6" w:rsidRDefault="00D67BB6">
      <w:pPr>
        <w:spacing w:line="200" w:lineRule="exact"/>
        <w:rPr>
          <w:sz w:val="24"/>
          <w:szCs w:val="24"/>
        </w:rPr>
      </w:pPr>
    </w:p>
    <w:p w:rsidR="00D56889" w:rsidRDefault="00D56889">
      <w:pPr>
        <w:spacing w:line="200" w:lineRule="exact"/>
        <w:rPr>
          <w:sz w:val="24"/>
          <w:szCs w:val="24"/>
        </w:rPr>
      </w:pPr>
    </w:p>
    <w:p w:rsidR="00D56889" w:rsidRDefault="00D56889">
      <w:pPr>
        <w:spacing w:line="200" w:lineRule="exact"/>
        <w:rPr>
          <w:sz w:val="24"/>
          <w:szCs w:val="24"/>
        </w:rPr>
      </w:pPr>
    </w:p>
    <w:p w:rsidR="00D56889" w:rsidRDefault="00D56889">
      <w:pPr>
        <w:spacing w:line="200" w:lineRule="exact"/>
        <w:rPr>
          <w:sz w:val="24"/>
          <w:szCs w:val="24"/>
        </w:rPr>
      </w:pPr>
    </w:p>
    <w:p w:rsidR="00D67BB6" w:rsidRDefault="00D67BB6">
      <w:pPr>
        <w:spacing w:line="275" w:lineRule="exact"/>
        <w:rPr>
          <w:sz w:val="24"/>
          <w:szCs w:val="24"/>
        </w:rPr>
      </w:pPr>
    </w:p>
    <w:p w:rsidR="00D67BB6" w:rsidRDefault="00D56889">
      <w:pPr>
        <w:rPr>
          <w:sz w:val="20"/>
          <w:szCs w:val="20"/>
        </w:rPr>
      </w:pPr>
      <w:r>
        <w:rPr>
          <w:rFonts w:ascii="Arial" w:eastAsia="Arial" w:hAnsi="Arial" w:cs="Arial"/>
          <w:b/>
          <w:bCs/>
          <w:sz w:val="24"/>
          <w:szCs w:val="24"/>
        </w:rPr>
        <w:lastRenderedPageBreak/>
        <w:t>Acquision Layer :</w:t>
      </w:r>
    </w:p>
    <w:p w:rsidR="00D67BB6" w:rsidRDefault="00D67BB6">
      <w:pPr>
        <w:spacing w:line="52" w:lineRule="exact"/>
        <w:rPr>
          <w:sz w:val="24"/>
          <w:szCs w:val="24"/>
        </w:rPr>
      </w:pPr>
    </w:p>
    <w:p w:rsidR="00D56889" w:rsidRDefault="00D56889" w:rsidP="00D56889">
      <w:pPr>
        <w:spacing w:line="272" w:lineRule="auto"/>
        <w:ind w:right="140"/>
        <w:rPr>
          <w:rFonts w:ascii="Arial" w:eastAsia="Arial" w:hAnsi="Arial" w:cs="Arial"/>
          <w:sz w:val="24"/>
          <w:szCs w:val="24"/>
        </w:rPr>
      </w:pPr>
      <w:r>
        <w:rPr>
          <w:rFonts w:ascii="Arial" w:eastAsia="Arial" w:hAnsi="Arial" w:cs="Arial"/>
          <w:sz w:val="24"/>
          <w:szCs w:val="24"/>
        </w:rPr>
        <w:t xml:space="preserve">The data acquision layer performs real-time GPS data collection using GPS module, temperature monitoring. The ESP32 controller which measures the sensor input and displays the data using the LCD display and </w:t>
      </w:r>
      <w:r>
        <w:rPr>
          <w:rFonts w:ascii="Arial" w:eastAsia="Arial" w:hAnsi="Arial" w:cs="Arial"/>
          <w:sz w:val="24"/>
          <w:szCs w:val="24"/>
        </w:rPr>
        <w:t>se</w:t>
      </w:r>
      <w:bookmarkStart w:id="0" w:name="_GoBack"/>
      <w:bookmarkEnd w:id="0"/>
      <w:r>
        <w:rPr>
          <w:rFonts w:ascii="Arial" w:eastAsia="Arial" w:hAnsi="Arial" w:cs="Arial"/>
          <w:sz w:val="24"/>
          <w:szCs w:val="24"/>
        </w:rPr>
        <w:t>nds the data to the cloud. The controller sends the data to the cloud. The controller i</w:t>
      </w:r>
      <w:r>
        <w:rPr>
          <w:rFonts w:ascii="Arial" w:eastAsia="Arial" w:hAnsi="Arial" w:cs="Arial"/>
          <w:sz w:val="24"/>
          <w:szCs w:val="24"/>
        </w:rPr>
        <w:t>s powered on using power supply.</w:t>
      </w:r>
    </w:p>
    <w:p w:rsidR="00D56889" w:rsidRDefault="00D56889" w:rsidP="00D56889">
      <w:pPr>
        <w:spacing w:line="272" w:lineRule="auto"/>
        <w:ind w:right="140"/>
        <w:rPr>
          <w:rFonts w:ascii="Arial" w:eastAsia="Arial" w:hAnsi="Arial" w:cs="Arial"/>
          <w:sz w:val="24"/>
          <w:szCs w:val="24"/>
        </w:rPr>
      </w:pPr>
    </w:p>
    <w:p w:rsidR="00D56889" w:rsidRDefault="00D56889" w:rsidP="00D56889">
      <w:pPr>
        <w:rPr>
          <w:sz w:val="20"/>
          <w:szCs w:val="20"/>
        </w:rPr>
      </w:pPr>
      <w:r>
        <w:rPr>
          <w:rFonts w:ascii="Arial" w:eastAsia="Arial" w:hAnsi="Arial" w:cs="Arial"/>
          <w:b/>
          <w:bCs/>
          <w:sz w:val="24"/>
          <w:szCs w:val="24"/>
        </w:rPr>
        <w:t>Internet connectivity Layer:</w:t>
      </w:r>
    </w:p>
    <w:p w:rsidR="00D56889" w:rsidRDefault="00D56889" w:rsidP="00D56889">
      <w:pPr>
        <w:spacing w:line="52" w:lineRule="exact"/>
        <w:rPr>
          <w:sz w:val="20"/>
          <w:szCs w:val="20"/>
        </w:rPr>
      </w:pPr>
    </w:p>
    <w:p w:rsidR="00D56889" w:rsidRDefault="00D56889" w:rsidP="00D56889">
      <w:pPr>
        <w:spacing w:line="273" w:lineRule="auto"/>
        <w:rPr>
          <w:sz w:val="20"/>
          <w:szCs w:val="20"/>
        </w:rPr>
      </w:pPr>
      <w:r>
        <w:rPr>
          <w:rFonts w:ascii="Arial" w:eastAsia="Arial" w:hAnsi="Arial" w:cs="Arial"/>
          <w:sz w:val="24"/>
          <w:szCs w:val="24"/>
        </w:rPr>
        <w:t xml:space="preserve">In the internet connectivity layer, the GPS data collected from the ESP32 controller is sent to the cloud using </w:t>
      </w:r>
      <w:proofErr w:type="spellStart"/>
      <w:r>
        <w:rPr>
          <w:rFonts w:ascii="Arial" w:eastAsia="Arial" w:hAnsi="Arial" w:cs="Arial"/>
          <w:sz w:val="24"/>
          <w:szCs w:val="24"/>
        </w:rPr>
        <w:t>Wifi</w:t>
      </w:r>
      <w:proofErr w:type="spellEnd"/>
      <w:r>
        <w:rPr>
          <w:rFonts w:ascii="Arial" w:eastAsia="Arial" w:hAnsi="Arial" w:cs="Arial"/>
          <w:sz w:val="24"/>
          <w:szCs w:val="24"/>
        </w:rPr>
        <w:t xml:space="preserve"> connection. The </w:t>
      </w:r>
      <w:proofErr w:type="spellStart"/>
      <w:r>
        <w:rPr>
          <w:rFonts w:ascii="Arial" w:eastAsia="Arial" w:hAnsi="Arial" w:cs="Arial"/>
          <w:sz w:val="24"/>
          <w:szCs w:val="24"/>
        </w:rPr>
        <w:t>Wifi</w:t>
      </w:r>
      <w:proofErr w:type="spellEnd"/>
      <w:r>
        <w:rPr>
          <w:rFonts w:ascii="Arial" w:eastAsia="Arial" w:hAnsi="Arial" w:cs="Arial"/>
          <w:sz w:val="24"/>
          <w:szCs w:val="24"/>
        </w:rPr>
        <w:t xml:space="preserve"> credentials are configured in the device in order to establish the connection to the internet. The data collected from the internet is sent to cloud for further analysis.</w:t>
      </w:r>
    </w:p>
    <w:p w:rsidR="00D56889" w:rsidRDefault="00D56889" w:rsidP="00D56889">
      <w:pPr>
        <w:spacing w:line="322" w:lineRule="exact"/>
        <w:rPr>
          <w:sz w:val="20"/>
          <w:szCs w:val="20"/>
        </w:rPr>
      </w:pPr>
    </w:p>
    <w:p w:rsidR="00D56889" w:rsidRDefault="00D56889" w:rsidP="00D56889">
      <w:pPr>
        <w:rPr>
          <w:sz w:val="20"/>
          <w:szCs w:val="20"/>
        </w:rPr>
      </w:pPr>
      <w:r>
        <w:rPr>
          <w:rFonts w:ascii="Arial" w:eastAsia="Arial" w:hAnsi="Arial" w:cs="Arial"/>
          <w:b/>
          <w:bCs/>
          <w:sz w:val="24"/>
          <w:szCs w:val="24"/>
        </w:rPr>
        <w:t xml:space="preserve">Security </w:t>
      </w:r>
      <w:r>
        <w:rPr>
          <w:rFonts w:ascii="Arial" w:eastAsia="Arial" w:hAnsi="Arial" w:cs="Arial"/>
          <w:b/>
          <w:bCs/>
          <w:sz w:val="24"/>
          <w:szCs w:val="24"/>
        </w:rPr>
        <w:t>Layer:</w:t>
      </w:r>
    </w:p>
    <w:p w:rsidR="00D56889" w:rsidRDefault="00D56889" w:rsidP="00D56889">
      <w:pPr>
        <w:spacing w:line="52" w:lineRule="exact"/>
        <w:rPr>
          <w:sz w:val="20"/>
          <w:szCs w:val="20"/>
        </w:rPr>
      </w:pPr>
    </w:p>
    <w:p w:rsidR="00D56889" w:rsidRDefault="00D56889" w:rsidP="00D56889">
      <w:pPr>
        <w:spacing w:line="266" w:lineRule="auto"/>
        <w:ind w:right="360" w:firstLine="67"/>
        <w:rPr>
          <w:sz w:val="20"/>
          <w:szCs w:val="20"/>
        </w:rPr>
      </w:pPr>
      <w:r>
        <w:rPr>
          <w:rFonts w:ascii="Arial" w:eastAsia="Arial" w:hAnsi="Arial" w:cs="Arial"/>
          <w:sz w:val="24"/>
          <w:szCs w:val="24"/>
        </w:rPr>
        <w:t>The security layer provides the security mechanisms that need to be implemented in order to establish the secure connection to the cloud.</w:t>
      </w:r>
    </w:p>
    <w:p w:rsidR="00D56889" w:rsidRDefault="00D56889" w:rsidP="00D56889">
      <w:pPr>
        <w:spacing w:line="331" w:lineRule="exact"/>
        <w:rPr>
          <w:sz w:val="20"/>
          <w:szCs w:val="20"/>
        </w:rPr>
      </w:pPr>
    </w:p>
    <w:p w:rsidR="00D56889" w:rsidRDefault="00D56889" w:rsidP="00D56889">
      <w:pPr>
        <w:rPr>
          <w:sz w:val="20"/>
          <w:szCs w:val="20"/>
        </w:rPr>
      </w:pPr>
      <w:r>
        <w:rPr>
          <w:rFonts w:ascii="Arial" w:eastAsia="Arial" w:hAnsi="Arial" w:cs="Arial"/>
          <w:b/>
          <w:bCs/>
          <w:sz w:val="24"/>
          <w:szCs w:val="24"/>
        </w:rPr>
        <w:t>Analysis Layer and control Layer:</w:t>
      </w:r>
    </w:p>
    <w:p w:rsidR="00D56889" w:rsidRDefault="00D56889" w:rsidP="00D56889">
      <w:pPr>
        <w:spacing w:line="52" w:lineRule="exact"/>
        <w:rPr>
          <w:sz w:val="20"/>
          <w:szCs w:val="20"/>
        </w:rPr>
      </w:pPr>
    </w:p>
    <w:p w:rsidR="00D56889" w:rsidRDefault="00D56889" w:rsidP="00D56889">
      <w:pPr>
        <w:spacing w:line="266" w:lineRule="auto"/>
        <w:ind w:right="220"/>
        <w:rPr>
          <w:sz w:val="20"/>
          <w:szCs w:val="20"/>
        </w:rPr>
      </w:pPr>
      <w:r>
        <w:rPr>
          <w:rFonts w:ascii="Arial" w:eastAsia="Arial" w:hAnsi="Arial" w:cs="Arial"/>
          <w:sz w:val="24"/>
          <w:szCs w:val="24"/>
        </w:rPr>
        <w:t xml:space="preserve">The </w:t>
      </w:r>
      <w:r>
        <w:rPr>
          <w:rFonts w:ascii="Arial" w:eastAsia="Arial" w:hAnsi="Arial" w:cs="Arial"/>
          <w:b/>
          <w:bCs/>
          <w:sz w:val="24"/>
          <w:szCs w:val="24"/>
        </w:rPr>
        <w:t>analysis layer</w:t>
      </w:r>
      <w:r>
        <w:rPr>
          <w:rFonts w:ascii="Arial" w:eastAsia="Arial" w:hAnsi="Arial" w:cs="Arial"/>
          <w:sz w:val="24"/>
          <w:szCs w:val="24"/>
        </w:rPr>
        <w:t xml:space="preserve"> and </w:t>
      </w:r>
      <w:r>
        <w:rPr>
          <w:rFonts w:ascii="Arial" w:eastAsia="Arial" w:hAnsi="Arial" w:cs="Arial"/>
          <w:b/>
          <w:bCs/>
          <w:sz w:val="24"/>
          <w:szCs w:val="24"/>
        </w:rPr>
        <w:t>control layer</w:t>
      </w:r>
      <w:r>
        <w:rPr>
          <w:rFonts w:ascii="Arial" w:eastAsia="Arial" w:hAnsi="Arial" w:cs="Arial"/>
          <w:sz w:val="24"/>
          <w:szCs w:val="24"/>
        </w:rPr>
        <w:t xml:space="preserve"> analyses the data received from the device and decides the changes that need to be applied in order to achieve the results.</w:t>
      </w:r>
    </w:p>
    <w:p w:rsidR="00D56889" w:rsidRDefault="00D56889" w:rsidP="00D56889">
      <w:pPr>
        <w:spacing w:line="330" w:lineRule="exact"/>
        <w:rPr>
          <w:sz w:val="20"/>
          <w:szCs w:val="20"/>
        </w:rPr>
      </w:pPr>
    </w:p>
    <w:p w:rsidR="00D56889" w:rsidRDefault="00D56889" w:rsidP="00D56889">
      <w:pPr>
        <w:rPr>
          <w:sz w:val="20"/>
          <w:szCs w:val="20"/>
        </w:rPr>
      </w:pPr>
      <w:r>
        <w:rPr>
          <w:rFonts w:ascii="Arial" w:eastAsia="Arial" w:hAnsi="Arial" w:cs="Arial"/>
          <w:sz w:val="24"/>
          <w:szCs w:val="24"/>
        </w:rPr>
        <w:t>The software implementation flow is as mentioned in the above approach.</w:t>
      </w:r>
    </w:p>
    <w:p w:rsidR="00D56889" w:rsidRDefault="00D56889" w:rsidP="00D56889">
      <w:pPr>
        <w:spacing w:line="358" w:lineRule="exact"/>
        <w:rPr>
          <w:sz w:val="20"/>
          <w:szCs w:val="20"/>
        </w:rPr>
      </w:pPr>
    </w:p>
    <w:p w:rsidR="00D56889" w:rsidRDefault="00D56889" w:rsidP="00D56889">
      <w:pPr>
        <w:rPr>
          <w:sz w:val="20"/>
          <w:szCs w:val="20"/>
        </w:rPr>
      </w:pPr>
      <w:r>
        <w:rPr>
          <w:rFonts w:ascii="Arial" w:eastAsia="Arial" w:hAnsi="Arial" w:cs="Arial"/>
          <w:sz w:val="24"/>
          <w:szCs w:val="24"/>
        </w:rPr>
        <w:t>The hardware required for the implementation:</w:t>
      </w:r>
    </w:p>
    <w:p w:rsidR="00D56889" w:rsidRDefault="00D56889" w:rsidP="00D56889">
      <w:pPr>
        <w:spacing w:line="37" w:lineRule="exact"/>
        <w:rPr>
          <w:sz w:val="20"/>
          <w:szCs w:val="20"/>
        </w:rPr>
      </w:pPr>
    </w:p>
    <w:p w:rsidR="00D56889" w:rsidRDefault="00D56889" w:rsidP="00D56889">
      <w:pPr>
        <w:numPr>
          <w:ilvl w:val="0"/>
          <w:numId w:val="1"/>
        </w:numPr>
        <w:tabs>
          <w:tab w:val="left" w:pos="720"/>
        </w:tabs>
        <w:ind w:left="720" w:hanging="360"/>
        <w:rPr>
          <w:rFonts w:ascii="Symbol" w:eastAsia="Symbol" w:hAnsi="Symbol" w:cs="Symbol"/>
          <w:sz w:val="24"/>
          <w:szCs w:val="24"/>
        </w:rPr>
      </w:pPr>
      <w:r>
        <w:rPr>
          <w:rFonts w:ascii="Arial" w:eastAsia="Arial" w:hAnsi="Arial" w:cs="Arial"/>
          <w:sz w:val="24"/>
          <w:szCs w:val="24"/>
        </w:rPr>
        <w:t>ESP32 microcontroller</w:t>
      </w:r>
    </w:p>
    <w:p w:rsidR="00D56889" w:rsidRDefault="00D56889" w:rsidP="00D56889">
      <w:pPr>
        <w:spacing w:line="39" w:lineRule="exact"/>
        <w:rPr>
          <w:rFonts w:ascii="Symbol" w:eastAsia="Symbol" w:hAnsi="Symbol" w:cs="Symbol"/>
          <w:sz w:val="24"/>
          <w:szCs w:val="24"/>
        </w:rPr>
      </w:pPr>
    </w:p>
    <w:p w:rsidR="00D56889" w:rsidRDefault="00D56889" w:rsidP="00D56889">
      <w:pPr>
        <w:numPr>
          <w:ilvl w:val="0"/>
          <w:numId w:val="1"/>
        </w:numPr>
        <w:tabs>
          <w:tab w:val="left" w:pos="720"/>
        </w:tabs>
        <w:ind w:left="720" w:hanging="360"/>
        <w:rPr>
          <w:rFonts w:ascii="Symbol" w:eastAsia="Symbol" w:hAnsi="Symbol" w:cs="Symbol"/>
          <w:sz w:val="24"/>
          <w:szCs w:val="24"/>
        </w:rPr>
      </w:pPr>
      <w:r>
        <w:rPr>
          <w:rFonts w:ascii="Arial" w:eastAsia="Arial" w:hAnsi="Arial" w:cs="Arial"/>
          <w:sz w:val="24"/>
          <w:szCs w:val="24"/>
        </w:rPr>
        <w:t>GPS tracking sensor</w:t>
      </w:r>
    </w:p>
    <w:p w:rsidR="00D56889" w:rsidRDefault="00D56889" w:rsidP="00D56889">
      <w:pPr>
        <w:spacing w:line="39" w:lineRule="exact"/>
        <w:rPr>
          <w:rFonts w:ascii="Symbol" w:eastAsia="Symbol" w:hAnsi="Symbol" w:cs="Symbol"/>
          <w:sz w:val="24"/>
          <w:szCs w:val="24"/>
        </w:rPr>
      </w:pPr>
    </w:p>
    <w:p w:rsidR="00D56889" w:rsidRDefault="00D56889" w:rsidP="00D56889">
      <w:pPr>
        <w:numPr>
          <w:ilvl w:val="0"/>
          <w:numId w:val="1"/>
        </w:numPr>
        <w:tabs>
          <w:tab w:val="left" w:pos="720"/>
        </w:tabs>
        <w:ind w:left="720" w:hanging="360"/>
        <w:rPr>
          <w:rFonts w:ascii="Symbol" w:eastAsia="Symbol" w:hAnsi="Symbol" w:cs="Symbol"/>
          <w:sz w:val="24"/>
          <w:szCs w:val="24"/>
        </w:rPr>
      </w:pPr>
      <w:r>
        <w:rPr>
          <w:rFonts w:ascii="Arial" w:eastAsia="Arial" w:hAnsi="Arial" w:cs="Arial"/>
          <w:sz w:val="24"/>
          <w:szCs w:val="24"/>
        </w:rPr>
        <w:t>LCD display/PC</w:t>
      </w:r>
    </w:p>
    <w:p w:rsidR="00D56889" w:rsidRPr="00D56889" w:rsidRDefault="00D56889" w:rsidP="00D56889">
      <w:pPr>
        <w:spacing w:line="272" w:lineRule="auto"/>
        <w:ind w:right="140"/>
        <w:rPr>
          <w:sz w:val="20"/>
          <w:szCs w:val="20"/>
        </w:rPr>
        <w:sectPr w:rsidR="00D56889" w:rsidRPr="00D56889">
          <w:pgSz w:w="12240" w:h="15840"/>
          <w:pgMar w:top="1437" w:right="1440" w:bottom="990" w:left="1440" w:header="0" w:footer="0" w:gutter="0"/>
          <w:cols w:space="720" w:equalWidth="0">
            <w:col w:w="9360"/>
          </w:cols>
        </w:sectPr>
      </w:pPr>
    </w:p>
    <w:p w:rsidR="00D67BB6" w:rsidRDefault="00D67BB6">
      <w:pPr>
        <w:spacing w:line="314" w:lineRule="exact"/>
        <w:rPr>
          <w:sz w:val="20"/>
          <w:szCs w:val="20"/>
        </w:rPr>
      </w:pPr>
    </w:p>
    <w:sectPr w:rsidR="00D67BB6">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72AE"/>
    <w:multiLevelType w:val="hybridMultilevel"/>
    <w:tmpl w:val="739243CC"/>
    <w:lvl w:ilvl="0" w:tplc="6C2418DC">
      <w:start w:val="1"/>
      <w:numFmt w:val="bullet"/>
      <w:lvlText w:val=""/>
      <w:lvlJc w:val="left"/>
    </w:lvl>
    <w:lvl w:ilvl="1" w:tplc="3376A994">
      <w:numFmt w:val="decimal"/>
      <w:lvlText w:val=""/>
      <w:lvlJc w:val="left"/>
    </w:lvl>
    <w:lvl w:ilvl="2" w:tplc="48508EB2">
      <w:numFmt w:val="decimal"/>
      <w:lvlText w:val=""/>
      <w:lvlJc w:val="left"/>
    </w:lvl>
    <w:lvl w:ilvl="3" w:tplc="EF0E7B4E">
      <w:numFmt w:val="decimal"/>
      <w:lvlText w:val=""/>
      <w:lvlJc w:val="left"/>
    </w:lvl>
    <w:lvl w:ilvl="4" w:tplc="FA287D16">
      <w:numFmt w:val="decimal"/>
      <w:lvlText w:val=""/>
      <w:lvlJc w:val="left"/>
    </w:lvl>
    <w:lvl w:ilvl="5" w:tplc="3168C81C">
      <w:numFmt w:val="decimal"/>
      <w:lvlText w:val=""/>
      <w:lvlJc w:val="left"/>
    </w:lvl>
    <w:lvl w:ilvl="6" w:tplc="8A72AE8E">
      <w:numFmt w:val="decimal"/>
      <w:lvlText w:val=""/>
      <w:lvlJc w:val="left"/>
    </w:lvl>
    <w:lvl w:ilvl="7" w:tplc="EFE604C8">
      <w:numFmt w:val="decimal"/>
      <w:lvlText w:val=""/>
      <w:lvlJc w:val="left"/>
    </w:lvl>
    <w:lvl w:ilvl="8" w:tplc="E764768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B6"/>
    <w:rsid w:val="00B31D9F"/>
    <w:rsid w:val="00D56889"/>
    <w:rsid w:val="00D6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6E9A8-1550-402E-8912-4743E157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2</cp:revision>
  <dcterms:created xsi:type="dcterms:W3CDTF">2020-02-07T09:05:00Z</dcterms:created>
  <dcterms:modified xsi:type="dcterms:W3CDTF">2020-02-07T10:53:00Z</dcterms:modified>
</cp:coreProperties>
</file>