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AC57B" w14:textId="77777777" w:rsidR="003643CF" w:rsidRPr="003643CF" w:rsidRDefault="003643CF" w:rsidP="003643CF">
      <w:pPr>
        <w:rPr>
          <w:b/>
          <w:bCs/>
          <w:sz w:val="44"/>
          <w:szCs w:val="44"/>
          <w:u w:val="single"/>
        </w:rPr>
      </w:pPr>
      <w:r w:rsidRPr="003643CF">
        <w:rPr>
          <w:b/>
          <w:bCs/>
          <w:sz w:val="44"/>
          <w:szCs w:val="44"/>
          <w:u w:val="single"/>
        </w:rPr>
        <w:t>1. Age Distribution</w:t>
      </w:r>
    </w:p>
    <w:p w14:paraId="5B069E1A" w14:textId="77777777" w:rsidR="003643CF" w:rsidRPr="003643CF" w:rsidRDefault="003643CF" w:rsidP="003643CF">
      <w:pPr>
        <w:numPr>
          <w:ilvl w:val="0"/>
          <w:numId w:val="1"/>
        </w:numPr>
        <w:rPr>
          <w:rFonts w:ascii="Bahnschrift" w:hAnsi="Bahnschrift"/>
          <w:sz w:val="28"/>
          <w:szCs w:val="28"/>
        </w:rPr>
      </w:pPr>
      <w:r w:rsidRPr="003643CF">
        <w:rPr>
          <w:rFonts w:ascii="Bahnschrift" w:hAnsi="Bahnschrift"/>
          <w:sz w:val="28"/>
          <w:szCs w:val="28"/>
        </w:rPr>
        <w:t xml:space="preserve">The majority of passengers were between </w:t>
      </w:r>
      <w:r w:rsidRPr="003643CF">
        <w:rPr>
          <w:rFonts w:ascii="Bahnschrift" w:hAnsi="Bahnschrift"/>
          <w:b/>
          <w:bCs/>
          <w:sz w:val="28"/>
          <w:szCs w:val="28"/>
          <w:u w:val="single"/>
        </w:rPr>
        <w:t>20 and 40 years old</w:t>
      </w:r>
      <w:r w:rsidRPr="003643CF">
        <w:rPr>
          <w:rFonts w:ascii="Bahnschrift" w:hAnsi="Bahnschrift"/>
          <w:sz w:val="28"/>
          <w:szCs w:val="28"/>
          <w:u w:val="single"/>
        </w:rPr>
        <w:t>.</w:t>
      </w:r>
    </w:p>
    <w:p w14:paraId="27EC41E9" w14:textId="77777777" w:rsidR="003643CF" w:rsidRPr="003643CF" w:rsidRDefault="003643CF" w:rsidP="003643CF">
      <w:pPr>
        <w:numPr>
          <w:ilvl w:val="0"/>
          <w:numId w:val="1"/>
        </w:numPr>
        <w:rPr>
          <w:rFonts w:ascii="Bahnschrift" w:hAnsi="Bahnschrift"/>
          <w:sz w:val="28"/>
          <w:szCs w:val="28"/>
        </w:rPr>
      </w:pPr>
      <w:r w:rsidRPr="003643CF">
        <w:rPr>
          <w:rFonts w:ascii="Bahnschrift" w:hAnsi="Bahnschrift"/>
          <w:sz w:val="28"/>
          <w:szCs w:val="28"/>
        </w:rPr>
        <w:t>Few passengers were children or elderly.</w:t>
      </w:r>
    </w:p>
    <w:p w14:paraId="2DA958CB" w14:textId="77777777" w:rsidR="003643CF" w:rsidRPr="003643CF" w:rsidRDefault="003643CF" w:rsidP="003643CF">
      <w:pPr>
        <w:numPr>
          <w:ilvl w:val="0"/>
          <w:numId w:val="1"/>
        </w:numPr>
        <w:rPr>
          <w:rFonts w:ascii="Bahnschrift" w:hAnsi="Bahnschrift"/>
          <w:sz w:val="28"/>
          <w:szCs w:val="28"/>
        </w:rPr>
      </w:pPr>
      <w:r w:rsidRPr="003643CF">
        <w:rPr>
          <w:rFonts w:ascii="Bahnschrift" w:hAnsi="Bahnschrift"/>
          <w:sz w:val="28"/>
          <w:szCs w:val="28"/>
        </w:rPr>
        <w:t>Some missing values in the Age column are visible as gaps in the histogram.</w:t>
      </w:r>
    </w:p>
    <w:p w14:paraId="6C66A7EA" w14:textId="486A60B5" w:rsidR="003643CF" w:rsidRPr="003643CF" w:rsidRDefault="003643CF" w:rsidP="003643CF">
      <w:r w:rsidRPr="003643CF">
        <w:pict w14:anchorId="599554F6">
          <v:rect id="_x0000_i1061" style="width:0;height:1.5pt" o:hralign="center" o:hrstd="t" o:hr="t" fillcolor="#a0a0a0" stroked="f"/>
        </w:pict>
      </w:r>
      <w:r w:rsidRPr="003643CF">
        <w:rPr>
          <w:b/>
          <w:bCs/>
          <w:sz w:val="40"/>
          <w:szCs w:val="40"/>
        </w:rPr>
        <w:t xml:space="preserve"> 2. Age vs Survival (Boxplot)</w:t>
      </w:r>
    </w:p>
    <w:p w14:paraId="3944AB80" w14:textId="77777777" w:rsidR="003643CF" w:rsidRPr="003643CF" w:rsidRDefault="003643CF" w:rsidP="003643CF">
      <w:pPr>
        <w:numPr>
          <w:ilvl w:val="0"/>
          <w:numId w:val="2"/>
        </w:numPr>
        <w:rPr>
          <w:rFonts w:ascii="Bahnschrift" w:hAnsi="Bahnschrift"/>
          <w:sz w:val="28"/>
          <w:szCs w:val="28"/>
        </w:rPr>
      </w:pPr>
      <w:r w:rsidRPr="003643CF">
        <w:rPr>
          <w:rFonts w:ascii="Bahnschrift" w:hAnsi="Bahnschrift"/>
          <w:sz w:val="28"/>
          <w:szCs w:val="28"/>
        </w:rPr>
        <w:t xml:space="preserve">Survivors tended to be </w:t>
      </w:r>
      <w:r w:rsidRPr="003643CF">
        <w:rPr>
          <w:rFonts w:ascii="Bahnschrift" w:hAnsi="Bahnschrift"/>
          <w:b/>
          <w:bCs/>
          <w:sz w:val="28"/>
          <w:szCs w:val="28"/>
          <w:u w:val="single"/>
        </w:rPr>
        <w:t>slightly younger</w:t>
      </w:r>
      <w:r w:rsidRPr="003643CF">
        <w:rPr>
          <w:rFonts w:ascii="Bahnschrift" w:hAnsi="Bahnschrift"/>
          <w:sz w:val="28"/>
          <w:szCs w:val="28"/>
        </w:rPr>
        <w:t xml:space="preserve"> than non-survivors.</w:t>
      </w:r>
    </w:p>
    <w:p w14:paraId="1A743222" w14:textId="77777777" w:rsidR="003643CF" w:rsidRPr="003643CF" w:rsidRDefault="003643CF" w:rsidP="003643CF">
      <w:pPr>
        <w:numPr>
          <w:ilvl w:val="0"/>
          <w:numId w:val="2"/>
        </w:numPr>
        <w:rPr>
          <w:rFonts w:ascii="Bahnschrift" w:hAnsi="Bahnschrift"/>
          <w:sz w:val="28"/>
          <w:szCs w:val="28"/>
        </w:rPr>
      </w:pPr>
      <w:r w:rsidRPr="003643CF">
        <w:rPr>
          <w:rFonts w:ascii="Bahnschrift" w:hAnsi="Bahnschrift"/>
          <w:sz w:val="28"/>
          <w:szCs w:val="28"/>
        </w:rPr>
        <w:t xml:space="preserve">A </w:t>
      </w:r>
      <w:r w:rsidRPr="003643CF">
        <w:rPr>
          <w:rFonts w:ascii="Bahnschrift" w:hAnsi="Bahnschrift"/>
          <w:b/>
          <w:bCs/>
          <w:sz w:val="28"/>
          <w:szCs w:val="28"/>
          <w:u w:val="single"/>
        </w:rPr>
        <w:t>wider range of ages</w:t>
      </w:r>
      <w:r w:rsidRPr="003643CF">
        <w:rPr>
          <w:rFonts w:ascii="Bahnschrift" w:hAnsi="Bahnschrift"/>
          <w:sz w:val="28"/>
          <w:szCs w:val="28"/>
        </w:rPr>
        <w:t xml:space="preserve"> is seen among survivors.</w:t>
      </w:r>
    </w:p>
    <w:p w14:paraId="76B3F3A7" w14:textId="77777777" w:rsidR="003643CF" w:rsidRPr="003643CF" w:rsidRDefault="003643CF" w:rsidP="003643CF">
      <w:pPr>
        <w:numPr>
          <w:ilvl w:val="0"/>
          <w:numId w:val="2"/>
        </w:numPr>
        <w:rPr>
          <w:rFonts w:ascii="Bahnschrift" w:hAnsi="Bahnschrift"/>
          <w:sz w:val="28"/>
          <w:szCs w:val="28"/>
        </w:rPr>
      </w:pPr>
      <w:r w:rsidRPr="003643CF">
        <w:rPr>
          <w:rFonts w:ascii="Bahnschrift" w:hAnsi="Bahnschrift"/>
          <w:b/>
          <w:bCs/>
          <w:sz w:val="28"/>
          <w:szCs w:val="28"/>
          <w:u w:val="single"/>
        </w:rPr>
        <w:t>Children (low-age outliers)</w:t>
      </w:r>
      <w:r w:rsidRPr="003643CF">
        <w:rPr>
          <w:rFonts w:ascii="Bahnschrift" w:hAnsi="Bahnschrift"/>
          <w:sz w:val="28"/>
          <w:szCs w:val="28"/>
        </w:rPr>
        <w:t xml:space="preserve"> are more common among survivors, reflecting the “women and children first” evacuation rule.</w:t>
      </w:r>
    </w:p>
    <w:p w14:paraId="70973B6F" w14:textId="77777777" w:rsidR="003643CF" w:rsidRPr="003643CF" w:rsidRDefault="003643CF" w:rsidP="003643CF">
      <w:r w:rsidRPr="003643CF">
        <w:pict w14:anchorId="50E93A15">
          <v:rect id="_x0000_i1062" style="width:0;height:1.5pt" o:hralign="center" o:hrstd="t" o:hr="t" fillcolor="#a0a0a0" stroked="f"/>
        </w:pict>
      </w:r>
    </w:p>
    <w:p w14:paraId="74D01592" w14:textId="6EDBAD2B" w:rsidR="003643CF" w:rsidRPr="003643CF" w:rsidRDefault="003643CF" w:rsidP="003643CF">
      <w:pPr>
        <w:rPr>
          <w:b/>
          <w:bCs/>
          <w:sz w:val="40"/>
          <w:szCs w:val="40"/>
        </w:rPr>
      </w:pPr>
      <w:r w:rsidRPr="003643CF">
        <w:rPr>
          <w:b/>
          <w:bCs/>
          <w:sz w:val="40"/>
          <w:szCs w:val="40"/>
        </w:rPr>
        <w:t>3. Fare vs Passenger Class (Boxplot)</w:t>
      </w:r>
    </w:p>
    <w:p w14:paraId="6DD872CE" w14:textId="77777777" w:rsidR="003643CF" w:rsidRPr="003643CF" w:rsidRDefault="003643CF" w:rsidP="003643CF">
      <w:pPr>
        <w:numPr>
          <w:ilvl w:val="0"/>
          <w:numId w:val="3"/>
        </w:numPr>
        <w:rPr>
          <w:rFonts w:ascii="Bahnschrift" w:hAnsi="Bahnschrift"/>
          <w:sz w:val="32"/>
          <w:szCs w:val="32"/>
        </w:rPr>
      </w:pPr>
      <w:r w:rsidRPr="003643CF">
        <w:rPr>
          <w:rFonts w:ascii="Bahnschrift" w:hAnsi="Bahnschrift"/>
          <w:b/>
          <w:bCs/>
          <w:sz w:val="32"/>
          <w:szCs w:val="32"/>
        </w:rPr>
        <w:t>First-class passengers</w:t>
      </w:r>
      <w:r w:rsidRPr="003643CF">
        <w:rPr>
          <w:rFonts w:ascii="Bahnschrift" w:hAnsi="Bahnschrift"/>
          <w:sz w:val="32"/>
          <w:szCs w:val="32"/>
        </w:rPr>
        <w:t xml:space="preserve"> paid the </w:t>
      </w:r>
      <w:r w:rsidRPr="003643CF">
        <w:rPr>
          <w:rFonts w:ascii="Bahnschrift" w:hAnsi="Bahnschrift"/>
          <w:b/>
          <w:bCs/>
          <w:sz w:val="32"/>
          <w:szCs w:val="32"/>
        </w:rPr>
        <w:t>highest fares</w:t>
      </w:r>
      <w:r w:rsidRPr="003643CF">
        <w:rPr>
          <w:rFonts w:ascii="Bahnschrift" w:hAnsi="Bahnschrift"/>
          <w:sz w:val="32"/>
          <w:szCs w:val="32"/>
        </w:rPr>
        <w:t>, with a broad range and many outliers.</w:t>
      </w:r>
    </w:p>
    <w:p w14:paraId="23B930EA" w14:textId="77777777" w:rsidR="003643CF" w:rsidRPr="003643CF" w:rsidRDefault="003643CF" w:rsidP="003643CF">
      <w:pPr>
        <w:numPr>
          <w:ilvl w:val="0"/>
          <w:numId w:val="3"/>
        </w:numPr>
        <w:rPr>
          <w:rFonts w:ascii="Bahnschrift" w:hAnsi="Bahnschrift"/>
          <w:sz w:val="32"/>
          <w:szCs w:val="32"/>
        </w:rPr>
      </w:pPr>
      <w:r w:rsidRPr="003643CF">
        <w:rPr>
          <w:rFonts w:ascii="Bahnschrift" w:hAnsi="Bahnschrift"/>
          <w:sz w:val="32"/>
          <w:szCs w:val="32"/>
        </w:rPr>
        <w:t xml:space="preserve">Fares clearly </w:t>
      </w:r>
      <w:r w:rsidRPr="003643CF">
        <w:rPr>
          <w:rFonts w:ascii="Bahnschrift" w:hAnsi="Bahnschrift"/>
          <w:b/>
          <w:bCs/>
          <w:sz w:val="32"/>
          <w:szCs w:val="32"/>
        </w:rPr>
        <w:t>decrease across classes</w:t>
      </w:r>
      <w:r w:rsidRPr="003643CF">
        <w:rPr>
          <w:rFonts w:ascii="Bahnschrift" w:hAnsi="Bahnschrift"/>
          <w:sz w:val="32"/>
          <w:szCs w:val="32"/>
        </w:rPr>
        <w:t xml:space="preserve"> from 1 to 3.</w:t>
      </w:r>
    </w:p>
    <w:p w14:paraId="12964007" w14:textId="77777777" w:rsidR="003643CF" w:rsidRPr="003643CF" w:rsidRDefault="003643CF" w:rsidP="003643CF">
      <w:pPr>
        <w:numPr>
          <w:ilvl w:val="0"/>
          <w:numId w:val="3"/>
        </w:numPr>
        <w:rPr>
          <w:rFonts w:ascii="Bahnschrift" w:hAnsi="Bahnschrift"/>
          <w:sz w:val="32"/>
          <w:szCs w:val="32"/>
        </w:rPr>
      </w:pPr>
      <w:r w:rsidRPr="003643CF">
        <w:rPr>
          <w:rFonts w:ascii="Bahnschrift" w:hAnsi="Bahnschrift"/>
          <w:sz w:val="32"/>
          <w:szCs w:val="32"/>
        </w:rPr>
        <w:t>Suggests strong economic class differences on board.</w:t>
      </w:r>
    </w:p>
    <w:p w14:paraId="2922F6CE" w14:textId="77777777" w:rsidR="003643CF" w:rsidRPr="003643CF" w:rsidRDefault="003643CF" w:rsidP="003643CF">
      <w:r w:rsidRPr="003643CF">
        <w:pict w14:anchorId="1E6613DE">
          <v:rect id="_x0000_i1063" style="width:0;height:1.5pt" o:hralign="center" o:hrstd="t" o:hr="t" fillcolor="#a0a0a0" stroked="f"/>
        </w:pict>
      </w:r>
    </w:p>
    <w:p w14:paraId="3D630165" w14:textId="792FD35B" w:rsidR="003643CF" w:rsidRPr="003643CF" w:rsidRDefault="003643CF" w:rsidP="003643CF">
      <w:pPr>
        <w:rPr>
          <w:b/>
          <w:bCs/>
          <w:sz w:val="40"/>
          <w:szCs w:val="40"/>
        </w:rPr>
      </w:pPr>
      <w:r w:rsidRPr="003643CF">
        <w:rPr>
          <w:b/>
          <w:bCs/>
          <w:sz w:val="40"/>
          <w:szCs w:val="40"/>
        </w:rPr>
        <w:t xml:space="preserve">4. Fare vs Age (Scatterplot) </w:t>
      </w:r>
      <w:proofErr w:type="spellStart"/>
      <w:r w:rsidRPr="003643CF">
        <w:rPr>
          <w:b/>
          <w:bCs/>
          <w:sz w:val="40"/>
          <w:szCs w:val="40"/>
        </w:rPr>
        <w:t>Colored</w:t>
      </w:r>
      <w:proofErr w:type="spellEnd"/>
      <w:r w:rsidRPr="003643CF">
        <w:rPr>
          <w:b/>
          <w:bCs/>
          <w:sz w:val="40"/>
          <w:szCs w:val="40"/>
        </w:rPr>
        <w:t xml:space="preserve"> by Survival</w:t>
      </w:r>
    </w:p>
    <w:p w14:paraId="1A396140" w14:textId="77777777" w:rsidR="003643CF" w:rsidRPr="003643CF" w:rsidRDefault="003643CF" w:rsidP="003643CF">
      <w:pPr>
        <w:numPr>
          <w:ilvl w:val="0"/>
          <w:numId w:val="4"/>
        </w:numPr>
        <w:rPr>
          <w:rFonts w:ascii="Bahnschrift" w:hAnsi="Bahnschrift"/>
          <w:sz w:val="32"/>
          <w:szCs w:val="32"/>
        </w:rPr>
      </w:pPr>
      <w:r w:rsidRPr="003643CF">
        <w:rPr>
          <w:rFonts w:ascii="Bahnschrift" w:hAnsi="Bahnschrift"/>
          <w:b/>
          <w:bCs/>
          <w:sz w:val="32"/>
          <w:szCs w:val="32"/>
        </w:rPr>
        <w:t>Survivors cluster around higher fares and younger ages</w:t>
      </w:r>
      <w:r w:rsidRPr="003643CF">
        <w:rPr>
          <w:rFonts w:ascii="Bahnschrift" w:hAnsi="Bahnschrift"/>
          <w:sz w:val="32"/>
          <w:szCs w:val="32"/>
        </w:rPr>
        <w:t>.</w:t>
      </w:r>
    </w:p>
    <w:p w14:paraId="26549AC2" w14:textId="77777777" w:rsidR="003643CF" w:rsidRPr="003643CF" w:rsidRDefault="003643CF" w:rsidP="003643CF">
      <w:pPr>
        <w:numPr>
          <w:ilvl w:val="0"/>
          <w:numId w:val="4"/>
        </w:numPr>
        <w:rPr>
          <w:rFonts w:ascii="Bahnschrift" w:hAnsi="Bahnschrift"/>
          <w:sz w:val="32"/>
          <w:szCs w:val="32"/>
        </w:rPr>
      </w:pPr>
      <w:r w:rsidRPr="003643CF">
        <w:rPr>
          <w:rFonts w:ascii="Bahnschrift" w:hAnsi="Bahnschrift"/>
          <w:sz w:val="32"/>
          <w:szCs w:val="32"/>
        </w:rPr>
        <w:t xml:space="preserve">Most </w:t>
      </w:r>
      <w:r w:rsidRPr="003643CF">
        <w:rPr>
          <w:rFonts w:ascii="Bahnschrift" w:hAnsi="Bahnschrift"/>
          <w:b/>
          <w:bCs/>
          <w:sz w:val="32"/>
          <w:szCs w:val="32"/>
        </w:rPr>
        <w:t>low-fare passengers did not survive</w:t>
      </w:r>
      <w:r w:rsidRPr="003643CF">
        <w:rPr>
          <w:rFonts w:ascii="Bahnschrift" w:hAnsi="Bahnschrift"/>
          <w:sz w:val="32"/>
          <w:szCs w:val="32"/>
        </w:rPr>
        <w:t>.</w:t>
      </w:r>
    </w:p>
    <w:p w14:paraId="16C1DB65" w14:textId="77777777" w:rsidR="003643CF" w:rsidRPr="003643CF" w:rsidRDefault="003643CF" w:rsidP="003643CF">
      <w:pPr>
        <w:numPr>
          <w:ilvl w:val="0"/>
          <w:numId w:val="4"/>
        </w:numPr>
        <w:rPr>
          <w:rFonts w:ascii="Bahnschrift" w:hAnsi="Bahnschrift"/>
          <w:sz w:val="32"/>
          <w:szCs w:val="32"/>
        </w:rPr>
      </w:pPr>
      <w:r w:rsidRPr="003643CF">
        <w:rPr>
          <w:rFonts w:ascii="Bahnschrift" w:hAnsi="Bahnschrift"/>
          <w:sz w:val="32"/>
          <w:szCs w:val="32"/>
        </w:rPr>
        <w:t xml:space="preserve">Indicates that </w:t>
      </w:r>
      <w:r w:rsidRPr="003643CF">
        <w:rPr>
          <w:rFonts w:ascii="Bahnschrift" w:hAnsi="Bahnschrift"/>
          <w:b/>
          <w:bCs/>
          <w:sz w:val="32"/>
          <w:szCs w:val="32"/>
        </w:rPr>
        <w:t>wealthier and younger passengers</w:t>
      </w:r>
      <w:r w:rsidRPr="003643CF">
        <w:rPr>
          <w:rFonts w:ascii="Bahnschrift" w:hAnsi="Bahnschrift"/>
          <w:sz w:val="32"/>
          <w:szCs w:val="32"/>
        </w:rPr>
        <w:t xml:space="preserve"> had a survival advantage.</w:t>
      </w:r>
    </w:p>
    <w:p w14:paraId="260A8025" w14:textId="77777777" w:rsidR="003643CF" w:rsidRPr="003643CF" w:rsidRDefault="003643CF" w:rsidP="003643CF">
      <w:r w:rsidRPr="003643CF">
        <w:pict w14:anchorId="4D14F620">
          <v:rect id="_x0000_i1064" style="width:0;height:1.5pt" o:hralign="center" o:hrstd="t" o:hr="t" fillcolor="#a0a0a0" stroked="f"/>
        </w:pict>
      </w:r>
    </w:p>
    <w:p w14:paraId="7BE2C5BB" w14:textId="63FCD9B4" w:rsidR="003643CF" w:rsidRPr="003643CF" w:rsidRDefault="003643CF" w:rsidP="003643CF">
      <w:pPr>
        <w:rPr>
          <w:b/>
          <w:bCs/>
          <w:sz w:val="40"/>
          <w:szCs w:val="40"/>
        </w:rPr>
      </w:pPr>
      <w:r w:rsidRPr="003643CF">
        <w:rPr>
          <w:b/>
          <w:bCs/>
          <w:sz w:val="40"/>
          <w:szCs w:val="40"/>
        </w:rPr>
        <w:t xml:space="preserve"> 5. </w:t>
      </w:r>
      <w:proofErr w:type="spellStart"/>
      <w:r w:rsidRPr="003643CF">
        <w:rPr>
          <w:b/>
          <w:bCs/>
          <w:sz w:val="40"/>
          <w:szCs w:val="40"/>
        </w:rPr>
        <w:t>Pairplot</w:t>
      </w:r>
      <w:proofErr w:type="spellEnd"/>
      <w:r w:rsidRPr="003643CF">
        <w:rPr>
          <w:b/>
          <w:bCs/>
          <w:sz w:val="40"/>
          <w:szCs w:val="40"/>
        </w:rPr>
        <w:t xml:space="preserve"> of Key Features (Survived, </w:t>
      </w:r>
      <w:proofErr w:type="spellStart"/>
      <w:r w:rsidRPr="003643CF">
        <w:rPr>
          <w:b/>
          <w:bCs/>
          <w:sz w:val="40"/>
          <w:szCs w:val="40"/>
        </w:rPr>
        <w:t>Pclass</w:t>
      </w:r>
      <w:proofErr w:type="spellEnd"/>
      <w:r w:rsidRPr="003643CF">
        <w:rPr>
          <w:b/>
          <w:bCs/>
          <w:sz w:val="40"/>
          <w:szCs w:val="40"/>
        </w:rPr>
        <w:t xml:space="preserve">, Age, Fare, </w:t>
      </w:r>
      <w:proofErr w:type="spellStart"/>
      <w:r w:rsidRPr="003643CF">
        <w:rPr>
          <w:b/>
          <w:bCs/>
          <w:sz w:val="40"/>
          <w:szCs w:val="40"/>
        </w:rPr>
        <w:t>SibSp</w:t>
      </w:r>
      <w:proofErr w:type="spellEnd"/>
      <w:r w:rsidRPr="003643CF">
        <w:rPr>
          <w:b/>
          <w:bCs/>
          <w:sz w:val="40"/>
          <w:szCs w:val="40"/>
        </w:rPr>
        <w:t>, Parch)</w:t>
      </w:r>
    </w:p>
    <w:p w14:paraId="45C8A346" w14:textId="77777777" w:rsidR="003643CF" w:rsidRPr="003643CF" w:rsidRDefault="003643CF" w:rsidP="003643CF">
      <w:pPr>
        <w:numPr>
          <w:ilvl w:val="0"/>
          <w:numId w:val="5"/>
        </w:numPr>
        <w:rPr>
          <w:rFonts w:ascii="Bahnschrift" w:hAnsi="Bahnschrift"/>
          <w:sz w:val="32"/>
          <w:szCs w:val="32"/>
        </w:rPr>
      </w:pPr>
      <w:r w:rsidRPr="003643CF">
        <w:rPr>
          <w:rFonts w:ascii="Bahnschrift" w:hAnsi="Bahnschrift"/>
          <w:sz w:val="32"/>
          <w:szCs w:val="32"/>
        </w:rPr>
        <w:lastRenderedPageBreak/>
        <w:t xml:space="preserve">Survivors are more frequent in </w:t>
      </w:r>
      <w:r w:rsidRPr="003643CF">
        <w:rPr>
          <w:rFonts w:ascii="Bahnschrift" w:hAnsi="Bahnschrift"/>
          <w:b/>
          <w:bCs/>
          <w:sz w:val="32"/>
          <w:szCs w:val="32"/>
        </w:rPr>
        <w:t>1st class</w:t>
      </w:r>
      <w:r w:rsidRPr="003643CF">
        <w:rPr>
          <w:rFonts w:ascii="Bahnschrift" w:hAnsi="Bahnschrift"/>
          <w:sz w:val="32"/>
          <w:szCs w:val="32"/>
        </w:rPr>
        <w:t xml:space="preserve"> and among passengers who paid </w:t>
      </w:r>
      <w:r w:rsidRPr="003643CF">
        <w:rPr>
          <w:rFonts w:ascii="Bahnschrift" w:hAnsi="Bahnschrift"/>
          <w:b/>
          <w:bCs/>
          <w:sz w:val="32"/>
          <w:szCs w:val="32"/>
        </w:rPr>
        <w:t>higher fares</w:t>
      </w:r>
      <w:r w:rsidRPr="003643CF">
        <w:rPr>
          <w:rFonts w:ascii="Bahnschrift" w:hAnsi="Bahnschrift"/>
          <w:sz w:val="32"/>
          <w:szCs w:val="32"/>
        </w:rPr>
        <w:t>.</w:t>
      </w:r>
    </w:p>
    <w:p w14:paraId="3D2C9683" w14:textId="77777777" w:rsidR="003643CF" w:rsidRPr="003643CF" w:rsidRDefault="003643CF" w:rsidP="003643CF">
      <w:pPr>
        <w:numPr>
          <w:ilvl w:val="0"/>
          <w:numId w:val="5"/>
        </w:numPr>
        <w:rPr>
          <w:rFonts w:ascii="Bahnschrift" w:hAnsi="Bahnschrift"/>
          <w:sz w:val="32"/>
          <w:szCs w:val="32"/>
        </w:rPr>
      </w:pPr>
      <w:r w:rsidRPr="003643CF">
        <w:rPr>
          <w:rFonts w:ascii="Bahnschrift" w:hAnsi="Bahnschrift"/>
          <w:sz w:val="32"/>
          <w:szCs w:val="32"/>
        </w:rPr>
        <w:t>Some separation is visible between survivors and non-survivors across multiple features.</w:t>
      </w:r>
    </w:p>
    <w:p w14:paraId="7296F082" w14:textId="77777777" w:rsidR="003643CF" w:rsidRPr="003643CF" w:rsidRDefault="003643CF" w:rsidP="003643CF">
      <w:pPr>
        <w:numPr>
          <w:ilvl w:val="0"/>
          <w:numId w:val="5"/>
        </w:numPr>
        <w:rPr>
          <w:rFonts w:ascii="Bahnschrift" w:hAnsi="Bahnschrift"/>
          <w:sz w:val="32"/>
          <w:szCs w:val="32"/>
        </w:rPr>
      </w:pPr>
      <w:r w:rsidRPr="003643CF">
        <w:rPr>
          <w:rFonts w:ascii="Bahnschrift" w:hAnsi="Bahnschrift"/>
          <w:sz w:val="32"/>
          <w:szCs w:val="32"/>
        </w:rPr>
        <w:t>Highlights potential multivariate relationships influencing survival.</w:t>
      </w:r>
    </w:p>
    <w:p w14:paraId="2395B206" w14:textId="77777777" w:rsidR="003643CF" w:rsidRPr="003643CF" w:rsidRDefault="003643CF" w:rsidP="003643CF">
      <w:r w:rsidRPr="003643CF">
        <w:pict w14:anchorId="38331898">
          <v:rect id="_x0000_i1065" style="width:0;height:1.5pt" o:hralign="center" o:hrstd="t" o:hr="t" fillcolor="#a0a0a0" stroked="f"/>
        </w:pict>
      </w:r>
    </w:p>
    <w:p w14:paraId="40DB6154" w14:textId="1658B3F7" w:rsidR="003643CF" w:rsidRPr="003643CF" w:rsidRDefault="003643CF" w:rsidP="003643CF">
      <w:pPr>
        <w:rPr>
          <w:b/>
          <w:bCs/>
          <w:sz w:val="40"/>
          <w:szCs w:val="40"/>
        </w:rPr>
      </w:pPr>
      <w:r w:rsidRPr="003643CF">
        <w:rPr>
          <w:b/>
          <w:bCs/>
          <w:sz w:val="40"/>
          <w:szCs w:val="40"/>
        </w:rPr>
        <w:t>6. Correlation Heatmap</w:t>
      </w:r>
    </w:p>
    <w:p w14:paraId="3B31A27E" w14:textId="77777777" w:rsidR="003643CF" w:rsidRPr="003643CF" w:rsidRDefault="003643CF" w:rsidP="003643CF">
      <w:pPr>
        <w:numPr>
          <w:ilvl w:val="0"/>
          <w:numId w:val="6"/>
        </w:numPr>
        <w:rPr>
          <w:rFonts w:ascii="Bahnschrift" w:hAnsi="Bahnschrift"/>
          <w:sz w:val="32"/>
          <w:szCs w:val="32"/>
        </w:rPr>
      </w:pPr>
      <w:r w:rsidRPr="003643CF">
        <w:rPr>
          <w:rFonts w:ascii="Bahnschrift" w:hAnsi="Bahnschrift"/>
          <w:b/>
          <w:bCs/>
          <w:sz w:val="32"/>
          <w:szCs w:val="32"/>
        </w:rPr>
        <w:t xml:space="preserve">Fare and </w:t>
      </w:r>
      <w:proofErr w:type="spellStart"/>
      <w:r w:rsidRPr="003643CF">
        <w:rPr>
          <w:rFonts w:ascii="Bahnschrift" w:hAnsi="Bahnschrift"/>
          <w:b/>
          <w:bCs/>
          <w:sz w:val="32"/>
          <w:szCs w:val="32"/>
        </w:rPr>
        <w:t>Pclass</w:t>
      </w:r>
      <w:proofErr w:type="spellEnd"/>
      <w:r w:rsidRPr="003643CF">
        <w:rPr>
          <w:rFonts w:ascii="Bahnschrift" w:hAnsi="Bahnschrift"/>
          <w:sz w:val="32"/>
          <w:szCs w:val="32"/>
        </w:rPr>
        <w:t xml:space="preserve"> are moderately </w:t>
      </w:r>
      <w:r w:rsidRPr="003643CF">
        <w:rPr>
          <w:rFonts w:ascii="Bahnschrift" w:hAnsi="Bahnschrift"/>
          <w:b/>
          <w:bCs/>
          <w:sz w:val="32"/>
          <w:szCs w:val="32"/>
        </w:rPr>
        <w:t>negatively correlated</w:t>
      </w:r>
      <w:r w:rsidRPr="003643CF">
        <w:rPr>
          <w:rFonts w:ascii="Bahnschrift" w:hAnsi="Bahnschrift"/>
          <w:sz w:val="32"/>
          <w:szCs w:val="32"/>
        </w:rPr>
        <w:t xml:space="preserve"> (higher fare </w:t>
      </w:r>
      <w:r w:rsidRPr="003643CF">
        <w:rPr>
          <w:rFonts w:ascii="Arial" w:hAnsi="Arial" w:cs="Arial"/>
          <w:sz w:val="32"/>
          <w:szCs w:val="32"/>
        </w:rPr>
        <w:t>→</w:t>
      </w:r>
      <w:r w:rsidRPr="003643CF">
        <w:rPr>
          <w:rFonts w:ascii="Bahnschrift" w:hAnsi="Bahnschrift"/>
          <w:sz w:val="32"/>
          <w:szCs w:val="32"/>
        </w:rPr>
        <w:t xml:space="preserve"> lower </w:t>
      </w:r>
      <w:proofErr w:type="spellStart"/>
      <w:r w:rsidRPr="003643CF">
        <w:rPr>
          <w:rFonts w:ascii="Bahnschrift" w:hAnsi="Bahnschrift"/>
          <w:sz w:val="32"/>
          <w:szCs w:val="32"/>
        </w:rPr>
        <w:t>Pclass</w:t>
      </w:r>
      <w:proofErr w:type="spellEnd"/>
      <w:r w:rsidRPr="003643CF">
        <w:rPr>
          <w:rFonts w:ascii="Bahnschrift" w:hAnsi="Bahnschrift"/>
          <w:sz w:val="32"/>
          <w:szCs w:val="32"/>
        </w:rPr>
        <w:t>).</w:t>
      </w:r>
    </w:p>
    <w:p w14:paraId="7A33807B" w14:textId="77777777" w:rsidR="003643CF" w:rsidRPr="003643CF" w:rsidRDefault="003643CF" w:rsidP="003643CF">
      <w:pPr>
        <w:numPr>
          <w:ilvl w:val="0"/>
          <w:numId w:val="6"/>
        </w:numPr>
        <w:rPr>
          <w:rFonts w:ascii="Bahnschrift" w:hAnsi="Bahnschrift"/>
          <w:sz w:val="32"/>
          <w:szCs w:val="32"/>
        </w:rPr>
      </w:pPr>
      <w:proofErr w:type="spellStart"/>
      <w:r w:rsidRPr="003643CF">
        <w:rPr>
          <w:rFonts w:ascii="Bahnschrift" w:hAnsi="Bahnschrift"/>
          <w:b/>
          <w:bCs/>
          <w:sz w:val="32"/>
          <w:szCs w:val="32"/>
        </w:rPr>
        <w:t>SibSp</w:t>
      </w:r>
      <w:proofErr w:type="spellEnd"/>
      <w:r w:rsidRPr="003643CF">
        <w:rPr>
          <w:rFonts w:ascii="Bahnschrift" w:hAnsi="Bahnschrift"/>
          <w:b/>
          <w:bCs/>
          <w:sz w:val="32"/>
          <w:szCs w:val="32"/>
        </w:rPr>
        <w:t xml:space="preserve"> and Parch</w:t>
      </w:r>
      <w:r w:rsidRPr="003643CF">
        <w:rPr>
          <w:rFonts w:ascii="Bahnschrift" w:hAnsi="Bahnschrift"/>
          <w:sz w:val="32"/>
          <w:szCs w:val="32"/>
        </w:rPr>
        <w:t xml:space="preserve"> are </w:t>
      </w:r>
      <w:r w:rsidRPr="003643CF">
        <w:rPr>
          <w:rFonts w:ascii="Bahnschrift" w:hAnsi="Bahnschrift"/>
          <w:b/>
          <w:bCs/>
          <w:sz w:val="32"/>
          <w:szCs w:val="32"/>
        </w:rPr>
        <w:t>positively correlated</w:t>
      </w:r>
      <w:r w:rsidRPr="003643CF">
        <w:rPr>
          <w:rFonts w:ascii="Bahnschrift" w:hAnsi="Bahnschrift"/>
          <w:sz w:val="32"/>
          <w:szCs w:val="32"/>
        </w:rPr>
        <w:t xml:space="preserve">, suggesting larger family groups often </w:t>
      </w:r>
      <w:proofErr w:type="spellStart"/>
      <w:r w:rsidRPr="003643CF">
        <w:rPr>
          <w:rFonts w:ascii="Bahnschrift" w:hAnsi="Bahnschrift"/>
          <w:sz w:val="32"/>
          <w:szCs w:val="32"/>
        </w:rPr>
        <w:t>traveled</w:t>
      </w:r>
      <w:proofErr w:type="spellEnd"/>
      <w:r w:rsidRPr="003643CF">
        <w:rPr>
          <w:rFonts w:ascii="Bahnschrift" w:hAnsi="Bahnschrift"/>
          <w:sz w:val="32"/>
          <w:szCs w:val="32"/>
        </w:rPr>
        <w:t xml:space="preserve"> together.</w:t>
      </w:r>
    </w:p>
    <w:p w14:paraId="24D4DE2E" w14:textId="77777777" w:rsidR="003643CF" w:rsidRPr="003643CF" w:rsidRDefault="003643CF" w:rsidP="003643CF">
      <w:pPr>
        <w:numPr>
          <w:ilvl w:val="0"/>
          <w:numId w:val="6"/>
        </w:numPr>
        <w:rPr>
          <w:rFonts w:ascii="Bahnschrift" w:hAnsi="Bahnschrift"/>
          <w:sz w:val="32"/>
          <w:szCs w:val="32"/>
        </w:rPr>
      </w:pPr>
      <w:r w:rsidRPr="003643CF">
        <w:rPr>
          <w:rFonts w:ascii="Bahnschrift" w:hAnsi="Bahnschrift"/>
          <w:sz w:val="32"/>
          <w:szCs w:val="32"/>
        </w:rPr>
        <w:t xml:space="preserve">Weak but </w:t>
      </w:r>
      <w:r w:rsidRPr="003643CF">
        <w:rPr>
          <w:rFonts w:ascii="Bahnschrift" w:hAnsi="Bahnschrift"/>
          <w:b/>
          <w:bCs/>
          <w:sz w:val="32"/>
          <w:szCs w:val="32"/>
        </w:rPr>
        <w:t>positive correlation between Fare and Survival</w:t>
      </w:r>
      <w:r w:rsidRPr="003643CF">
        <w:rPr>
          <w:rFonts w:ascii="Bahnschrift" w:hAnsi="Bahnschrift"/>
          <w:sz w:val="32"/>
          <w:szCs w:val="32"/>
        </w:rPr>
        <w:t>, supporting earlier visual findings.</w:t>
      </w:r>
    </w:p>
    <w:p w14:paraId="155C48FB" w14:textId="77777777" w:rsidR="003643CF" w:rsidRPr="003643CF" w:rsidRDefault="003643CF" w:rsidP="003643CF">
      <w:r w:rsidRPr="003643CF">
        <w:pict w14:anchorId="1B43596F">
          <v:rect id="_x0000_i1066" style="width:0;height:1.5pt" o:hralign="center" o:hrstd="t" o:hr="t" fillcolor="#a0a0a0" stroked="f"/>
        </w:pict>
      </w:r>
    </w:p>
    <w:p w14:paraId="1068767D" w14:textId="7C8F438D" w:rsidR="003643CF" w:rsidRPr="003643CF" w:rsidRDefault="003643CF" w:rsidP="003643CF">
      <w:pPr>
        <w:rPr>
          <w:b/>
          <w:bCs/>
          <w:sz w:val="40"/>
          <w:szCs w:val="40"/>
        </w:rPr>
      </w:pPr>
      <w:r w:rsidRPr="003643CF">
        <w:rPr>
          <w:b/>
          <w:bCs/>
          <w:sz w:val="40"/>
          <w:szCs w:val="40"/>
        </w:rPr>
        <w:t xml:space="preserve"> Overall Insights:</w:t>
      </w:r>
    </w:p>
    <w:p w14:paraId="129660D2" w14:textId="77777777" w:rsidR="003643CF" w:rsidRPr="003643CF" w:rsidRDefault="003643CF" w:rsidP="003643CF">
      <w:pPr>
        <w:numPr>
          <w:ilvl w:val="0"/>
          <w:numId w:val="7"/>
        </w:numPr>
        <w:rPr>
          <w:rFonts w:ascii="Bahnschrift" w:hAnsi="Bahnschrift"/>
          <w:sz w:val="28"/>
          <w:szCs w:val="28"/>
        </w:rPr>
      </w:pPr>
      <w:r w:rsidRPr="003643CF">
        <w:rPr>
          <w:rFonts w:ascii="Bahnschrift" w:hAnsi="Bahnschrift"/>
          <w:b/>
          <w:bCs/>
          <w:sz w:val="28"/>
          <w:szCs w:val="28"/>
        </w:rPr>
        <w:t>Passenger Class, Fare, Age, and Sex</w:t>
      </w:r>
      <w:r w:rsidRPr="003643CF">
        <w:rPr>
          <w:rFonts w:ascii="Bahnschrift" w:hAnsi="Bahnschrift"/>
          <w:sz w:val="28"/>
          <w:szCs w:val="28"/>
        </w:rPr>
        <w:t xml:space="preserve"> all had strong relationships with </w:t>
      </w:r>
      <w:r w:rsidRPr="003643CF">
        <w:rPr>
          <w:rFonts w:ascii="Bahnschrift" w:hAnsi="Bahnschrift"/>
          <w:b/>
          <w:bCs/>
          <w:sz w:val="28"/>
          <w:szCs w:val="28"/>
        </w:rPr>
        <w:t>Survival</w:t>
      </w:r>
      <w:r w:rsidRPr="003643CF">
        <w:rPr>
          <w:rFonts w:ascii="Bahnschrift" w:hAnsi="Bahnschrift"/>
          <w:sz w:val="28"/>
          <w:szCs w:val="28"/>
        </w:rPr>
        <w:t>.</w:t>
      </w:r>
    </w:p>
    <w:p w14:paraId="2E0D0FBD" w14:textId="77777777" w:rsidR="003643CF" w:rsidRPr="003643CF" w:rsidRDefault="003643CF" w:rsidP="003643CF">
      <w:pPr>
        <w:numPr>
          <w:ilvl w:val="0"/>
          <w:numId w:val="7"/>
        </w:numPr>
        <w:rPr>
          <w:rFonts w:ascii="Bahnschrift" w:hAnsi="Bahnschrift"/>
          <w:sz w:val="28"/>
          <w:szCs w:val="28"/>
        </w:rPr>
      </w:pPr>
      <w:r w:rsidRPr="003643CF">
        <w:rPr>
          <w:rFonts w:ascii="Bahnschrift" w:hAnsi="Bahnschrift"/>
          <w:b/>
          <w:bCs/>
          <w:sz w:val="28"/>
          <w:szCs w:val="28"/>
        </w:rPr>
        <w:t>Younger and wealthier passengers</w:t>
      </w:r>
      <w:r w:rsidRPr="003643CF">
        <w:rPr>
          <w:rFonts w:ascii="Bahnschrift" w:hAnsi="Bahnschrift"/>
          <w:sz w:val="28"/>
          <w:szCs w:val="28"/>
        </w:rPr>
        <w:t xml:space="preserve"> had </w:t>
      </w:r>
      <w:r w:rsidRPr="003643CF">
        <w:rPr>
          <w:rFonts w:ascii="Bahnschrift" w:hAnsi="Bahnschrift"/>
          <w:b/>
          <w:bCs/>
          <w:sz w:val="28"/>
          <w:szCs w:val="28"/>
        </w:rPr>
        <w:t>higher survival rates</w:t>
      </w:r>
      <w:r w:rsidRPr="003643CF">
        <w:rPr>
          <w:rFonts w:ascii="Bahnschrift" w:hAnsi="Bahnschrift"/>
          <w:sz w:val="28"/>
          <w:szCs w:val="28"/>
        </w:rPr>
        <w:t>.</w:t>
      </w:r>
    </w:p>
    <w:p w14:paraId="46218905" w14:textId="77777777" w:rsidR="003643CF" w:rsidRPr="003643CF" w:rsidRDefault="003643CF" w:rsidP="003643CF">
      <w:pPr>
        <w:numPr>
          <w:ilvl w:val="0"/>
          <w:numId w:val="7"/>
        </w:numPr>
        <w:rPr>
          <w:rFonts w:ascii="Bahnschrift" w:hAnsi="Bahnschrift"/>
          <w:sz w:val="28"/>
          <w:szCs w:val="28"/>
        </w:rPr>
      </w:pPr>
      <w:r w:rsidRPr="003643CF">
        <w:rPr>
          <w:rFonts w:ascii="Bahnschrift" w:hAnsi="Bahnschrift"/>
          <w:b/>
          <w:bCs/>
          <w:sz w:val="28"/>
          <w:szCs w:val="28"/>
        </w:rPr>
        <w:t>First-class passengers</w:t>
      </w:r>
      <w:r w:rsidRPr="003643CF">
        <w:rPr>
          <w:rFonts w:ascii="Bahnschrift" w:hAnsi="Bahnschrift"/>
          <w:sz w:val="28"/>
          <w:szCs w:val="28"/>
        </w:rPr>
        <w:t xml:space="preserve"> were far more likely to survive than those in second or third class.</w:t>
      </w:r>
    </w:p>
    <w:p w14:paraId="0F9269F9" w14:textId="77777777" w:rsidR="003643CF" w:rsidRPr="003643CF" w:rsidRDefault="003643CF" w:rsidP="003643CF">
      <w:pPr>
        <w:numPr>
          <w:ilvl w:val="0"/>
          <w:numId w:val="7"/>
        </w:numPr>
        <w:rPr>
          <w:rFonts w:ascii="Bahnschrift" w:hAnsi="Bahnschrift"/>
          <w:sz w:val="28"/>
          <w:szCs w:val="28"/>
        </w:rPr>
      </w:pPr>
      <w:r w:rsidRPr="003643CF">
        <w:rPr>
          <w:rFonts w:ascii="Bahnschrift" w:hAnsi="Bahnschrift"/>
          <w:sz w:val="28"/>
          <w:szCs w:val="28"/>
        </w:rPr>
        <w:t xml:space="preserve">The dataset reflects </w:t>
      </w:r>
      <w:r w:rsidRPr="003643CF">
        <w:rPr>
          <w:rFonts w:ascii="Bahnschrift" w:hAnsi="Bahnschrift"/>
          <w:b/>
          <w:bCs/>
          <w:sz w:val="28"/>
          <w:szCs w:val="28"/>
        </w:rPr>
        <w:t>social and economic inequalities</w:t>
      </w:r>
      <w:r w:rsidRPr="003643CF">
        <w:rPr>
          <w:rFonts w:ascii="Bahnschrift" w:hAnsi="Bahnschrift"/>
          <w:sz w:val="28"/>
          <w:szCs w:val="28"/>
        </w:rPr>
        <w:t xml:space="preserve"> in survival outcomes.</w:t>
      </w:r>
    </w:p>
    <w:p w14:paraId="0C145DF4" w14:textId="77777777" w:rsidR="005F70BD" w:rsidRDefault="005F70BD"/>
    <w:p w14:paraId="4BE7AB77" w14:textId="5478FF04" w:rsidR="003643CF" w:rsidRPr="003643CF" w:rsidRDefault="003643CF">
      <w:pPr>
        <w:rPr>
          <w:b/>
          <w:bCs/>
          <w:sz w:val="40"/>
          <w:szCs w:val="40"/>
          <w:u w:val="single"/>
        </w:rPr>
      </w:pPr>
      <w:r w:rsidRPr="003643CF">
        <w:rPr>
          <w:b/>
          <w:bCs/>
          <w:sz w:val="40"/>
          <w:szCs w:val="40"/>
          <w:u w:val="single"/>
        </w:rPr>
        <w:t xml:space="preserve">Observation for each </w:t>
      </w:r>
      <w:proofErr w:type="spellStart"/>
      <w:r w:rsidRPr="003643CF">
        <w:rPr>
          <w:b/>
          <w:bCs/>
          <w:sz w:val="40"/>
          <w:szCs w:val="40"/>
          <w:u w:val="single"/>
        </w:rPr>
        <w:t>visulas</w:t>
      </w:r>
      <w:proofErr w:type="spellEnd"/>
      <w:r w:rsidRPr="003643CF">
        <w:rPr>
          <w:b/>
          <w:bCs/>
          <w:sz w:val="40"/>
          <w:szCs w:val="40"/>
          <w:u w:val="single"/>
        </w:rPr>
        <w:t>:</w:t>
      </w:r>
    </w:p>
    <w:p w14:paraId="5A32A02B" w14:textId="5FD790B0" w:rsidR="003643CF" w:rsidRPr="003643CF" w:rsidRDefault="003643CF">
      <w:pPr>
        <w:rPr>
          <w:rFonts w:ascii="Bahnschrift" w:hAnsi="Bahnschrift"/>
          <w:sz w:val="28"/>
          <w:szCs w:val="28"/>
        </w:rPr>
      </w:pPr>
      <w:r w:rsidRPr="003643CF">
        <w:rPr>
          <w:rFonts w:ascii="Bahnschrift" w:hAnsi="Bahnschrift"/>
          <w:sz w:val="28"/>
          <w:szCs w:val="28"/>
        </w:rPr>
        <w:t>The age distribution is right-skewed, with most passengers falling between 20 and 40 years old. Very few children (under 10) and elderly passengers (above 60) were on board. Some gaps in the histogram suggest missing age values in the dataset</w:t>
      </w:r>
    </w:p>
    <w:p w14:paraId="7BB9C2DB" w14:textId="77777777" w:rsidR="003643CF" w:rsidRPr="003643CF" w:rsidRDefault="003643CF">
      <w:pPr>
        <w:rPr>
          <w:rFonts w:ascii="Bahnschrift" w:hAnsi="Bahnschrift"/>
          <w:sz w:val="28"/>
          <w:szCs w:val="28"/>
        </w:rPr>
      </w:pPr>
    </w:p>
    <w:p w14:paraId="4D785A24" w14:textId="06D76044" w:rsidR="003643CF" w:rsidRPr="003643CF" w:rsidRDefault="003643CF">
      <w:pPr>
        <w:rPr>
          <w:rFonts w:ascii="Bahnschrift" w:hAnsi="Bahnschrift"/>
          <w:sz w:val="28"/>
          <w:szCs w:val="28"/>
        </w:rPr>
      </w:pPr>
      <w:r w:rsidRPr="003643CF">
        <w:rPr>
          <w:rFonts w:ascii="Bahnschrift" w:hAnsi="Bahnschrift"/>
          <w:sz w:val="28"/>
          <w:szCs w:val="28"/>
        </w:rPr>
        <w:t>Survivors (Survived = 1) had a slightly lower median age than non-survivors. This indicates that younger passengers, possibly children, had better survival chances. The age spread among survivors is broader, showing greater diversity in survivor ages.</w:t>
      </w:r>
    </w:p>
    <w:p w14:paraId="53071864" w14:textId="77777777" w:rsidR="003643CF" w:rsidRPr="003643CF" w:rsidRDefault="003643CF">
      <w:pPr>
        <w:rPr>
          <w:rFonts w:ascii="Bahnschrift" w:hAnsi="Bahnschrift"/>
          <w:sz w:val="28"/>
          <w:szCs w:val="28"/>
        </w:rPr>
      </w:pPr>
    </w:p>
    <w:p w14:paraId="6B68F75A" w14:textId="42DD1A60" w:rsidR="003643CF" w:rsidRPr="003643CF" w:rsidRDefault="003643CF">
      <w:pPr>
        <w:rPr>
          <w:rFonts w:ascii="Bahnschrift" w:hAnsi="Bahnschrift"/>
          <w:sz w:val="28"/>
          <w:szCs w:val="28"/>
        </w:rPr>
      </w:pPr>
      <w:r w:rsidRPr="003643CF">
        <w:rPr>
          <w:rFonts w:ascii="Bahnschrift" w:hAnsi="Bahnschrift"/>
          <w:sz w:val="28"/>
          <w:szCs w:val="28"/>
        </w:rPr>
        <w:t>First-class passengers (</w:t>
      </w:r>
      <w:proofErr w:type="spellStart"/>
      <w:r w:rsidRPr="003643CF">
        <w:rPr>
          <w:rFonts w:ascii="Bahnschrift" w:hAnsi="Bahnschrift"/>
          <w:sz w:val="28"/>
          <w:szCs w:val="28"/>
        </w:rPr>
        <w:t>Pclass</w:t>
      </w:r>
      <w:proofErr w:type="spellEnd"/>
      <w:r w:rsidRPr="003643CF">
        <w:rPr>
          <w:rFonts w:ascii="Bahnschrift" w:hAnsi="Bahnschrift"/>
          <w:sz w:val="28"/>
          <w:szCs w:val="28"/>
        </w:rPr>
        <w:t xml:space="preserve"> = 1) paid significantly higher fares compared to second and third class. The 1st class fare distribution also had more variation and extreme outliers. This suggests a wide range of wealth among first-class passengers.</w:t>
      </w:r>
    </w:p>
    <w:p w14:paraId="21BD94F9" w14:textId="77777777" w:rsidR="003643CF" w:rsidRPr="003643CF" w:rsidRDefault="003643CF">
      <w:pPr>
        <w:rPr>
          <w:rFonts w:ascii="Bahnschrift" w:hAnsi="Bahnschrift"/>
          <w:sz w:val="28"/>
          <w:szCs w:val="28"/>
        </w:rPr>
      </w:pPr>
    </w:p>
    <w:p w14:paraId="49B42471" w14:textId="3E3FF207" w:rsidR="003643CF" w:rsidRPr="003643CF" w:rsidRDefault="003643CF">
      <w:pPr>
        <w:rPr>
          <w:rFonts w:ascii="Bahnschrift" w:hAnsi="Bahnschrift"/>
          <w:sz w:val="28"/>
          <w:szCs w:val="28"/>
        </w:rPr>
      </w:pPr>
      <w:r w:rsidRPr="003643CF">
        <w:rPr>
          <w:rFonts w:ascii="Bahnschrift" w:hAnsi="Bahnschrift"/>
          <w:sz w:val="28"/>
          <w:szCs w:val="28"/>
        </w:rPr>
        <w:t>Survivors tend to cluster around higher fares and younger ages. Many passengers who paid low fares did not survive. This implies a relationship between wealth (higher fare) and survival, as well as the prioritization of younger individuals during evacuation.</w:t>
      </w:r>
    </w:p>
    <w:p w14:paraId="4EBB2030" w14:textId="77777777" w:rsidR="003643CF" w:rsidRPr="003643CF" w:rsidRDefault="003643CF">
      <w:pPr>
        <w:rPr>
          <w:rFonts w:ascii="Bahnschrift" w:hAnsi="Bahnschrift"/>
          <w:sz w:val="28"/>
          <w:szCs w:val="28"/>
        </w:rPr>
      </w:pPr>
    </w:p>
    <w:p w14:paraId="45E34E0E" w14:textId="1218236D" w:rsidR="003643CF" w:rsidRPr="003643CF" w:rsidRDefault="003643CF">
      <w:pPr>
        <w:rPr>
          <w:rFonts w:ascii="Bahnschrift" w:hAnsi="Bahnschrift"/>
          <w:sz w:val="28"/>
          <w:szCs w:val="28"/>
        </w:rPr>
      </w:pPr>
      <w:r w:rsidRPr="003643CF">
        <w:rPr>
          <w:rFonts w:ascii="Bahnschrift" w:hAnsi="Bahnschrift"/>
          <w:sz w:val="28"/>
          <w:szCs w:val="28"/>
        </w:rPr>
        <w:t xml:space="preserve">The </w:t>
      </w:r>
      <w:proofErr w:type="spellStart"/>
      <w:r w:rsidRPr="003643CF">
        <w:rPr>
          <w:rFonts w:ascii="Bahnschrift" w:hAnsi="Bahnschrift"/>
          <w:sz w:val="28"/>
          <w:szCs w:val="28"/>
        </w:rPr>
        <w:t>pairplot</w:t>
      </w:r>
      <w:proofErr w:type="spellEnd"/>
      <w:r w:rsidRPr="003643CF">
        <w:rPr>
          <w:rFonts w:ascii="Bahnschrift" w:hAnsi="Bahnschrift"/>
          <w:sz w:val="28"/>
          <w:szCs w:val="28"/>
        </w:rPr>
        <w:t xml:space="preserve"> reveals several trends. Survivors are more common in lower </w:t>
      </w:r>
      <w:proofErr w:type="spellStart"/>
      <w:r w:rsidRPr="003643CF">
        <w:rPr>
          <w:rFonts w:ascii="Bahnschrift" w:hAnsi="Bahnschrift"/>
          <w:sz w:val="28"/>
          <w:szCs w:val="28"/>
        </w:rPr>
        <w:t>Pclass</w:t>
      </w:r>
      <w:proofErr w:type="spellEnd"/>
      <w:r w:rsidRPr="003643CF">
        <w:rPr>
          <w:rFonts w:ascii="Bahnschrift" w:hAnsi="Bahnschrift"/>
          <w:sz w:val="28"/>
          <w:szCs w:val="28"/>
        </w:rPr>
        <w:t xml:space="preserve"> values (i.e., 1st class). A positive trend between Fare and Survived is noticeable. Some scatter combinations (e.g., Age vs Fare) show clearer survival clusters. Survivors and non-survivors tend to form distinct groups across these features.</w:t>
      </w:r>
    </w:p>
    <w:p w14:paraId="6B510853" w14:textId="0D279947" w:rsidR="003643CF" w:rsidRPr="003643CF" w:rsidRDefault="003643CF" w:rsidP="003643CF">
      <w:pPr>
        <w:pStyle w:val="Heading2"/>
        <w:rPr>
          <w:b/>
          <w:bCs/>
          <w:sz w:val="40"/>
          <w:szCs w:val="40"/>
          <w:u w:val="single"/>
        </w:rPr>
      </w:pPr>
      <w:r w:rsidRPr="003643CF">
        <w:rPr>
          <w:b/>
          <w:bCs/>
          <w:sz w:val="40"/>
          <w:szCs w:val="40"/>
          <w:u w:val="single"/>
        </w:rPr>
        <w:t>Identify relationships and trends</w:t>
      </w:r>
    </w:p>
    <w:p w14:paraId="46EFB346" w14:textId="5AF2C7EC" w:rsidR="003643CF" w:rsidRPr="003643CF" w:rsidRDefault="003643CF">
      <w:pPr>
        <w:rPr>
          <w:rFonts w:ascii="Bahnschrift" w:hAnsi="Bahnschrift"/>
          <w:sz w:val="28"/>
          <w:szCs w:val="28"/>
        </w:rPr>
      </w:pPr>
      <w:r w:rsidRPr="003643CF">
        <w:rPr>
          <w:rFonts w:ascii="Bahnschrift" w:hAnsi="Bahnschrift"/>
          <w:sz w:val="28"/>
          <w:szCs w:val="28"/>
        </w:rPr>
        <w:t xml:space="preserve">From the analysis, we observe strong relationships between </w:t>
      </w:r>
      <w:r w:rsidRPr="003643CF">
        <w:rPr>
          <w:rFonts w:ascii="Bahnschrift" w:hAnsi="Bahnschrift"/>
          <w:b/>
          <w:bCs/>
          <w:sz w:val="28"/>
          <w:szCs w:val="28"/>
        </w:rPr>
        <w:t>Passenger Class</w:t>
      </w:r>
      <w:r w:rsidRPr="003643CF">
        <w:rPr>
          <w:rFonts w:ascii="Bahnschrift" w:hAnsi="Bahnschrift"/>
          <w:sz w:val="28"/>
          <w:szCs w:val="28"/>
        </w:rPr>
        <w:t xml:space="preserve">, </w:t>
      </w:r>
      <w:r w:rsidRPr="003643CF">
        <w:rPr>
          <w:rFonts w:ascii="Bahnschrift" w:hAnsi="Bahnschrift"/>
          <w:b/>
          <w:bCs/>
          <w:sz w:val="28"/>
          <w:szCs w:val="28"/>
        </w:rPr>
        <w:t>Fare</w:t>
      </w:r>
      <w:r w:rsidRPr="003643CF">
        <w:rPr>
          <w:rFonts w:ascii="Bahnschrift" w:hAnsi="Bahnschrift"/>
          <w:sz w:val="28"/>
          <w:szCs w:val="28"/>
        </w:rPr>
        <w:t xml:space="preserve">, </w:t>
      </w:r>
      <w:r w:rsidRPr="003643CF">
        <w:rPr>
          <w:rFonts w:ascii="Bahnschrift" w:hAnsi="Bahnschrift"/>
          <w:b/>
          <w:bCs/>
          <w:sz w:val="28"/>
          <w:szCs w:val="28"/>
        </w:rPr>
        <w:t>Sex</w:t>
      </w:r>
      <w:r w:rsidRPr="003643CF">
        <w:rPr>
          <w:rFonts w:ascii="Bahnschrift" w:hAnsi="Bahnschrift"/>
          <w:sz w:val="28"/>
          <w:szCs w:val="28"/>
        </w:rPr>
        <w:t xml:space="preserve">, and </w:t>
      </w:r>
      <w:r w:rsidRPr="003643CF">
        <w:rPr>
          <w:rFonts w:ascii="Bahnschrift" w:hAnsi="Bahnschrift"/>
          <w:b/>
          <w:bCs/>
          <w:sz w:val="28"/>
          <w:szCs w:val="28"/>
        </w:rPr>
        <w:t>Survival</w:t>
      </w:r>
      <w:r w:rsidRPr="003643CF">
        <w:rPr>
          <w:rFonts w:ascii="Bahnschrift" w:hAnsi="Bahnschrift"/>
          <w:sz w:val="28"/>
          <w:szCs w:val="28"/>
        </w:rPr>
        <w:t>. First-class passengers and those who paid higher fares had higher survival rates. Females had much better survival chances than males. There is a mild positive trend indicating that younger passengers, especially children, were more likely to survive. Lastly, those with small families (1–3 members) had a slightly higher chance of survival compared to those traveling alone or in very large groups.</w:t>
      </w:r>
    </w:p>
    <w:sectPr w:rsidR="003643CF" w:rsidRPr="00364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C7E06"/>
    <w:multiLevelType w:val="multilevel"/>
    <w:tmpl w:val="149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B3A71"/>
    <w:multiLevelType w:val="multilevel"/>
    <w:tmpl w:val="5ED4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55059"/>
    <w:multiLevelType w:val="multilevel"/>
    <w:tmpl w:val="4698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A71E5"/>
    <w:multiLevelType w:val="multilevel"/>
    <w:tmpl w:val="554E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0252C"/>
    <w:multiLevelType w:val="multilevel"/>
    <w:tmpl w:val="933E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A6615"/>
    <w:multiLevelType w:val="multilevel"/>
    <w:tmpl w:val="FB66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F6673"/>
    <w:multiLevelType w:val="multilevel"/>
    <w:tmpl w:val="4E92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151879">
    <w:abstractNumId w:val="3"/>
  </w:num>
  <w:num w:numId="2" w16cid:durableId="248776168">
    <w:abstractNumId w:val="2"/>
  </w:num>
  <w:num w:numId="3" w16cid:durableId="1733000937">
    <w:abstractNumId w:val="4"/>
  </w:num>
  <w:num w:numId="4" w16cid:durableId="681321380">
    <w:abstractNumId w:val="0"/>
  </w:num>
  <w:num w:numId="5" w16cid:durableId="494103488">
    <w:abstractNumId w:val="1"/>
  </w:num>
  <w:num w:numId="6" w16cid:durableId="646593305">
    <w:abstractNumId w:val="5"/>
  </w:num>
  <w:num w:numId="7" w16cid:durableId="1361471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CF"/>
    <w:rsid w:val="003643CF"/>
    <w:rsid w:val="005F70BD"/>
    <w:rsid w:val="00626E1D"/>
    <w:rsid w:val="00707386"/>
    <w:rsid w:val="00F16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07F8"/>
  <w15:chartTrackingRefBased/>
  <w15:docId w15:val="{0A8004EA-DABD-4AD3-AC5E-97F7924D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3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43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43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43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43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4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3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43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43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43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43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4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3CF"/>
    <w:rPr>
      <w:rFonts w:eastAsiaTheme="majorEastAsia" w:cstheme="majorBidi"/>
      <w:color w:val="272727" w:themeColor="text1" w:themeTint="D8"/>
    </w:rPr>
  </w:style>
  <w:style w:type="paragraph" w:styleId="Title">
    <w:name w:val="Title"/>
    <w:basedOn w:val="Normal"/>
    <w:next w:val="Normal"/>
    <w:link w:val="TitleChar"/>
    <w:uiPriority w:val="10"/>
    <w:qFormat/>
    <w:rsid w:val="00364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3CF"/>
    <w:pPr>
      <w:spacing w:before="160"/>
      <w:jc w:val="center"/>
    </w:pPr>
    <w:rPr>
      <w:i/>
      <w:iCs/>
      <w:color w:val="404040" w:themeColor="text1" w:themeTint="BF"/>
    </w:rPr>
  </w:style>
  <w:style w:type="character" w:customStyle="1" w:styleId="QuoteChar">
    <w:name w:val="Quote Char"/>
    <w:basedOn w:val="DefaultParagraphFont"/>
    <w:link w:val="Quote"/>
    <w:uiPriority w:val="29"/>
    <w:rsid w:val="003643CF"/>
    <w:rPr>
      <w:i/>
      <w:iCs/>
      <w:color w:val="404040" w:themeColor="text1" w:themeTint="BF"/>
    </w:rPr>
  </w:style>
  <w:style w:type="paragraph" w:styleId="ListParagraph">
    <w:name w:val="List Paragraph"/>
    <w:basedOn w:val="Normal"/>
    <w:uiPriority w:val="34"/>
    <w:qFormat/>
    <w:rsid w:val="003643CF"/>
    <w:pPr>
      <w:ind w:left="720"/>
      <w:contextualSpacing/>
    </w:pPr>
  </w:style>
  <w:style w:type="character" w:styleId="IntenseEmphasis">
    <w:name w:val="Intense Emphasis"/>
    <w:basedOn w:val="DefaultParagraphFont"/>
    <w:uiPriority w:val="21"/>
    <w:qFormat/>
    <w:rsid w:val="003643CF"/>
    <w:rPr>
      <w:i/>
      <w:iCs/>
      <w:color w:val="2F5496" w:themeColor="accent1" w:themeShade="BF"/>
    </w:rPr>
  </w:style>
  <w:style w:type="paragraph" w:styleId="IntenseQuote">
    <w:name w:val="Intense Quote"/>
    <w:basedOn w:val="Normal"/>
    <w:next w:val="Normal"/>
    <w:link w:val="IntenseQuoteChar"/>
    <w:uiPriority w:val="30"/>
    <w:qFormat/>
    <w:rsid w:val="003643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43CF"/>
    <w:rPr>
      <w:i/>
      <w:iCs/>
      <w:color w:val="2F5496" w:themeColor="accent1" w:themeShade="BF"/>
    </w:rPr>
  </w:style>
  <w:style w:type="character" w:styleId="IntenseReference">
    <w:name w:val="Intense Reference"/>
    <w:basedOn w:val="DefaultParagraphFont"/>
    <w:uiPriority w:val="32"/>
    <w:qFormat/>
    <w:rsid w:val="003643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543938">
      <w:bodyDiv w:val="1"/>
      <w:marLeft w:val="0"/>
      <w:marRight w:val="0"/>
      <w:marTop w:val="0"/>
      <w:marBottom w:val="0"/>
      <w:divBdr>
        <w:top w:val="none" w:sz="0" w:space="0" w:color="auto"/>
        <w:left w:val="none" w:sz="0" w:space="0" w:color="auto"/>
        <w:bottom w:val="none" w:sz="0" w:space="0" w:color="auto"/>
        <w:right w:val="none" w:sz="0" w:space="0" w:color="auto"/>
      </w:divBdr>
    </w:div>
    <w:div w:id="184608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2025-06-30T11:12:00Z</dcterms:created>
  <dcterms:modified xsi:type="dcterms:W3CDTF">2025-06-30T11:23:00Z</dcterms:modified>
</cp:coreProperties>
</file>