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apum5lhai1h" w:id="0"/>
      <w:bookmarkEnd w:id="0"/>
      <w:r w:rsidDel="00000000" w:rsidR="00000000" w:rsidRPr="00000000">
        <w:rPr>
          <w:rtl w:val="0"/>
        </w:rPr>
        <w:t xml:space="preserve">Tradevo: Defining the Era of AI-Powered Investment Intelligence</w:t>
      </w:r>
    </w:p>
    <w:p w:rsidR="00000000" w:rsidDel="00000000" w:rsidP="00000000" w:rsidRDefault="00000000" w:rsidRPr="00000000" w14:paraId="00000002">
      <w:pPr>
        <w:pStyle w:val="Heading4"/>
        <w:rPr/>
      </w:pPr>
      <w:bookmarkStart w:colFirst="0" w:colLast="0" w:name="_176rzmy1f4ef" w:id="1"/>
      <w:bookmarkEnd w:id="1"/>
      <w:r w:rsidDel="00000000" w:rsidR="00000000" w:rsidRPr="00000000">
        <w:rPr>
          <w:rtl w:val="0"/>
        </w:rPr>
        <w:t xml:space="preserve">1. The Paradigm Shift: From Execution to Intelligence</w:t>
      </w:r>
    </w:p>
    <w:p w:rsidR="00000000" w:rsidDel="00000000" w:rsidP="00000000" w:rsidRDefault="00000000" w:rsidRPr="00000000" w14:paraId="00000003">
      <w:pPr>
        <w:rPr>
          <w:i w:val="1"/>
          <w:iCs w:val="1"/>
        </w:rPr>
      </w:pPr>
      <w:r w:rsidDel="00000000" w:rsidR="00000000" w:rsidRPr="00000000">
        <w:rPr>
          <w:rtl w:val="0"/>
        </w:rPr>
        <w:t xml:space="preserve">The FinTech industry has reached a terminal state in its first phase of democratization. For a decade, innovation was synonymous with access—minimizing fees, streamlining UX, and commoditizing execution. However, access without insight has proven to be a double-edged sword, resulting in a volatility crisis for the individual investor. As we look toward the next horizon, the strategic necessity is no longer the "how" of a trade, but the "why." We are moving beyond the brokerage era into a regime of  </w:t>
      </w:r>
      <w:r w:rsidDel="00000000" w:rsidR="00000000" w:rsidRPr="00000000">
        <w:rPr>
          <w:b w:val="1"/>
          <w:bCs w:val="1"/>
          <w:rtl w:val="0"/>
        </w:rPr>
        <w:t xml:space="preserve">Decision Intelligence</w:t>
      </w:r>
      <w:r w:rsidDel="00000000" w:rsidR="00000000" w:rsidRPr="00000000">
        <w:rPr>
          <w:rtl w:val="0"/>
        </w:rPr>
        <w:t xml:space="preserve"> , where the ultimate competitive advantage is not speed or low cost, but  </w:t>
      </w:r>
      <w:r w:rsidDel="00000000" w:rsidR="00000000" w:rsidRPr="00000000">
        <w:rPr>
          <w:b w:val="1"/>
          <w:bCs w:val="1"/>
          <w:rtl w:val="0"/>
        </w:rPr>
        <w:t xml:space="preserve">Cognitive Alpha</w:t>
      </w:r>
      <w:r w:rsidDel="00000000" w:rsidR="00000000" w:rsidRPr="00000000">
        <w:rPr>
          <w:rtl w:val="0"/>
        </w:rPr>
        <w:t xml:space="preserve"> —the investor’s ability to outthink their own behavioral biases and the market's noise.Tradevo defines this new category: the  </w:t>
      </w:r>
      <w:r w:rsidDel="00000000" w:rsidR="00000000" w:rsidRPr="00000000">
        <w:rPr>
          <w:b w:val="1"/>
          <w:bCs w:val="1"/>
          <w:rtl w:val="0"/>
        </w:rPr>
        <w:t xml:space="preserve">AI-Powered Investment Intelligence Platform</w:t>
      </w:r>
      <w:r w:rsidDel="00000000" w:rsidR="00000000" w:rsidRPr="00000000">
        <w:rPr>
          <w:rtl w:val="0"/>
        </w:rPr>
        <w:t xml:space="preserve"> . Tradevo is not a brokerage; it is an intelligence layer that interfaces between the human mind and the market. Synthesizing our Vision Statement, Tradevo functions as a sophisticated Decision Support System that learns the unique behavioral patterns of the individual. Our  </w:t>
      </w:r>
      <w:r w:rsidDel="00000000" w:rsidR="00000000" w:rsidRPr="00000000">
        <w:rPr>
          <w:b w:val="1"/>
          <w:bCs w:val="1"/>
          <w:rtl w:val="0"/>
        </w:rPr>
        <w:t xml:space="preserve">Core User Promise</w:t>
      </w:r>
      <w:r w:rsidDel="00000000" w:rsidR="00000000" w:rsidRPr="00000000">
        <w:rPr>
          <w:rtl w:val="0"/>
        </w:rPr>
        <w:t xml:space="preserve">  is a radical departure from industry norms:  </w:t>
      </w:r>
      <w:r w:rsidDel="00000000" w:rsidR="00000000" w:rsidRPr="00000000">
        <w:rPr>
          <w:b w:val="1"/>
          <w:bCs w:val="1"/>
          <w:rtl w:val="0"/>
        </w:rPr>
        <w:t xml:space="preserve">We cannot promise profits; we can promise better decisions.</w:t>
      </w:r>
      <w:r w:rsidDel="00000000" w:rsidR="00000000" w:rsidRPr="00000000">
        <w:rPr>
          <w:rtl w:val="0"/>
        </w:rPr>
        <w:t xml:space="preserve">  By shifting the focus from outcome-based marketing to process-oriented capability, we empower the investor to navigate complexity with a clarity that traditional facilitators cannot provide.</w:t>
      </w:r>
      <w:r w:rsidDel="00000000" w:rsidR="00000000" w:rsidRPr="00000000">
        <w:rPr>
          <w:b w:val="1"/>
          <w:bCs w:val="1"/>
          <w:rtl w:val="0"/>
        </w:rPr>
        <w:t xml:space="preserve">Strategic Impact: The Intelligence Differentiator</w:t>
      </w:r>
      <w:r w:rsidDel="00000000" w:rsidR="00000000" w:rsidRPr="00000000">
        <w:rPr>
          <w:rtl w:val="0"/>
        </w:rPr>
        <w:t xml:space="preserve">  In a market saturated with execution-only tools, the intelligence layer is a critical moat. While competitors compete on fee compression, Tradevo competes on user competence. By operationalizing trust and decision quality, we move the value proposition from a transactional utility to an indispensable cognitive partner.</w:t>
      </w:r>
      <w:r w:rsidDel="00000000" w:rsidR="00000000" w:rsidRPr="00000000">
        <w:rPr>
          <w:i w:val="1"/>
          <w:iCs w:val="1"/>
          <w:rtl w:val="0"/>
        </w:rPr>
        <w:t xml:space="preserve">The industry’s evolution has perfected the mechanics of the trade but ignored the psychology of the trader. To understand Tradevo’s necessity, we must first analyze the systemic failures it was engineered to correct.</w:t>
      </w:r>
    </w:p>
    <w:p w:rsidR="00000000" w:rsidDel="00000000" w:rsidP="00000000" w:rsidRDefault="00000000" w:rsidRPr="00000000" w14:paraId="00000004">
      <w:pPr>
        <w:pStyle w:val="Heading4"/>
        <w:rPr/>
      </w:pPr>
      <w:bookmarkStart w:colFirst="0" w:colLast="0" w:name="_sk8r85ycbgot" w:id="2"/>
      <w:bookmarkEnd w:id="2"/>
      <w:r w:rsidDel="00000000" w:rsidR="00000000" w:rsidRPr="00000000">
        <w:rPr>
          <w:rtl w:val="0"/>
        </w:rPr>
        <w:t xml:space="preserve">2. The Anatomy of Retail Failure: Addressing Systemic Investing Errors</w:t>
      </w:r>
    </w:p>
    <w:p w:rsidR="00000000" w:rsidDel="00000000" w:rsidP="00000000" w:rsidRDefault="00000000" w:rsidRPr="00000000" w14:paraId="00000005">
      <w:pPr>
        <w:rPr/>
      </w:pPr>
      <w:r w:rsidDel="00000000" w:rsidR="00000000" w:rsidRPr="00000000">
        <w:rPr>
          <w:rtl w:val="0"/>
        </w:rPr>
        <w:t xml:space="preserve">The foundation of product utility lies in an accurate diagnosis of user failure. Retail investors rarely lose money because the markets are inherently "rigged"; they fail because they are trapped in a cycle of systemic, avoidable errors. Traditional brokerages, incentivized by volume, often exacerbate these flaws through gamification. Tradevo is built to be the structural antithesis to these behavioral traps.The "Problem Statement" for the modern investor includes several critical failures:</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Emotional Volatility:</w:t>
      </w:r>
      <w:r w:rsidDel="00000000" w:rsidR="00000000" w:rsidRPr="00000000">
        <w:rPr>
          <w:rtl w:val="0"/>
        </w:rPr>
        <w:t xml:space="preserve">  Panic selling during market corrections and chasing rallies through Fear of Missing Out (FOMO).</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Analytical Gaps:</w:t>
      </w:r>
      <w:r w:rsidDel="00000000" w:rsidR="00000000" w:rsidRPr="00000000">
        <w:rPr>
          <w:rtl w:val="0"/>
        </w:rPr>
        <w:t xml:space="preserve">  Relying on influencer-driven narratives and social media sentiment rather than fundamental company research or macroeconomic context.</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Structural Errors:</w:t>
      </w:r>
      <w:r w:rsidDel="00000000" w:rsidR="00000000" w:rsidRPr="00000000">
        <w:rPr>
          <w:rtl w:val="0"/>
        </w:rPr>
        <w:t xml:space="preserve">  Poor diversification and a fundamental disregard for portfolio risk-adjusted returns.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Behavioral Loops:</w:t>
      </w:r>
      <w:r w:rsidDel="00000000" w:rsidR="00000000" w:rsidRPr="00000000">
        <w:rPr>
          <w:rtl w:val="0"/>
        </w:rPr>
        <w:t xml:space="preserve">  Repeating the same cognitive errors—such as "revenge trading" or "anchoring"—without a mechanism for reflection or learning.</w:t>
      </w:r>
    </w:p>
    <w:p w:rsidR="00000000" w:rsidDel="00000000" w:rsidP="00000000" w:rsidRDefault="00000000" w:rsidRPr="00000000" w14:paraId="0000000A">
      <w:pPr>
        <w:pStyle w:val="Heading5"/>
        <w:rPr/>
      </w:pPr>
      <w:bookmarkStart w:colFirst="0" w:colLast="0" w:name="_db0u4pe4np7s" w:id="3"/>
      <w:bookmarkEnd w:id="3"/>
      <w:r w:rsidDel="00000000" w:rsidR="00000000" w:rsidRPr="00000000">
        <w:rPr>
          <w:rtl w:val="0"/>
        </w:rPr>
        <w:t xml:space="preserve">The Gap in Traditional Brokerage Models</w:t>
      </w:r>
    </w:p>
    <w:p w:rsidR="00000000" w:rsidDel="00000000" w:rsidP="00000000" w:rsidRDefault="00000000" w:rsidRPr="00000000" w14:paraId="0000000B">
      <w:pPr>
        <w:rPr/>
      </w:pPr>
      <w:r w:rsidDel="00000000" w:rsidR="00000000" w:rsidRPr="00000000">
        <w:rPr>
          <w:rtl w:val="0"/>
        </w:rPr>
        <w:t xml:space="preserve">Feature,Existing Trading Platforms,Tradevo</w:t>
      </w:r>
    </w:p>
    <w:p w:rsidR="00000000" w:rsidDel="00000000" w:rsidP="00000000" w:rsidRDefault="00000000" w:rsidRPr="00000000" w14:paraId="0000000C">
      <w:pPr>
        <w:rPr/>
      </w:pPr>
      <w:r w:rsidDel="00000000" w:rsidR="00000000" w:rsidRPr="00000000">
        <w:rPr>
          <w:rtl w:val="0"/>
        </w:rPr>
        <w:t xml:space="preserve">Primary Focus,Extraction-based Execution,Cognitive Growth &amp; Decision-making</w:t>
      </w:r>
    </w:p>
    <w:p w:rsidR="00000000" w:rsidDel="00000000" w:rsidP="00000000" w:rsidRDefault="00000000" w:rsidRPr="00000000" w14:paraId="0000000D">
      <w:pPr>
        <w:rPr/>
      </w:pPr>
      <w:r w:rsidDel="00000000" w:rsidR="00000000" w:rsidRPr="00000000">
        <w:rPr>
          <w:rtl w:val="0"/>
        </w:rPr>
        <w:t xml:space="preserve">User Role,Transactional Volume Source,"Evolving, Disciplined Investor"</w:t>
      </w:r>
    </w:p>
    <w:p w:rsidR="00000000" w:rsidDel="00000000" w:rsidP="00000000" w:rsidRDefault="00000000" w:rsidRPr="00000000" w14:paraId="0000000E">
      <w:pPr>
        <w:rPr/>
      </w:pPr>
      <w:r w:rsidDel="00000000" w:rsidR="00000000" w:rsidRPr="00000000">
        <w:rPr>
          <w:rtl w:val="0"/>
        </w:rPr>
        <w:t xml:space="preserve">AI Application,Engagement-first Algorithms,Behavioral Analytics &amp; Guidance</w:t>
      </w:r>
    </w:p>
    <w:p w:rsidR="00000000" w:rsidDel="00000000" w:rsidP="00000000" w:rsidRDefault="00000000" w:rsidRPr="00000000" w14:paraId="0000000F">
      <w:pPr>
        <w:rPr/>
      </w:pPr>
      <w:r w:rsidDel="00000000" w:rsidR="00000000" w:rsidRPr="00000000">
        <w:rPr>
          <w:rtl w:val="0"/>
        </w:rPr>
        <w:t xml:space="preserve">Definition of Success,Monthly Active Users (MAU) / Trade Volume,Decision Quality / Decision Consistency</w:t>
      </w:r>
    </w:p>
    <w:p w:rsidR="00000000" w:rsidDel="00000000" w:rsidP="00000000" w:rsidRDefault="00000000" w:rsidRPr="00000000" w14:paraId="00000010">
      <w:pPr>
        <w:rPr/>
      </w:pPr>
      <w:r w:rsidDel="00000000" w:rsidR="00000000" w:rsidRPr="00000000">
        <w:rPr>
          <w:rtl w:val="0"/>
        </w:rPr>
        <w:t xml:space="preserve">Incentive Structure,Encourages high-frequency churn,Encourages deep research and discipline</w:t>
      </w:r>
    </w:p>
    <w:p w:rsidR="00000000" w:rsidDel="00000000" w:rsidP="00000000" w:rsidRDefault="00000000" w:rsidRPr="00000000" w14:paraId="00000011">
      <w:pPr>
        <w:rPr>
          <w:i w:val="1"/>
          <w:iCs w:val="1"/>
        </w:rPr>
      </w:pPr>
      <w:r w:rsidDel="00000000" w:rsidR="00000000" w:rsidRPr="00000000">
        <w:rPr>
          <w:b w:val="1"/>
          <w:bCs w:val="1"/>
          <w:rtl w:val="0"/>
        </w:rPr>
        <w:t xml:space="preserve">Strategic Impact: Behavioral Fortification</w:t>
      </w:r>
      <w:r w:rsidDel="00000000" w:rsidR="00000000" w:rsidRPr="00000000">
        <w:rPr>
          <w:rtl w:val="0"/>
        </w:rPr>
        <w:t xml:space="preserve">  Addressing these flaws directly impacts the user's long-term financial health. By transforming "Avoidable Mistakes" into data points for growth, Tradevo moves the investor from a state of reactive gambling to one of proactive, disciplined management.</w:t>
      </w:r>
      <w:r w:rsidDel="00000000" w:rsidR="00000000" w:rsidRPr="00000000">
        <w:rPr>
          <w:i w:val="1"/>
          <w:iCs w:val="1"/>
          <w:rtl w:val="0"/>
        </w:rPr>
        <w:t xml:space="preserve">Solving the execution gap was the mission of the last decade; solving the behavioral gap is the mission of Tradevo. This requires a fundamental ideological pivot: Evolution through Education.</w:t>
      </w:r>
    </w:p>
    <w:p w:rsidR="00000000" w:rsidDel="00000000" w:rsidP="00000000" w:rsidRDefault="00000000" w:rsidRPr="00000000" w14:paraId="00000012">
      <w:pPr>
        <w:pStyle w:val="Heading4"/>
        <w:rPr/>
      </w:pPr>
      <w:bookmarkStart w:colFirst="0" w:colLast="0" w:name="_xckur2u723s5" w:id="4"/>
      <w:bookmarkEnd w:id="4"/>
      <w:r w:rsidDel="00000000" w:rsidR="00000000" w:rsidRPr="00000000">
        <w:rPr>
          <w:rtl w:val="0"/>
        </w:rPr>
        <w:t xml:space="preserve">3. The Tradevo Product Philosophy: Evolution Through Education</w:t>
      </w:r>
    </w:p>
    <w:p w:rsidR="00000000" w:rsidDel="00000000" w:rsidP="00000000" w:rsidRDefault="00000000" w:rsidRPr="00000000" w14:paraId="00000013">
      <w:pPr>
        <w:rPr/>
      </w:pPr>
      <w:r w:rsidDel="00000000" w:rsidR="00000000" w:rsidRPr="00000000">
        <w:rPr>
          <w:rtl w:val="0"/>
        </w:rPr>
        <w:t xml:space="preserve">A product without a foundational philosophy is merely a collection of features. At Tradevo, our development is guided by the central belief that  </w:t>
      </w:r>
      <w:r w:rsidDel="00000000" w:rsidR="00000000" w:rsidRPr="00000000">
        <w:rPr>
          <w:b w:val="1"/>
          <w:bCs w:val="1"/>
          <w:rtl w:val="0"/>
        </w:rPr>
        <w:t xml:space="preserve">"People lose money because they repeat mistakes they never learn from."</w:t>
      </w:r>
      <w:r w:rsidDel="00000000" w:rsidR="00000000" w:rsidRPr="00000000">
        <w:rPr>
          <w:rtl w:val="0"/>
        </w:rPr>
        <w:t xml:space="preserve">  We reject the industry trend toward total automation, which strips the human of agency and understanding. Instead, we believe technology should increase human capability, not replace human judgment.The centerpiece of our philosophy is a provocative mandate:  </w:t>
      </w:r>
      <w:r w:rsidDel="00000000" w:rsidR="00000000" w:rsidRPr="00000000">
        <w:rPr>
          <w:b w:val="1"/>
          <w:bCs w:val="1"/>
          <w:rtl w:val="0"/>
        </w:rPr>
        <w:t xml:space="preserve">AI should educate before it predicts.</w:t>
      </w:r>
      <w:r w:rsidDel="00000000" w:rsidR="00000000" w:rsidRPr="00000000">
        <w:rPr>
          <w:rtl w:val="0"/>
        </w:rPr>
        <w:t xml:space="preserve">  We have distilled our product principles into a high-level strategic summary:</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AI Assists, Humans Decide:</w:t>
      </w:r>
      <w:r w:rsidDel="00000000" w:rsidR="00000000" w:rsidRPr="00000000">
        <w:rPr>
          <w:rtl w:val="0"/>
        </w:rPr>
        <w:t xml:space="preserve">  The human is the pilot; the AI is the advanced avionics system. Every final decision is an act of human will, informed by machine intelligence.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Teach Before Executing:</w:t>
      </w:r>
      <w:r w:rsidDel="00000000" w:rsidR="00000000" w:rsidRPr="00000000">
        <w:rPr>
          <w:rtl w:val="0"/>
        </w:rPr>
        <w:t xml:space="preserve">  We prioritize the "why" over the "what." The platform is designed to provide the underlying reasoning for every insight, ensuring the user grows more competent with every interaction.</w:t>
      </w:r>
      <w:r w:rsidDel="00000000" w:rsidR="00000000" w:rsidRPr="00000000">
        <w:rPr>
          <w:b w:val="1"/>
          <w:bCs w:val="1"/>
          <w:rtl w:val="0"/>
        </w:rPr>
        <w:t xml:space="preserve">Strategic Impact: Education as a Retention Engine</w:t>
      </w:r>
      <w:r w:rsidDel="00000000" w:rsidR="00000000" w:rsidRPr="00000000">
        <w:rPr>
          <w:rtl w:val="0"/>
        </w:rPr>
        <w:t xml:space="preserve">  Valuing education over blind recommendations builds a unique form of platform credibility. When a user realizes they are making better decisions because of the platform’s guidance, Tradevo becomes a permanent fixture in their financial life. Retention is no longer driven by market excitement but by the user's own sense of evolving mastery.</w:t>
      </w:r>
      <w:r w:rsidDel="00000000" w:rsidR="00000000" w:rsidRPr="00000000">
        <w:rPr>
          <w:i w:val="1"/>
          <w:iCs w:val="1"/>
          <w:rtl w:val="0"/>
        </w:rPr>
        <w:t xml:space="preserve">This philosophy is structuralized through five key pillars that serve as the platform’s value proposition.</w:t>
      </w:r>
    </w:p>
    <w:p w:rsidR="00000000" w:rsidDel="00000000" w:rsidP="00000000" w:rsidRDefault="00000000" w:rsidRPr="00000000" w14:paraId="00000016">
      <w:pPr>
        <w:pStyle w:val="Heading4"/>
        <w:rPr/>
      </w:pPr>
      <w:bookmarkStart w:colFirst="0" w:colLast="0" w:name="_95rriifwbwc8" w:id="5"/>
      <w:bookmarkEnd w:id="5"/>
      <w:r w:rsidDel="00000000" w:rsidR="00000000" w:rsidRPr="00000000">
        <w:rPr>
          <w:rtl w:val="0"/>
        </w:rPr>
        <w:t xml:space="preserve">4. The Five Pillars of Investment Intelligence</w:t>
      </w:r>
    </w:p>
    <w:p w:rsidR="00000000" w:rsidDel="00000000" w:rsidP="00000000" w:rsidRDefault="00000000" w:rsidRPr="00000000" w14:paraId="00000017">
      <w:pPr>
        <w:pStyle w:val="Heading5"/>
        <w:rPr/>
      </w:pPr>
      <w:bookmarkStart w:colFirst="0" w:colLast="0" w:name="_cq4sx1j2przx" w:id="6"/>
      <w:bookmarkEnd w:id="6"/>
      <w:r w:rsidDel="00000000" w:rsidR="00000000" w:rsidRPr="00000000">
        <w:rPr>
          <w:rtl w:val="0"/>
        </w:rPr>
        <w:t xml:space="preserve">I. Learning: The Pedagogical Mandate</w:t>
      </w:r>
    </w:p>
    <w:p w:rsidR="00000000" w:rsidDel="00000000" w:rsidP="00000000" w:rsidRDefault="00000000" w:rsidRPr="00000000" w14:paraId="00000018">
      <w:pPr>
        <w:rPr/>
      </w:pPr>
      <w:r w:rsidDel="00000000" w:rsidR="00000000" w:rsidRPr="00000000">
        <w:rPr>
          <w:rtl w:val="0"/>
        </w:rPr>
        <w:t xml:space="preserve">Every interaction must teach. Tradevo is a dynamic environment where data points are transformed into lessons, moving the user from amateur intuition to professional-grade discipline.</w:t>
      </w:r>
    </w:p>
    <w:p w:rsidR="00000000" w:rsidDel="00000000" w:rsidP="00000000" w:rsidRDefault="00000000" w:rsidRPr="00000000" w14:paraId="00000019">
      <w:pPr>
        <w:pStyle w:val="Heading5"/>
        <w:rPr/>
      </w:pPr>
      <w:bookmarkStart w:colFirst="0" w:colLast="0" w:name="_k64fnfuqpwzh" w:id="7"/>
      <w:bookmarkEnd w:id="7"/>
      <w:r w:rsidDel="00000000" w:rsidR="00000000" w:rsidRPr="00000000">
        <w:rPr>
          <w:rtl w:val="0"/>
        </w:rPr>
        <w:t xml:space="preserve">II. Research: Substance Over Sentiment</w:t>
      </w:r>
    </w:p>
    <w:p w:rsidR="00000000" w:rsidDel="00000000" w:rsidP="00000000" w:rsidRDefault="00000000" w:rsidRPr="00000000" w14:paraId="0000001A">
      <w:pPr>
        <w:rPr/>
      </w:pPr>
      <w:r w:rsidDel="00000000" w:rsidR="00000000" w:rsidRPr="00000000">
        <w:rPr>
          <w:rtl w:val="0"/>
        </w:rPr>
        <w:t xml:space="preserve">Every investment must be informed. While we simplify the research process to prevent "Analysis Paralysis," we refuse to oversimplify the data. Deep research is the only path to high-conviction investing.</w:t>
      </w:r>
    </w:p>
    <w:p w:rsidR="00000000" w:rsidDel="00000000" w:rsidP="00000000" w:rsidRDefault="00000000" w:rsidRPr="00000000" w14:paraId="0000001B">
      <w:pPr>
        <w:pStyle w:val="Heading5"/>
        <w:rPr/>
      </w:pPr>
      <w:bookmarkStart w:colFirst="0" w:colLast="0" w:name="_7r5ev888l33l" w:id="8"/>
      <w:bookmarkEnd w:id="8"/>
      <w:r w:rsidDel="00000000" w:rsidR="00000000" w:rsidRPr="00000000">
        <w:rPr>
          <w:rtl w:val="0"/>
        </w:rPr>
        <w:t xml:space="preserve">III. Personalization: Earned Competence</w:t>
      </w:r>
    </w:p>
    <w:p w:rsidR="00000000" w:rsidDel="00000000" w:rsidP="00000000" w:rsidRDefault="00000000" w:rsidRPr="00000000" w14:paraId="0000001C">
      <w:pPr>
        <w:rPr/>
      </w:pPr>
      <w:r w:rsidDel="00000000" w:rsidR="00000000" w:rsidRPr="00000000">
        <w:rPr>
          <w:rtl w:val="0"/>
        </w:rPr>
        <w:t xml:space="preserve">Personalization is not based on static assumptions or initial surveys. It is earned through the AI's continuous observation of the user’s unique behavioral patterns, goals, and decision history.</w:t>
      </w:r>
    </w:p>
    <w:p w:rsidR="00000000" w:rsidDel="00000000" w:rsidP="00000000" w:rsidRDefault="00000000" w:rsidRPr="00000000" w14:paraId="0000001D">
      <w:pPr>
        <w:pStyle w:val="Heading5"/>
        <w:rPr/>
      </w:pPr>
      <w:bookmarkStart w:colFirst="0" w:colLast="0" w:name="_4yb7prqawsnx" w:id="9"/>
      <w:bookmarkEnd w:id="9"/>
      <w:r w:rsidDel="00000000" w:rsidR="00000000" w:rsidRPr="00000000">
        <w:rPr>
          <w:rtl w:val="0"/>
        </w:rPr>
        <w:t xml:space="preserve">IV. Transparency: The Explainability Moat</w:t>
      </w:r>
    </w:p>
    <w:p w:rsidR="00000000" w:rsidDel="00000000" w:rsidP="00000000" w:rsidRDefault="00000000" w:rsidRPr="00000000" w14:paraId="0000001E">
      <w:pPr>
        <w:rPr/>
      </w:pPr>
      <w:r w:rsidDel="00000000" w:rsidR="00000000" w:rsidRPr="00000000">
        <w:rPr>
          <w:rtl w:val="0"/>
        </w:rPr>
        <w:t xml:space="preserve">In an era of "Black Box" algorithms, Tradevo mandates that every AI insight must be explainable. This is a strategic preemptive strike against the trust-based and regulatory obsolescence that will eventually claim opaque AI systems. Transparency is the only way to build lasting confidence.</w:t>
      </w:r>
    </w:p>
    <w:p w:rsidR="00000000" w:rsidDel="00000000" w:rsidP="00000000" w:rsidRDefault="00000000" w:rsidRPr="00000000" w14:paraId="0000001F">
      <w:pPr>
        <w:pStyle w:val="Heading5"/>
        <w:rPr/>
      </w:pPr>
      <w:bookmarkStart w:colFirst="0" w:colLast="0" w:name="_x4s0yd7bjfvd" w:id="10"/>
      <w:bookmarkEnd w:id="10"/>
      <w:r w:rsidDel="00000000" w:rsidR="00000000" w:rsidRPr="00000000">
        <w:rPr>
          <w:rtl w:val="0"/>
        </w:rPr>
        <w:t xml:space="preserve">V. Continuous Improvement: Symbiotic Growth</w:t>
      </w:r>
    </w:p>
    <w:p w:rsidR="00000000" w:rsidDel="00000000" w:rsidP="00000000" w:rsidRDefault="00000000" w:rsidRPr="00000000" w14:paraId="00000020">
      <w:pPr>
        <w:rPr>
          <w:i w:val="1"/>
          <w:iCs w:val="1"/>
        </w:rPr>
      </w:pPr>
      <w:r w:rsidDel="00000000" w:rsidR="00000000" w:rsidRPr="00000000">
        <w:rPr>
          <w:rtl w:val="0"/>
        </w:rPr>
        <w:t xml:space="preserve">The platform follows a dual-track evolution. As the AI gathers more data on the market and the investor, its guidance sharpens. Simultaneously, as the investor learns from the AI, their baseline decision quality rises.</w:t>
      </w:r>
      <w:r w:rsidDel="00000000" w:rsidR="00000000" w:rsidRPr="00000000">
        <w:rPr>
          <w:b w:val="1"/>
          <w:bCs w:val="1"/>
          <w:rtl w:val="0"/>
        </w:rPr>
        <w:t xml:space="preserve">Strategic Impact: Professionalizing the Individual</w:t>
      </w:r>
      <w:r w:rsidDel="00000000" w:rsidR="00000000" w:rsidRPr="00000000">
        <w:rPr>
          <w:rtl w:val="0"/>
        </w:rPr>
        <w:t xml:space="preserve">  These pillars collectively transform the "retail trader" into an "informed investor." By enforcing transparency and research, we remove the "gambling" element from the experience, replacing it with a structured, intelligent methodology.</w:t>
      </w:r>
      <w:r w:rsidDel="00000000" w:rsidR="00000000" w:rsidRPr="00000000">
        <w:rPr>
          <w:i w:val="1"/>
          <w:iCs w:val="1"/>
          <w:rtl w:val="0"/>
        </w:rPr>
        <w:t xml:space="preserve">These abstract pillars are operationalized through our Decision Intelligence Ecosystem—a suite of proprietary tools designed for the modern era.</w:t>
      </w:r>
    </w:p>
    <w:p w:rsidR="00000000" w:rsidDel="00000000" w:rsidP="00000000" w:rsidRDefault="00000000" w:rsidRPr="00000000" w14:paraId="00000021">
      <w:pPr>
        <w:pStyle w:val="Heading4"/>
        <w:rPr/>
      </w:pPr>
      <w:bookmarkStart w:colFirst="0" w:colLast="0" w:name="_jisl4ih69z5w" w:id="11"/>
      <w:bookmarkEnd w:id="11"/>
      <w:r w:rsidDel="00000000" w:rsidR="00000000" w:rsidRPr="00000000">
        <w:rPr>
          <w:rtl w:val="0"/>
        </w:rPr>
        <w:t xml:space="preserve">5. The Decision Intelligence Ecosystem: Tools for the Modern Investor</w:t>
      </w:r>
    </w:p>
    <w:p w:rsidR="00000000" w:rsidDel="00000000" w:rsidP="00000000" w:rsidRDefault="00000000" w:rsidRPr="00000000" w14:paraId="00000022">
      <w:pPr>
        <w:rPr/>
      </w:pPr>
      <w:r w:rsidDel="00000000" w:rsidR="00000000" w:rsidRPr="00000000">
        <w:rPr>
          <w:rtl w:val="0"/>
        </w:rPr>
        <w:t xml:space="preserve">To establish category leadership, Tradevo has developed a proprietary suite of metrics that measure what truly matters: the quality of the process, not just the randomness of the outcome.</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Investment DNA:</w:t>
      </w:r>
      <w:r w:rsidDel="00000000" w:rsidR="00000000" w:rsidRPr="00000000">
        <w:rPr>
          <w:rtl w:val="0"/>
        </w:rPr>
        <w:t xml:space="preserve">  This is not a static profile, but a  </w:t>
      </w:r>
      <w:r w:rsidDel="00000000" w:rsidR="00000000" w:rsidRPr="00000000">
        <w:rPr>
          <w:b w:val="1"/>
          <w:bCs w:val="1"/>
          <w:rtl w:val="0"/>
        </w:rPr>
        <w:t xml:space="preserve">dynamic behavioral map</w:t>
      </w:r>
      <w:r w:rsidDel="00000000" w:rsidR="00000000" w:rsidRPr="00000000">
        <w:rPr>
          <w:rtl w:val="0"/>
        </w:rPr>
        <w:t xml:space="preserve"> . it represents a living record of an investor’s strengths, recurring patterns, and evolving competence.</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Decision Score:</w:t>
      </w:r>
      <w:r w:rsidDel="00000000" w:rsidR="00000000" w:rsidRPr="00000000">
        <w:rPr>
          <w:rtl w:val="0"/>
        </w:rPr>
        <w:t xml:space="preserve">  We measure what we want to improve. The Decision Score evaluates an investment based on research depth, risk management, and consistency. A "lucky" trade with no research will yield a lower score than a well-researched trade that hit a stop-loss, reinforcing disciplined habits.</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Mistake Map:</w:t>
      </w:r>
      <w:r w:rsidDel="00000000" w:rsidR="00000000" w:rsidRPr="00000000">
        <w:rPr>
          <w:rtl w:val="0"/>
        </w:rPr>
        <w:t xml:space="preserve">  This personalized history tracks the "DNA of failure." If a user is about to enter a trade triggered by influencer-led FOMO or a recurring emotional pattern, the AI intervenes using the Mistake Map to flag the error before it's executed.</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Deep Research Mode:</w:t>
      </w:r>
      <w:r w:rsidDel="00000000" w:rsidR="00000000" w:rsidRPr="00000000">
        <w:rPr>
          <w:rtl w:val="0"/>
        </w:rPr>
        <w:t xml:space="preserve">  A high-fidelity synthesis engine. It aggregates company fundamentals, market conditions, news,  </w:t>
      </w:r>
      <w:r w:rsidDel="00000000" w:rsidR="00000000" w:rsidRPr="00000000">
        <w:rPr>
          <w:b w:val="1"/>
          <w:bCs w:val="1"/>
          <w:rtl w:val="0"/>
        </w:rPr>
        <w:t xml:space="preserve">technical indicators</w:t>
      </w:r>
      <w:r w:rsidDel="00000000" w:rsidR="00000000" w:rsidRPr="00000000">
        <w:rPr>
          <w:rtl w:val="0"/>
        </w:rPr>
        <w:t xml:space="preserve"> , and macroeconomic events into a structured, digestible report.Tradevo is a  </w:t>
      </w:r>
      <w:r w:rsidDel="00000000" w:rsidR="00000000" w:rsidRPr="00000000">
        <w:rPr>
          <w:b w:val="1"/>
          <w:bCs w:val="1"/>
          <w:rtl w:val="0"/>
        </w:rPr>
        <w:t xml:space="preserve">Personalized Investment Mentor</w:t>
      </w:r>
      <w:r w:rsidDel="00000000" w:rsidR="00000000" w:rsidRPr="00000000">
        <w:rPr>
          <w:rtl w:val="0"/>
        </w:rPr>
        <w:t xml:space="preserve"> , a  </w:t>
      </w:r>
      <w:r w:rsidDel="00000000" w:rsidR="00000000" w:rsidRPr="00000000">
        <w:rPr>
          <w:b w:val="1"/>
          <w:bCs w:val="1"/>
          <w:rtl w:val="0"/>
        </w:rPr>
        <w:t xml:space="preserve">Behavioral Learning System</w:t>
      </w:r>
      <w:r w:rsidDel="00000000" w:rsidR="00000000" w:rsidRPr="00000000">
        <w:rPr>
          <w:rtl w:val="0"/>
        </w:rPr>
        <w:t xml:space="preserve"> , and a  </w:t>
      </w:r>
      <w:r w:rsidDel="00000000" w:rsidR="00000000" w:rsidRPr="00000000">
        <w:rPr>
          <w:b w:val="1"/>
          <w:bCs w:val="1"/>
          <w:rtl w:val="0"/>
        </w:rPr>
        <w:t xml:space="preserve">Long-Term Coach</w:t>
      </w:r>
      <w:r w:rsidDel="00000000" w:rsidR="00000000" w:rsidRPr="00000000">
        <w:rPr>
          <w:rtl w:val="0"/>
        </w:rPr>
        <w:t xml:space="preserve"> . By filtering the noise through Deep Research Mode and quantifying discipline through the Decision Score, the platform eliminates information overload and emotional volatility.</w:t>
      </w:r>
      <w:r w:rsidDel="00000000" w:rsidR="00000000" w:rsidRPr="00000000">
        <w:rPr>
          <w:b w:val="1"/>
          <w:bCs w:val="1"/>
          <w:rtl w:val="0"/>
        </w:rPr>
        <w:t xml:space="preserve">Strategic Impact: Unit Economics of the Mind</w:t>
      </w:r>
      <w:r w:rsidDel="00000000" w:rsidR="00000000" w:rsidRPr="00000000">
        <w:rPr>
          <w:rtl w:val="0"/>
        </w:rPr>
        <w:t xml:space="preserve">  By systematically reducing "Avoidable Mistakes," Tradevo fundamentally changes the unit economics of a retail investor's life. We reduce the "wealth tax" of emotional trading, allowing compounded returns to work on a larger, more stable capital base.</w:t>
      </w:r>
      <w:r w:rsidDel="00000000" w:rsidR="00000000" w:rsidRPr="00000000">
        <w:rPr>
          <w:i w:val="1"/>
          <w:iCs w:val="1"/>
          <w:rtl w:val="0"/>
        </w:rPr>
        <w:t xml:space="preserve">Sustainability in this space requires more than just tools; it requires an ironclad ethical framework.</w:t>
      </w:r>
    </w:p>
    <w:p w:rsidR="00000000" w:rsidDel="00000000" w:rsidP="00000000" w:rsidRDefault="00000000" w:rsidRPr="00000000" w14:paraId="00000027">
      <w:pPr>
        <w:pStyle w:val="Heading4"/>
        <w:rPr/>
      </w:pPr>
      <w:bookmarkStart w:colFirst="0" w:colLast="0" w:name="_4qxav8widxcw" w:id="12"/>
      <w:bookmarkEnd w:id="12"/>
      <w:r w:rsidDel="00000000" w:rsidR="00000000" w:rsidRPr="00000000">
        <w:rPr>
          <w:rtl w:val="0"/>
        </w:rPr>
        <w:t xml:space="preserve">6. Ethical Guardrails and the Vision for the Future</w:t>
      </w:r>
    </w:p>
    <w:p w:rsidR="00000000" w:rsidDel="00000000" w:rsidP="00000000" w:rsidRDefault="00000000" w:rsidRPr="00000000" w14:paraId="00000028">
      <w:pPr>
        <w:rPr>
          <w:b w:val="1"/>
          <w:bCs w:val="1"/>
        </w:rPr>
      </w:pPr>
      <w:r w:rsidDel="00000000" w:rsidR="00000000" w:rsidRPr="00000000">
        <w:rPr>
          <w:rtl w:val="0"/>
        </w:rPr>
        <w:t xml:space="preserve">For an AI-led financial platform, transparency and ethics are the ultimate assets. Tradevo operates under a strict set of  </w:t>
      </w:r>
      <w:r w:rsidDel="00000000" w:rsidR="00000000" w:rsidRPr="00000000">
        <w:rPr>
          <w:b w:val="1"/>
          <w:bCs w:val="1"/>
          <w:rtl w:val="0"/>
        </w:rPr>
        <w:t xml:space="preserve">Non-Negotiables</w:t>
      </w:r>
      <w:r w:rsidDel="00000000" w:rsidR="00000000" w:rsidRPr="00000000">
        <w:rPr>
          <w:rtl w:val="0"/>
        </w:rPr>
        <w:t xml:space="preserve">  that separate us from the "engagement-at-all-costs" models of the past.</w:t>
      </w:r>
      <w:r w:rsidDel="00000000" w:rsidR="00000000" w:rsidRPr="00000000">
        <w:rPr>
          <w:b w:val="1"/>
          <w:bCs w:val="1"/>
          <w:rtl w:val="0"/>
        </w:rPr>
        <w:t xml:space="preserve">The Tradevo Non-Negotiables:</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Reasoning over Results:</w:t>
      </w:r>
      <w:r w:rsidDel="00000000" w:rsidR="00000000" w:rsidRPr="00000000">
        <w:rPr>
          <w:rtl w:val="0"/>
        </w:rPr>
        <w:t xml:space="preserve">  We will never hide AI reasoning or guarantee profits.</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Ethical AI:</w:t>
      </w:r>
      <w:r w:rsidDel="00000000" w:rsidR="00000000" w:rsidRPr="00000000">
        <w:rPr>
          <w:rtl w:val="0"/>
        </w:rPr>
        <w:t xml:space="preserve">  We will never guarantee prediction accuracy or manipulate users into risky investments.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Data Sovereignty:</w:t>
      </w:r>
      <w:r w:rsidDel="00000000" w:rsidR="00000000" w:rsidRPr="00000000">
        <w:rPr>
          <w:rtl w:val="0"/>
        </w:rPr>
        <w:t xml:space="preserve">  We will never sell user investment behavior or data to third parties.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Welfare over Engagement:</w:t>
      </w:r>
      <w:r w:rsidDel="00000000" w:rsidR="00000000" w:rsidRPr="00000000">
        <w:rPr>
          <w:rtl w:val="0"/>
        </w:rPr>
        <w:t xml:space="preserve">  We refuse to prioritize platform activity over user well-being. We will never encourage excessive trading or use "dark patterns" to increase engagement.</w:t>
      </w:r>
      <w:r w:rsidDel="00000000" w:rsidR="00000000" w:rsidRPr="00000000">
        <w:rPr>
          <w:b w:val="1"/>
          <w:bCs w:val="1"/>
          <w:rtl w:val="0"/>
        </w:rPr>
        <w:t xml:space="preserve">The Long-Term Vision: The Operating System for Personal Investing</w:t>
      </w:r>
      <w:r w:rsidDel="00000000" w:rsidR="00000000" w:rsidRPr="00000000">
        <w:rPr>
          <w:rtl w:val="0"/>
        </w:rPr>
        <w:t xml:space="preserve">  Our goal is to become the  </w:t>
      </w:r>
      <w:r w:rsidDel="00000000" w:rsidR="00000000" w:rsidRPr="00000000">
        <w:rPr>
          <w:b w:val="1"/>
          <w:bCs w:val="1"/>
          <w:rtl w:val="0"/>
        </w:rPr>
        <w:t xml:space="preserve">Operating System for Personal Investing</w:t>
      </w:r>
      <w:r w:rsidDel="00000000" w:rsidR="00000000" w:rsidRPr="00000000">
        <w:rPr>
          <w:rtl w:val="0"/>
        </w:rPr>
        <w:t xml:space="preserve"> , accompanying an individual from their first virtual trade to a lifetime of sophisticated wealth management. Our future company culture is built on  </w:t>
      </w:r>
      <w:r w:rsidDel="00000000" w:rsidR="00000000" w:rsidRPr="00000000">
        <w:rPr>
          <w:b w:val="1"/>
          <w:bCs w:val="1"/>
          <w:rtl w:val="0"/>
        </w:rPr>
        <w:t xml:space="preserve">Curiosity over certainty</w:t>
      </w:r>
      <w:r w:rsidDel="00000000" w:rsidR="00000000" w:rsidRPr="00000000">
        <w:rPr>
          <w:rtl w:val="0"/>
        </w:rPr>
        <w:t xml:space="preserve">  and  </w:t>
      </w:r>
      <w:r w:rsidDel="00000000" w:rsidR="00000000" w:rsidRPr="00000000">
        <w:rPr>
          <w:b w:val="1"/>
          <w:bCs w:val="1"/>
          <w:rtl w:val="0"/>
        </w:rPr>
        <w:t xml:space="preserve">Evidence over assumptions</w:t>
      </w:r>
      <w:r w:rsidDel="00000000" w:rsidR="00000000" w:rsidRPr="00000000">
        <w:rPr>
          <w:rtl w:val="0"/>
        </w:rPr>
        <w:t xml:space="preserve"> . We believe that in the future of finance, trust will be more valuable than any single prediction.</w:t>
      </w:r>
      <w:r w:rsidDel="00000000" w:rsidR="00000000" w:rsidRPr="00000000">
        <w:rPr>
          <w:b w:val="1"/>
          <w:bCs w:val="1"/>
          <w:rtl w:val="0"/>
        </w:rPr>
        <w:t xml:space="preserve">Strategic Impact: Trust as the Ultimate Moat</w:t>
      </w:r>
      <w:r w:rsidDel="00000000" w:rsidR="00000000" w:rsidRPr="00000000">
        <w:rPr>
          <w:rtl w:val="0"/>
        </w:rPr>
        <w:t xml:space="preserve">  By maintaining these ethical boundaries, Tradevo builds a level of user confidence that cannot be replicated by platforms focused on short-term growth or speculative signals. We are not just building a tool; we are building a legacy of financial empowerment.</w:t>
      </w:r>
    </w:p>
    <w:p w:rsidR="00000000" w:rsidDel="00000000" w:rsidP="00000000" w:rsidRDefault="00000000" w:rsidRPr="00000000" w14:paraId="0000002D">
      <w:pPr>
        <w:pStyle w:val="Heading5"/>
        <w:rPr/>
      </w:pPr>
      <w:bookmarkStart w:colFirst="0" w:colLast="0" w:name="_5at964vtf7pr" w:id="13"/>
      <w:bookmarkEnd w:id="13"/>
      <w:r w:rsidDel="00000000" w:rsidR="00000000" w:rsidRPr="00000000">
        <w:rPr>
          <w:rtl w:val="0"/>
        </w:rPr>
        <w:t xml:space="preserve">Final Statement</w:t>
      </w:r>
    </w:p>
    <w:p w:rsidR="00000000" w:rsidDel="00000000" w:rsidP="00000000" w:rsidRDefault="00000000" w:rsidRPr="00000000" w14:paraId="0000002E">
      <w:pPr>
        <w:rPr>
          <w:b w:val="1"/>
          <w:bCs w:val="1"/>
        </w:rPr>
      </w:pPr>
      <w:r w:rsidDel="00000000" w:rsidR="00000000" w:rsidRPr="00000000">
        <w:rPr>
          <w:rtl w:val="0"/>
        </w:rPr>
        <w:t xml:space="preserve">Tradevo represents the end of the "execution-only" era. We are the architects of a new standard where intelligence, education, and human agency are the primary drivers of financial success. We do not promise that the markets will always be favorable, but we do promise a platform that ensures you are always prepared to make  </w:t>
      </w:r>
      <w:r w:rsidDel="00000000" w:rsidR="00000000" w:rsidRPr="00000000">
        <w:rPr>
          <w:b w:val="1"/>
          <w:bCs w:val="1"/>
          <w:rtl w:val="0"/>
        </w:rPr>
        <w:t xml:space="preserve">better decisions.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1"/>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285"/>
        <w:tblGridChange w:id="0">
          <w:tblGrid>
            <w:gridCol w:w="1775"/>
            <w:gridCol w:w="22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Document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Tradevo Product Bible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Draft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Sachin Chaubey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Created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29 June 2026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Last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29 June 2026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Internal Use Only</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