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0929" w14:textId="77777777" w:rsidR="007B6FC7" w:rsidRDefault="00000000">
      <w:pPr>
        <w:pStyle w:val="Heading1"/>
      </w:pPr>
      <w:bookmarkStart w:id="0" w:name="tradevo"/>
      <w:r>
        <w:t>TRADEVO</w:t>
      </w:r>
    </w:p>
    <w:p w14:paraId="10E1647B" w14:textId="77777777" w:rsidR="007B6FC7" w:rsidRDefault="00000000">
      <w:pPr>
        <w:pStyle w:val="Heading1"/>
      </w:pPr>
      <w:bookmarkStart w:id="1" w:name="software-requirements-specification-srs"/>
      <w:bookmarkEnd w:id="0"/>
      <w:r>
        <w:t>Software Requirements Specification (SRS)</w:t>
      </w:r>
    </w:p>
    <w:p w14:paraId="31D87C74" w14:textId="77777777" w:rsidR="007B6FC7" w:rsidRDefault="00000000">
      <w:r>
        <w:pict w14:anchorId="408FCD91">
          <v:rect id="_x0000_i1065" style="width:0;height:1.5pt" o:hralign="center" o:hrstd="t" o:hr="t"/>
        </w:pict>
      </w:r>
    </w:p>
    <w:p w14:paraId="592B49B4" w14:textId="77777777" w:rsidR="007B6FC7" w:rsidRDefault="00000000">
      <w:pPr>
        <w:pStyle w:val="Heading2"/>
      </w:pPr>
      <w:bookmarkStart w:id="2" w:name="document-information"/>
      <w:r>
        <w:t>Document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2"/>
        <w:gridCol w:w="4938"/>
      </w:tblGrid>
      <w:tr w:rsidR="007B6FC7" w14:paraId="47FDF02A" w14:textId="77777777" w:rsidTr="007B6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B756E1" w14:textId="77777777" w:rsidR="007B6FC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08CE36F" w14:textId="77777777" w:rsidR="007B6FC7" w:rsidRDefault="00000000">
            <w:pPr>
              <w:pStyle w:val="Compact"/>
            </w:pPr>
            <w:r>
              <w:t>Value</w:t>
            </w:r>
          </w:p>
        </w:tc>
      </w:tr>
      <w:tr w:rsidR="007B6FC7" w14:paraId="03CD4364" w14:textId="77777777">
        <w:tc>
          <w:tcPr>
            <w:tcW w:w="0" w:type="auto"/>
          </w:tcPr>
          <w:p w14:paraId="73F3691A" w14:textId="77777777" w:rsidR="007B6FC7" w:rsidRDefault="00000000">
            <w:pPr>
              <w:pStyle w:val="Compact"/>
            </w:pPr>
            <w:r>
              <w:t>Document Name</w:t>
            </w:r>
          </w:p>
        </w:tc>
        <w:tc>
          <w:tcPr>
            <w:tcW w:w="0" w:type="auto"/>
          </w:tcPr>
          <w:p w14:paraId="5C13EF39" w14:textId="77777777" w:rsidR="007B6FC7" w:rsidRDefault="00000000">
            <w:pPr>
              <w:pStyle w:val="Compact"/>
            </w:pPr>
            <w:r>
              <w:t>Tradevo Software Requirements Specification</w:t>
            </w:r>
          </w:p>
        </w:tc>
      </w:tr>
      <w:tr w:rsidR="007B6FC7" w14:paraId="1E123173" w14:textId="77777777">
        <w:tc>
          <w:tcPr>
            <w:tcW w:w="0" w:type="auto"/>
          </w:tcPr>
          <w:p w14:paraId="749EF318" w14:textId="77777777" w:rsidR="007B6FC7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0E0E086" w14:textId="77777777" w:rsidR="007B6FC7" w:rsidRDefault="00000000">
            <w:pPr>
              <w:pStyle w:val="Compact"/>
            </w:pPr>
            <w:r>
              <w:t>1.0</w:t>
            </w:r>
          </w:p>
        </w:tc>
      </w:tr>
      <w:tr w:rsidR="007B6FC7" w14:paraId="2DD61D87" w14:textId="77777777">
        <w:tc>
          <w:tcPr>
            <w:tcW w:w="0" w:type="auto"/>
          </w:tcPr>
          <w:p w14:paraId="3AFFC82B" w14:textId="77777777" w:rsidR="007B6FC7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1AEE6BA" w14:textId="77777777" w:rsidR="007B6FC7" w:rsidRDefault="00000000">
            <w:pPr>
              <w:pStyle w:val="Compact"/>
            </w:pPr>
            <w:r>
              <w:t>Draft</w:t>
            </w:r>
          </w:p>
        </w:tc>
      </w:tr>
      <w:tr w:rsidR="007B6FC7" w14:paraId="3A80FF9A" w14:textId="77777777">
        <w:tc>
          <w:tcPr>
            <w:tcW w:w="0" w:type="auto"/>
          </w:tcPr>
          <w:p w14:paraId="0A37811E" w14:textId="77777777" w:rsidR="007B6FC7" w:rsidRDefault="00000000">
            <w:pPr>
              <w:pStyle w:val="Compact"/>
            </w:pPr>
            <w:r>
              <w:t>Document Type</w:t>
            </w:r>
          </w:p>
        </w:tc>
        <w:tc>
          <w:tcPr>
            <w:tcW w:w="0" w:type="auto"/>
          </w:tcPr>
          <w:p w14:paraId="0E610171" w14:textId="77777777" w:rsidR="007B6FC7" w:rsidRDefault="00000000">
            <w:pPr>
              <w:pStyle w:val="Compact"/>
            </w:pPr>
            <w:r>
              <w:t>Software Requirements Specification</w:t>
            </w:r>
          </w:p>
        </w:tc>
      </w:tr>
      <w:tr w:rsidR="007B6FC7" w14:paraId="35E50171" w14:textId="77777777">
        <w:tc>
          <w:tcPr>
            <w:tcW w:w="0" w:type="auto"/>
          </w:tcPr>
          <w:p w14:paraId="01DA8F97" w14:textId="77777777" w:rsidR="007B6FC7" w:rsidRDefault="00000000">
            <w:pPr>
              <w:pStyle w:val="Compact"/>
            </w:pPr>
            <w:r>
              <w:t>Prepared By</w:t>
            </w:r>
          </w:p>
        </w:tc>
        <w:tc>
          <w:tcPr>
            <w:tcW w:w="0" w:type="auto"/>
          </w:tcPr>
          <w:p w14:paraId="38C342C3" w14:textId="77777777" w:rsidR="007B6FC7" w:rsidRDefault="00000000">
            <w:pPr>
              <w:pStyle w:val="Compact"/>
            </w:pPr>
            <w:r>
              <w:t>Sachin Chaubey</w:t>
            </w:r>
          </w:p>
        </w:tc>
      </w:tr>
      <w:tr w:rsidR="007B6FC7" w14:paraId="40B26904" w14:textId="77777777">
        <w:tc>
          <w:tcPr>
            <w:tcW w:w="0" w:type="auto"/>
          </w:tcPr>
          <w:p w14:paraId="2D752B49" w14:textId="77777777" w:rsidR="007B6FC7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0" w:type="auto"/>
          </w:tcPr>
          <w:p w14:paraId="030A6431" w14:textId="77777777" w:rsidR="007B6FC7" w:rsidRDefault="00000000">
            <w:pPr>
              <w:pStyle w:val="Compact"/>
            </w:pPr>
            <w:r>
              <w:t>Internal Use Only</w:t>
            </w:r>
          </w:p>
        </w:tc>
      </w:tr>
      <w:tr w:rsidR="007B6FC7" w14:paraId="7FD0C2A4" w14:textId="77777777">
        <w:tc>
          <w:tcPr>
            <w:tcW w:w="0" w:type="auto"/>
          </w:tcPr>
          <w:p w14:paraId="1773A7A8" w14:textId="77777777" w:rsidR="007B6FC7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AF3A369" w14:textId="77777777" w:rsidR="007B6FC7" w:rsidRDefault="00000000">
            <w:pPr>
              <w:pStyle w:val="Compact"/>
            </w:pPr>
            <w:r>
              <w:t>29 June 2026</w:t>
            </w:r>
          </w:p>
        </w:tc>
      </w:tr>
    </w:tbl>
    <w:p w14:paraId="06C80312" w14:textId="77777777" w:rsidR="007B6FC7" w:rsidRDefault="00000000">
      <w:r>
        <w:pict w14:anchorId="67CE1D06">
          <v:rect id="_x0000_i1066" style="width:0;height:1.5pt" o:hralign="center" o:hrstd="t" o:hr="t"/>
        </w:pict>
      </w:r>
    </w:p>
    <w:p w14:paraId="422A75D2" w14:textId="77777777" w:rsidR="007B6FC7" w:rsidRDefault="00000000">
      <w:pPr>
        <w:pStyle w:val="Heading1"/>
      </w:pPr>
      <w:bookmarkStart w:id="3" w:name="revision-history"/>
      <w:bookmarkEnd w:id="1"/>
      <w:bookmarkEnd w:id="2"/>
      <w:r>
        <w:t>Revision History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2"/>
        <w:gridCol w:w="1555"/>
        <w:gridCol w:w="1422"/>
      </w:tblGrid>
      <w:tr w:rsidR="007B6FC7" w14:paraId="43831769" w14:textId="77777777" w:rsidTr="007B6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F6E08A" w14:textId="77777777" w:rsidR="007B6FC7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2710F383" w14:textId="77777777" w:rsidR="007B6FC7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05AB949" w14:textId="77777777" w:rsidR="007B6FC7" w:rsidRDefault="00000000">
            <w:pPr>
              <w:pStyle w:val="Compact"/>
            </w:pPr>
            <w:r>
              <w:t>Description</w:t>
            </w:r>
          </w:p>
        </w:tc>
      </w:tr>
      <w:tr w:rsidR="007B6FC7" w14:paraId="7C32DA40" w14:textId="77777777">
        <w:tc>
          <w:tcPr>
            <w:tcW w:w="0" w:type="auto"/>
          </w:tcPr>
          <w:p w14:paraId="1725F495" w14:textId="77777777" w:rsidR="007B6FC7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2624BF03" w14:textId="77777777" w:rsidR="007B6FC7" w:rsidRDefault="00000000">
            <w:pPr>
              <w:pStyle w:val="Compact"/>
            </w:pPr>
            <w:r>
              <w:t>29 June 2026</w:t>
            </w:r>
          </w:p>
        </w:tc>
        <w:tc>
          <w:tcPr>
            <w:tcW w:w="0" w:type="auto"/>
          </w:tcPr>
          <w:p w14:paraId="6AC0A97C" w14:textId="77777777" w:rsidR="007B6FC7" w:rsidRDefault="00000000">
            <w:pPr>
              <w:pStyle w:val="Compact"/>
            </w:pPr>
            <w:r>
              <w:t>Initial Draft</w:t>
            </w:r>
          </w:p>
        </w:tc>
      </w:tr>
    </w:tbl>
    <w:p w14:paraId="45EBD225" w14:textId="77777777" w:rsidR="007B6FC7" w:rsidRDefault="00000000">
      <w:r>
        <w:pict w14:anchorId="693C57DA">
          <v:rect id="_x0000_i1067" style="width:0;height:1.5pt" o:hralign="center" o:hrstd="t" o:hr="t"/>
        </w:pict>
      </w:r>
    </w:p>
    <w:p w14:paraId="02E9A9E4" w14:textId="77777777" w:rsidR="007B6FC7" w:rsidRDefault="00000000">
      <w:pPr>
        <w:pStyle w:val="Heading1"/>
      </w:pPr>
      <w:bookmarkStart w:id="4" w:name="table-of-contents"/>
      <w:bookmarkEnd w:id="3"/>
      <w:r>
        <w:t>Table of Contents</w:t>
      </w:r>
    </w:p>
    <w:p w14:paraId="59273823" w14:textId="77777777" w:rsidR="007B6FC7" w:rsidRDefault="00000000">
      <w:pPr>
        <w:pStyle w:val="Compact"/>
        <w:numPr>
          <w:ilvl w:val="0"/>
          <w:numId w:val="2"/>
        </w:numPr>
      </w:pPr>
      <w:r>
        <w:t>Introduction</w:t>
      </w:r>
    </w:p>
    <w:p w14:paraId="50A18C47" w14:textId="77777777" w:rsidR="007B6FC7" w:rsidRDefault="00000000">
      <w:pPr>
        <w:pStyle w:val="Compact"/>
        <w:numPr>
          <w:ilvl w:val="0"/>
          <w:numId w:val="2"/>
        </w:numPr>
      </w:pPr>
      <w:r>
        <w:t>Overall Description</w:t>
      </w:r>
    </w:p>
    <w:p w14:paraId="608F7069" w14:textId="77777777" w:rsidR="007B6FC7" w:rsidRDefault="00000000">
      <w:pPr>
        <w:pStyle w:val="Compact"/>
        <w:numPr>
          <w:ilvl w:val="0"/>
          <w:numId w:val="2"/>
        </w:numPr>
      </w:pPr>
      <w:r>
        <w:t>External Interface Requirements</w:t>
      </w:r>
    </w:p>
    <w:p w14:paraId="79D84635" w14:textId="77777777" w:rsidR="007B6FC7" w:rsidRDefault="00000000">
      <w:pPr>
        <w:pStyle w:val="Compact"/>
        <w:numPr>
          <w:ilvl w:val="0"/>
          <w:numId w:val="2"/>
        </w:numPr>
      </w:pPr>
      <w:r>
        <w:t>Functional Requirements</w:t>
      </w:r>
    </w:p>
    <w:p w14:paraId="790A45D4" w14:textId="77777777" w:rsidR="007B6FC7" w:rsidRDefault="00000000">
      <w:pPr>
        <w:pStyle w:val="Compact"/>
        <w:numPr>
          <w:ilvl w:val="0"/>
          <w:numId w:val="2"/>
        </w:numPr>
      </w:pPr>
      <w:r>
        <w:t>Non-Functional Requirements</w:t>
      </w:r>
    </w:p>
    <w:p w14:paraId="1A25C97C" w14:textId="77777777" w:rsidR="007B6FC7" w:rsidRDefault="00000000">
      <w:pPr>
        <w:pStyle w:val="Compact"/>
        <w:numPr>
          <w:ilvl w:val="0"/>
          <w:numId w:val="2"/>
        </w:numPr>
      </w:pPr>
      <w:r>
        <w:t>Business Rules</w:t>
      </w:r>
    </w:p>
    <w:p w14:paraId="36AF4A14" w14:textId="77777777" w:rsidR="007B6FC7" w:rsidRDefault="00000000">
      <w:pPr>
        <w:pStyle w:val="Compact"/>
        <w:numPr>
          <w:ilvl w:val="0"/>
          <w:numId w:val="2"/>
        </w:numPr>
      </w:pPr>
      <w:r>
        <w:t>System Models</w:t>
      </w:r>
    </w:p>
    <w:p w14:paraId="7DB9A54C" w14:textId="77777777" w:rsidR="007B6FC7" w:rsidRDefault="00000000">
      <w:pPr>
        <w:pStyle w:val="Compact"/>
        <w:numPr>
          <w:ilvl w:val="0"/>
          <w:numId w:val="2"/>
        </w:numPr>
      </w:pPr>
      <w:r>
        <w:t>Constraints</w:t>
      </w:r>
    </w:p>
    <w:p w14:paraId="5607521D" w14:textId="77777777" w:rsidR="007B6FC7" w:rsidRDefault="00000000">
      <w:pPr>
        <w:pStyle w:val="Compact"/>
        <w:numPr>
          <w:ilvl w:val="0"/>
          <w:numId w:val="2"/>
        </w:numPr>
      </w:pPr>
      <w:r>
        <w:t>Future Considerations</w:t>
      </w:r>
    </w:p>
    <w:p w14:paraId="71E605F6" w14:textId="77777777" w:rsidR="007B6FC7" w:rsidRDefault="00000000">
      <w:pPr>
        <w:pStyle w:val="Compact"/>
        <w:numPr>
          <w:ilvl w:val="0"/>
          <w:numId w:val="2"/>
        </w:numPr>
      </w:pPr>
      <w:r>
        <w:t>Appendices</w:t>
      </w:r>
    </w:p>
    <w:p w14:paraId="207FAFFF" w14:textId="77777777" w:rsidR="007B6FC7" w:rsidRDefault="00000000">
      <w:r>
        <w:pict w14:anchorId="4B033CE2">
          <v:rect id="_x0000_i1068" style="width:0;height:1.5pt" o:hralign="center" o:hrstd="t" o:hr="t"/>
        </w:pict>
      </w:r>
    </w:p>
    <w:p w14:paraId="5D8F8667" w14:textId="77777777" w:rsidR="007B6FC7" w:rsidRDefault="00000000">
      <w:pPr>
        <w:pStyle w:val="Heading1"/>
      </w:pPr>
      <w:bookmarkStart w:id="5" w:name="introduction"/>
      <w:bookmarkEnd w:id="4"/>
      <w:r>
        <w:lastRenderedPageBreak/>
        <w:t>1. Introduction</w:t>
      </w:r>
    </w:p>
    <w:p w14:paraId="6624032B" w14:textId="77777777" w:rsidR="007B6FC7" w:rsidRDefault="00000000">
      <w:pPr>
        <w:pStyle w:val="Heading2"/>
      </w:pPr>
      <w:bookmarkStart w:id="6" w:name="purpose"/>
      <w:r>
        <w:t>1.1 Purpose</w:t>
      </w:r>
    </w:p>
    <w:p w14:paraId="0E9A7C17" w14:textId="77777777" w:rsidR="007B6FC7" w:rsidRDefault="00000000">
      <w:pPr>
        <w:pStyle w:val="FirstParagraph"/>
      </w:pPr>
      <w:r>
        <w:t xml:space="preserve">This Software Requirements Specification (SRS) defines the software requirements for </w:t>
      </w:r>
      <w:r>
        <w:rPr>
          <w:b/>
          <w:bCs/>
        </w:rPr>
        <w:t>Tradevo</w:t>
      </w:r>
      <w:r>
        <w:t>, an AI-powered investment intelligence platform.</w:t>
      </w:r>
    </w:p>
    <w:p w14:paraId="57972E4F" w14:textId="77777777" w:rsidR="007B6FC7" w:rsidRDefault="00000000">
      <w:pPr>
        <w:pStyle w:val="BodyText"/>
      </w:pPr>
      <w:r>
        <w:t>It serves as the primary reference for software engineers, AI engineers, testers, designers, and stakeholders during design, development, testing, and maintenance.</w:t>
      </w:r>
    </w:p>
    <w:p w14:paraId="5DD87021" w14:textId="77777777" w:rsidR="007B6FC7" w:rsidRDefault="00000000">
      <w:pPr>
        <w:pStyle w:val="BodyText"/>
      </w:pPr>
      <w:r>
        <w:t xml:space="preserve">The document specifies </w:t>
      </w:r>
      <w:r>
        <w:rPr>
          <w:b/>
          <w:bCs/>
        </w:rPr>
        <w:t>how the software should behave</w:t>
      </w:r>
      <w:r>
        <w:t xml:space="preserve"> and establishes a common understanding of system requirements.</w:t>
      </w:r>
    </w:p>
    <w:p w14:paraId="53527D40" w14:textId="77777777" w:rsidR="007B6FC7" w:rsidRDefault="00000000">
      <w:r>
        <w:pict w14:anchorId="56437926">
          <v:rect id="_x0000_i1140" style="width:0;height:1.5pt" o:hralign="center" o:hrstd="t" o:hr="t"/>
        </w:pict>
      </w:r>
    </w:p>
    <w:p w14:paraId="1E9BE33C" w14:textId="77777777" w:rsidR="007B6FC7" w:rsidRDefault="00000000">
      <w:pPr>
        <w:pStyle w:val="Heading2"/>
      </w:pPr>
      <w:bookmarkStart w:id="7" w:name="scope"/>
      <w:bookmarkEnd w:id="6"/>
      <w:r>
        <w:t>1.2 Scope</w:t>
      </w:r>
    </w:p>
    <w:p w14:paraId="5D692640" w14:textId="77777777" w:rsidR="007B6FC7" w:rsidRDefault="00000000">
      <w:pPr>
        <w:pStyle w:val="FirstParagraph"/>
      </w:pPr>
      <w:r>
        <w:t>Tradevo is designed to improve investment decision-making through personalized AI assistance, behavioral learning, and structured research.</w:t>
      </w:r>
    </w:p>
    <w:p w14:paraId="25ED3A98" w14:textId="77777777" w:rsidR="007B6FC7" w:rsidRDefault="00000000">
      <w:pPr>
        <w:pStyle w:val="BodyText"/>
      </w:pPr>
      <w:r>
        <w:t>The system enables users to:</w:t>
      </w:r>
    </w:p>
    <w:p w14:paraId="18EDAECA" w14:textId="77777777" w:rsidR="007B6FC7" w:rsidRDefault="00000000">
      <w:pPr>
        <w:pStyle w:val="Compact"/>
        <w:numPr>
          <w:ilvl w:val="0"/>
          <w:numId w:val="3"/>
        </w:numPr>
      </w:pPr>
      <w:r>
        <w:t>Create and manage investment accounts.</w:t>
      </w:r>
    </w:p>
    <w:p w14:paraId="71573F7D" w14:textId="77777777" w:rsidR="007B6FC7" w:rsidRDefault="00000000">
      <w:pPr>
        <w:pStyle w:val="Compact"/>
        <w:numPr>
          <w:ilvl w:val="0"/>
          <w:numId w:val="3"/>
        </w:numPr>
      </w:pPr>
      <w:r>
        <w:t>Practice investing through a virtual simulator.</w:t>
      </w:r>
    </w:p>
    <w:p w14:paraId="3B2BA2E2" w14:textId="77777777" w:rsidR="007B6FC7" w:rsidRDefault="00000000">
      <w:pPr>
        <w:pStyle w:val="Compact"/>
        <w:numPr>
          <w:ilvl w:val="0"/>
          <w:numId w:val="3"/>
        </w:numPr>
      </w:pPr>
      <w:r>
        <w:t>Analyze companies using AI-powered Deep Research.</w:t>
      </w:r>
    </w:p>
    <w:p w14:paraId="14149757" w14:textId="77777777" w:rsidR="007B6FC7" w:rsidRDefault="00000000">
      <w:pPr>
        <w:pStyle w:val="Compact"/>
        <w:numPr>
          <w:ilvl w:val="0"/>
          <w:numId w:val="3"/>
        </w:numPr>
      </w:pPr>
      <w:r>
        <w:t>Receive personalized investment insights.</w:t>
      </w:r>
    </w:p>
    <w:p w14:paraId="74FE92E9" w14:textId="77777777" w:rsidR="007B6FC7" w:rsidRDefault="00000000">
      <w:pPr>
        <w:pStyle w:val="Compact"/>
        <w:numPr>
          <w:ilvl w:val="0"/>
          <w:numId w:val="3"/>
        </w:numPr>
      </w:pPr>
      <w:r>
        <w:t>Track learning progress and decision quality.</w:t>
      </w:r>
    </w:p>
    <w:p w14:paraId="6556D839" w14:textId="77777777" w:rsidR="007B6FC7" w:rsidRDefault="00000000">
      <w:pPr>
        <w:pStyle w:val="Compact"/>
        <w:numPr>
          <w:ilvl w:val="0"/>
          <w:numId w:val="3"/>
        </w:numPr>
      </w:pPr>
      <w:r>
        <w:t>Monitor portfolios and market activity.</w:t>
      </w:r>
    </w:p>
    <w:p w14:paraId="4FB1EBFB" w14:textId="77777777" w:rsidR="007B6FC7" w:rsidRDefault="00000000">
      <w:pPr>
        <w:pStyle w:val="FirstParagraph"/>
      </w:pPr>
      <w:r>
        <w:t>The first release focuses on decision support and simulated investing. Real-money trading and broker integration are outside the scope of Version 1.</w:t>
      </w:r>
    </w:p>
    <w:p w14:paraId="77B6DDE3" w14:textId="77777777" w:rsidR="007B6FC7" w:rsidRDefault="00000000">
      <w:r>
        <w:pict w14:anchorId="758B98D8">
          <v:rect id="_x0000_i1141" style="width:0;height:1.5pt" o:hralign="center" o:hrstd="t" o:hr="t"/>
        </w:pict>
      </w:r>
    </w:p>
    <w:p w14:paraId="3D6B4846" w14:textId="77777777" w:rsidR="007B6FC7" w:rsidRDefault="00000000">
      <w:pPr>
        <w:pStyle w:val="Heading2"/>
      </w:pPr>
      <w:bookmarkStart w:id="8" w:name="intended-audience"/>
      <w:bookmarkEnd w:id="7"/>
      <w:r>
        <w:t>1.3 Intended Audience</w:t>
      </w:r>
    </w:p>
    <w:p w14:paraId="57C0742E" w14:textId="77777777" w:rsidR="007B6FC7" w:rsidRDefault="00000000">
      <w:pPr>
        <w:pStyle w:val="FirstParagraph"/>
      </w:pPr>
      <w:r>
        <w:t>This document is intended for:</w:t>
      </w:r>
    </w:p>
    <w:p w14:paraId="0D35DEE2" w14:textId="77777777" w:rsidR="007B6FC7" w:rsidRDefault="00000000">
      <w:pPr>
        <w:pStyle w:val="Compact"/>
        <w:numPr>
          <w:ilvl w:val="0"/>
          <w:numId w:val="4"/>
        </w:numPr>
      </w:pPr>
      <w:r>
        <w:t>Product Managers</w:t>
      </w:r>
    </w:p>
    <w:p w14:paraId="66B4333B" w14:textId="77777777" w:rsidR="007B6FC7" w:rsidRDefault="00000000">
      <w:pPr>
        <w:pStyle w:val="Compact"/>
        <w:numPr>
          <w:ilvl w:val="0"/>
          <w:numId w:val="4"/>
        </w:numPr>
      </w:pPr>
      <w:r>
        <w:t>Software Engineers</w:t>
      </w:r>
    </w:p>
    <w:p w14:paraId="2A1E41F1" w14:textId="77777777" w:rsidR="007B6FC7" w:rsidRDefault="00000000">
      <w:pPr>
        <w:pStyle w:val="Compact"/>
        <w:numPr>
          <w:ilvl w:val="0"/>
          <w:numId w:val="4"/>
        </w:numPr>
      </w:pPr>
      <w:r>
        <w:t>AI/ML Engineers</w:t>
      </w:r>
    </w:p>
    <w:p w14:paraId="65D4766B" w14:textId="77777777" w:rsidR="007B6FC7" w:rsidRDefault="00000000">
      <w:pPr>
        <w:pStyle w:val="Compact"/>
        <w:numPr>
          <w:ilvl w:val="0"/>
          <w:numId w:val="4"/>
        </w:numPr>
      </w:pPr>
      <w:r>
        <w:t>UI/UX Designers</w:t>
      </w:r>
    </w:p>
    <w:p w14:paraId="22CFC5BB" w14:textId="77777777" w:rsidR="007B6FC7" w:rsidRDefault="00000000">
      <w:pPr>
        <w:pStyle w:val="Compact"/>
        <w:numPr>
          <w:ilvl w:val="0"/>
          <w:numId w:val="4"/>
        </w:numPr>
      </w:pPr>
      <w:r>
        <w:t>QA Engineers</w:t>
      </w:r>
    </w:p>
    <w:p w14:paraId="17E16F21" w14:textId="77777777" w:rsidR="007B6FC7" w:rsidRDefault="00000000">
      <w:pPr>
        <w:pStyle w:val="Compact"/>
        <w:numPr>
          <w:ilvl w:val="0"/>
          <w:numId w:val="4"/>
        </w:numPr>
      </w:pPr>
      <w:r>
        <w:t>Project Managers</w:t>
      </w:r>
    </w:p>
    <w:p w14:paraId="3E70F072" w14:textId="77777777" w:rsidR="007B6FC7" w:rsidRDefault="00000000">
      <w:pPr>
        <w:pStyle w:val="Compact"/>
        <w:numPr>
          <w:ilvl w:val="0"/>
          <w:numId w:val="4"/>
        </w:numPr>
      </w:pPr>
      <w:r>
        <w:t>Future Development Teams</w:t>
      </w:r>
    </w:p>
    <w:p w14:paraId="0DC52CBE" w14:textId="77777777" w:rsidR="007B6FC7" w:rsidRDefault="00000000">
      <w:r>
        <w:lastRenderedPageBreak/>
        <w:pict w14:anchorId="077381D8">
          <v:rect id="_x0000_i1142" style="width:0;height:1.5pt" o:hralign="center" o:hrstd="t" o:hr="t"/>
        </w:pict>
      </w:r>
    </w:p>
    <w:p w14:paraId="60523B01" w14:textId="77777777" w:rsidR="007B6FC7" w:rsidRDefault="00000000">
      <w:pPr>
        <w:pStyle w:val="Heading2"/>
      </w:pPr>
      <w:bookmarkStart w:id="9" w:name="definitions-acronyms"/>
      <w:bookmarkEnd w:id="8"/>
      <w:r>
        <w:t>1.4 Definitions &amp; Acronyms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6"/>
        <w:gridCol w:w="5064"/>
      </w:tblGrid>
      <w:tr w:rsidR="007B6FC7" w14:paraId="778D682E" w14:textId="77777777" w:rsidTr="007B6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AE883A" w14:textId="77777777" w:rsidR="007B6FC7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3BAD045E" w14:textId="77777777" w:rsidR="007B6FC7" w:rsidRDefault="00000000">
            <w:pPr>
              <w:pStyle w:val="Compact"/>
            </w:pPr>
            <w:r>
              <w:t>Definition</w:t>
            </w:r>
          </w:p>
        </w:tc>
      </w:tr>
      <w:tr w:rsidR="007B6FC7" w14:paraId="204C22A4" w14:textId="77777777">
        <w:tc>
          <w:tcPr>
            <w:tcW w:w="0" w:type="auto"/>
          </w:tcPr>
          <w:p w14:paraId="06E2AB58" w14:textId="77777777" w:rsidR="007B6FC7" w:rsidRDefault="00000000">
            <w:pPr>
              <w:pStyle w:val="Compact"/>
            </w:pPr>
            <w:r>
              <w:t>AI</w:t>
            </w:r>
          </w:p>
        </w:tc>
        <w:tc>
          <w:tcPr>
            <w:tcW w:w="0" w:type="auto"/>
          </w:tcPr>
          <w:p w14:paraId="40D4018C" w14:textId="77777777" w:rsidR="007B6FC7" w:rsidRDefault="00000000">
            <w:pPr>
              <w:pStyle w:val="Compact"/>
            </w:pPr>
            <w:r>
              <w:t>Artificial Intelligence</w:t>
            </w:r>
          </w:p>
        </w:tc>
      </w:tr>
      <w:tr w:rsidR="007B6FC7" w14:paraId="421C1357" w14:textId="77777777">
        <w:tc>
          <w:tcPr>
            <w:tcW w:w="0" w:type="auto"/>
          </w:tcPr>
          <w:p w14:paraId="23D9ABB2" w14:textId="77777777" w:rsidR="007B6FC7" w:rsidRDefault="00000000">
            <w:pPr>
              <w:pStyle w:val="Compact"/>
            </w:pPr>
            <w:r>
              <w:t>Deep Research</w:t>
            </w:r>
          </w:p>
        </w:tc>
        <w:tc>
          <w:tcPr>
            <w:tcW w:w="0" w:type="auto"/>
          </w:tcPr>
          <w:p w14:paraId="709C9564" w14:textId="77777777" w:rsidR="007B6FC7" w:rsidRDefault="00000000">
            <w:pPr>
              <w:pStyle w:val="Compact"/>
            </w:pPr>
            <w:r>
              <w:t>AI-generated investment research report</w:t>
            </w:r>
          </w:p>
        </w:tc>
      </w:tr>
      <w:tr w:rsidR="007B6FC7" w14:paraId="7C9FDD91" w14:textId="77777777">
        <w:tc>
          <w:tcPr>
            <w:tcW w:w="0" w:type="auto"/>
          </w:tcPr>
          <w:p w14:paraId="4A1ECDBE" w14:textId="77777777" w:rsidR="007B6FC7" w:rsidRDefault="00000000">
            <w:pPr>
              <w:pStyle w:val="Compact"/>
            </w:pPr>
            <w:r>
              <w:t>Investment DNA</w:t>
            </w:r>
          </w:p>
        </w:tc>
        <w:tc>
          <w:tcPr>
            <w:tcW w:w="0" w:type="auto"/>
          </w:tcPr>
          <w:p w14:paraId="1AC7C366" w14:textId="77777777" w:rsidR="007B6FC7" w:rsidRDefault="00000000">
            <w:pPr>
              <w:pStyle w:val="Compact"/>
            </w:pPr>
            <w:r>
              <w:t>Behavioral profile of an investor</w:t>
            </w:r>
          </w:p>
        </w:tc>
      </w:tr>
      <w:tr w:rsidR="007B6FC7" w14:paraId="1598986E" w14:textId="77777777">
        <w:tc>
          <w:tcPr>
            <w:tcW w:w="0" w:type="auto"/>
          </w:tcPr>
          <w:p w14:paraId="1C0408C0" w14:textId="77777777" w:rsidR="007B6FC7" w:rsidRDefault="00000000">
            <w:pPr>
              <w:pStyle w:val="Compact"/>
            </w:pPr>
            <w:r>
              <w:t>Decision Score</w:t>
            </w:r>
          </w:p>
        </w:tc>
        <w:tc>
          <w:tcPr>
            <w:tcW w:w="0" w:type="auto"/>
          </w:tcPr>
          <w:p w14:paraId="61D07801" w14:textId="77777777" w:rsidR="007B6FC7" w:rsidRDefault="00000000">
            <w:pPr>
              <w:pStyle w:val="Compact"/>
            </w:pPr>
            <w:r>
              <w:t>Score representing investment decision quality</w:t>
            </w:r>
          </w:p>
        </w:tc>
      </w:tr>
      <w:tr w:rsidR="007B6FC7" w14:paraId="65D1C539" w14:textId="77777777">
        <w:tc>
          <w:tcPr>
            <w:tcW w:w="0" w:type="auto"/>
          </w:tcPr>
          <w:p w14:paraId="1A1C742D" w14:textId="77777777" w:rsidR="007B6FC7" w:rsidRDefault="00000000">
            <w:pPr>
              <w:pStyle w:val="Compact"/>
            </w:pPr>
            <w:r>
              <w:t>Virtual Portfolio</w:t>
            </w:r>
          </w:p>
        </w:tc>
        <w:tc>
          <w:tcPr>
            <w:tcW w:w="0" w:type="auto"/>
          </w:tcPr>
          <w:p w14:paraId="50A1AF60" w14:textId="77777777" w:rsidR="007B6FC7" w:rsidRDefault="00000000">
            <w:pPr>
              <w:pStyle w:val="Compact"/>
            </w:pPr>
            <w:r>
              <w:t>Portfolio containing simulated investments</w:t>
            </w:r>
          </w:p>
        </w:tc>
      </w:tr>
      <w:tr w:rsidR="007B6FC7" w14:paraId="37A665CA" w14:textId="77777777">
        <w:tc>
          <w:tcPr>
            <w:tcW w:w="0" w:type="auto"/>
          </w:tcPr>
          <w:p w14:paraId="3B880342" w14:textId="77777777" w:rsidR="007B6FC7" w:rsidRDefault="00000000">
            <w:pPr>
              <w:pStyle w:val="Compact"/>
            </w:pPr>
            <w:r>
              <w:t>PRD</w:t>
            </w:r>
          </w:p>
        </w:tc>
        <w:tc>
          <w:tcPr>
            <w:tcW w:w="0" w:type="auto"/>
          </w:tcPr>
          <w:p w14:paraId="6BF1D5DD" w14:textId="77777777" w:rsidR="007B6FC7" w:rsidRDefault="00000000">
            <w:pPr>
              <w:pStyle w:val="Compact"/>
            </w:pPr>
            <w:r>
              <w:t>Product Requirements Document</w:t>
            </w:r>
          </w:p>
        </w:tc>
      </w:tr>
      <w:tr w:rsidR="007B6FC7" w14:paraId="04CEEB7F" w14:textId="77777777">
        <w:tc>
          <w:tcPr>
            <w:tcW w:w="0" w:type="auto"/>
          </w:tcPr>
          <w:p w14:paraId="059BBC72" w14:textId="77777777" w:rsidR="007B6FC7" w:rsidRDefault="00000000">
            <w:pPr>
              <w:pStyle w:val="Compact"/>
            </w:pPr>
            <w:r>
              <w:t>SRS</w:t>
            </w:r>
          </w:p>
        </w:tc>
        <w:tc>
          <w:tcPr>
            <w:tcW w:w="0" w:type="auto"/>
          </w:tcPr>
          <w:p w14:paraId="42990E85" w14:textId="77777777" w:rsidR="007B6FC7" w:rsidRDefault="00000000">
            <w:pPr>
              <w:pStyle w:val="Compact"/>
            </w:pPr>
            <w:r>
              <w:t>Software Requirements Specification</w:t>
            </w:r>
          </w:p>
        </w:tc>
      </w:tr>
      <w:tr w:rsidR="007B6FC7" w14:paraId="51CE9679" w14:textId="77777777">
        <w:tc>
          <w:tcPr>
            <w:tcW w:w="0" w:type="auto"/>
          </w:tcPr>
          <w:p w14:paraId="112D1F30" w14:textId="77777777" w:rsidR="007B6FC7" w:rsidRDefault="00000000">
            <w:pPr>
              <w:pStyle w:val="Compact"/>
            </w:pPr>
            <w:r>
              <w:t>FOMO</w:t>
            </w:r>
          </w:p>
        </w:tc>
        <w:tc>
          <w:tcPr>
            <w:tcW w:w="0" w:type="auto"/>
          </w:tcPr>
          <w:p w14:paraId="0B1222D2" w14:textId="77777777" w:rsidR="007B6FC7" w:rsidRDefault="00000000">
            <w:pPr>
              <w:pStyle w:val="Compact"/>
            </w:pPr>
            <w:r>
              <w:t>Fear of Missing Out</w:t>
            </w:r>
          </w:p>
        </w:tc>
      </w:tr>
    </w:tbl>
    <w:p w14:paraId="7D6F8508" w14:textId="77777777" w:rsidR="007B6FC7" w:rsidRDefault="00000000">
      <w:r>
        <w:pict w14:anchorId="7548FA2E">
          <v:rect id="_x0000_i1143" style="width:0;height:1.5pt" o:hralign="center" o:hrstd="t" o:hr="t"/>
        </w:pict>
      </w:r>
    </w:p>
    <w:p w14:paraId="3A4F8562" w14:textId="77777777" w:rsidR="007B6FC7" w:rsidRDefault="00000000">
      <w:pPr>
        <w:pStyle w:val="Heading2"/>
      </w:pPr>
      <w:bookmarkStart w:id="10" w:name="references"/>
      <w:bookmarkEnd w:id="9"/>
      <w:r>
        <w:t>1.5 References</w:t>
      </w:r>
    </w:p>
    <w:p w14:paraId="17BCD5A6" w14:textId="77777777" w:rsidR="007B6FC7" w:rsidRDefault="00000000">
      <w:pPr>
        <w:pStyle w:val="FirstParagraph"/>
      </w:pPr>
      <w:r>
        <w:t>The SRS is based on the following project documents:</w:t>
      </w:r>
    </w:p>
    <w:p w14:paraId="425CFB00" w14:textId="77777777" w:rsidR="007B6FC7" w:rsidRDefault="00000000">
      <w:pPr>
        <w:pStyle w:val="Compact"/>
        <w:numPr>
          <w:ilvl w:val="0"/>
          <w:numId w:val="5"/>
        </w:numPr>
      </w:pPr>
      <w:r>
        <w:t>Tradevo Product Bible v1.0</w:t>
      </w:r>
    </w:p>
    <w:p w14:paraId="04160399" w14:textId="77777777" w:rsidR="007B6FC7" w:rsidRDefault="00000000">
      <w:pPr>
        <w:pStyle w:val="Compact"/>
        <w:numPr>
          <w:ilvl w:val="0"/>
          <w:numId w:val="5"/>
        </w:numPr>
      </w:pPr>
      <w:r>
        <w:t>Tradevo Executive Summary v1.0</w:t>
      </w:r>
    </w:p>
    <w:p w14:paraId="5B94BAD4" w14:textId="77777777" w:rsidR="007B6FC7" w:rsidRDefault="00000000">
      <w:pPr>
        <w:pStyle w:val="Compact"/>
        <w:numPr>
          <w:ilvl w:val="0"/>
          <w:numId w:val="5"/>
        </w:numPr>
      </w:pPr>
      <w:r>
        <w:t>Tradevo Product Proposal v1.0</w:t>
      </w:r>
    </w:p>
    <w:p w14:paraId="73D04455" w14:textId="77777777" w:rsidR="007B6FC7" w:rsidRDefault="00000000">
      <w:pPr>
        <w:pStyle w:val="Compact"/>
        <w:numPr>
          <w:ilvl w:val="0"/>
          <w:numId w:val="5"/>
        </w:numPr>
      </w:pPr>
      <w:r>
        <w:t>Tradevo Product Requirements Document (PRD) v1.0</w:t>
      </w:r>
    </w:p>
    <w:p w14:paraId="17DA719C" w14:textId="77777777" w:rsidR="007B6FC7" w:rsidRDefault="00000000">
      <w:r>
        <w:pict w14:anchorId="0BB2B831">
          <v:rect id="_x0000_i1144" style="width:0;height:1.5pt" o:hralign="center" o:hrstd="t" o:hr="t"/>
        </w:pict>
      </w:r>
    </w:p>
    <w:p w14:paraId="3245238C" w14:textId="77777777" w:rsidR="007B6FC7" w:rsidRDefault="00000000">
      <w:pPr>
        <w:pStyle w:val="Heading2"/>
      </w:pPr>
      <w:bookmarkStart w:id="11" w:name="document-overview"/>
      <w:bookmarkEnd w:id="10"/>
      <w:r>
        <w:t>1.6 Document Overview</w:t>
      </w:r>
    </w:p>
    <w:p w14:paraId="21717C57" w14:textId="77777777" w:rsidR="007B6FC7" w:rsidRDefault="00000000">
      <w:pPr>
        <w:pStyle w:val="FirstParagraph"/>
      </w:pPr>
      <w:r>
        <w:t>The remaining sections of this document define:</w:t>
      </w:r>
    </w:p>
    <w:p w14:paraId="19BBDE37" w14:textId="77777777" w:rsidR="007B6FC7" w:rsidRDefault="00000000">
      <w:pPr>
        <w:pStyle w:val="Compact"/>
        <w:numPr>
          <w:ilvl w:val="0"/>
          <w:numId w:val="6"/>
        </w:numPr>
      </w:pPr>
      <w:r>
        <w:t>Overall system behavior</w:t>
      </w:r>
    </w:p>
    <w:p w14:paraId="574897D4" w14:textId="77777777" w:rsidR="007B6FC7" w:rsidRDefault="00000000">
      <w:pPr>
        <w:pStyle w:val="Compact"/>
        <w:numPr>
          <w:ilvl w:val="0"/>
          <w:numId w:val="6"/>
        </w:numPr>
      </w:pPr>
      <w:r>
        <w:t>Software interfaces</w:t>
      </w:r>
    </w:p>
    <w:p w14:paraId="16F59488" w14:textId="77777777" w:rsidR="007B6FC7" w:rsidRDefault="00000000">
      <w:pPr>
        <w:pStyle w:val="Compact"/>
        <w:numPr>
          <w:ilvl w:val="0"/>
          <w:numId w:val="6"/>
        </w:numPr>
      </w:pPr>
      <w:r>
        <w:t>Functional requirements</w:t>
      </w:r>
    </w:p>
    <w:p w14:paraId="664FEA30" w14:textId="77777777" w:rsidR="007B6FC7" w:rsidRDefault="00000000">
      <w:pPr>
        <w:pStyle w:val="Compact"/>
        <w:numPr>
          <w:ilvl w:val="0"/>
          <w:numId w:val="6"/>
        </w:numPr>
      </w:pPr>
      <w:r>
        <w:t>Non-functional requirements</w:t>
      </w:r>
    </w:p>
    <w:p w14:paraId="22D829E7" w14:textId="77777777" w:rsidR="007B6FC7" w:rsidRDefault="00000000">
      <w:pPr>
        <w:pStyle w:val="Compact"/>
        <w:numPr>
          <w:ilvl w:val="0"/>
          <w:numId w:val="6"/>
        </w:numPr>
      </w:pPr>
      <w:r>
        <w:t>Business rules</w:t>
      </w:r>
    </w:p>
    <w:p w14:paraId="59CC3D10" w14:textId="77777777" w:rsidR="007B6FC7" w:rsidRDefault="00000000">
      <w:pPr>
        <w:pStyle w:val="Compact"/>
        <w:numPr>
          <w:ilvl w:val="0"/>
          <w:numId w:val="6"/>
        </w:numPr>
      </w:pPr>
      <w:r>
        <w:t>Constraints</w:t>
      </w:r>
    </w:p>
    <w:p w14:paraId="0B4F66DB" w14:textId="77777777" w:rsidR="007B6FC7" w:rsidRDefault="00000000">
      <w:pPr>
        <w:pStyle w:val="Compact"/>
        <w:numPr>
          <w:ilvl w:val="0"/>
          <w:numId w:val="6"/>
        </w:numPr>
      </w:pPr>
      <w:r>
        <w:t>Future software considerations</w:t>
      </w:r>
    </w:p>
    <w:p w14:paraId="0029A373" w14:textId="77777777" w:rsidR="007B6FC7" w:rsidRDefault="00000000">
      <w:pPr>
        <w:pStyle w:val="FirstParagraph"/>
      </w:pPr>
      <w:r>
        <w:t>This document intentionally excludes implementation details such as architecture, database schema, APIs, and AI model design, which are covered in separate engineering documents.</w:t>
      </w:r>
    </w:p>
    <w:p w14:paraId="5EFA39FF" w14:textId="293626FB" w:rsidR="007B6FC7" w:rsidRDefault="00000000" w:rsidP="00290B28">
      <w:r>
        <w:pict w14:anchorId="6250DE7B">
          <v:rect id="_x0000_i1145" style="width:0;height:1.5pt" o:hralign="center" o:bullet="t" o:hrstd="t" o:hr="t"/>
        </w:pict>
      </w:r>
      <w:bookmarkEnd w:id="5"/>
      <w:bookmarkEnd w:id="11"/>
    </w:p>
    <w:p w14:paraId="1D360DF2" w14:textId="77777777" w:rsidR="00290B28" w:rsidRDefault="00290B28" w:rsidP="00290B28">
      <w:pPr>
        <w:pStyle w:val="Heading2"/>
      </w:pPr>
      <w:bookmarkStart w:id="12" w:name="chapter-2-overall-description"/>
      <w:r>
        <w:lastRenderedPageBreak/>
        <w:t>Chapter 2 – Overall Description</w:t>
      </w:r>
    </w:p>
    <w:p w14:paraId="3DC1C824" w14:textId="77777777" w:rsidR="00290B28" w:rsidRDefault="00290B28" w:rsidP="00290B28">
      <w:r>
        <w:pict w14:anchorId="7270786F">
          <v:rect id="_x0000_i1146" style="width:0;height:1.5pt" o:hralign="center" o:hrstd="t" o:hr="t"/>
        </w:pict>
      </w:r>
    </w:p>
    <w:p w14:paraId="4E27F501" w14:textId="77777777" w:rsidR="00290B28" w:rsidRDefault="00290B28" w:rsidP="00290B28">
      <w:pPr>
        <w:pStyle w:val="Heading1"/>
      </w:pPr>
      <w:bookmarkStart w:id="13" w:name="overall-description"/>
      <w:bookmarkEnd w:id="12"/>
      <w:r>
        <w:t>2. Overall Description</w:t>
      </w:r>
    </w:p>
    <w:p w14:paraId="6DEEFEBA" w14:textId="77777777" w:rsidR="00290B28" w:rsidRDefault="00290B28" w:rsidP="00290B28">
      <w:pPr>
        <w:pStyle w:val="Heading2"/>
      </w:pPr>
      <w:bookmarkStart w:id="14" w:name="product-perspective"/>
      <w:r>
        <w:t>2.1 Product Perspective</w:t>
      </w:r>
    </w:p>
    <w:p w14:paraId="04AF1DD6" w14:textId="77777777" w:rsidR="00290B28" w:rsidRDefault="00290B28" w:rsidP="00290B28">
      <w:pPr>
        <w:pStyle w:val="FirstParagraph"/>
      </w:pPr>
      <w:proofErr w:type="spellStart"/>
      <w:r>
        <w:t>Tradevo</w:t>
      </w:r>
      <w:proofErr w:type="spellEnd"/>
      <w:r>
        <w:t xml:space="preserve"> is an AI-powered investment intelligence platform that assists users in making informed investment decisions. The system combines market data, behavioral analysis, AI-generated insights, and virtual investing into a unified application.</w:t>
      </w:r>
    </w:p>
    <w:p w14:paraId="4D183C62" w14:textId="77777777" w:rsidR="00290B28" w:rsidRDefault="00290B28" w:rsidP="00290B28">
      <w:pPr>
        <w:pStyle w:val="BodyText"/>
      </w:pPr>
      <w:proofErr w:type="spellStart"/>
      <w:r>
        <w:t>Tradevo</w:t>
      </w:r>
      <w:proofErr w:type="spellEnd"/>
      <w:r>
        <w:t xml:space="preserve"> is designed as a modular software system where each major function (Authentication, Portfolio, AI, Research, Learning, Notifications, etc.) operates independently while sharing common user and market data.</w:t>
      </w:r>
    </w:p>
    <w:p w14:paraId="35D16ACC" w14:textId="77777777" w:rsidR="00290B28" w:rsidRDefault="00290B28" w:rsidP="00290B28">
      <w:r>
        <w:pict w14:anchorId="5FC940E5">
          <v:rect id="_x0000_i1147" style="width:0;height:1.5pt" o:hralign="center" o:hrstd="t" o:hr="t"/>
        </w:pict>
      </w:r>
    </w:p>
    <w:p w14:paraId="3DFADCDD" w14:textId="77777777" w:rsidR="00290B28" w:rsidRDefault="00290B28" w:rsidP="00290B28">
      <w:pPr>
        <w:pStyle w:val="Heading2"/>
      </w:pPr>
      <w:bookmarkStart w:id="15" w:name="product-functions"/>
      <w:bookmarkEnd w:id="14"/>
      <w:r>
        <w:t>2.2 Product Functions</w:t>
      </w:r>
    </w:p>
    <w:p w14:paraId="5BF7F26F" w14:textId="77777777" w:rsidR="00290B28" w:rsidRDefault="00290B28" w:rsidP="00290B28">
      <w:pPr>
        <w:pStyle w:val="FirstParagraph"/>
      </w:pPr>
      <w:r>
        <w:t>The system shall provide the following core functions:</w:t>
      </w:r>
    </w:p>
    <w:p w14:paraId="521C7898" w14:textId="77777777" w:rsidR="00290B28" w:rsidRDefault="00290B28" w:rsidP="00290B28">
      <w:pPr>
        <w:pStyle w:val="Heading3"/>
      </w:pPr>
      <w:bookmarkStart w:id="16" w:name="user-management"/>
      <w:r>
        <w:t>User Management</w:t>
      </w:r>
    </w:p>
    <w:p w14:paraId="294B4B1E" w14:textId="77777777" w:rsidR="00290B28" w:rsidRDefault="00290B28" w:rsidP="00290B28">
      <w:pPr>
        <w:pStyle w:val="Compact"/>
        <w:numPr>
          <w:ilvl w:val="0"/>
          <w:numId w:val="3"/>
        </w:numPr>
      </w:pPr>
      <w:r>
        <w:t>User registration</w:t>
      </w:r>
    </w:p>
    <w:p w14:paraId="488D86F4" w14:textId="77777777" w:rsidR="00290B28" w:rsidRDefault="00290B28" w:rsidP="00290B28">
      <w:pPr>
        <w:pStyle w:val="Compact"/>
        <w:numPr>
          <w:ilvl w:val="0"/>
          <w:numId w:val="3"/>
        </w:numPr>
      </w:pPr>
      <w:r>
        <w:t>Secure authentication</w:t>
      </w:r>
    </w:p>
    <w:p w14:paraId="787F1C4C" w14:textId="77777777" w:rsidR="00290B28" w:rsidRDefault="00290B28" w:rsidP="00290B28">
      <w:pPr>
        <w:pStyle w:val="Compact"/>
        <w:numPr>
          <w:ilvl w:val="0"/>
          <w:numId w:val="3"/>
        </w:numPr>
      </w:pPr>
      <w:r>
        <w:t>Profile management</w:t>
      </w:r>
    </w:p>
    <w:p w14:paraId="3F6D91C3" w14:textId="77777777" w:rsidR="00290B28" w:rsidRDefault="00290B28" w:rsidP="00290B28">
      <w:pPr>
        <w:pStyle w:val="Compact"/>
        <w:numPr>
          <w:ilvl w:val="0"/>
          <w:numId w:val="3"/>
        </w:numPr>
      </w:pPr>
      <w:r>
        <w:t>User preferences</w:t>
      </w:r>
    </w:p>
    <w:p w14:paraId="697DACF2" w14:textId="77777777" w:rsidR="00290B28" w:rsidRDefault="00290B28" w:rsidP="00290B28">
      <w:pPr>
        <w:pStyle w:val="Heading3"/>
      </w:pPr>
      <w:bookmarkStart w:id="17" w:name="portfolio-management"/>
      <w:bookmarkEnd w:id="16"/>
      <w:r>
        <w:t>Portfolio Management</w:t>
      </w:r>
    </w:p>
    <w:p w14:paraId="1560A838" w14:textId="77777777" w:rsidR="00290B28" w:rsidRDefault="00290B28" w:rsidP="00290B28">
      <w:pPr>
        <w:pStyle w:val="Compact"/>
        <w:numPr>
          <w:ilvl w:val="0"/>
          <w:numId w:val="3"/>
        </w:numPr>
      </w:pPr>
      <w:r>
        <w:t>Virtual portfolio creation</w:t>
      </w:r>
    </w:p>
    <w:p w14:paraId="382219D3" w14:textId="77777777" w:rsidR="00290B28" w:rsidRDefault="00290B28" w:rsidP="00290B28">
      <w:pPr>
        <w:pStyle w:val="Compact"/>
        <w:numPr>
          <w:ilvl w:val="0"/>
          <w:numId w:val="3"/>
        </w:numPr>
      </w:pPr>
      <w:r>
        <w:t>Portfolio tracking</w:t>
      </w:r>
    </w:p>
    <w:p w14:paraId="0F45974F" w14:textId="77777777" w:rsidR="00290B28" w:rsidRDefault="00290B28" w:rsidP="00290B28">
      <w:pPr>
        <w:pStyle w:val="Compact"/>
        <w:numPr>
          <w:ilvl w:val="0"/>
          <w:numId w:val="3"/>
        </w:numPr>
      </w:pPr>
      <w:r>
        <w:t>Asset allocation overview</w:t>
      </w:r>
    </w:p>
    <w:p w14:paraId="7BCA7B80" w14:textId="77777777" w:rsidR="00290B28" w:rsidRDefault="00290B28" w:rsidP="00290B28">
      <w:pPr>
        <w:pStyle w:val="Compact"/>
        <w:numPr>
          <w:ilvl w:val="0"/>
          <w:numId w:val="3"/>
        </w:numPr>
      </w:pPr>
      <w:r>
        <w:t>Investment history</w:t>
      </w:r>
    </w:p>
    <w:p w14:paraId="21F0DA7C" w14:textId="77777777" w:rsidR="00290B28" w:rsidRDefault="00290B28" w:rsidP="00290B28">
      <w:pPr>
        <w:pStyle w:val="Heading3"/>
      </w:pPr>
      <w:bookmarkStart w:id="18" w:name="virtual-investment-simulator"/>
      <w:bookmarkEnd w:id="17"/>
      <w:r>
        <w:t>Virtual Investment Simulator</w:t>
      </w:r>
    </w:p>
    <w:p w14:paraId="2FFA79A0" w14:textId="77777777" w:rsidR="00290B28" w:rsidRDefault="00290B28" w:rsidP="00290B28">
      <w:pPr>
        <w:pStyle w:val="Compact"/>
        <w:numPr>
          <w:ilvl w:val="0"/>
          <w:numId w:val="3"/>
        </w:numPr>
      </w:pPr>
      <w:r>
        <w:t>Virtual capital allocation</w:t>
      </w:r>
    </w:p>
    <w:p w14:paraId="3718B9E8" w14:textId="77777777" w:rsidR="00290B28" w:rsidRDefault="00290B28" w:rsidP="00290B28">
      <w:pPr>
        <w:pStyle w:val="Compact"/>
        <w:numPr>
          <w:ilvl w:val="0"/>
          <w:numId w:val="3"/>
        </w:numPr>
      </w:pPr>
      <w:r>
        <w:t>Buy/Sell simulation</w:t>
      </w:r>
    </w:p>
    <w:p w14:paraId="4AA0B765" w14:textId="77777777" w:rsidR="00290B28" w:rsidRDefault="00290B28" w:rsidP="00290B28">
      <w:pPr>
        <w:pStyle w:val="Compact"/>
        <w:numPr>
          <w:ilvl w:val="0"/>
          <w:numId w:val="3"/>
        </w:numPr>
      </w:pPr>
      <w:r>
        <w:t>Portfolio performance tracking</w:t>
      </w:r>
    </w:p>
    <w:p w14:paraId="12A88DCA" w14:textId="77777777" w:rsidR="00290B28" w:rsidRDefault="00290B28" w:rsidP="00290B28">
      <w:pPr>
        <w:pStyle w:val="Compact"/>
        <w:numPr>
          <w:ilvl w:val="0"/>
          <w:numId w:val="3"/>
        </w:numPr>
      </w:pPr>
      <w:r>
        <w:t>Learning environment</w:t>
      </w:r>
    </w:p>
    <w:p w14:paraId="675427AB" w14:textId="77777777" w:rsidR="00290B28" w:rsidRDefault="00290B28" w:rsidP="00290B28">
      <w:pPr>
        <w:pStyle w:val="Heading3"/>
      </w:pPr>
      <w:bookmarkStart w:id="19" w:name="ai-decision-support"/>
      <w:bookmarkEnd w:id="18"/>
      <w:r>
        <w:t>AI Decision Support</w:t>
      </w:r>
    </w:p>
    <w:p w14:paraId="2282A82F" w14:textId="77777777" w:rsidR="00290B28" w:rsidRDefault="00290B28" w:rsidP="00290B28">
      <w:pPr>
        <w:pStyle w:val="Compact"/>
        <w:numPr>
          <w:ilvl w:val="0"/>
          <w:numId w:val="3"/>
        </w:numPr>
      </w:pPr>
      <w:r>
        <w:t>Investment DNA generation</w:t>
      </w:r>
    </w:p>
    <w:p w14:paraId="097ADD7B" w14:textId="77777777" w:rsidR="00290B28" w:rsidRDefault="00290B28" w:rsidP="00290B28">
      <w:pPr>
        <w:pStyle w:val="Compact"/>
        <w:numPr>
          <w:ilvl w:val="0"/>
          <w:numId w:val="3"/>
        </w:numPr>
      </w:pPr>
      <w:r>
        <w:t>Decision Score calculation</w:t>
      </w:r>
    </w:p>
    <w:p w14:paraId="498F7952" w14:textId="77777777" w:rsidR="00290B28" w:rsidRDefault="00290B28" w:rsidP="00290B28">
      <w:pPr>
        <w:pStyle w:val="Compact"/>
        <w:numPr>
          <w:ilvl w:val="0"/>
          <w:numId w:val="3"/>
        </w:numPr>
      </w:pPr>
      <w:r>
        <w:lastRenderedPageBreak/>
        <w:t>Personalized coaching</w:t>
      </w:r>
    </w:p>
    <w:p w14:paraId="202E1D20" w14:textId="77777777" w:rsidR="00290B28" w:rsidRDefault="00290B28" w:rsidP="00290B28">
      <w:pPr>
        <w:pStyle w:val="Compact"/>
        <w:numPr>
          <w:ilvl w:val="0"/>
          <w:numId w:val="3"/>
        </w:numPr>
      </w:pPr>
      <w:r>
        <w:t>Runtime investment feedback</w:t>
      </w:r>
    </w:p>
    <w:p w14:paraId="24202267" w14:textId="77777777" w:rsidR="00290B28" w:rsidRDefault="00290B28" w:rsidP="00290B28">
      <w:pPr>
        <w:pStyle w:val="Heading3"/>
      </w:pPr>
      <w:bookmarkStart w:id="20" w:name="deep-research"/>
      <w:bookmarkEnd w:id="19"/>
      <w:r>
        <w:t>Deep Research</w:t>
      </w:r>
    </w:p>
    <w:p w14:paraId="7FD491B8" w14:textId="77777777" w:rsidR="00290B28" w:rsidRDefault="00290B28" w:rsidP="00290B28">
      <w:pPr>
        <w:pStyle w:val="Compact"/>
        <w:numPr>
          <w:ilvl w:val="0"/>
          <w:numId w:val="3"/>
        </w:numPr>
      </w:pPr>
      <w:r>
        <w:t>Company analysis</w:t>
      </w:r>
    </w:p>
    <w:p w14:paraId="18E74AEA" w14:textId="77777777" w:rsidR="00290B28" w:rsidRDefault="00290B28" w:rsidP="00290B28">
      <w:pPr>
        <w:pStyle w:val="Compact"/>
        <w:numPr>
          <w:ilvl w:val="0"/>
          <w:numId w:val="3"/>
        </w:numPr>
      </w:pPr>
      <w:r>
        <w:t>Financial summary</w:t>
      </w:r>
    </w:p>
    <w:p w14:paraId="7C31AB47" w14:textId="77777777" w:rsidR="00290B28" w:rsidRDefault="00290B28" w:rsidP="00290B28">
      <w:pPr>
        <w:pStyle w:val="Compact"/>
        <w:numPr>
          <w:ilvl w:val="0"/>
          <w:numId w:val="3"/>
        </w:numPr>
      </w:pPr>
      <w:r>
        <w:t>Market news aggregation</w:t>
      </w:r>
    </w:p>
    <w:p w14:paraId="1884AC72" w14:textId="77777777" w:rsidR="00290B28" w:rsidRDefault="00290B28" w:rsidP="00290B28">
      <w:pPr>
        <w:pStyle w:val="Compact"/>
        <w:numPr>
          <w:ilvl w:val="0"/>
          <w:numId w:val="3"/>
        </w:numPr>
      </w:pPr>
      <w:r>
        <w:t>Risk assessment</w:t>
      </w:r>
    </w:p>
    <w:p w14:paraId="34D84963" w14:textId="77777777" w:rsidR="00290B28" w:rsidRDefault="00290B28" w:rsidP="00290B28">
      <w:pPr>
        <w:pStyle w:val="Compact"/>
        <w:numPr>
          <w:ilvl w:val="0"/>
          <w:numId w:val="3"/>
        </w:numPr>
      </w:pPr>
      <w:r>
        <w:t>Research report generation</w:t>
      </w:r>
    </w:p>
    <w:p w14:paraId="688428BD" w14:textId="77777777" w:rsidR="00290B28" w:rsidRDefault="00290B28" w:rsidP="00290B28">
      <w:pPr>
        <w:pStyle w:val="Heading3"/>
      </w:pPr>
      <w:bookmarkStart w:id="21" w:name="market-information"/>
      <w:bookmarkEnd w:id="20"/>
      <w:r>
        <w:t>Market Information</w:t>
      </w:r>
    </w:p>
    <w:p w14:paraId="311BC955" w14:textId="77777777" w:rsidR="00290B28" w:rsidRDefault="00290B28" w:rsidP="00290B28">
      <w:pPr>
        <w:pStyle w:val="Compact"/>
        <w:numPr>
          <w:ilvl w:val="0"/>
          <w:numId w:val="3"/>
        </w:numPr>
      </w:pPr>
      <w:r>
        <w:t>Live market overview</w:t>
      </w:r>
    </w:p>
    <w:p w14:paraId="12078039" w14:textId="77777777" w:rsidR="00290B28" w:rsidRDefault="00290B28" w:rsidP="00290B28">
      <w:pPr>
        <w:pStyle w:val="Compact"/>
        <w:numPr>
          <w:ilvl w:val="0"/>
          <w:numId w:val="3"/>
        </w:numPr>
      </w:pPr>
      <w:r>
        <w:t>Company profiles</w:t>
      </w:r>
    </w:p>
    <w:p w14:paraId="44CEC2FA" w14:textId="77777777" w:rsidR="00290B28" w:rsidRDefault="00290B28" w:rsidP="00290B28">
      <w:pPr>
        <w:pStyle w:val="Compact"/>
        <w:numPr>
          <w:ilvl w:val="0"/>
          <w:numId w:val="3"/>
        </w:numPr>
      </w:pPr>
      <w:r>
        <w:t>Sector trends</w:t>
      </w:r>
    </w:p>
    <w:p w14:paraId="4B1ADA78" w14:textId="77777777" w:rsidR="00290B28" w:rsidRDefault="00290B28" w:rsidP="00290B28">
      <w:pPr>
        <w:pStyle w:val="Compact"/>
        <w:numPr>
          <w:ilvl w:val="0"/>
          <w:numId w:val="3"/>
        </w:numPr>
      </w:pPr>
      <w:r>
        <w:t>Watchlists</w:t>
      </w:r>
    </w:p>
    <w:p w14:paraId="603C0BC7" w14:textId="77777777" w:rsidR="00290B28" w:rsidRDefault="00290B28" w:rsidP="00290B28">
      <w:pPr>
        <w:pStyle w:val="Heading3"/>
      </w:pPr>
      <w:bookmarkStart w:id="22" w:name="learning-analytics"/>
      <w:bookmarkEnd w:id="21"/>
      <w:r>
        <w:t>Learning &amp; Analytics</w:t>
      </w:r>
    </w:p>
    <w:p w14:paraId="7A9CB77E" w14:textId="77777777" w:rsidR="00290B28" w:rsidRDefault="00290B28" w:rsidP="00290B28">
      <w:pPr>
        <w:pStyle w:val="Compact"/>
        <w:numPr>
          <w:ilvl w:val="0"/>
          <w:numId w:val="3"/>
        </w:numPr>
      </w:pPr>
      <w:r>
        <w:t>Learning Progress Dashboard</w:t>
      </w:r>
    </w:p>
    <w:p w14:paraId="693853AF" w14:textId="77777777" w:rsidR="00290B28" w:rsidRDefault="00290B28" w:rsidP="00290B28">
      <w:pPr>
        <w:pStyle w:val="Compact"/>
        <w:numPr>
          <w:ilvl w:val="0"/>
          <w:numId w:val="3"/>
        </w:numPr>
      </w:pPr>
      <w:r>
        <w:t>Mistake Map</w:t>
      </w:r>
    </w:p>
    <w:p w14:paraId="30EF449B" w14:textId="77777777" w:rsidR="00290B28" w:rsidRDefault="00290B28" w:rsidP="00290B28">
      <w:pPr>
        <w:pStyle w:val="Compact"/>
        <w:numPr>
          <w:ilvl w:val="0"/>
          <w:numId w:val="3"/>
        </w:numPr>
      </w:pPr>
      <w:r>
        <w:t>Behavioral analysis</w:t>
      </w:r>
    </w:p>
    <w:p w14:paraId="6627B497" w14:textId="77777777" w:rsidR="00290B28" w:rsidRDefault="00290B28" w:rsidP="00290B28">
      <w:pPr>
        <w:pStyle w:val="Compact"/>
        <w:numPr>
          <w:ilvl w:val="0"/>
          <w:numId w:val="3"/>
        </w:numPr>
      </w:pPr>
      <w:r>
        <w:t>Performance insights</w:t>
      </w:r>
    </w:p>
    <w:p w14:paraId="1C47ED3C" w14:textId="77777777" w:rsidR="00290B28" w:rsidRDefault="00290B28" w:rsidP="00290B28">
      <w:pPr>
        <w:pStyle w:val="Heading3"/>
      </w:pPr>
      <w:bookmarkStart w:id="23" w:name="notification-system"/>
      <w:bookmarkEnd w:id="22"/>
      <w:r>
        <w:t>Notification System</w:t>
      </w:r>
    </w:p>
    <w:p w14:paraId="0E64CB40" w14:textId="77777777" w:rsidR="00290B28" w:rsidRDefault="00290B28" w:rsidP="00290B28">
      <w:pPr>
        <w:pStyle w:val="Compact"/>
        <w:numPr>
          <w:ilvl w:val="0"/>
          <w:numId w:val="3"/>
        </w:numPr>
      </w:pPr>
      <w:r>
        <w:t>Smart alerts</w:t>
      </w:r>
    </w:p>
    <w:p w14:paraId="4BD60F6B" w14:textId="77777777" w:rsidR="00290B28" w:rsidRDefault="00290B28" w:rsidP="00290B28">
      <w:pPr>
        <w:pStyle w:val="Compact"/>
        <w:numPr>
          <w:ilvl w:val="0"/>
          <w:numId w:val="3"/>
        </w:numPr>
      </w:pPr>
      <w:r>
        <w:t>Market notifications</w:t>
      </w:r>
    </w:p>
    <w:p w14:paraId="6E1A6C69" w14:textId="77777777" w:rsidR="00290B28" w:rsidRDefault="00290B28" w:rsidP="00290B28">
      <w:pPr>
        <w:pStyle w:val="Compact"/>
        <w:numPr>
          <w:ilvl w:val="0"/>
          <w:numId w:val="3"/>
        </w:numPr>
      </w:pPr>
      <w:r>
        <w:t>Research reminders</w:t>
      </w:r>
    </w:p>
    <w:p w14:paraId="06BDF19B" w14:textId="77777777" w:rsidR="00290B28" w:rsidRDefault="00290B28" w:rsidP="00290B28">
      <w:pPr>
        <w:pStyle w:val="Compact"/>
        <w:numPr>
          <w:ilvl w:val="0"/>
          <w:numId w:val="3"/>
        </w:numPr>
      </w:pPr>
      <w:r>
        <w:t>Learning updates</w:t>
      </w:r>
    </w:p>
    <w:p w14:paraId="3FEA8BB8" w14:textId="77777777" w:rsidR="00290B28" w:rsidRDefault="00290B28" w:rsidP="00290B28">
      <w:r>
        <w:pict w14:anchorId="46CB73B9">
          <v:rect id="_x0000_i1148" style="width:0;height:1.5pt" o:hralign="center" o:hrstd="t" o:hr="t"/>
        </w:pict>
      </w:r>
    </w:p>
    <w:p w14:paraId="23FEE577" w14:textId="77777777" w:rsidR="00290B28" w:rsidRDefault="00290B28" w:rsidP="00290B28">
      <w:pPr>
        <w:pStyle w:val="Heading2"/>
      </w:pPr>
      <w:bookmarkStart w:id="24" w:name="user-classes"/>
      <w:bookmarkEnd w:id="15"/>
      <w:bookmarkEnd w:id="23"/>
      <w:r>
        <w:t>2.3 User Classes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93"/>
        <w:gridCol w:w="4867"/>
      </w:tblGrid>
      <w:tr w:rsidR="00290B28" w14:paraId="15C78D31" w14:textId="77777777" w:rsidTr="00D02F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1" w:type="dxa"/>
          </w:tcPr>
          <w:p w14:paraId="04B5D4FC" w14:textId="77777777" w:rsidR="00290B28" w:rsidRDefault="00290B28" w:rsidP="00D02F06">
            <w:pPr>
              <w:pStyle w:val="Compact"/>
            </w:pPr>
            <w:r>
              <w:t>User Type</w:t>
            </w:r>
          </w:p>
        </w:tc>
        <w:tc>
          <w:tcPr>
            <w:tcW w:w="4118" w:type="dxa"/>
          </w:tcPr>
          <w:p w14:paraId="4EB8775A" w14:textId="77777777" w:rsidR="00290B28" w:rsidRDefault="00290B28" w:rsidP="00D02F06">
            <w:pPr>
              <w:pStyle w:val="Compact"/>
            </w:pPr>
            <w:r>
              <w:t>Description</w:t>
            </w:r>
          </w:p>
        </w:tc>
      </w:tr>
      <w:tr w:rsidR="00290B28" w14:paraId="4D66EF84" w14:textId="77777777" w:rsidTr="00D02F06">
        <w:tc>
          <w:tcPr>
            <w:tcW w:w="3801" w:type="dxa"/>
          </w:tcPr>
          <w:p w14:paraId="23804DF2" w14:textId="77777777" w:rsidR="00290B28" w:rsidRDefault="00290B28" w:rsidP="00D02F06">
            <w:pPr>
              <w:pStyle w:val="Compact"/>
            </w:pPr>
            <w:r>
              <w:t>Beginner</w:t>
            </w:r>
          </w:p>
        </w:tc>
        <w:tc>
          <w:tcPr>
            <w:tcW w:w="4118" w:type="dxa"/>
          </w:tcPr>
          <w:p w14:paraId="0C3AF8C9" w14:textId="77777777" w:rsidR="00290B28" w:rsidRDefault="00290B28" w:rsidP="00D02F06">
            <w:pPr>
              <w:pStyle w:val="Compact"/>
            </w:pPr>
            <w:r>
              <w:t>Learning investing through simulation and AI guidance.</w:t>
            </w:r>
          </w:p>
        </w:tc>
      </w:tr>
      <w:tr w:rsidR="00290B28" w14:paraId="580905AA" w14:textId="77777777" w:rsidTr="00D02F06">
        <w:tc>
          <w:tcPr>
            <w:tcW w:w="3801" w:type="dxa"/>
          </w:tcPr>
          <w:p w14:paraId="00FF7326" w14:textId="77777777" w:rsidR="00290B28" w:rsidRDefault="00290B28" w:rsidP="00D02F06">
            <w:pPr>
              <w:pStyle w:val="Compact"/>
            </w:pPr>
            <w:r>
              <w:t>Intermediate</w:t>
            </w:r>
          </w:p>
        </w:tc>
        <w:tc>
          <w:tcPr>
            <w:tcW w:w="4118" w:type="dxa"/>
          </w:tcPr>
          <w:p w14:paraId="62F12443" w14:textId="77777777" w:rsidR="00290B28" w:rsidRDefault="00290B28" w:rsidP="00D02F06">
            <w:pPr>
              <w:pStyle w:val="Compact"/>
            </w:pPr>
            <w:r>
              <w:t>Uses AI insights to improve decision quality.</w:t>
            </w:r>
          </w:p>
        </w:tc>
      </w:tr>
      <w:tr w:rsidR="00290B28" w14:paraId="7FE5B26A" w14:textId="77777777" w:rsidTr="00D02F06">
        <w:tc>
          <w:tcPr>
            <w:tcW w:w="3801" w:type="dxa"/>
          </w:tcPr>
          <w:p w14:paraId="6D2B4291" w14:textId="77777777" w:rsidR="00290B28" w:rsidRDefault="00290B28" w:rsidP="00D02F06">
            <w:pPr>
              <w:pStyle w:val="Compact"/>
            </w:pPr>
            <w:r>
              <w:t>Experienced</w:t>
            </w:r>
          </w:p>
        </w:tc>
        <w:tc>
          <w:tcPr>
            <w:tcW w:w="4118" w:type="dxa"/>
          </w:tcPr>
          <w:p w14:paraId="2FA59F86" w14:textId="77777777" w:rsidR="00290B28" w:rsidRDefault="00290B28" w:rsidP="00D02F06">
            <w:pPr>
              <w:pStyle w:val="Compact"/>
            </w:pPr>
            <w:r>
              <w:t>Uses research, portfolio analytics, and advanced insights.</w:t>
            </w:r>
          </w:p>
        </w:tc>
      </w:tr>
      <w:tr w:rsidR="00290B28" w14:paraId="7C921D5E" w14:textId="77777777" w:rsidTr="00D02F06">
        <w:tc>
          <w:tcPr>
            <w:tcW w:w="3801" w:type="dxa"/>
          </w:tcPr>
          <w:p w14:paraId="29FA8B70" w14:textId="77777777" w:rsidR="00290B28" w:rsidRDefault="00290B28" w:rsidP="00D02F06">
            <w:pPr>
              <w:pStyle w:val="Compact"/>
            </w:pPr>
            <w:r>
              <w:t>Administrator</w:t>
            </w:r>
          </w:p>
        </w:tc>
        <w:tc>
          <w:tcPr>
            <w:tcW w:w="4118" w:type="dxa"/>
          </w:tcPr>
          <w:p w14:paraId="0BC41624" w14:textId="77777777" w:rsidR="00290B28" w:rsidRDefault="00290B28" w:rsidP="00D02F06">
            <w:pPr>
              <w:pStyle w:val="Compact"/>
            </w:pPr>
            <w:r>
              <w:t>Manages platform operations, users, and system configuration.</w:t>
            </w:r>
          </w:p>
        </w:tc>
      </w:tr>
    </w:tbl>
    <w:p w14:paraId="0C7DAB7E" w14:textId="77777777" w:rsidR="00290B28" w:rsidRDefault="00290B28" w:rsidP="00290B28">
      <w:r>
        <w:pict w14:anchorId="06235495">
          <v:rect id="_x0000_i1149" style="width:0;height:1.5pt" o:hralign="center" o:hrstd="t" o:hr="t"/>
        </w:pict>
      </w:r>
    </w:p>
    <w:p w14:paraId="4C28BC7E" w14:textId="77777777" w:rsidR="00290B28" w:rsidRDefault="00290B28" w:rsidP="00290B28">
      <w:pPr>
        <w:pStyle w:val="Heading2"/>
      </w:pPr>
      <w:bookmarkStart w:id="25" w:name="operating-environment"/>
      <w:bookmarkEnd w:id="24"/>
      <w:r>
        <w:lastRenderedPageBreak/>
        <w:t>2.4 Operating Environment</w:t>
      </w:r>
    </w:p>
    <w:p w14:paraId="51D3FEB2" w14:textId="77777777" w:rsidR="00290B28" w:rsidRDefault="00290B28" w:rsidP="00290B28">
      <w:pPr>
        <w:pStyle w:val="FirstParagraph"/>
      </w:pPr>
      <w:r>
        <w:t>The system shall support:</w:t>
      </w:r>
    </w:p>
    <w:p w14:paraId="4CDED319" w14:textId="77777777" w:rsidR="00290B28" w:rsidRDefault="00290B28" w:rsidP="00290B28">
      <w:pPr>
        <w:pStyle w:val="Heading3"/>
      </w:pPr>
      <w:bookmarkStart w:id="26" w:name="client-platforms"/>
      <w:r>
        <w:t>Client Platforms</w:t>
      </w:r>
    </w:p>
    <w:p w14:paraId="1B553728" w14:textId="77777777" w:rsidR="00290B28" w:rsidRDefault="00290B28" w:rsidP="00290B28">
      <w:pPr>
        <w:pStyle w:val="Compact"/>
        <w:numPr>
          <w:ilvl w:val="0"/>
          <w:numId w:val="3"/>
        </w:numPr>
      </w:pPr>
      <w:r>
        <w:t>Web Browser</w:t>
      </w:r>
    </w:p>
    <w:p w14:paraId="2F31C18A" w14:textId="77777777" w:rsidR="00290B28" w:rsidRDefault="00290B28" w:rsidP="00290B28">
      <w:pPr>
        <w:pStyle w:val="Compact"/>
        <w:numPr>
          <w:ilvl w:val="0"/>
          <w:numId w:val="3"/>
        </w:numPr>
      </w:pPr>
      <w:r>
        <w:t>Android Application (Future)</w:t>
      </w:r>
    </w:p>
    <w:p w14:paraId="22DA93F7" w14:textId="77777777" w:rsidR="00290B28" w:rsidRDefault="00290B28" w:rsidP="00290B28">
      <w:pPr>
        <w:pStyle w:val="Compact"/>
        <w:numPr>
          <w:ilvl w:val="0"/>
          <w:numId w:val="3"/>
        </w:numPr>
      </w:pPr>
      <w:r>
        <w:t>iOS Application (Future)</w:t>
      </w:r>
    </w:p>
    <w:p w14:paraId="366B337D" w14:textId="77777777" w:rsidR="00290B28" w:rsidRDefault="00290B28" w:rsidP="00290B28">
      <w:pPr>
        <w:pStyle w:val="Heading3"/>
      </w:pPr>
      <w:bookmarkStart w:id="27" w:name="server-environment"/>
      <w:bookmarkEnd w:id="26"/>
      <w:r>
        <w:t>Server Environment</w:t>
      </w:r>
    </w:p>
    <w:p w14:paraId="49A30432" w14:textId="77777777" w:rsidR="00290B28" w:rsidRDefault="00290B28" w:rsidP="00290B28">
      <w:pPr>
        <w:pStyle w:val="Compact"/>
        <w:numPr>
          <w:ilvl w:val="0"/>
          <w:numId w:val="3"/>
        </w:numPr>
      </w:pPr>
      <w:r>
        <w:t>Cloud-hosted backend services</w:t>
      </w:r>
    </w:p>
    <w:p w14:paraId="0DE4DE70" w14:textId="77777777" w:rsidR="00290B28" w:rsidRDefault="00290B28" w:rsidP="00290B28">
      <w:pPr>
        <w:pStyle w:val="Compact"/>
        <w:numPr>
          <w:ilvl w:val="0"/>
          <w:numId w:val="3"/>
        </w:numPr>
      </w:pPr>
      <w:r>
        <w:t>Relational database</w:t>
      </w:r>
    </w:p>
    <w:p w14:paraId="20363439" w14:textId="77777777" w:rsidR="00290B28" w:rsidRDefault="00290B28" w:rsidP="00290B28">
      <w:pPr>
        <w:pStyle w:val="Compact"/>
        <w:numPr>
          <w:ilvl w:val="0"/>
          <w:numId w:val="3"/>
        </w:numPr>
      </w:pPr>
      <w:r>
        <w:t>AI inference services</w:t>
      </w:r>
    </w:p>
    <w:p w14:paraId="5A7E37C3" w14:textId="77777777" w:rsidR="00290B28" w:rsidRDefault="00290B28" w:rsidP="00290B28">
      <w:pPr>
        <w:pStyle w:val="Compact"/>
        <w:numPr>
          <w:ilvl w:val="0"/>
          <w:numId w:val="3"/>
        </w:numPr>
      </w:pPr>
      <w:r>
        <w:t>Market data providers</w:t>
      </w:r>
    </w:p>
    <w:p w14:paraId="372E1180" w14:textId="77777777" w:rsidR="00290B28" w:rsidRDefault="00290B28" w:rsidP="00290B28">
      <w:pPr>
        <w:pStyle w:val="Heading3"/>
      </w:pPr>
      <w:bookmarkStart w:id="28" w:name="network-requirement"/>
      <w:bookmarkEnd w:id="27"/>
      <w:r>
        <w:t>Network Requirement</w:t>
      </w:r>
    </w:p>
    <w:p w14:paraId="7D623749" w14:textId="77777777" w:rsidR="00290B28" w:rsidRDefault="00290B28" w:rsidP="00290B28">
      <w:pPr>
        <w:pStyle w:val="Compact"/>
        <w:numPr>
          <w:ilvl w:val="0"/>
          <w:numId w:val="3"/>
        </w:numPr>
      </w:pPr>
      <w:r>
        <w:t>Internet connection required for live market data, AI analysis, and synchronization.</w:t>
      </w:r>
    </w:p>
    <w:p w14:paraId="3BEFD8EA" w14:textId="77777777" w:rsidR="00290B28" w:rsidRDefault="00290B28" w:rsidP="00290B28">
      <w:r>
        <w:pict w14:anchorId="1470797A">
          <v:rect id="_x0000_i1150" style="width:0;height:1.5pt" o:hralign="center" o:hrstd="t" o:hr="t"/>
        </w:pict>
      </w:r>
    </w:p>
    <w:p w14:paraId="7B616A56" w14:textId="77777777" w:rsidR="00290B28" w:rsidRDefault="00290B28" w:rsidP="00290B28">
      <w:pPr>
        <w:pStyle w:val="Heading2"/>
      </w:pPr>
      <w:bookmarkStart w:id="29" w:name="design-constraints"/>
      <w:bookmarkEnd w:id="25"/>
      <w:bookmarkEnd w:id="28"/>
      <w:r>
        <w:t>2.5 Design Constraints</w:t>
      </w:r>
    </w:p>
    <w:p w14:paraId="63396392" w14:textId="77777777" w:rsidR="00290B28" w:rsidRDefault="00290B28" w:rsidP="00290B28">
      <w:pPr>
        <w:pStyle w:val="FirstParagraph"/>
      </w:pPr>
      <w:r>
        <w:t>The software shall operate under the following constraints:</w:t>
      </w:r>
    </w:p>
    <w:p w14:paraId="2BADBB78" w14:textId="77777777" w:rsidR="00290B28" w:rsidRDefault="00290B28" w:rsidP="00290B28">
      <w:pPr>
        <w:pStyle w:val="Compact"/>
        <w:numPr>
          <w:ilvl w:val="0"/>
          <w:numId w:val="3"/>
        </w:numPr>
      </w:pPr>
      <w:r>
        <w:t>AI acts only as a decision-support tool.</w:t>
      </w:r>
    </w:p>
    <w:p w14:paraId="42FDC5DB" w14:textId="77777777" w:rsidR="00290B28" w:rsidRDefault="00290B28" w:rsidP="00290B28">
      <w:pPr>
        <w:pStyle w:val="Compact"/>
        <w:numPr>
          <w:ilvl w:val="0"/>
          <w:numId w:val="3"/>
        </w:numPr>
      </w:pPr>
      <w:r>
        <w:t>Users retain final investment decisions.</w:t>
      </w:r>
    </w:p>
    <w:p w14:paraId="1C9C458B" w14:textId="77777777" w:rsidR="00290B28" w:rsidRDefault="00290B28" w:rsidP="00290B28">
      <w:pPr>
        <w:pStyle w:val="Compact"/>
        <w:numPr>
          <w:ilvl w:val="0"/>
          <w:numId w:val="3"/>
        </w:numPr>
      </w:pPr>
      <w:r>
        <w:t>Personal data shall be protected according to applicable privacy regulations.</w:t>
      </w:r>
    </w:p>
    <w:p w14:paraId="322496F3" w14:textId="77777777" w:rsidR="00290B28" w:rsidRDefault="00290B28" w:rsidP="00290B28">
      <w:pPr>
        <w:pStyle w:val="Compact"/>
        <w:numPr>
          <w:ilvl w:val="0"/>
          <w:numId w:val="3"/>
        </w:numPr>
      </w:pPr>
      <w:r>
        <w:t>External market data availability depends on third-party providers.</w:t>
      </w:r>
    </w:p>
    <w:p w14:paraId="40BFBD9F" w14:textId="77777777" w:rsidR="00290B28" w:rsidRDefault="00290B28" w:rsidP="00290B28">
      <w:pPr>
        <w:pStyle w:val="Compact"/>
        <w:numPr>
          <w:ilvl w:val="0"/>
          <w:numId w:val="3"/>
        </w:numPr>
      </w:pPr>
      <w:r>
        <w:t>Real-money trading is excluded from Version 1.</w:t>
      </w:r>
    </w:p>
    <w:p w14:paraId="16DA5255" w14:textId="77777777" w:rsidR="00290B28" w:rsidRDefault="00290B28" w:rsidP="00290B28">
      <w:r>
        <w:pict w14:anchorId="39F0EA47">
          <v:rect id="_x0000_i1151" style="width:0;height:1.5pt" o:hralign="center" o:hrstd="t" o:hr="t"/>
        </w:pict>
      </w:r>
    </w:p>
    <w:p w14:paraId="50954AFD" w14:textId="77777777" w:rsidR="00290B28" w:rsidRDefault="00290B28" w:rsidP="00290B28">
      <w:pPr>
        <w:pStyle w:val="Heading2"/>
      </w:pPr>
      <w:bookmarkStart w:id="30" w:name="assumptions-dependencies"/>
      <w:bookmarkEnd w:id="29"/>
      <w:r>
        <w:t>2.6 Assumptions &amp; Dependencies</w:t>
      </w:r>
    </w:p>
    <w:p w14:paraId="0A6AAA06" w14:textId="77777777" w:rsidR="00290B28" w:rsidRDefault="00290B28" w:rsidP="00290B28">
      <w:pPr>
        <w:pStyle w:val="Heading3"/>
      </w:pPr>
      <w:bookmarkStart w:id="31" w:name="assumptions"/>
      <w:r>
        <w:t>Assumptions</w:t>
      </w:r>
    </w:p>
    <w:p w14:paraId="3909610D" w14:textId="77777777" w:rsidR="00290B28" w:rsidRDefault="00290B28" w:rsidP="00290B28">
      <w:pPr>
        <w:pStyle w:val="Compact"/>
        <w:numPr>
          <w:ilvl w:val="0"/>
          <w:numId w:val="3"/>
        </w:numPr>
      </w:pPr>
      <w:r>
        <w:t>Users provide accurate profile information.</w:t>
      </w:r>
    </w:p>
    <w:p w14:paraId="37DD0464" w14:textId="77777777" w:rsidR="00290B28" w:rsidRDefault="00290B28" w:rsidP="00290B28">
      <w:pPr>
        <w:pStyle w:val="Compact"/>
        <w:numPr>
          <w:ilvl w:val="0"/>
          <w:numId w:val="3"/>
        </w:numPr>
      </w:pPr>
      <w:r>
        <w:t>Market data providers remain available.</w:t>
      </w:r>
    </w:p>
    <w:p w14:paraId="34FE53E9" w14:textId="77777777" w:rsidR="00290B28" w:rsidRDefault="00290B28" w:rsidP="00290B28">
      <w:pPr>
        <w:pStyle w:val="Compact"/>
        <w:numPr>
          <w:ilvl w:val="0"/>
          <w:numId w:val="3"/>
        </w:numPr>
      </w:pPr>
      <w:r>
        <w:t>AI services are operational.</w:t>
      </w:r>
    </w:p>
    <w:p w14:paraId="1BE5D47C" w14:textId="77777777" w:rsidR="00290B28" w:rsidRDefault="00290B28" w:rsidP="00290B28">
      <w:pPr>
        <w:pStyle w:val="Compact"/>
        <w:numPr>
          <w:ilvl w:val="0"/>
          <w:numId w:val="3"/>
        </w:numPr>
      </w:pPr>
      <w:r>
        <w:t>Internet connectivity is available during normal operation.</w:t>
      </w:r>
    </w:p>
    <w:p w14:paraId="5B154D6C" w14:textId="77777777" w:rsidR="00290B28" w:rsidRDefault="00290B28" w:rsidP="00290B28">
      <w:pPr>
        <w:pStyle w:val="Heading3"/>
      </w:pPr>
      <w:bookmarkStart w:id="32" w:name="dependencies"/>
      <w:bookmarkEnd w:id="31"/>
      <w:r>
        <w:t>Dependencies</w:t>
      </w:r>
    </w:p>
    <w:p w14:paraId="5B4800CC" w14:textId="77777777" w:rsidR="00290B28" w:rsidRDefault="00290B28" w:rsidP="00290B28">
      <w:pPr>
        <w:pStyle w:val="FirstParagraph"/>
      </w:pPr>
      <w:r>
        <w:t>The system depends on:</w:t>
      </w:r>
    </w:p>
    <w:p w14:paraId="745386C5" w14:textId="77777777" w:rsidR="00290B28" w:rsidRDefault="00290B28" w:rsidP="00290B28">
      <w:pPr>
        <w:pStyle w:val="Compact"/>
        <w:numPr>
          <w:ilvl w:val="0"/>
          <w:numId w:val="3"/>
        </w:numPr>
      </w:pPr>
      <w:r>
        <w:t>Market data providers</w:t>
      </w:r>
    </w:p>
    <w:p w14:paraId="43662CA7" w14:textId="77777777" w:rsidR="00290B28" w:rsidRDefault="00290B28" w:rsidP="00290B28">
      <w:pPr>
        <w:pStyle w:val="Compact"/>
        <w:numPr>
          <w:ilvl w:val="0"/>
          <w:numId w:val="3"/>
        </w:numPr>
      </w:pPr>
      <w:r>
        <w:lastRenderedPageBreak/>
        <w:t>Financial news sources</w:t>
      </w:r>
    </w:p>
    <w:p w14:paraId="41CBCA86" w14:textId="77777777" w:rsidR="00290B28" w:rsidRDefault="00290B28" w:rsidP="00290B28">
      <w:pPr>
        <w:pStyle w:val="Compact"/>
        <w:numPr>
          <w:ilvl w:val="0"/>
          <w:numId w:val="3"/>
        </w:numPr>
      </w:pPr>
      <w:r>
        <w:t>AI/LLM services</w:t>
      </w:r>
    </w:p>
    <w:p w14:paraId="422557F0" w14:textId="77777777" w:rsidR="00290B28" w:rsidRDefault="00290B28" w:rsidP="00290B28">
      <w:pPr>
        <w:pStyle w:val="Compact"/>
        <w:numPr>
          <w:ilvl w:val="0"/>
          <w:numId w:val="3"/>
        </w:numPr>
      </w:pPr>
      <w:r>
        <w:t>Authentication service</w:t>
      </w:r>
    </w:p>
    <w:p w14:paraId="2DAB6330" w14:textId="77777777" w:rsidR="00290B28" w:rsidRDefault="00290B28" w:rsidP="00290B28">
      <w:pPr>
        <w:pStyle w:val="Compact"/>
        <w:numPr>
          <w:ilvl w:val="0"/>
          <w:numId w:val="3"/>
        </w:numPr>
      </w:pPr>
      <w:r>
        <w:t>Notification service</w:t>
      </w:r>
    </w:p>
    <w:p w14:paraId="2308E97A" w14:textId="77777777" w:rsidR="00290B28" w:rsidRDefault="00290B28" w:rsidP="00290B28">
      <w:r>
        <w:pict w14:anchorId="6A587F08">
          <v:rect id="_x0000_i1152" style="width:0;height:1.5pt" o:hralign="center" o:hrstd="t" o:hr="t"/>
        </w:pict>
      </w:r>
    </w:p>
    <w:p w14:paraId="27F1BA46" w14:textId="77777777" w:rsidR="00290B28" w:rsidRDefault="00290B28" w:rsidP="00290B28">
      <w:pPr>
        <w:pStyle w:val="Heading2"/>
      </w:pPr>
      <w:bookmarkStart w:id="33" w:name="general-system-characteristics"/>
      <w:bookmarkEnd w:id="30"/>
      <w:bookmarkEnd w:id="32"/>
      <w:r>
        <w:t>2.7 General System Characteristics</w:t>
      </w:r>
    </w:p>
    <w:p w14:paraId="7F83D7CF" w14:textId="77777777" w:rsidR="00290B28" w:rsidRDefault="00290B28" w:rsidP="00290B28">
      <w:pPr>
        <w:pStyle w:val="FirstParagraph"/>
      </w:pPr>
      <w:r>
        <w:t>The system shall be:</w:t>
      </w:r>
    </w:p>
    <w:p w14:paraId="7FFB0BDE" w14:textId="77777777" w:rsidR="00290B28" w:rsidRDefault="00290B28" w:rsidP="00290B28">
      <w:pPr>
        <w:pStyle w:val="Compact"/>
        <w:numPr>
          <w:ilvl w:val="0"/>
          <w:numId w:val="3"/>
        </w:numPr>
      </w:pPr>
      <w:r>
        <w:t>Modular</w:t>
      </w:r>
    </w:p>
    <w:p w14:paraId="5D034499" w14:textId="77777777" w:rsidR="00290B28" w:rsidRDefault="00290B28" w:rsidP="00290B28">
      <w:pPr>
        <w:pStyle w:val="Compact"/>
        <w:numPr>
          <w:ilvl w:val="0"/>
          <w:numId w:val="3"/>
        </w:numPr>
      </w:pPr>
      <w:r>
        <w:t>Scalable</w:t>
      </w:r>
    </w:p>
    <w:p w14:paraId="616B92A6" w14:textId="77777777" w:rsidR="00290B28" w:rsidRDefault="00290B28" w:rsidP="00290B28">
      <w:pPr>
        <w:pStyle w:val="Compact"/>
        <w:numPr>
          <w:ilvl w:val="0"/>
          <w:numId w:val="3"/>
        </w:numPr>
      </w:pPr>
      <w:r>
        <w:t>Secure</w:t>
      </w:r>
    </w:p>
    <w:p w14:paraId="76E5C7D0" w14:textId="77777777" w:rsidR="00290B28" w:rsidRDefault="00290B28" w:rsidP="00290B28">
      <w:pPr>
        <w:pStyle w:val="Compact"/>
        <w:numPr>
          <w:ilvl w:val="0"/>
          <w:numId w:val="3"/>
        </w:numPr>
      </w:pPr>
      <w:r>
        <w:t>Explainable</w:t>
      </w:r>
    </w:p>
    <w:p w14:paraId="682F6AC6" w14:textId="77777777" w:rsidR="00290B28" w:rsidRDefault="00290B28" w:rsidP="00290B28">
      <w:pPr>
        <w:pStyle w:val="Compact"/>
        <w:numPr>
          <w:ilvl w:val="0"/>
          <w:numId w:val="3"/>
        </w:numPr>
      </w:pPr>
      <w:r>
        <w:t>User-centric</w:t>
      </w:r>
    </w:p>
    <w:p w14:paraId="7E2023A3" w14:textId="77777777" w:rsidR="00290B28" w:rsidRDefault="00290B28" w:rsidP="00290B28">
      <w:pPr>
        <w:pStyle w:val="Compact"/>
        <w:numPr>
          <w:ilvl w:val="0"/>
          <w:numId w:val="3"/>
        </w:numPr>
      </w:pPr>
      <w:r>
        <w:t>Responsive</w:t>
      </w:r>
    </w:p>
    <w:p w14:paraId="32043221" w14:textId="77777777" w:rsidR="00290B28" w:rsidRDefault="00290B28" w:rsidP="00290B28">
      <w:pPr>
        <w:pStyle w:val="Compact"/>
        <w:numPr>
          <w:ilvl w:val="0"/>
          <w:numId w:val="3"/>
        </w:numPr>
      </w:pPr>
      <w:r>
        <w:t>Extensible for future features</w:t>
      </w:r>
    </w:p>
    <w:p w14:paraId="6603F706" w14:textId="77777777" w:rsidR="00290B28" w:rsidRDefault="00290B28" w:rsidP="00290B28">
      <w:r>
        <w:pict w14:anchorId="600E3C8E">
          <v:rect id="_x0000_i1153" style="width:0;height:1.5pt" o:hralign="center" o:hrstd="t" o:hr="t"/>
        </w:pict>
      </w:r>
    </w:p>
    <w:p w14:paraId="3B324970" w14:textId="77777777" w:rsidR="00290B28" w:rsidRDefault="00290B28" w:rsidP="00290B28">
      <w:pPr>
        <w:pStyle w:val="Heading2"/>
      </w:pPr>
      <w:bookmarkStart w:id="34" w:name="X7689c3a921182fe37f68968460e8d09a3cc3480"/>
      <w:bookmarkEnd w:id="13"/>
      <w:bookmarkEnd w:id="33"/>
      <w:r>
        <w:t>Chapter 3 – External Interface Requirements</w:t>
      </w:r>
    </w:p>
    <w:p w14:paraId="13381D7D" w14:textId="77777777" w:rsidR="00290B28" w:rsidRDefault="00290B28" w:rsidP="00290B28">
      <w:r>
        <w:pict w14:anchorId="1D24FA3B">
          <v:rect id="_x0000_i1177" style="width:0;height:1.5pt" o:hralign="center" o:hrstd="t" o:hr="t"/>
        </w:pict>
      </w:r>
    </w:p>
    <w:p w14:paraId="6AD0090B" w14:textId="77777777" w:rsidR="00290B28" w:rsidRDefault="00290B28" w:rsidP="00290B28">
      <w:pPr>
        <w:pStyle w:val="Heading1"/>
      </w:pPr>
      <w:bookmarkStart w:id="35" w:name="external-interface-requirements"/>
      <w:bookmarkEnd w:id="34"/>
      <w:r>
        <w:t>3. External Interface Requirements</w:t>
      </w:r>
    </w:p>
    <w:p w14:paraId="49F7D385" w14:textId="77777777" w:rsidR="00290B28" w:rsidRDefault="00290B28" w:rsidP="00290B28">
      <w:pPr>
        <w:pStyle w:val="FirstParagraph"/>
      </w:pPr>
      <w:r>
        <w:t xml:space="preserve">This chapter defines how </w:t>
      </w:r>
      <w:proofErr w:type="spellStart"/>
      <w:r>
        <w:t>Tradevo</w:t>
      </w:r>
      <w:proofErr w:type="spellEnd"/>
      <w:r>
        <w:t xml:space="preserve"> interacts with users and external systems. It specifies interface requirements without describing implementation details.</w:t>
      </w:r>
    </w:p>
    <w:p w14:paraId="437A7E24" w14:textId="77777777" w:rsidR="00290B28" w:rsidRDefault="00290B28" w:rsidP="00290B28">
      <w:r>
        <w:pict w14:anchorId="2EA06B86">
          <v:rect id="_x0000_i1178" style="width:0;height:1.5pt" o:hralign="center" o:hrstd="t" o:hr="t"/>
        </w:pict>
      </w:r>
    </w:p>
    <w:p w14:paraId="4D460956" w14:textId="77777777" w:rsidR="00290B28" w:rsidRDefault="00290B28" w:rsidP="00290B28">
      <w:pPr>
        <w:pStyle w:val="Heading2"/>
      </w:pPr>
      <w:bookmarkStart w:id="36" w:name="user-interface-requirements"/>
      <w:r>
        <w:t>3.1 User Interface Requirements</w:t>
      </w:r>
    </w:p>
    <w:p w14:paraId="12E1156A" w14:textId="77777777" w:rsidR="00290B28" w:rsidRDefault="00290B28" w:rsidP="00290B28">
      <w:pPr>
        <w:pStyle w:val="Heading3"/>
      </w:pPr>
      <w:bookmarkStart w:id="37" w:name="srs-ui-001-responsive-interface"/>
      <w:r>
        <w:t>SRS-UI-001 – Responsive Interface</w:t>
      </w:r>
    </w:p>
    <w:p w14:paraId="5FFF4FEF" w14:textId="77777777" w:rsidR="00290B28" w:rsidRDefault="00290B28" w:rsidP="00290B28">
      <w:pPr>
        <w:pStyle w:val="FirstParagraph"/>
      </w:pPr>
      <w:r>
        <w:t>The system shall provide a responsive user interface that functions across supported desktop, tablet, and mobile devices.</w:t>
      </w:r>
    </w:p>
    <w:p w14:paraId="60AA6827" w14:textId="77777777" w:rsidR="00290B28" w:rsidRDefault="00290B28" w:rsidP="00290B28">
      <w:r>
        <w:pict w14:anchorId="5B49AF19">
          <v:rect id="_x0000_i1179" style="width:0;height:1.5pt" o:hralign="center" o:hrstd="t" o:hr="t"/>
        </w:pict>
      </w:r>
    </w:p>
    <w:p w14:paraId="046A8254" w14:textId="77777777" w:rsidR="00290B28" w:rsidRDefault="00290B28" w:rsidP="00290B28">
      <w:pPr>
        <w:pStyle w:val="Heading3"/>
      </w:pPr>
      <w:bookmarkStart w:id="38" w:name="srs-ui-002-consistent-navigation"/>
      <w:bookmarkEnd w:id="37"/>
      <w:r>
        <w:t>SRS-UI-002 – Consistent Navigation</w:t>
      </w:r>
    </w:p>
    <w:p w14:paraId="0516820C" w14:textId="77777777" w:rsidR="00290B28" w:rsidRDefault="00290B28" w:rsidP="00290B28">
      <w:pPr>
        <w:pStyle w:val="FirstParagraph"/>
      </w:pPr>
      <w:r>
        <w:t>The system shall maintain consistent navigation and layout across all modules.</w:t>
      </w:r>
    </w:p>
    <w:p w14:paraId="4B87BC4F" w14:textId="77777777" w:rsidR="00290B28" w:rsidRDefault="00290B28" w:rsidP="00290B28">
      <w:r>
        <w:pict w14:anchorId="34CF2D7F">
          <v:rect id="_x0000_i1180" style="width:0;height:1.5pt" o:hralign="center" o:hrstd="t" o:hr="t"/>
        </w:pict>
      </w:r>
    </w:p>
    <w:p w14:paraId="314FF426" w14:textId="77777777" w:rsidR="00290B28" w:rsidRDefault="00290B28" w:rsidP="00290B28">
      <w:pPr>
        <w:pStyle w:val="Heading3"/>
      </w:pPr>
      <w:bookmarkStart w:id="39" w:name="srs-ui-003-dashboard-access"/>
      <w:bookmarkEnd w:id="38"/>
      <w:r>
        <w:lastRenderedPageBreak/>
        <w:t>SRS-UI-003 – Dashboard Access</w:t>
      </w:r>
    </w:p>
    <w:p w14:paraId="63561A4A" w14:textId="77777777" w:rsidR="00290B28" w:rsidRDefault="00290B28" w:rsidP="00290B28">
      <w:pPr>
        <w:pStyle w:val="FirstParagraph"/>
      </w:pPr>
      <w:r>
        <w:t>The dashboard shall be displayed immediately after successful user authentication.</w:t>
      </w:r>
    </w:p>
    <w:p w14:paraId="793B6378" w14:textId="77777777" w:rsidR="00290B28" w:rsidRDefault="00290B28" w:rsidP="00290B28">
      <w:r>
        <w:pict w14:anchorId="0B112BB2">
          <v:rect id="_x0000_i1181" style="width:0;height:1.5pt" o:hralign="center" o:hrstd="t" o:hr="t"/>
        </w:pict>
      </w:r>
    </w:p>
    <w:p w14:paraId="7663E395" w14:textId="77777777" w:rsidR="00290B28" w:rsidRDefault="00290B28" w:rsidP="00290B28">
      <w:pPr>
        <w:pStyle w:val="Heading3"/>
      </w:pPr>
      <w:bookmarkStart w:id="40" w:name="srs-ui-004-user-feedback"/>
      <w:bookmarkEnd w:id="39"/>
      <w:r>
        <w:t>SRS-UI-004 – User Feedback</w:t>
      </w:r>
    </w:p>
    <w:p w14:paraId="711EC808" w14:textId="77777777" w:rsidR="00290B28" w:rsidRDefault="00290B28" w:rsidP="00290B28">
      <w:pPr>
        <w:pStyle w:val="FirstParagraph"/>
      </w:pPr>
      <w:r>
        <w:t>The system shall provide visual feedback for all user actions, including successful operations, warnings, loading states, and errors.</w:t>
      </w:r>
    </w:p>
    <w:p w14:paraId="44ECD351" w14:textId="77777777" w:rsidR="00290B28" w:rsidRDefault="00290B28" w:rsidP="00290B28">
      <w:r>
        <w:pict w14:anchorId="2CC5F4E0">
          <v:rect id="_x0000_i1182" style="width:0;height:1.5pt" o:hralign="center" o:hrstd="t" o:hr="t"/>
        </w:pict>
      </w:r>
    </w:p>
    <w:p w14:paraId="4C73A05E" w14:textId="77777777" w:rsidR="00290B28" w:rsidRDefault="00290B28" w:rsidP="00290B28">
      <w:pPr>
        <w:pStyle w:val="Heading3"/>
      </w:pPr>
      <w:bookmarkStart w:id="41" w:name="srs-ui-005-accessibility"/>
      <w:bookmarkEnd w:id="40"/>
      <w:r>
        <w:t>SRS-UI-005 – Accessibility</w:t>
      </w:r>
    </w:p>
    <w:p w14:paraId="0ADC1D1A" w14:textId="77777777" w:rsidR="00290B28" w:rsidRDefault="00290B28" w:rsidP="00290B28">
      <w:pPr>
        <w:pStyle w:val="FirstParagraph"/>
      </w:pPr>
      <w:r>
        <w:t>The interface shall support keyboard navigation, readable typography, sufficient color contrast, and screen-reader compatibility where applicable.</w:t>
      </w:r>
    </w:p>
    <w:p w14:paraId="395537F3" w14:textId="77777777" w:rsidR="00290B28" w:rsidRDefault="00290B28" w:rsidP="00290B28">
      <w:r>
        <w:pict w14:anchorId="41500B78">
          <v:rect id="_x0000_i1183" style="width:0;height:1.5pt" o:hralign="center" o:hrstd="t" o:hr="t"/>
        </w:pict>
      </w:r>
    </w:p>
    <w:p w14:paraId="15504663" w14:textId="77777777" w:rsidR="00290B28" w:rsidRDefault="00290B28" w:rsidP="00290B28">
      <w:pPr>
        <w:pStyle w:val="Heading2"/>
      </w:pPr>
      <w:bookmarkStart w:id="42" w:name="software-interface-requirements"/>
      <w:bookmarkEnd w:id="36"/>
      <w:bookmarkEnd w:id="41"/>
      <w:r>
        <w:t>3.2 Software Interface Requirements</w:t>
      </w:r>
    </w:p>
    <w:p w14:paraId="43A90707" w14:textId="77777777" w:rsidR="00290B28" w:rsidRDefault="00290B28" w:rsidP="00290B28">
      <w:pPr>
        <w:pStyle w:val="Heading3"/>
      </w:pPr>
      <w:bookmarkStart w:id="43" w:name="srs-si-001-market-data-interface"/>
      <w:r>
        <w:t>SRS-SI-001 – Market Data Interface</w:t>
      </w:r>
    </w:p>
    <w:p w14:paraId="467F60D3" w14:textId="77777777" w:rsidR="00290B28" w:rsidRDefault="00290B28" w:rsidP="00290B28">
      <w:pPr>
        <w:pStyle w:val="FirstParagraph"/>
      </w:pPr>
      <w:r>
        <w:t>The system shall communicate with external market data providers to retrieve stock prices, indices, and related market information.</w:t>
      </w:r>
    </w:p>
    <w:p w14:paraId="1FB24ADB" w14:textId="77777777" w:rsidR="00290B28" w:rsidRDefault="00290B28" w:rsidP="00290B28">
      <w:r>
        <w:pict w14:anchorId="36D4C91F">
          <v:rect id="_x0000_i1184" style="width:0;height:1.5pt" o:hralign="center" o:hrstd="t" o:hr="t"/>
        </w:pict>
      </w:r>
    </w:p>
    <w:p w14:paraId="15EE82FC" w14:textId="77777777" w:rsidR="00290B28" w:rsidRDefault="00290B28" w:rsidP="00290B28">
      <w:pPr>
        <w:pStyle w:val="Heading3"/>
      </w:pPr>
      <w:bookmarkStart w:id="44" w:name="srs-si-002-news-interface"/>
      <w:bookmarkEnd w:id="43"/>
      <w:r>
        <w:t>SRS-SI-002 – News Interface</w:t>
      </w:r>
    </w:p>
    <w:p w14:paraId="7A23C5B3" w14:textId="77777777" w:rsidR="00290B28" w:rsidRDefault="00290B28" w:rsidP="00290B28">
      <w:pPr>
        <w:pStyle w:val="FirstParagraph"/>
      </w:pPr>
      <w:r>
        <w:t>The system shall integrate with external news providers to obtain company and market news.</w:t>
      </w:r>
    </w:p>
    <w:p w14:paraId="49646128" w14:textId="77777777" w:rsidR="00290B28" w:rsidRDefault="00290B28" w:rsidP="00290B28">
      <w:r>
        <w:pict w14:anchorId="1C346B87">
          <v:rect id="_x0000_i1185" style="width:0;height:1.5pt" o:hralign="center" o:hrstd="t" o:hr="t"/>
        </w:pict>
      </w:r>
    </w:p>
    <w:p w14:paraId="2AF0228F" w14:textId="77777777" w:rsidR="00290B28" w:rsidRDefault="00290B28" w:rsidP="00290B28">
      <w:pPr>
        <w:pStyle w:val="Heading3"/>
      </w:pPr>
      <w:bookmarkStart w:id="45" w:name="srs-si-003-ai-service-interface"/>
      <w:bookmarkEnd w:id="44"/>
      <w:r>
        <w:t>SRS-SI-003 – AI Service Interface</w:t>
      </w:r>
    </w:p>
    <w:p w14:paraId="596A986C" w14:textId="77777777" w:rsidR="00290B28" w:rsidRDefault="00290B28" w:rsidP="00290B28">
      <w:pPr>
        <w:pStyle w:val="FirstParagraph"/>
      </w:pPr>
      <w:r>
        <w:t>The system shall communicate with AI services to generate personalized insights, Deep Research reports, and learning feedback.</w:t>
      </w:r>
    </w:p>
    <w:p w14:paraId="69664438" w14:textId="77777777" w:rsidR="00290B28" w:rsidRDefault="00290B28" w:rsidP="00290B28">
      <w:r>
        <w:pict w14:anchorId="220DD58A">
          <v:rect id="_x0000_i1186" style="width:0;height:1.5pt" o:hralign="center" o:hrstd="t" o:hr="t"/>
        </w:pict>
      </w:r>
    </w:p>
    <w:p w14:paraId="13540225" w14:textId="77777777" w:rsidR="00290B28" w:rsidRDefault="00290B28" w:rsidP="00290B28">
      <w:pPr>
        <w:pStyle w:val="Heading3"/>
      </w:pPr>
      <w:bookmarkStart w:id="46" w:name="srs-si-004-authentication-interface"/>
      <w:bookmarkEnd w:id="45"/>
      <w:r>
        <w:t>SRS-SI-004 – Authentication Interface</w:t>
      </w:r>
    </w:p>
    <w:p w14:paraId="18E30B34" w14:textId="77777777" w:rsidR="00290B28" w:rsidRDefault="00290B28" w:rsidP="00290B28">
      <w:pPr>
        <w:pStyle w:val="FirstParagraph"/>
      </w:pPr>
      <w:r>
        <w:t>The system shall validate user credentials through the authentication service before granting access.</w:t>
      </w:r>
    </w:p>
    <w:p w14:paraId="5931817C" w14:textId="77777777" w:rsidR="00290B28" w:rsidRDefault="00290B28" w:rsidP="00290B28">
      <w:r>
        <w:pict w14:anchorId="07C5CB27">
          <v:rect id="_x0000_i1187" style="width:0;height:1.5pt" o:hralign="center" o:hrstd="t" o:hr="t"/>
        </w:pict>
      </w:r>
    </w:p>
    <w:p w14:paraId="5B4169B5" w14:textId="77777777" w:rsidR="00290B28" w:rsidRDefault="00290B28" w:rsidP="00290B28">
      <w:pPr>
        <w:pStyle w:val="Heading3"/>
      </w:pPr>
      <w:bookmarkStart w:id="47" w:name="srs-si-005-notification-interface"/>
      <w:bookmarkEnd w:id="46"/>
      <w:r>
        <w:lastRenderedPageBreak/>
        <w:t>SRS-SI-005 – Notification Interface</w:t>
      </w:r>
    </w:p>
    <w:p w14:paraId="778121A9" w14:textId="77777777" w:rsidR="00290B28" w:rsidRDefault="00290B28" w:rsidP="00290B28">
      <w:pPr>
        <w:pStyle w:val="FirstParagraph"/>
      </w:pPr>
      <w:r>
        <w:t>The system shall communicate with notification services to deliver alerts and reminders.</w:t>
      </w:r>
    </w:p>
    <w:p w14:paraId="2FF55997" w14:textId="77777777" w:rsidR="00290B28" w:rsidRDefault="00290B28" w:rsidP="00290B28">
      <w:r>
        <w:pict w14:anchorId="4A0F5D9A">
          <v:rect id="_x0000_i1188" style="width:0;height:1.5pt" o:hralign="center" o:hrstd="t" o:hr="t"/>
        </w:pict>
      </w:r>
    </w:p>
    <w:p w14:paraId="727ABFCF" w14:textId="77777777" w:rsidR="00290B28" w:rsidRDefault="00290B28" w:rsidP="00290B28">
      <w:pPr>
        <w:pStyle w:val="Heading2"/>
      </w:pPr>
      <w:bookmarkStart w:id="48" w:name="hardware-interface-requirements"/>
      <w:bookmarkEnd w:id="42"/>
      <w:bookmarkEnd w:id="47"/>
      <w:r>
        <w:t>3.3 Hardware Interface Requirements</w:t>
      </w:r>
    </w:p>
    <w:p w14:paraId="6A1D4CC0" w14:textId="77777777" w:rsidR="00290B28" w:rsidRDefault="00290B28" w:rsidP="00290B28">
      <w:pPr>
        <w:pStyle w:val="FirstParagraph"/>
      </w:pPr>
      <w:proofErr w:type="spellStart"/>
      <w:r>
        <w:t>Tradevo</w:t>
      </w:r>
      <w:proofErr w:type="spellEnd"/>
      <w:r>
        <w:t xml:space="preserve"> does not require specialized hardware.</w:t>
      </w:r>
    </w:p>
    <w:p w14:paraId="011658F7" w14:textId="77777777" w:rsidR="00290B28" w:rsidRDefault="00290B28" w:rsidP="00290B28">
      <w:pPr>
        <w:pStyle w:val="BodyText"/>
      </w:pPr>
      <w:r>
        <w:t>The system shall operate on devices capable of running a modern web browser or supported mobile application.</w:t>
      </w:r>
    </w:p>
    <w:p w14:paraId="515FAED5" w14:textId="77777777" w:rsidR="00290B28" w:rsidRDefault="00290B28" w:rsidP="00290B28">
      <w:pPr>
        <w:pStyle w:val="BodyText"/>
      </w:pPr>
      <w:r>
        <w:t>Optional device capabilities may include:</w:t>
      </w:r>
    </w:p>
    <w:p w14:paraId="5EC2F692" w14:textId="77777777" w:rsidR="00290B28" w:rsidRDefault="00290B28" w:rsidP="00290B28">
      <w:pPr>
        <w:pStyle w:val="Compact"/>
        <w:numPr>
          <w:ilvl w:val="0"/>
          <w:numId w:val="3"/>
        </w:numPr>
      </w:pPr>
      <w:r>
        <w:t>Internet connectivity</w:t>
      </w:r>
    </w:p>
    <w:p w14:paraId="787A387F" w14:textId="77777777" w:rsidR="00290B28" w:rsidRDefault="00290B28" w:rsidP="00290B28">
      <w:pPr>
        <w:pStyle w:val="Compact"/>
        <w:numPr>
          <w:ilvl w:val="0"/>
          <w:numId w:val="3"/>
        </w:numPr>
      </w:pPr>
      <w:r>
        <w:t>Secure local storage</w:t>
      </w:r>
    </w:p>
    <w:p w14:paraId="03D64AD7" w14:textId="77777777" w:rsidR="00290B28" w:rsidRDefault="00290B28" w:rsidP="00290B28">
      <w:pPr>
        <w:pStyle w:val="Compact"/>
        <w:numPr>
          <w:ilvl w:val="0"/>
          <w:numId w:val="3"/>
        </w:numPr>
      </w:pPr>
      <w:r>
        <w:t>Push notification support</w:t>
      </w:r>
    </w:p>
    <w:p w14:paraId="4F01C065" w14:textId="77777777" w:rsidR="00290B28" w:rsidRDefault="00290B28" w:rsidP="00290B28">
      <w:r>
        <w:pict w14:anchorId="4A86ACE5">
          <v:rect id="_x0000_i1189" style="width:0;height:1.5pt" o:hralign="center" o:hrstd="t" o:hr="t"/>
        </w:pict>
      </w:r>
    </w:p>
    <w:p w14:paraId="113EB591" w14:textId="77777777" w:rsidR="00290B28" w:rsidRDefault="00290B28" w:rsidP="00290B28">
      <w:pPr>
        <w:pStyle w:val="Heading2"/>
      </w:pPr>
      <w:bookmarkStart w:id="49" w:name="communication-interface-requirements"/>
      <w:bookmarkEnd w:id="48"/>
      <w:r>
        <w:t>3.4 Communication Interface Requirements</w:t>
      </w:r>
    </w:p>
    <w:p w14:paraId="2DC82B1B" w14:textId="77777777" w:rsidR="00290B28" w:rsidRDefault="00290B28" w:rsidP="00290B28">
      <w:pPr>
        <w:pStyle w:val="Heading3"/>
      </w:pPr>
      <w:bookmarkStart w:id="50" w:name="srs-ci-001-secure-communication"/>
      <w:r>
        <w:t>SRS-CI-001 – Secure Communication</w:t>
      </w:r>
    </w:p>
    <w:p w14:paraId="732A83D2" w14:textId="77777777" w:rsidR="00290B28" w:rsidRDefault="00290B28" w:rsidP="00290B28">
      <w:pPr>
        <w:pStyle w:val="FirstParagraph"/>
      </w:pPr>
      <w:r>
        <w:t>All communication between client applications and backend services shall occur over encrypted HTTPS connections.</w:t>
      </w:r>
    </w:p>
    <w:p w14:paraId="41100766" w14:textId="77777777" w:rsidR="00290B28" w:rsidRDefault="00290B28" w:rsidP="00290B28">
      <w:r>
        <w:pict w14:anchorId="2BA39FC4">
          <v:rect id="_x0000_i1190" style="width:0;height:1.5pt" o:hralign="center" o:hrstd="t" o:hr="t"/>
        </w:pict>
      </w:r>
    </w:p>
    <w:p w14:paraId="1EF8B47D" w14:textId="77777777" w:rsidR="00290B28" w:rsidRDefault="00290B28" w:rsidP="00290B28">
      <w:pPr>
        <w:pStyle w:val="Heading3"/>
      </w:pPr>
      <w:bookmarkStart w:id="51" w:name="srs-ci-002-api-communication"/>
      <w:bookmarkEnd w:id="50"/>
      <w:r>
        <w:t>SRS-CI-002 – API Communication</w:t>
      </w:r>
    </w:p>
    <w:p w14:paraId="4630F07C" w14:textId="77777777" w:rsidR="00290B28" w:rsidRDefault="00290B28" w:rsidP="00290B28">
      <w:pPr>
        <w:pStyle w:val="FirstParagraph"/>
      </w:pPr>
      <w:r>
        <w:t>Client applications shall communicate with backend services through authenticated API requests.</w:t>
      </w:r>
    </w:p>
    <w:p w14:paraId="5E868D0D" w14:textId="77777777" w:rsidR="00290B28" w:rsidRDefault="00290B28" w:rsidP="00290B28">
      <w:r>
        <w:pict w14:anchorId="3F34DC20">
          <v:rect id="_x0000_i1191" style="width:0;height:1.5pt" o:hralign="center" o:hrstd="t" o:hr="t"/>
        </w:pict>
      </w:r>
    </w:p>
    <w:p w14:paraId="6ADE1AEA" w14:textId="77777777" w:rsidR="00290B28" w:rsidRDefault="00290B28" w:rsidP="00290B28">
      <w:pPr>
        <w:pStyle w:val="Heading3"/>
      </w:pPr>
      <w:bookmarkStart w:id="52" w:name="srs-ci-003-real-time-updates"/>
      <w:bookmarkEnd w:id="51"/>
      <w:r>
        <w:t>SRS-CI-003 – Real-Time Updates</w:t>
      </w:r>
    </w:p>
    <w:p w14:paraId="65BB7220" w14:textId="77777777" w:rsidR="00290B28" w:rsidRDefault="00290B28" w:rsidP="00290B28">
      <w:pPr>
        <w:pStyle w:val="FirstParagraph"/>
      </w:pPr>
      <w:r>
        <w:t>The system should support real-time or near real-time delivery of market data and notifications when available.</w:t>
      </w:r>
    </w:p>
    <w:p w14:paraId="63161DD9" w14:textId="77777777" w:rsidR="00290B28" w:rsidRDefault="00290B28" w:rsidP="00290B28">
      <w:r>
        <w:pict w14:anchorId="69ED7AC2">
          <v:rect id="_x0000_i1192" style="width:0;height:1.5pt" o:hralign="center" o:hrstd="t" o:hr="t"/>
        </w:pict>
      </w:r>
    </w:p>
    <w:p w14:paraId="62840112" w14:textId="77777777" w:rsidR="00290B28" w:rsidRDefault="00290B28" w:rsidP="00290B28">
      <w:pPr>
        <w:pStyle w:val="Heading3"/>
      </w:pPr>
      <w:bookmarkStart w:id="53" w:name="srs-ci-004-session-management"/>
      <w:bookmarkEnd w:id="52"/>
      <w:r>
        <w:t>SRS-CI-004 – Session Management</w:t>
      </w:r>
    </w:p>
    <w:p w14:paraId="7D29F750" w14:textId="77777777" w:rsidR="00290B28" w:rsidRDefault="00290B28" w:rsidP="00290B28">
      <w:pPr>
        <w:pStyle w:val="FirstParagraph"/>
      </w:pPr>
      <w:r>
        <w:t>User sessions shall be securely maintained throughout authenticated interactions.</w:t>
      </w:r>
    </w:p>
    <w:p w14:paraId="4E01A7DB" w14:textId="77777777" w:rsidR="00290B28" w:rsidRDefault="00290B28" w:rsidP="00290B28">
      <w:r>
        <w:pict w14:anchorId="568B5B16">
          <v:rect id="_x0000_i1193" style="width:0;height:1.5pt" o:hralign="center" o:hrstd="t" o:hr="t"/>
        </w:pict>
      </w:r>
    </w:p>
    <w:p w14:paraId="0A3DD990" w14:textId="77777777" w:rsidR="00290B28" w:rsidRDefault="00290B28" w:rsidP="00290B28">
      <w:pPr>
        <w:pStyle w:val="Heading2"/>
      </w:pPr>
      <w:bookmarkStart w:id="54" w:name="chapter-4-functional-requirements"/>
      <w:bookmarkEnd w:id="35"/>
      <w:bookmarkEnd w:id="49"/>
      <w:bookmarkEnd w:id="53"/>
      <w:r>
        <w:lastRenderedPageBreak/>
        <w:t>Chapter 4 – Functional Requirements</w:t>
      </w:r>
    </w:p>
    <w:p w14:paraId="01D02F13" w14:textId="77777777" w:rsidR="00290B28" w:rsidRDefault="00290B28" w:rsidP="00290B28">
      <w:r>
        <w:pict w14:anchorId="22408E45">
          <v:rect id="_x0000_i1244" style="width:0;height:1.5pt" o:hralign="center" o:hrstd="t" o:hr="t"/>
        </w:pict>
      </w:r>
    </w:p>
    <w:p w14:paraId="2AAAA380" w14:textId="77777777" w:rsidR="00290B28" w:rsidRDefault="00290B28" w:rsidP="00290B28">
      <w:pPr>
        <w:pStyle w:val="Heading1"/>
      </w:pPr>
      <w:bookmarkStart w:id="55" w:name="functional-requirements"/>
      <w:bookmarkEnd w:id="54"/>
      <w:r>
        <w:t>4. Functional Requirements</w:t>
      </w:r>
    </w:p>
    <w:p w14:paraId="6F4F36CC" w14:textId="77777777" w:rsidR="00290B28" w:rsidRDefault="00290B28" w:rsidP="00290B28">
      <w:pPr>
        <w:pStyle w:val="FirstParagraph"/>
      </w:pPr>
      <w:r>
        <w:t>This chapter defines the functional behavior expected from each software module. Each requirement is uniquely identified and shall be satisfied by the implemented system.</w:t>
      </w:r>
    </w:p>
    <w:p w14:paraId="4CF62406" w14:textId="77777777" w:rsidR="00290B28" w:rsidRDefault="00290B28" w:rsidP="00290B28">
      <w:r>
        <w:pict w14:anchorId="219EAB69">
          <v:rect id="_x0000_i1245" style="width:0;height:1.5pt" o:hralign="center" o:hrstd="t" o:hr="t"/>
        </w:pict>
      </w:r>
    </w:p>
    <w:p w14:paraId="19D0D405" w14:textId="77777777" w:rsidR="00290B28" w:rsidRDefault="00290B28" w:rsidP="00290B28">
      <w:pPr>
        <w:pStyle w:val="Heading1"/>
      </w:pPr>
      <w:bookmarkStart w:id="56" w:name="authentication-user-management"/>
      <w:bookmarkEnd w:id="55"/>
      <w:r>
        <w:t>4.1 Authentication &amp; User Management</w:t>
      </w:r>
    </w:p>
    <w:p w14:paraId="7B62957C" w14:textId="77777777" w:rsidR="00290B28" w:rsidRDefault="00290B28" w:rsidP="00290B28">
      <w:pPr>
        <w:pStyle w:val="Heading3"/>
      </w:pPr>
      <w:bookmarkStart w:id="57" w:name="srs-fr-001-user-registration"/>
      <w:r>
        <w:t>SRS-FR-001 – User Registration</w:t>
      </w:r>
    </w:p>
    <w:p w14:paraId="100DB5CE" w14:textId="77777777" w:rsidR="00290B28" w:rsidRDefault="00290B28" w:rsidP="00290B28">
      <w:pPr>
        <w:pStyle w:val="FirstParagraph"/>
      </w:pPr>
      <w:r>
        <w:t>The system shall allow new users to register using a valid email address and password.</w:t>
      </w:r>
    </w:p>
    <w:p w14:paraId="790447C5" w14:textId="77777777" w:rsidR="00290B28" w:rsidRDefault="00290B28" w:rsidP="00290B28">
      <w:r>
        <w:pict w14:anchorId="5F22936A">
          <v:rect id="_x0000_i1246" style="width:0;height:1.5pt" o:hralign="center" o:hrstd="t" o:hr="t"/>
        </w:pict>
      </w:r>
    </w:p>
    <w:p w14:paraId="344249A7" w14:textId="77777777" w:rsidR="00290B28" w:rsidRDefault="00290B28" w:rsidP="00290B28">
      <w:pPr>
        <w:pStyle w:val="Heading3"/>
      </w:pPr>
      <w:bookmarkStart w:id="58" w:name="srs-fr-002-user-authentication"/>
      <w:bookmarkEnd w:id="57"/>
      <w:r>
        <w:t>SRS-FR-002 – User Authentication</w:t>
      </w:r>
    </w:p>
    <w:p w14:paraId="6E105386" w14:textId="77777777" w:rsidR="00290B28" w:rsidRDefault="00290B28" w:rsidP="00290B28">
      <w:pPr>
        <w:pStyle w:val="FirstParagraph"/>
      </w:pPr>
      <w:r>
        <w:t>The system shall authenticate registered users before granting access to protected resources.</w:t>
      </w:r>
    </w:p>
    <w:p w14:paraId="03611CF1" w14:textId="77777777" w:rsidR="00290B28" w:rsidRDefault="00290B28" w:rsidP="00290B28">
      <w:r>
        <w:pict w14:anchorId="4C7E3328">
          <v:rect id="_x0000_i1247" style="width:0;height:1.5pt" o:hralign="center" o:hrstd="t" o:hr="t"/>
        </w:pict>
      </w:r>
    </w:p>
    <w:p w14:paraId="3F9FF456" w14:textId="77777777" w:rsidR="00290B28" w:rsidRDefault="00290B28" w:rsidP="00290B28">
      <w:pPr>
        <w:pStyle w:val="Heading3"/>
      </w:pPr>
      <w:bookmarkStart w:id="59" w:name="srs-fr-003-user-profile"/>
      <w:bookmarkEnd w:id="58"/>
      <w:r>
        <w:t>SRS-FR-003 – User Profile</w:t>
      </w:r>
    </w:p>
    <w:p w14:paraId="766D5637" w14:textId="77777777" w:rsidR="00290B28" w:rsidRDefault="00290B28" w:rsidP="00290B28">
      <w:pPr>
        <w:pStyle w:val="FirstParagraph"/>
      </w:pPr>
      <w:r>
        <w:t>The system shall allow users to create, view, and update their profile information.</w:t>
      </w:r>
    </w:p>
    <w:p w14:paraId="5B91670D" w14:textId="77777777" w:rsidR="00290B28" w:rsidRDefault="00290B28" w:rsidP="00290B28">
      <w:r>
        <w:pict w14:anchorId="207D63B8">
          <v:rect id="_x0000_i1248" style="width:0;height:1.5pt" o:hralign="center" o:hrstd="t" o:hr="t"/>
        </w:pict>
      </w:r>
    </w:p>
    <w:p w14:paraId="742B4D4A" w14:textId="77777777" w:rsidR="00290B28" w:rsidRDefault="00290B28" w:rsidP="00290B28">
      <w:pPr>
        <w:pStyle w:val="Heading3"/>
      </w:pPr>
      <w:bookmarkStart w:id="60" w:name="srs-fr-004-password-management"/>
      <w:bookmarkEnd w:id="59"/>
      <w:r>
        <w:t>SRS-FR-004 – Password Management</w:t>
      </w:r>
    </w:p>
    <w:p w14:paraId="3C40FB7B" w14:textId="77777777" w:rsidR="00290B28" w:rsidRDefault="00290B28" w:rsidP="00290B28">
      <w:pPr>
        <w:pStyle w:val="FirstParagraph"/>
      </w:pPr>
      <w:r>
        <w:t>The system shall provide secure password reset and password change functionality.</w:t>
      </w:r>
    </w:p>
    <w:p w14:paraId="23FC713B" w14:textId="77777777" w:rsidR="00290B28" w:rsidRDefault="00290B28" w:rsidP="00290B28">
      <w:r>
        <w:pict w14:anchorId="056749B0">
          <v:rect id="_x0000_i1249" style="width:0;height:1.5pt" o:hralign="center" o:hrstd="t" o:hr="t"/>
        </w:pict>
      </w:r>
    </w:p>
    <w:p w14:paraId="2690AC37" w14:textId="77777777" w:rsidR="00290B28" w:rsidRDefault="00290B28" w:rsidP="00290B28">
      <w:pPr>
        <w:pStyle w:val="Heading3"/>
      </w:pPr>
      <w:bookmarkStart w:id="61" w:name="srs-fr-005-session-management"/>
      <w:bookmarkEnd w:id="60"/>
      <w:r>
        <w:t>SRS-FR-005 – Session Management</w:t>
      </w:r>
    </w:p>
    <w:p w14:paraId="172B9446" w14:textId="77777777" w:rsidR="00290B28" w:rsidRDefault="00290B28" w:rsidP="00290B28">
      <w:pPr>
        <w:pStyle w:val="FirstParagraph"/>
      </w:pPr>
      <w:r>
        <w:t>The system shall maintain authenticated user sessions until logout or session expiration.</w:t>
      </w:r>
    </w:p>
    <w:p w14:paraId="7DE3F02E" w14:textId="77777777" w:rsidR="00290B28" w:rsidRDefault="00290B28" w:rsidP="00290B28">
      <w:r>
        <w:pict w14:anchorId="66828F1F">
          <v:rect id="_x0000_i1250" style="width:0;height:1.5pt" o:hralign="center" o:hrstd="t" o:hr="t"/>
        </w:pict>
      </w:r>
    </w:p>
    <w:bookmarkEnd w:id="56"/>
    <w:bookmarkEnd w:id="61"/>
    <w:p w14:paraId="2C82221A" w14:textId="77777777" w:rsidR="00290B28" w:rsidRDefault="00290B28" w:rsidP="00290B28">
      <w:pPr>
        <w:pStyle w:val="Heading1"/>
      </w:pPr>
      <w:r>
        <w:lastRenderedPageBreak/>
        <w:t>4.2 Portfolio Management</w:t>
      </w:r>
    </w:p>
    <w:p w14:paraId="17630FFF" w14:textId="77777777" w:rsidR="00290B28" w:rsidRDefault="00290B28" w:rsidP="00290B28">
      <w:pPr>
        <w:pStyle w:val="Heading3"/>
      </w:pPr>
      <w:bookmarkStart w:id="62" w:name="srs-fr-006-portfolio-creation"/>
      <w:r>
        <w:t>SRS-FR-006 – Portfolio Creation</w:t>
      </w:r>
    </w:p>
    <w:p w14:paraId="4E69673A" w14:textId="77777777" w:rsidR="00290B28" w:rsidRDefault="00290B28" w:rsidP="00290B28">
      <w:pPr>
        <w:pStyle w:val="FirstParagraph"/>
      </w:pPr>
      <w:r>
        <w:t>The system shall create a virtual investment portfolio for every newly registered user.</w:t>
      </w:r>
    </w:p>
    <w:p w14:paraId="3CAA01C0" w14:textId="77777777" w:rsidR="00290B28" w:rsidRDefault="00290B28" w:rsidP="00290B28">
      <w:r>
        <w:pict w14:anchorId="39B97C37">
          <v:rect id="_x0000_i1251" style="width:0;height:1.5pt" o:hralign="center" o:hrstd="t" o:hr="t"/>
        </w:pict>
      </w:r>
    </w:p>
    <w:p w14:paraId="6111E8E2" w14:textId="77777777" w:rsidR="00290B28" w:rsidRDefault="00290B28" w:rsidP="00290B28">
      <w:pPr>
        <w:pStyle w:val="Heading3"/>
      </w:pPr>
      <w:bookmarkStart w:id="63" w:name="srs-fr-007-portfolio-summary"/>
      <w:bookmarkEnd w:id="62"/>
      <w:r>
        <w:t>SRS-FR-007 – Portfolio Summary</w:t>
      </w:r>
    </w:p>
    <w:p w14:paraId="0720008B" w14:textId="77777777" w:rsidR="00290B28" w:rsidRDefault="00290B28" w:rsidP="00290B28">
      <w:pPr>
        <w:pStyle w:val="FirstParagraph"/>
      </w:pPr>
      <w:r>
        <w:t>The system shall display portfolio value, invested amount, profit/loss, and asset allocation.</w:t>
      </w:r>
    </w:p>
    <w:p w14:paraId="71C1912F" w14:textId="77777777" w:rsidR="00290B28" w:rsidRDefault="00290B28" w:rsidP="00290B28">
      <w:r>
        <w:pict w14:anchorId="1BDF2FA9">
          <v:rect id="_x0000_i1252" style="width:0;height:1.5pt" o:hralign="center" o:hrstd="t" o:hr="t"/>
        </w:pict>
      </w:r>
    </w:p>
    <w:p w14:paraId="29EBBD39" w14:textId="77777777" w:rsidR="00290B28" w:rsidRDefault="00290B28" w:rsidP="00290B28">
      <w:pPr>
        <w:pStyle w:val="Heading3"/>
      </w:pPr>
      <w:bookmarkStart w:id="64" w:name="srs-fr-008-transaction-history"/>
      <w:bookmarkEnd w:id="63"/>
      <w:r>
        <w:t>SRS-FR-008 – Transaction History</w:t>
      </w:r>
    </w:p>
    <w:p w14:paraId="53C70501" w14:textId="77777777" w:rsidR="00290B28" w:rsidRDefault="00290B28" w:rsidP="00290B28">
      <w:pPr>
        <w:pStyle w:val="FirstParagraph"/>
      </w:pPr>
      <w:r>
        <w:t>The system shall maintain a complete history of user investment transactions.</w:t>
      </w:r>
    </w:p>
    <w:p w14:paraId="1517D447" w14:textId="77777777" w:rsidR="00290B28" w:rsidRDefault="00290B28" w:rsidP="00290B28">
      <w:r>
        <w:pict w14:anchorId="5C342C87">
          <v:rect id="_x0000_i1253" style="width:0;height:1.5pt" o:hralign="center" o:hrstd="t" o:hr="t"/>
        </w:pict>
      </w:r>
    </w:p>
    <w:p w14:paraId="4E376442" w14:textId="77777777" w:rsidR="00290B28" w:rsidRDefault="00290B28" w:rsidP="00290B28">
      <w:pPr>
        <w:pStyle w:val="Heading3"/>
      </w:pPr>
      <w:bookmarkStart w:id="65" w:name="srs-fr-009-watchlist-management"/>
      <w:bookmarkEnd w:id="64"/>
      <w:r>
        <w:t>SRS-FR-009 – Watchlist Management</w:t>
      </w:r>
    </w:p>
    <w:p w14:paraId="3E0E2838" w14:textId="77777777" w:rsidR="00290B28" w:rsidRDefault="00290B28" w:rsidP="00290B28">
      <w:pPr>
        <w:pStyle w:val="FirstParagraph"/>
      </w:pPr>
      <w:r>
        <w:t xml:space="preserve">The system shall allow users to add, remove, and manage </w:t>
      </w:r>
      <w:proofErr w:type="spellStart"/>
      <w:r>
        <w:t>watchlisted</w:t>
      </w:r>
      <w:proofErr w:type="spellEnd"/>
      <w:r>
        <w:t xml:space="preserve"> companies.</w:t>
      </w:r>
    </w:p>
    <w:p w14:paraId="4029C9EE" w14:textId="77777777" w:rsidR="00290B28" w:rsidRDefault="00290B28" w:rsidP="00290B28">
      <w:r>
        <w:pict w14:anchorId="589D117B">
          <v:rect id="_x0000_i1254" style="width:0;height:1.5pt" o:hralign="center" o:hrstd="t" o:hr="t"/>
        </w:pict>
      </w:r>
    </w:p>
    <w:bookmarkEnd w:id="65"/>
    <w:p w14:paraId="1E348448" w14:textId="77777777" w:rsidR="00290B28" w:rsidRDefault="00290B28" w:rsidP="00290B28">
      <w:pPr>
        <w:pStyle w:val="Heading1"/>
      </w:pPr>
      <w:r>
        <w:t>4.3 Virtual Investment Simulator</w:t>
      </w:r>
    </w:p>
    <w:p w14:paraId="5FC3894F" w14:textId="77777777" w:rsidR="00290B28" w:rsidRDefault="00290B28" w:rsidP="00290B28">
      <w:pPr>
        <w:pStyle w:val="Heading3"/>
      </w:pPr>
      <w:bookmarkStart w:id="66" w:name="srs-fr-010-virtual-capital"/>
      <w:r>
        <w:t>SRS-FR-010 – Virtual Capital</w:t>
      </w:r>
    </w:p>
    <w:p w14:paraId="6B777CA7" w14:textId="77777777" w:rsidR="00290B28" w:rsidRDefault="00290B28" w:rsidP="00290B28">
      <w:pPr>
        <w:pStyle w:val="FirstParagraph"/>
      </w:pPr>
      <w:r>
        <w:t>The system shall assign virtual investment capital to new users for simulation purposes.</w:t>
      </w:r>
    </w:p>
    <w:p w14:paraId="61F61484" w14:textId="77777777" w:rsidR="00290B28" w:rsidRDefault="00290B28" w:rsidP="00290B28">
      <w:r>
        <w:pict w14:anchorId="1CB47EBE">
          <v:rect id="_x0000_i1255" style="width:0;height:1.5pt" o:hralign="center" o:hrstd="t" o:hr="t"/>
        </w:pict>
      </w:r>
    </w:p>
    <w:p w14:paraId="387E03EA" w14:textId="77777777" w:rsidR="00290B28" w:rsidRDefault="00290B28" w:rsidP="00290B28">
      <w:pPr>
        <w:pStyle w:val="Heading3"/>
      </w:pPr>
      <w:bookmarkStart w:id="67" w:name="srs-fr-011-simulated-trading"/>
      <w:bookmarkEnd w:id="66"/>
      <w:r>
        <w:t>SRS-FR-011 – Simulated Trading</w:t>
      </w:r>
    </w:p>
    <w:p w14:paraId="5568FA6E" w14:textId="77777777" w:rsidR="00290B28" w:rsidRDefault="00290B28" w:rsidP="00290B28">
      <w:pPr>
        <w:pStyle w:val="FirstParagraph"/>
      </w:pPr>
      <w:r>
        <w:t>The system shall allow users to perform simulated buy and sell transactions using virtual capital.</w:t>
      </w:r>
    </w:p>
    <w:p w14:paraId="375C204F" w14:textId="77777777" w:rsidR="00290B28" w:rsidRDefault="00290B28" w:rsidP="00290B28">
      <w:r>
        <w:pict w14:anchorId="536EF772">
          <v:rect id="_x0000_i1256" style="width:0;height:1.5pt" o:hralign="center" o:hrstd="t" o:hr="t"/>
        </w:pict>
      </w:r>
    </w:p>
    <w:p w14:paraId="64504213" w14:textId="77777777" w:rsidR="00290B28" w:rsidRDefault="00290B28" w:rsidP="00290B28">
      <w:pPr>
        <w:pStyle w:val="Heading3"/>
      </w:pPr>
      <w:bookmarkStart w:id="68" w:name="srs-fr-012-portfolio-update"/>
      <w:bookmarkEnd w:id="67"/>
      <w:r>
        <w:t>SRS-FR-012 – Portfolio Update</w:t>
      </w:r>
    </w:p>
    <w:p w14:paraId="7603C8C3" w14:textId="77777777" w:rsidR="00290B28" w:rsidRDefault="00290B28" w:rsidP="00290B28">
      <w:pPr>
        <w:pStyle w:val="FirstParagraph"/>
      </w:pPr>
      <w:r>
        <w:t>The system shall update the virtual portfolio after every completed simulated transaction.</w:t>
      </w:r>
    </w:p>
    <w:p w14:paraId="0A39D655" w14:textId="77777777" w:rsidR="00290B28" w:rsidRDefault="00290B28" w:rsidP="00290B28">
      <w:r>
        <w:pict w14:anchorId="6317A1A2">
          <v:rect id="_x0000_i1257" style="width:0;height:1.5pt" o:hralign="center" o:hrstd="t" o:hr="t"/>
        </w:pict>
      </w:r>
    </w:p>
    <w:p w14:paraId="67E02729" w14:textId="77777777" w:rsidR="00290B28" w:rsidRDefault="00290B28" w:rsidP="00290B28">
      <w:pPr>
        <w:pStyle w:val="Heading3"/>
      </w:pPr>
      <w:bookmarkStart w:id="69" w:name="srs-fr-013-simulation-history"/>
      <w:bookmarkEnd w:id="68"/>
      <w:r>
        <w:lastRenderedPageBreak/>
        <w:t>SRS-FR-013 – Simulation History</w:t>
      </w:r>
    </w:p>
    <w:p w14:paraId="1D4B3726" w14:textId="77777777" w:rsidR="00290B28" w:rsidRDefault="00290B28" w:rsidP="00290B28">
      <w:pPr>
        <w:pStyle w:val="FirstParagraph"/>
      </w:pPr>
      <w:r>
        <w:t>The system shall maintain a record of all simulated trades.</w:t>
      </w:r>
    </w:p>
    <w:p w14:paraId="698F6BD1" w14:textId="77777777" w:rsidR="00290B28" w:rsidRDefault="00290B28" w:rsidP="00290B28">
      <w:r>
        <w:pict w14:anchorId="1CA0C029">
          <v:rect id="_x0000_i1258" style="width:0;height:1.5pt" o:hralign="center" o:hrstd="t" o:hr="t"/>
        </w:pict>
      </w:r>
    </w:p>
    <w:bookmarkEnd w:id="69"/>
    <w:p w14:paraId="3E2827EA" w14:textId="77777777" w:rsidR="00290B28" w:rsidRDefault="00290B28" w:rsidP="00290B28">
      <w:pPr>
        <w:pStyle w:val="Heading1"/>
      </w:pPr>
      <w:r>
        <w:t>4.4 AI Decision Support</w:t>
      </w:r>
    </w:p>
    <w:p w14:paraId="25900092" w14:textId="77777777" w:rsidR="00290B28" w:rsidRDefault="00290B28" w:rsidP="00290B28">
      <w:pPr>
        <w:pStyle w:val="Heading3"/>
      </w:pPr>
      <w:bookmarkStart w:id="70" w:name="srs-fr-014-investment-dna"/>
      <w:r>
        <w:t>SRS-FR-014 – Investment DNA</w:t>
      </w:r>
    </w:p>
    <w:p w14:paraId="20729C3C" w14:textId="77777777" w:rsidR="00290B28" w:rsidRDefault="00290B28" w:rsidP="00290B28">
      <w:pPr>
        <w:pStyle w:val="FirstParagraph"/>
      </w:pPr>
      <w:r>
        <w:t>The system shall generate and maintain an Investment DNA profile based on user investment behavior.</w:t>
      </w:r>
    </w:p>
    <w:p w14:paraId="67E0704D" w14:textId="77777777" w:rsidR="00290B28" w:rsidRDefault="00290B28" w:rsidP="00290B28">
      <w:r>
        <w:pict w14:anchorId="5DF8A57B">
          <v:rect id="_x0000_i1259" style="width:0;height:1.5pt" o:hralign="center" o:hrstd="t" o:hr="t"/>
        </w:pict>
      </w:r>
    </w:p>
    <w:p w14:paraId="28413741" w14:textId="77777777" w:rsidR="00290B28" w:rsidRDefault="00290B28" w:rsidP="00290B28">
      <w:pPr>
        <w:pStyle w:val="Heading3"/>
      </w:pPr>
      <w:bookmarkStart w:id="71" w:name="srs-fr-015-decision-score"/>
      <w:bookmarkEnd w:id="70"/>
      <w:r>
        <w:t>SRS-FR-015 – Decision Score</w:t>
      </w:r>
    </w:p>
    <w:p w14:paraId="68F18710" w14:textId="77777777" w:rsidR="00290B28" w:rsidRDefault="00290B28" w:rsidP="00290B28">
      <w:pPr>
        <w:pStyle w:val="FirstParagraph"/>
      </w:pPr>
      <w:r>
        <w:t>The system shall evaluate investment decisions and generate a Decision Score.</w:t>
      </w:r>
    </w:p>
    <w:p w14:paraId="14D75179" w14:textId="77777777" w:rsidR="00290B28" w:rsidRDefault="00290B28" w:rsidP="00290B28">
      <w:r>
        <w:pict w14:anchorId="26F14F8E">
          <v:rect id="_x0000_i1260" style="width:0;height:1.5pt" o:hralign="center" o:hrstd="t" o:hr="t"/>
        </w:pict>
      </w:r>
    </w:p>
    <w:p w14:paraId="235D4E93" w14:textId="77777777" w:rsidR="00290B28" w:rsidRDefault="00290B28" w:rsidP="00290B28">
      <w:pPr>
        <w:pStyle w:val="Heading3"/>
      </w:pPr>
      <w:bookmarkStart w:id="72" w:name="srs-fr-016-ai-coaching"/>
      <w:bookmarkEnd w:id="71"/>
      <w:r>
        <w:t>SRS-FR-016 – AI Coaching</w:t>
      </w:r>
    </w:p>
    <w:p w14:paraId="4D9C190B" w14:textId="77777777" w:rsidR="00290B28" w:rsidRDefault="00290B28" w:rsidP="00290B28">
      <w:pPr>
        <w:pStyle w:val="FirstParagraph"/>
      </w:pPr>
      <w:r>
        <w:t>The system shall provide personalized investment guidance based on user behavior and available market information.</w:t>
      </w:r>
    </w:p>
    <w:p w14:paraId="7879AB4F" w14:textId="77777777" w:rsidR="00290B28" w:rsidRDefault="00290B28" w:rsidP="00290B28">
      <w:r>
        <w:pict w14:anchorId="1285B555">
          <v:rect id="_x0000_i1261" style="width:0;height:1.5pt" o:hralign="center" o:hrstd="t" o:hr="t"/>
        </w:pict>
      </w:r>
    </w:p>
    <w:p w14:paraId="6EAE009D" w14:textId="77777777" w:rsidR="00290B28" w:rsidRDefault="00290B28" w:rsidP="00290B28">
      <w:pPr>
        <w:pStyle w:val="Heading3"/>
      </w:pPr>
      <w:bookmarkStart w:id="73" w:name="srs-fr-017-runtime-feedback"/>
      <w:bookmarkEnd w:id="72"/>
      <w:r>
        <w:t>SRS-FR-017 – Runtime Feedback</w:t>
      </w:r>
    </w:p>
    <w:p w14:paraId="245A7E40" w14:textId="77777777" w:rsidR="00290B28" w:rsidRDefault="00290B28" w:rsidP="00290B28">
      <w:pPr>
        <w:pStyle w:val="FirstParagraph"/>
      </w:pPr>
      <w:r>
        <w:t>The system shall generate contextual feedback before users confirm investment actions.</w:t>
      </w:r>
    </w:p>
    <w:p w14:paraId="3EAA106D" w14:textId="77777777" w:rsidR="00290B28" w:rsidRDefault="00290B28" w:rsidP="00290B28">
      <w:r>
        <w:pict w14:anchorId="2E8A40F1">
          <v:rect id="_x0000_i1262" style="width:0;height:1.5pt" o:hralign="center" o:hrstd="t" o:hr="t"/>
        </w:pict>
      </w:r>
    </w:p>
    <w:bookmarkEnd w:id="73"/>
    <w:p w14:paraId="1D4501C3" w14:textId="77777777" w:rsidR="00290B28" w:rsidRDefault="00290B28" w:rsidP="00290B28">
      <w:pPr>
        <w:pStyle w:val="Heading1"/>
      </w:pPr>
      <w:r>
        <w:t>4.5 Deep Research</w:t>
      </w:r>
    </w:p>
    <w:p w14:paraId="7B615959" w14:textId="77777777" w:rsidR="00290B28" w:rsidRDefault="00290B28" w:rsidP="00290B28">
      <w:pPr>
        <w:pStyle w:val="Heading3"/>
      </w:pPr>
      <w:bookmarkStart w:id="74" w:name="srs-fr-018-research-request"/>
      <w:r>
        <w:t>SRS-FR-018 – Research Request</w:t>
      </w:r>
    </w:p>
    <w:p w14:paraId="60AD9E6C" w14:textId="77777777" w:rsidR="00290B28" w:rsidRDefault="00290B28" w:rsidP="00290B28">
      <w:pPr>
        <w:pStyle w:val="FirstParagraph"/>
      </w:pPr>
      <w:r>
        <w:t>The system shall allow users to request a Deep Research report for supported companies.</w:t>
      </w:r>
    </w:p>
    <w:p w14:paraId="7FA36F12" w14:textId="77777777" w:rsidR="00290B28" w:rsidRDefault="00290B28" w:rsidP="00290B28">
      <w:r>
        <w:pict w14:anchorId="08EA26D6">
          <v:rect id="_x0000_i1263" style="width:0;height:1.5pt" o:hralign="center" o:hrstd="t" o:hr="t"/>
        </w:pict>
      </w:r>
    </w:p>
    <w:p w14:paraId="3BE8FD93" w14:textId="77777777" w:rsidR="00290B28" w:rsidRDefault="00290B28" w:rsidP="00290B28">
      <w:pPr>
        <w:pStyle w:val="Heading3"/>
      </w:pPr>
      <w:bookmarkStart w:id="75" w:name="srs-fr-019-research-generation"/>
      <w:bookmarkEnd w:id="74"/>
      <w:r>
        <w:t>SRS-FR-019 – Research Generation</w:t>
      </w:r>
    </w:p>
    <w:p w14:paraId="7454C9F0" w14:textId="77777777" w:rsidR="00290B28" w:rsidRDefault="00290B28" w:rsidP="00290B28">
      <w:pPr>
        <w:pStyle w:val="FirstParagraph"/>
      </w:pPr>
      <w:r>
        <w:t>The system shall generate a structured research report using available financial, market, and company information.</w:t>
      </w:r>
    </w:p>
    <w:p w14:paraId="73D3FEB6" w14:textId="77777777" w:rsidR="00290B28" w:rsidRDefault="00290B28" w:rsidP="00290B28">
      <w:r>
        <w:pict w14:anchorId="19E08595">
          <v:rect id="_x0000_i1264" style="width:0;height:1.5pt" o:hralign="center" o:hrstd="t" o:hr="t"/>
        </w:pict>
      </w:r>
    </w:p>
    <w:p w14:paraId="26DF7625" w14:textId="77777777" w:rsidR="00290B28" w:rsidRDefault="00290B28" w:rsidP="00290B28">
      <w:pPr>
        <w:pStyle w:val="Heading3"/>
      </w:pPr>
      <w:bookmarkStart w:id="76" w:name="srs-fr-020-risk-analysis"/>
      <w:bookmarkEnd w:id="75"/>
      <w:r>
        <w:lastRenderedPageBreak/>
        <w:t>SRS-FR-020 – Risk Analysis</w:t>
      </w:r>
    </w:p>
    <w:p w14:paraId="65C41DD0" w14:textId="77777777" w:rsidR="00290B28" w:rsidRDefault="00290B28" w:rsidP="00290B28">
      <w:pPr>
        <w:pStyle w:val="FirstParagraph"/>
      </w:pPr>
      <w:r>
        <w:t>The system shall identify and present potential investment risks associated with the selected company.</w:t>
      </w:r>
    </w:p>
    <w:p w14:paraId="2FB8B37E" w14:textId="77777777" w:rsidR="00290B28" w:rsidRDefault="00290B28" w:rsidP="00290B28">
      <w:r>
        <w:pict w14:anchorId="5571748D">
          <v:rect id="_x0000_i1265" style="width:0;height:1.5pt" o:hralign="center" o:hrstd="t" o:hr="t"/>
        </w:pict>
      </w:r>
    </w:p>
    <w:p w14:paraId="5BCAB712" w14:textId="77777777" w:rsidR="00290B28" w:rsidRDefault="00290B28" w:rsidP="00290B28">
      <w:pPr>
        <w:pStyle w:val="Heading3"/>
      </w:pPr>
      <w:bookmarkStart w:id="77" w:name="srs-fr-021-explainable-insights"/>
      <w:bookmarkEnd w:id="76"/>
      <w:r>
        <w:t>SRS-FR-021 – Explainable Insights</w:t>
      </w:r>
    </w:p>
    <w:p w14:paraId="0ADE26A0" w14:textId="77777777" w:rsidR="00290B28" w:rsidRDefault="00290B28" w:rsidP="00290B28">
      <w:pPr>
        <w:pStyle w:val="FirstParagraph"/>
      </w:pPr>
      <w:r>
        <w:t>The system shall provide explanations supporting AI-generated insights and conclusions.</w:t>
      </w:r>
    </w:p>
    <w:p w14:paraId="077C8FFC" w14:textId="77777777" w:rsidR="00290B28" w:rsidRDefault="00290B28" w:rsidP="00290B28">
      <w:r>
        <w:pict w14:anchorId="7C9133BD">
          <v:rect id="_x0000_i1266" style="width:0;height:1.5pt" o:hralign="center" o:hrstd="t" o:hr="t"/>
        </w:pict>
      </w:r>
    </w:p>
    <w:bookmarkEnd w:id="77"/>
    <w:p w14:paraId="50AC7171" w14:textId="77777777" w:rsidR="00290B28" w:rsidRDefault="00290B28" w:rsidP="00290B28">
      <w:pPr>
        <w:pStyle w:val="Heading1"/>
      </w:pPr>
      <w:r>
        <w:t>4.6 Learning &amp; Analytics</w:t>
      </w:r>
    </w:p>
    <w:p w14:paraId="0288CD0D" w14:textId="77777777" w:rsidR="00290B28" w:rsidRDefault="00290B28" w:rsidP="00290B28">
      <w:pPr>
        <w:pStyle w:val="Heading3"/>
      </w:pPr>
      <w:bookmarkStart w:id="78" w:name="srs-fr-022-learning-dashboard"/>
      <w:r>
        <w:t>SRS-FR-022 – Learning Dashboard</w:t>
      </w:r>
    </w:p>
    <w:p w14:paraId="552F2CC2" w14:textId="77777777" w:rsidR="00290B28" w:rsidRDefault="00290B28" w:rsidP="00290B28">
      <w:pPr>
        <w:pStyle w:val="FirstParagraph"/>
      </w:pPr>
      <w:r>
        <w:t>The system shall present users with their learning progress and performance metrics.</w:t>
      </w:r>
    </w:p>
    <w:p w14:paraId="0DD501CC" w14:textId="77777777" w:rsidR="00290B28" w:rsidRDefault="00290B28" w:rsidP="00290B28">
      <w:r>
        <w:pict w14:anchorId="697AD6CA">
          <v:rect id="_x0000_i1267" style="width:0;height:1.5pt" o:hralign="center" o:hrstd="t" o:hr="t"/>
        </w:pict>
      </w:r>
    </w:p>
    <w:p w14:paraId="3FB2A821" w14:textId="77777777" w:rsidR="00290B28" w:rsidRDefault="00290B28" w:rsidP="00290B28">
      <w:pPr>
        <w:pStyle w:val="Heading3"/>
      </w:pPr>
      <w:bookmarkStart w:id="79" w:name="srs-fr-023-mistake-map"/>
      <w:bookmarkEnd w:id="78"/>
      <w:r>
        <w:t>SRS-FR-023 – Mistake Map</w:t>
      </w:r>
    </w:p>
    <w:p w14:paraId="43E8DC98" w14:textId="77777777" w:rsidR="00290B28" w:rsidRDefault="00290B28" w:rsidP="00290B28">
      <w:pPr>
        <w:pStyle w:val="FirstParagraph"/>
      </w:pPr>
      <w:r>
        <w:t>The system shall identify and display recurring investment mistakes based on historical behavior.</w:t>
      </w:r>
    </w:p>
    <w:p w14:paraId="57638E8E" w14:textId="77777777" w:rsidR="00290B28" w:rsidRDefault="00290B28" w:rsidP="00290B28">
      <w:r>
        <w:pict w14:anchorId="288EEA69">
          <v:rect id="_x0000_i1268" style="width:0;height:1.5pt" o:hralign="center" o:hrstd="t" o:hr="t"/>
        </w:pict>
      </w:r>
    </w:p>
    <w:p w14:paraId="2160C789" w14:textId="77777777" w:rsidR="00290B28" w:rsidRDefault="00290B28" w:rsidP="00290B28">
      <w:pPr>
        <w:pStyle w:val="Heading3"/>
      </w:pPr>
      <w:bookmarkStart w:id="80" w:name="srs-fr-024-learning-reports"/>
      <w:bookmarkEnd w:id="79"/>
      <w:r>
        <w:t>SRS-FR-024 – Learning Reports</w:t>
      </w:r>
    </w:p>
    <w:p w14:paraId="18D3A678" w14:textId="77777777" w:rsidR="00290B28" w:rsidRDefault="00290B28" w:rsidP="00290B28">
      <w:pPr>
        <w:pStyle w:val="FirstParagraph"/>
      </w:pPr>
      <w:r>
        <w:t>The system shall generate periodic summaries of user learning progress.</w:t>
      </w:r>
    </w:p>
    <w:p w14:paraId="0AA5F8F4" w14:textId="77777777" w:rsidR="00290B28" w:rsidRDefault="00290B28" w:rsidP="00290B28">
      <w:r>
        <w:pict w14:anchorId="0DC38E9F">
          <v:rect id="_x0000_i1269" style="width:0;height:1.5pt" o:hralign="center" o:hrstd="t" o:hr="t"/>
        </w:pict>
      </w:r>
    </w:p>
    <w:bookmarkEnd w:id="80"/>
    <w:p w14:paraId="1C4C5454" w14:textId="77777777" w:rsidR="00290B28" w:rsidRDefault="00290B28" w:rsidP="00290B28">
      <w:pPr>
        <w:pStyle w:val="Heading1"/>
      </w:pPr>
      <w:r>
        <w:t>4.7 Notification System</w:t>
      </w:r>
    </w:p>
    <w:p w14:paraId="374BCA05" w14:textId="77777777" w:rsidR="00290B28" w:rsidRDefault="00290B28" w:rsidP="00290B28">
      <w:pPr>
        <w:pStyle w:val="Heading3"/>
      </w:pPr>
      <w:bookmarkStart w:id="81" w:name="srs-fr-025-smart-alerts"/>
      <w:r>
        <w:t>SRS-FR-025 – Smart Alerts</w:t>
      </w:r>
    </w:p>
    <w:p w14:paraId="719201CC" w14:textId="77777777" w:rsidR="00290B28" w:rsidRDefault="00290B28" w:rsidP="00290B28">
      <w:pPr>
        <w:pStyle w:val="FirstParagraph"/>
      </w:pPr>
      <w:r>
        <w:t>The system shall notify users about important investment-related events.</w:t>
      </w:r>
    </w:p>
    <w:p w14:paraId="095BE31A" w14:textId="77777777" w:rsidR="00290B28" w:rsidRDefault="00290B28" w:rsidP="00290B28">
      <w:r>
        <w:pict w14:anchorId="22432063">
          <v:rect id="_x0000_i1270" style="width:0;height:1.5pt" o:hralign="center" o:hrstd="t" o:hr="t"/>
        </w:pict>
      </w:r>
    </w:p>
    <w:p w14:paraId="252416D1" w14:textId="77777777" w:rsidR="00290B28" w:rsidRDefault="00290B28" w:rsidP="00290B28">
      <w:pPr>
        <w:pStyle w:val="Heading3"/>
      </w:pPr>
      <w:bookmarkStart w:id="82" w:name="srs-fr-026-research-notifications"/>
      <w:bookmarkEnd w:id="81"/>
      <w:r>
        <w:t>SRS-FR-026 – Research Notifications</w:t>
      </w:r>
    </w:p>
    <w:p w14:paraId="748C1681" w14:textId="77777777" w:rsidR="00290B28" w:rsidRDefault="00290B28" w:rsidP="00290B28">
      <w:pPr>
        <w:pStyle w:val="FirstParagraph"/>
      </w:pPr>
      <w:r>
        <w:t>The system shall notify users when requested research reports are available.</w:t>
      </w:r>
    </w:p>
    <w:p w14:paraId="3D48571D" w14:textId="77777777" w:rsidR="00290B28" w:rsidRDefault="00290B28" w:rsidP="00290B28">
      <w:r>
        <w:pict w14:anchorId="043E3967">
          <v:rect id="_x0000_i1271" style="width:0;height:1.5pt" o:hralign="center" o:hrstd="t" o:hr="t"/>
        </w:pict>
      </w:r>
    </w:p>
    <w:p w14:paraId="1B42BDF1" w14:textId="77777777" w:rsidR="00290B28" w:rsidRDefault="00290B28" w:rsidP="00290B28">
      <w:pPr>
        <w:pStyle w:val="Heading3"/>
      </w:pPr>
      <w:bookmarkStart w:id="83" w:name="srs-fr-027-reminder-notifications"/>
      <w:bookmarkEnd w:id="82"/>
      <w:r>
        <w:lastRenderedPageBreak/>
        <w:t>SRS-FR-027 – Reminder Notifications</w:t>
      </w:r>
    </w:p>
    <w:p w14:paraId="6A7D8830" w14:textId="77777777" w:rsidR="00290B28" w:rsidRDefault="00290B28" w:rsidP="00290B28">
      <w:pPr>
        <w:pStyle w:val="FirstParagraph"/>
      </w:pPr>
      <w:r>
        <w:t>The system shall generate reminders for important user-configured investment events.</w:t>
      </w:r>
    </w:p>
    <w:p w14:paraId="6CDE77C5" w14:textId="77777777" w:rsidR="00290B28" w:rsidRDefault="00290B28" w:rsidP="00290B28">
      <w:r>
        <w:pict w14:anchorId="622CEA2D">
          <v:rect id="_x0000_i1272" style="width:0;height:1.5pt" o:hralign="center" o:hrstd="t" o:hr="t"/>
        </w:pict>
      </w:r>
    </w:p>
    <w:p w14:paraId="2DA5B4B5" w14:textId="77777777" w:rsidR="00290B28" w:rsidRDefault="00290B28" w:rsidP="00290B28">
      <w:pPr>
        <w:pStyle w:val="Heading1"/>
      </w:pPr>
      <w:bookmarkStart w:id="84" w:name="administration"/>
      <w:bookmarkEnd w:id="83"/>
      <w:r>
        <w:t>4.8 Administration</w:t>
      </w:r>
    </w:p>
    <w:p w14:paraId="49124C36" w14:textId="77777777" w:rsidR="00290B28" w:rsidRDefault="00290B28" w:rsidP="00290B28">
      <w:pPr>
        <w:pStyle w:val="Heading3"/>
      </w:pPr>
      <w:bookmarkStart w:id="85" w:name="srs-fr-028-user-management"/>
      <w:r>
        <w:t>SRS-FR-028 – User Management</w:t>
      </w:r>
    </w:p>
    <w:p w14:paraId="5E027FE5" w14:textId="77777777" w:rsidR="00290B28" w:rsidRDefault="00290B28" w:rsidP="00290B28">
      <w:pPr>
        <w:pStyle w:val="FirstParagraph"/>
      </w:pPr>
      <w:r>
        <w:t>The system shall allow administrators to manage registered user accounts.</w:t>
      </w:r>
    </w:p>
    <w:p w14:paraId="20F14A96" w14:textId="77777777" w:rsidR="00290B28" w:rsidRDefault="00290B28" w:rsidP="00290B28">
      <w:r>
        <w:pict w14:anchorId="70209E4E">
          <v:rect id="_x0000_i1273" style="width:0;height:1.5pt" o:hralign="center" o:hrstd="t" o:hr="t"/>
        </w:pict>
      </w:r>
    </w:p>
    <w:p w14:paraId="63C72086" w14:textId="77777777" w:rsidR="00290B28" w:rsidRDefault="00290B28" w:rsidP="00290B28">
      <w:pPr>
        <w:pStyle w:val="Heading3"/>
      </w:pPr>
      <w:bookmarkStart w:id="86" w:name="srs-fr-029-content-management"/>
      <w:bookmarkEnd w:id="85"/>
      <w:r>
        <w:t>SRS-FR-029 – Content Management</w:t>
      </w:r>
    </w:p>
    <w:p w14:paraId="6937B22F" w14:textId="77777777" w:rsidR="00290B28" w:rsidRDefault="00290B28" w:rsidP="00290B28">
      <w:pPr>
        <w:pStyle w:val="FirstParagraph"/>
      </w:pPr>
      <w:r>
        <w:t>The system shall allow administrators to manage platform announcements and informational content.</w:t>
      </w:r>
    </w:p>
    <w:p w14:paraId="18BB986F" w14:textId="77777777" w:rsidR="00290B28" w:rsidRDefault="00290B28" w:rsidP="00290B28">
      <w:r>
        <w:pict w14:anchorId="2E660DFF">
          <v:rect id="_x0000_i1274" style="width:0;height:1.5pt" o:hralign="center" o:hrstd="t" o:hr="t"/>
        </w:pict>
      </w:r>
    </w:p>
    <w:p w14:paraId="6FD38841" w14:textId="77777777" w:rsidR="00290B28" w:rsidRDefault="00290B28" w:rsidP="00290B28">
      <w:pPr>
        <w:pStyle w:val="Heading3"/>
      </w:pPr>
      <w:bookmarkStart w:id="87" w:name="srs-fr-030-system-monitoring"/>
      <w:bookmarkEnd w:id="86"/>
      <w:r>
        <w:t>SRS-FR-030 – System Monitoring</w:t>
      </w:r>
    </w:p>
    <w:p w14:paraId="211F0CB8" w14:textId="77777777" w:rsidR="00290B28" w:rsidRDefault="00290B28" w:rsidP="00290B28">
      <w:pPr>
        <w:pStyle w:val="FirstParagraph"/>
      </w:pPr>
      <w:r>
        <w:t>The system shall provide administrators with access to system health and operational status information.</w:t>
      </w:r>
    </w:p>
    <w:p w14:paraId="3F379FEC" w14:textId="77777777" w:rsidR="00290B28" w:rsidRDefault="00290B28" w:rsidP="00290B28">
      <w:r>
        <w:pict w14:anchorId="1C33CCA0">
          <v:rect id="_x0000_i1275" style="width:0;height:1.5pt" o:hralign="center" o:hrstd="t" o:hr="t"/>
        </w:pict>
      </w:r>
    </w:p>
    <w:bookmarkEnd w:id="84"/>
    <w:bookmarkEnd w:id="87"/>
    <w:p w14:paraId="73A9C9B8" w14:textId="77777777" w:rsidR="00290B28" w:rsidRDefault="00290B28" w:rsidP="00290B28"/>
    <w:p w14:paraId="2EB93312" w14:textId="77777777" w:rsidR="00290B28" w:rsidRDefault="00290B28" w:rsidP="00290B28"/>
    <w:p w14:paraId="0A6B4D24" w14:textId="77777777" w:rsidR="00290B28" w:rsidRDefault="00290B28" w:rsidP="00290B28"/>
    <w:p w14:paraId="7A31FCAF" w14:textId="77777777" w:rsidR="00290B28" w:rsidRDefault="00290B28" w:rsidP="00290B28"/>
    <w:p w14:paraId="2764B274" w14:textId="77777777" w:rsidR="00290B28" w:rsidRDefault="00290B28" w:rsidP="00290B28"/>
    <w:p w14:paraId="05893E70" w14:textId="77777777" w:rsidR="00290B28" w:rsidRDefault="00290B28" w:rsidP="00290B28"/>
    <w:p w14:paraId="419C43BC" w14:textId="77777777" w:rsidR="00290B28" w:rsidRDefault="00290B28" w:rsidP="00290B28"/>
    <w:p w14:paraId="6BDCF237" w14:textId="77777777" w:rsidR="00290B28" w:rsidRDefault="00290B28" w:rsidP="00290B28"/>
    <w:p w14:paraId="73EA3E6D" w14:textId="77777777" w:rsidR="00290B28" w:rsidRDefault="00290B28" w:rsidP="00290B28"/>
    <w:p w14:paraId="00E91E44" w14:textId="77777777" w:rsidR="00290B28" w:rsidRDefault="00290B28" w:rsidP="00290B28"/>
    <w:p w14:paraId="0B62A449" w14:textId="77777777" w:rsidR="00290B28" w:rsidRDefault="00290B28" w:rsidP="00290B28"/>
    <w:p w14:paraId="76C84964" w14:textId="77777777" w:rsidR="00290B28" w:rsidRDefault="00290B28" w:rsidP="00290B28">
      <w:pPr>
        <w:pStyle w:val="Heading2"/>
      </w:pPr>
      <w:bookmarkStart w:id="88" w:name="chapter-5-non-functional-requirements"/>
      <w:r>
        <w:lastRenderedPageBreak/>
        <w:t>Chapter 5 – Non-Functional Requirements</w:t>
      </w:r>
    </w:p>
    <w:p w14:paraId="7CB46DD2" w14:textId="77777777" w:rsidR="00290B28" w:rsidRDefault="00290B28" w:rsidP="00290B28">
      <w:r>
        <w:pict w14:anchorId="289506BA">
          <v:rect id="_x0000_i1311" style="width:0;height:1.5pt" o:hralign="center" o:hrstd="t" o:hr="t"/>
        </w:pict>
      </w:r>
    </w:p>
    <w:p w14:paraId="30E61218" w14:textId="77777777" w:rsidR="00290B28" w:rsidRDefault="00290B28" w:rsidP="00290B28">
      <w:pPr>
        <w:pStyle w:val="Heading1"/>
      </w:pPr>
      <w:bookmarkStart w:id="89" w:name="non-functional-requirements"/>
      <w:bookmarkEnd w:id="88"/>
      <w:r>
        <w:t>5. Non-Functional Requirements</w:t>
      </w:r>
    </w:p>
    <w:p w14:paraId="0550DF7D" w14:textId="77777777" w:rsidR="00290B28" w:rsidRDefault="00290B28" w:rsidP="00290B28">
      <w:pPr>
        <w:pStyle w:val="FirstParagraph"/>
      </w:pPr>
      <w:r>
        <w:t xml:space="preserve">This chapter defines the quality attributes and operational characteristics of the </w:t>
      </w:r>
      <w:proofErr w:type="spellStart"/>
      <w:r>
        <w:t>Tradevo</w:t>
      </w:r>
      <w:proofErr w:type="spellEnd"/>
      <w:r>
        <w:t xml:space="preserve"> system.</w:t>
      </w:r>
    </w:p>
    <w:p w14:paraId="0A9A7DCE" w14:textId="77777777" w:rsidR="00290B28" w:rsidRDefault="00290B28" w:rsidP="00290B28">
      <w:r>
        <w:pict w14:anchorId="782FC64A">
          <v:rect id="_x0000_i1312" style="width:0;height:1.5pt" o:hralign="center" o:hrstd="t" o:hr="t"/>
        </w:pict>
      </w:r>
    </w:p>
    <w:p w14:paraId="63D8EE92" w14:textId="77777777" w:rsidR="00290B28" w:rsidRDefault="00290B28" w:rsidP="00290B28">
      <w:pPr>
        <w:pStyle w:val="Heading1"/>
      </w:pPr>
      <w:bookmarkStart w:id="90" w:name="performance-requirements"/>
      <w:bookmarkEnd w:id="89"/>
      <w:r>
        <w:t>5.1 Performance Requirements</w:t>
      </w:r>
    </w:p>
    <w:p w14:paraId="144553B9" w14:textId="77777777" w:rsidR="00290B28" w:rsidRDefault="00290B28" w:rsidP="00290B28">
      <w:pPr>
        <w:pStyle w:val="Heading3"/>
      </w:pPr>
      <w:bookmarkStart w:id="91" w:name="srs-nfr-001-response-time"/>
      <w:r>
        <w:t>SRS-NFR-001 – Response Time</w:t>
      </w:r>
    </w:p>
    <w:p w14:paraId="42A99D46" w14:textId="77777777" w:rsidR="00290B28" w:rsidRDefault="00290B28" w:rsidP="00290B28">
      <w:pPr>
        <w:pStyle w:val="FirstParagraph"/>
      </w:pPr>
      <w:r>
        <w:t xml:space="preserve">The system shall respond to standard user requests within </w:t>
      </w:r>
      <w:r>
        <w:rPr>
          <w:b/>
          <w:bCs/>
        </w:rPr>
        <w:t>3 seconds</w:t>
      </w:r>
      <w:r>
        <w:t xml:space="preserve"> under normal operating conditions.</w:t>
      </w:r>
    </w:p>
    <w:p w14:paraId="000361B2" w14:textId="77777777" w:rsidR="00290B28" w:rsidRDefault="00290B28" w:rsidP="00290B28">
      <w:r>
        <w:pict w14:anchorId="5BD6F1FA">
          <v:rect id="_x0000_i1313" style="width:0;height:1.5pt" o:hralign="center" o:hrstd="t" o:hr="t"/>
        </w:pict>
      </w:r>
    </w:p>
    <w:p w14:paraId="1CC7A649" w14:textId="77777777" w:rsidR="00290B28" w:rsidRDefault="00290B28" w:rsidP="00290B28">
      <w:pPr>
        <w:pStyle w:val="Heading3"/>
      </w:pPr>
      <w:bookmarkStart w:id="92" w:name="srs-nfr-002-ai-processing"/>
      <w:bookmarkEnd w:id="91"/>
      <w:r>
        <w:t>SRS-NFR-002 – AI Processing</w:t>
      </w:r>
    </w:p>
    <w:p w14:paraId="3242EFFA" w14:textId="77777777" w:rsidR="00290B28" w:rsidRDefault="00290B28" w:rsidP="00290B28">
      <w:pPr>
        <w:pStyle w:val="FirstParagraph"/>
      </w:pPr>
      <w:r>
        <w:t>The system shall generate AI responses within an acceptable time based on the requested operation.</w:t>
      </w:r>
    </w:p>
    <w:p w14:paraId="4CFD06A0" w14:textId="77777777" w:rsidR="00290B28" w:rsidRDefault="00290B28" w:rsidP="00290B28">
      <w:pPr>
        <w:pStyle w:val="BodyText"/>
      </w:pPr>
      <w:r>
        <w:rPr>
          <w:i/>
          <w:iCs/>
        </w:rPr>
        <w:t>Note:</w:t>
      </w:r>
      <w:r>
        <w:t xml:space="preserve"> Deep Research requests may require longer processing due to external data aggregation.</w:t>
      </w:r>
    </w:p>
    <w:p w14:paraId="21F3FE2F" w14:textId="77777777" w:rsidR="00290B28" w:rsidRDefault="00290B28" w:rsidP="00290B28">
      <w:r>
        <w:pict w14:anchorId="600DEFA4">
          <v:rect id="_x0000_i1314" style="width:0;height:1.5pt" o:hralign="center" o:hrstd="t" o:hr="t"/>
        </w:pict>
      </w:r>
    </w:p>
    <w:p w14:paraId="286B08F9" w14:textId="77777777" w:rsidR="00290B28" w:rsidRDefault="00290B28" w:rsidP="00290B28">
      <w:pPr>
        <w:pStyle w:val="Heading3"/>
      </w:pPr>
      <w:bookmarkStart w:id="93" w:name="srs-nfr-003-concurrent-users"/>
      <w:bookmarkEnd w:id="92"/>
      <w:r>
        <w:t>SRS-NFR-003 – Concurrent Users</w:t>
      </w:r>
    </w:p>
    <w:p w14:paraId="2D43FF44" w14:textId="77777777" w:rsidR="00290B28" w:rsidRDefault="00290B28" w:rsidP="00290B28">
      <w:pPr>
        <w:pStyle w:val="FirstParagraph"/>
      </w:pPr>
      <w:r>
        <w:t>The system shall support multiple concurrent users without significant degradation in performance.</w:t>
      </w:r>
    </w:p>
    <w:p w14:paraId="24A4A022" w14:textId="77777777" w:rsidR="00290B28" w:rsidRDefault="00290B28" w:rsidP="00290B28">
      <w:r>
        <w:pict w14:anchorId="11AF4F08">
          <v:rect id="_x0000_i1315" style="width:0;height:1.5pt" o:hralign="center" o:hrstd="t" o:hr="t"/>
        </w:pict>
      </w:r>
    </w:p>
    <w:p w14:paraId="5A9FF651" w14:textId="77777777" w:rsidR="00290B28" w:rsidRDefault="00290B28" w:rsidP="00290B28">
      <w:pPr>
        <w:pStyle w:val="Heading1"/>
      </w:pPr>
      <w:bookmarkStart w:id="94" w:name="availability-requirements"/>
      <w:bookmarkEnd w:id="90"/>
      <w:bookmarkEnd w:id="93"/>
      <w:r>
        <w:t>5.2 Availability Requirements</w:t>
      </w:r>
    </w:p>
    <w:p w14:paraId="45B96395" w14:textId="77777777" w:rsidR="00290B28" w:rsidRDefault="00290B28" w:rsidP="00290B28">
      <w:pPr>
        <w:pStyle w:val="Heading3"/>
      </w:pPr>
      <w:bookmarkStart w:id="95" w:name="srs-nfr-004-system-availability"/>
      <w:r>
        <w:t>SRS-NFR-004 – System Availability</w:t>
      </w:r>
    </w:p>
    <w:p w14:paraId="742E2304" w14:textId="77777777" w:rsidR="00290B28" w:rsidRDefault="00290B28" w:rsidP="00290B28">
      <w:pPr>
        <w:pStyle w:val="FirstParagraph"/>
      </w:pPr>
      <w:r>
        <w:t>The system should maintain high availability except during scheduled maintenance.</w:t>
      </w:r>
    </w:p>
    <w:p w14:paraId="29025321" w14:textId="77777777" w:rsidR="00290B28" w:rsidRDefault="00290B28" w:rsidP="00290B28">
      <w:r>
        <w:pict w14:anchorId="0D77A154">
          <v:rect id="_x0000_i1316" style="width:0;height:1.5pt" o:hralign="center" o:hrstd="t" o:hr="t"/>
        </w:pict>
      </w:r>
    </w:p>
    <w:p w14:paraId="593BEA6F" w14:textId="77777777" w:rsidR="00290B28" w:rsidRDefault="00290B28" w:rsidP="00290B28">
      <w:pPr>
        <w:pStyle w:val="Heading3"/>
      </w:pPr>
      <w:bookmarkStart w:id="96" w:name="srs-nfr-005-fault-tolerance"/>
      <w:bookmarkEnd w:id="95"/>
      <w:r>
        <w:lastRenderedPageBreak/>
        <w:t>SRS-NFR-005 – Fault Tolerance</w:t>
      </w:r>
    </w:p>
    <w:p w14:paraId="6A9D8F2B" w14:textId="77777777" w:rsidR="00290B28" w:rsidRDefault="00290B28" w:rsidP="00290B28">
      <w:pPr>
        <w:pStyle w:val="FirstParagraph"/>
      </w:pPr>
      <w:r>
        <w:t>If a non-critical external service becomes unavailable (e.g., news provider), the remaining system shall continue to operate where possible.</w:t>
      </w:r>
    </w:p>
    <w:p w14:paraId="398A6593" w14:textId="77777777" w:rsidR="00290B28" w:rsidRDefault="00290B28" w:rsidP="00290B28">
      <w:r>
        <w:pict w14:anchorId="4174C891">
          <v:rect id="_x0000_i1317" style="width:0;height:1.5pt" o:hralign="center" o:hrstd="t" o:hr="t"/>
        </w:pict>
      </w:r>
    </w:p>
    <w:p w14:paraId="0D678309" w14:textId="77777777" w:rsidR="00290B28" w:rsidRDefault="00290B28" w:rsidP="00290B28">
      <w:pPr>
        <w:pStyle w:val="Heading1"/>
      </w:pPr>
      <w:bookmarkStart w:id="97" w:name="security-requirements"/>
      <w:bookmarkEnd w:id="94"/>
      <w:bookmarkEnd w:id="96"/>
      <w:r>
        <w:t>5.3 Security Requirements</w:t>
      </w:r>
    </w:p>
    <w:p w14:paraId="571AA073" w14:textId="77777777" w:rsidR="00290B28" w:rsidRDefault="00290B28" w:rsidP="00290B28">
      <w:pPr>
        <w:pStyle w:val="Heading3"/>
      </w:pPr>
      <w:bookmarkStart w:id="98" w:name="srs-nfr-006-secure-authentication"/>
      <w:r>
        <w:t>SRS-NFR-006 – Secure Authentication</w:t>
      </w:r>
    </w:p>
    <w:p w14:paraId="338A2DC0" w14:textId="77777777" w:rsidR="00290B28" w:rsidRDefault="00290B28" w:rsidP="00290B28">
      <w:pPr>
        <w:pStyle w:val="FirstParagraph"/>
      </w:pPr>
      <w:r>
        <w:t>User authentication data shall be securely stored and transmitted.</w:t>
      </w:r>
    </w:p>
    <w:p w14:paraId="5709EDA6" w14:textId="77777777" w:rsidR="00290B28" w:rsidRDefault="00290B28" w:rsidP="00290B28">
      <w:r>
        <w:pict w14:anchorId="383F2D3B">
          <v:rect id="_x0000_i1318" style="width:0;height:1.5pt" o:hralign="center" o:hrstd="t" o:hr="t"/>
        </w:pict>
      </w:r>
    </w:p>
    <w:p w14:paraId="32EEDD69" w14:textId="77777777" w:rsidR="00290B28" w:rsidRDefault="00290B28" w:rsidP="00290B28">
      <w:pPr>
        <w:pStyle w:val="Heading3"/>
      </w:pPr>
      <w:bookmarkStart w:id="99" w:name="srs-nfr-007-data-protection"/>
      <w:bookmarkEnd w:id="98"/>
      <w:r>
        <w:t>SRS-NFR-007 – Data Protection</w:t>
      </w:r>
    </w:p>
    <w:p w14:paraId="10B0D266" w14:textId="77777777" w:rsidR="00290B28" w:rsidRDefault="00290B28" w:rsidP="00290B28">
      <w:pPr>
        <w:pStyle w:val="FirstParagraph"/>
      </w:pPr>
      <w:r>
        <w:t>Sensitive user information shall be protected from unauthorized access.</w:t>
      </w:r>
    </w:p>
    <w:p w14:paraId="6A8450F1" w14:textId="77777777" w:rsidR="00290B28" w:rsidRDefault="00290B28" w:rsidP="00290B28">
      <w:r>
        <w:pict w14:anchorId="6AB70001">
          <v:rect id="_x0000_i1319" style="width:0;height:1.5pt" o:hralign="center" o:hrstd="t" o:hr="t"/>
        </w:pict>
      </w:r>
    </w:p>
    <w:p w14:paraId="71222F19" w14:textId="77777777" w:rsidR="00290B28" w:rsidRDefault="00290B28" w:rsidP="00290B28">
      <w:pPr>
        <w:pStyle w:val="Heading3"/>
      </w:pPr>
      <w:bookmarkStart w:id="100" w:name="srs-nfr-008-session-security"/>
      <w:bookmarkEnd w:id="99"/>
      <w:r>
        <w:t>SRS-NFR-008 – Session Security</w:t>
      </w:r>
    </w:p>
    <w:p w14:paraId="4775D475" w14:textId="77777777" w:rsidR="00290B28" w:rsidRDefault="00290B28" w:rsidP="00290B28">
      <w:pPr>
        <w:pStyle w:val="FirstParagraph"/>
      </w:pPr>
      <w:r>
        <w:t>Authenticated sessions shall expire after a period of inactivity.</w:t>
      </w:r>
    </w:p>
    <w:p w14:paraId="0E646872" w14:textId="77777777" w:rsidR="00290B28" w:rsidRDefault="00290B28" w:rsidP="00290B28">
      <w:r>
        <w:pict w14:anchorId="098822D3">
          <v:rect id="_x0000_i1320" style="width:0;height:1.5pt" o:hralign="center" o:hrstd="t" o:hr="t"/>
        </w:pict>
      </w:r>
    </w:p>
    <w:p w14:paraId="3D078C05" w14:textId="77777777" w:rsidR="00290B28" w:rsidRDefault="00290B28" w:rsidP="00290B28">
      <w:pPr>
        <w:pStyle w:val="Heading3"/>
      </w:pPr>
      <w:bookmarkStart w:id="101" w:name="srs-nfr-009-secure-communication"/>
      <w:bookmarkEnd w:id="100"/>
      <w:r>
        <w:t>SRS-NFR-009 – Secure Communication</w:t>
      </w:r>
    </w:p>
    <w:p w14:paraId="659374E7" w14:textId="77777777" w:rsidR="00290B28" w:rsidRDefault="00290B28" w:rsidP="00290B28">
      <w:pPr>
        <w:pStyle w:val="FirstParagraph"/>
      </w:pPr>
      <w:r>
        <w:t>All client-server communication shall occur over encrypted channels.</w:t>
      </w:r>
    </w:p>
    <w:p w14:paraId="64F8C0FF" w14:textId="77777777" w:rsidR="00290B28" w:rsidRDefault="00290B28" w:rsidP="00290B28">
      <w:r>
        <w:pict w14:anchorId="46ACA0D0">
          <v:rect id="_x0000_i1321" style="width:0;height:1.5pt" o:hralign="center" o:hrstd="t" o:hr="t"/>
        </w:pict>
      </w:r>
    </w:p>
    <w:p w14:paraId="3610D2E0" w14:textId="77777777" w:rsidR="00290B28" w:rsidRDefault="00290B28" w:rsidP="00290B28">
      <w:pPr>
        <w:pStyle w:val="Heading1"/>
      </w:pPr>
      <w:bookmarkStart w:id="102" w:name="reliability-requirements"/>
      <w:bookmarkEnd w:id="97"/>
      <w:bookmarkEnd w:id="101"/>
      <w:r>
        <w:t>5.4 Reliability Requirements</w:t>
      </w:r>
    </w:p>
    <w:p w14:paraId="3E76A5DB" w14:textId="77777777" w:rsidR="00290B28" w:rsidRDefault="00290B28" w:rsidP="00290B28">
      <w:pPr>
        <w:pStyle w:val="Heading3"/>
      </w:pPr>
      <w:bookmarkStart w:id="103" w:name="srs-nfr-010-data-integrity"/>
      <w:r>
        <w:t>SRS-NFR-010 – Data Integrity</w:t>
      </w:r>
    </w:p>
    <w:p w14:paraId="68C58B29" w14:textId="77777777" w:rsidR="00290B28" w:rsidRDefault="00290B28" w:rsidP="00290B28">
      <w:pPr>
        <w:pStyle w:val="FirstParagraph"/>
      </w:pPr>
      <w:r>
        <w:t>The system shall preserve the integrity of user portfolios and transaction history.</w:t>
      </w:r>
    </w:p>
    <w:p w14:paraId="7D78A478" w14:textId="77777777" w:rsidR="00290B28" w:rsidRDefault="00290B28" w:rsidP="00290B28">
      <w:r>
        <w:pict w14:anchorId="67A23330">
          <v:rect id="_x0000_i1322" style="width:0;height:1.5pt" o:hralign="center" o:hrstd="t" o:hr="t"/>
        </w:pict>
      </w:r>
    </w:p>
    <w:p w14:paraId="184A841C" w14:textId="77777777" w:rsidR="00290B28" w:rsidRDefault="00290B28" w:rsidP="00290B28">
      <w:pPr>
        <w:pStyle w:val="Heading3"/>
      </w:pPr>
      <w:bookmarkStart w:id="104" w:name="srs-nfr-011-error-recovery"/>
      <w:bookmarkEnd w:id="103"/>
      <w:r>
        <w:t>SRS-NFR-011 – Error Recovery</w:t>
      </w:r>
    </w:p>
    <w:p w14:paraId="7DBAEB07" w14:textId="77777777" w:rsidR="00290B28" w:rsidRDefault="00290B28" w:rsidP="00290B28">
      <w:pPr>
        <w:pStyle w:val="FirstParagraph"/>
      </w:pPr>
      <w:r>
        <w:t>The system shall recover gracefully from recoverable failures without data loss.</w:t>
      </w:r>
    </w:p>
    <w:p w14:paraId="06D768FA" w14:textId="77777777" w:rsidR="00290B28" w:rsidRDefault="00290B28" w:rsidP="00290B28">
      <w:r>
        <w:pict w14:anchorId="54929A4B">
          <v:rect id="_x0000_i1323" style="width:0;height:1.5pt" o:hralign="center" o:hrstd="t" o:hr="t"/>
        </w:pict>
      </w:r>
    </w:p>
    <w:p w14:paraId="10E2F4FF" w14:textId="77777777" w:rsidR="00290B28" w:rsidRDefault="00290B28" w:rsidP="00290B28">
      <w:pPr>
        <w:pStyle w:val="Heading1"/>
      </w:pPr>
      <w:bookmarkStart w:id="105" w:name="scalability-requirements"/>
      <w:bookmarkEnd w:id="102"/>
      <w:bookmarkEnd w:id="104"/>
      <w:r>
        <w:lastRenderedPageBreak/>
        <w:t>5.5 Scalability Requirements</w:t>
      </w:r>
    </w:p>
    <w:p w14:paraId="6DDD9A9F" w14:textId="77777777" w:rsidR="00290B28" w:rsidRDefault="00290B28" w:rsidP="00290B28">
      <w:pPr>
        <w:pStyle w:val="Heading3"/>
      </w:pPr>
      <w:bookmarkStart w:id="106" w:name="srs-nfr-012-horizontal-growth"/>
      <w:r>
        <w:t>SRS-NFR-012 – Horizontal Growth</w:t>
      </w:r>
    </w:p>
    <w:p w14:paraId="6981CA9B" w14:textId="77777777" w:rsidR="00290B28" w:rsidRDefault="00290B28" w:rsidP="00290B28">
      <w:pPr>
        <w:pStyle w:val="FirstParagraph"/>
      </w:pPr>
      <w:r>
        <w:t>The software shall support future scaling to accommodate increased users and data volume.</w:t>
      </w:r>
    </w:p>
    <w:p w14:paraId="33469E76" w14:textId="77777777" w:rsidR="00290B28" w:rsidRDefault="00290B28" w:rsidP="00290B28">
      <w:r>
        <w:pict w14:anchorId="173611A1">
          <v:rect id="_x0000_i1324" style="width:0;height:1.5pt" o:hralign="center" o:hrstd="t" o:hr="t"/>
        </w:pict>
      </w:r>
    </w:p>
    <w:p w14:paraId="3739DBE6" w14:textId="77777777" w:rsidR="00290B28" w:rsidRDefault="00290B28" w:rsidP="00290B28">
      <w:pPr>
        <w:pStyle w:val="Heading3"/>
      </w:pPr>
      <w:bookmarkStart w:id="107" w:name="srs-nfr-013-modular-expansion"/>
      <w:bookmarkEnd w:id="106"/>
      <w:r>
        <w:t>SRS-NFR-013 – Modular Expansion</w:t>
      </w:r>
    </w:p>
    <w:p w14:paraId="41B5E7E3" w14:textId="77777777" w:rsidR="00290B28" w:rsidRDefault="00290B28" w:rsidP="00290B28">
      <w:pPr>
        <w:pStyle w:val="FirstParagraph"/>
      </w:pPr>
      <w:r>
        <w:t>New features and services shall be addable without requiring major changes to existing modules.</w:t>
      </w:r>
    </w:p>
    <w:p w14:paraId="7A8DC76D" w14:textId="77777777" w:rsidR="00290B28" w:rsidRDefault="00290B28" w:rsidP="00290B28">
      <w:r>
        <w:pict w14:anchorId="104F13ED">
          <v:rect id="_x0000_i1325" style="width:0;height:1.5pt" o:hralign="center" o:hrstd="t" o:hr="t"/>
        </w:pict>
      </w:r>
    </w:p>
    <w:p w14:paraId="2C28AA3E" w14:textId="77777777" w:rsidR="00290B28" w:rsidRDefault="00290B28" w:rsidP="00290B28">
      <w:pPr>
        <w:pStyle w:val="Heading1"/>
      </w:pPr>
      <w:bookmarkStart w:id="108" w:name="usability-requirements"/>
      <w:bookmarkEnd w:id="105"/>
      <w:bookmarkEnd w:id="107"/>
      <w:r>
        <w:t>5.6 Usability Requirements</w:t>
      </w:r>
    </w:p>
    <w:p w14:paraId="2F17D9ED" w14:textId="77777777" w:rsidR="00290B28" w:rsidRDefault="00290B28" w:rsidP="00290B28">
      <w:pPr>
        <w:pStyle w:val="Heading3"/>
      </w:pPr>
      <w:bookmarkStart w:id="109" w:name="srs-nfr-014-ease-of-use"/>
      <w:r>
        <w:t>SRS-NFR-014 – Ease of Use</w:t>
      </w:r>
    </w:p>
    <w:p w14:paraId="411024ED" w14:textId="77777777" w:rsidR="00290B28" w:rsidRDefault="00290B28" w:rsidP="00290B28">
      <w:pPr>
        <w:pStyle w:val="FirstParagraph"/>
      </w:pPr>
      <w:r>
        <w:t>The system shall provide an intuitive interface suitable for beginner and experienced investors.</w:t>
      </w:r>
    </w:p>
    <w:p w14:paraId="23656B0C" w14:textId="77777777" w:rsidR="00290B28" w:rsidRDefault="00290B28" w:rsidP="00290B28">
      <w:r>
        <w:pict w14:anchorId="44BC14AF">
          <v:rect id="_x0000_i1326" style="width:0;height:1.5pt" o:hralign="center" o:hrstd="t" o:hr="t"/>
        </w:pict>
      </w:r>
    </w:p>
    <w:p w14:paraId="04C861C3" w14:textId="77777777" w:rsidR="00290B28" w:rsidRDefault="00290B28" w:rsidP="00290B28">
      <w:pPr>
        <w:pStyle w:val="Heading3"/>
      </w:pPr>
      <w:bookmarkStart w:id="110" w:name="srs-nfr-015-consistency"/>
      <w:bookmarkEnd w:id="109"/>
      <w:r>
        <w:t>SRS-NFR-015 – Consistency</w:t>
      </w:r>
    </w:p>
    <w:p w14:paraId="165B2460" w14:textId="77777777" w:rsidR="00290B28" w:rsidRDefault="00290B28" w:rsidP="00290B28">
      <w:pPr>
        <w:pStyle w:val="FirstParagraph"/>
      </w:pPr>
      <w:r>
        <w:t>Navigation, terminology, and interaction patterns shall remain consistent throughout the application.</w:t>
      </w:r>
    </w:p>
    <w:p w14:paraId="418F22A2" w14:textId="77777777" w:rsidR="00290B28" w:rsidRDefault="00290B28" w:rsidP="00290B28">
      <w:r>
        <w:pict w14:anchorId="7E725024">
          <v:rect id="_x0000_i1327" style="width:0;height:1.5pt" o:hralign="center" o:hrstd="t" o:hr="t"/>
        </w:pict>
      </w:r>
    </w:p>
    <w:p w14:paraId="2B307DB0" w14:textId="77777777" w:rsidR="00290B28" w:rsidRDefault="00290B28" w:rsidP="00290B28">
      <w:pPr>
        <w:pStyle w:val="Heading3"/>
      </w:pPr>
      <w:bookmarkStart w:id="111" w:name="srs-nfr-016-user-feedback"/>
      <w:bookmarkEnd w:id="110"/>
      <w:r>
        <w:t>SRS-NFR-016 – User Feedback</w:t>
      </w:r>
    </w:p>
    <w:p w14:paraId="7E52A4CC" w14:textId="77777777" w:rsidR="00290B28" w:rsidRDefault="00290B28" w:rsidP="00290B28">
      <w:pPr>
        <w:pStyle w:val="FirstParagraph"/>
      </w:pPr>
      <w:r>
        <w:t>The system shall clearly communicate the status of user actions through confirmations, warnings, loading indicators, and error messages.</w:t>
      </w:r>
    </w:p>
    <w:p w14:paraId="43891A79" w14:textId="77777777" w:rsidR="00290B28" w:rsidRDefault="00290B28" w:rsidP="00290B28">
      <w:r>
        <w:pict w14:anchorId="02797BBA">
          <v:rect id="_x0000_i1328" style="width:0;height:1.5pt" o:hralign="center" o:hrstd="t" o:hr="t"/>
        </w:pict>
      </w:r>
    </w:p>
    <w:p w14:paraId="7DC9713D" w14:textId="77777777" w:rsidR="00290B28" w:rsidRDefault="00290B28" w:rsidP="00290B28">
      <w:pPr>
        <w:pStyle w:val="Heading1"/>
      </w:pPr>
      <w:bookmarkStart w:id="112" w:name="maintainability-requirements"/>
      <w:bookmarkEnd w:id="108"/>
      <w:bookmarkEnd w:id="111"/>
      <w:r>
        <w:t>5.7 Maintainability Requirements</w:t>
      </w:r>
    </w:p>
    <w:p w14:paraId="340A36D5" w14:textId="77777777" w:rsidR="00290B28" w:rsidRDefault="00290B28" w:rsidP="00290B28">
      <w:pPr>
        <w:pStyle w:val="Heading3"/>
      </w:pPr>
      <w:bookmarkStart w:id="113" w:name="srs-nfr-017-modular-design"/>
      <w:r>
        <w:t>SRS-NFR-017 – Modular Design</w:t>
      </w:r>
    </w:p>
    <w:p w14:paraId="06E66505" w14:textId="77777777" w:rsidR="00290B28" w:rsidRDefault="00290B28" w:rsidP="00290B28">
      <w:pPr>
        <w:pStyle w:val="FirstParagraph"/>
      </w:pPr>
      <w:r>
        <w:t>The software shall be designed in modular components to simplify maintenance and future enhancements.</w:t>
      </w:r>
    </w:p>
    <w:p w14:paraId="4FBE29E9" w14:textId="77777777" w:rsidR="00290B28" w:rsidRDefault="00290B28" w:rsidP="00290B28">
      <w:r>
        <w:pict w14:anchorId="098C51C9">
          <v:rect id="_x0000_i1329" style="width:0;height:1.5pt" o:hralign="center" o:hrstd="t" o:hr="t"/>
        </w:pict>
      </w:r>
    </w:p>
    <w:p w14:paraId="4D5AB938" w14:textId="77777777" w:rsidR="00290B28" w:rsidRDefault="00290B28" w:rsidP="00290B28">
      <w:pPr>
        <w:pStyle w:val="Heading3"/>
      </w:pPr>
      <w:bookmarkStart w:id="114" w:name="srs-nfr-018-documentation"/>
      <w:bookmarkEnd w:id="113"/>
      <w:r>
        <w:lastRenderedPageBreak/>
        <w:t>SRS-NFR-018 – Documentation</w:t>
      </w:r>
    </w:p>
    <w:p w14:paraId="2C807090" w14:textId="77777777" w:rsidR="00290B28" w:rsidRDefault="00290B28" w:rsidP="00290B28">
      <w:pPr>
        <w:pStyle w:val="FirstParagraph"/>
      </w:pPr>
      <w:r>
        <w:t>System components shall be documented sufficiently to support future development and maintenance.</w:t>
      </w:r>
    </w:p>
    <w:p w14:paraId="566B0845" w14:textId="77777777" w:rsidR="00290B28" w:rsidRDefault="00290B28" w:rsidP="00290B28">
      <w:r>
        <w:pict w14:anchorId="672A3CE0">
          <v:rect id="_x0000_i1330" style="width:0;height:1.5pt" o:hralign="center" o:hrstd="t" o:hr="t"/>
        </w:pict>
      </w:r>
    </w:p>
    <w:p w14:paraId="6329359A" w14:textId="77777777" w:rsidR="00290B28" w:rsidRDefault="00290B28" w:rsidP="00290B28">
      <w:pPr>
        <w:pStyle w:val="Heading1"/>
      </w:pPr>
      <w:bookmarkStart w:id="115" w:name="compatibility-requirements"/>
      <w:bookmarkEnd w:id="112"/>
      <w:bookmarkEnd w:id="114"/>
      <w:r>
        <w:t>5.8 Compatibility Requirements</w:t>
      </w:r>
    </w:p>
    <w:p w14:paraId="3EFA3C6C" w14:textId="77777777" w:rsidR="00290B28" w:rsidRDefault="00290B28" w:rsidP="00290B28">
      <w:pPr>
        <w:pStyle w:val="Heading3"/>
      </w:pPr>
      <w:bookmarkStart w:id="116" w:name="srs-nfr-019-browser-support"/>
      <w:r>
        <w:t>SRS-NFR-019 – Browser Support</w:t>
      </w:r>
    </w:p>
    <w:p w14:paraId="20ECCF28" w14:textId="77777777" w:rsidR="00290B28" w:rsidRDefault="00290B28" w:rsidP="00290B28">
      <w:pPr>
        <w:pStyle w:val="FirstParagraph"/>
      </w:pPr>
      <w:r>
        <w:t>The web application shall support current versions of major web browsers.</w:t>
      </w:r>
    </w:p>
    <w:p w14:paraId="37D3F5CB" w14:textId="77777777" w:rsidR="00290B28" w:rsidRDefault="00290B28" w:rsidP="00290B28">
      <w:r>
        <w:pict w14:anchorId="5A6E3854">
          <v:rect id="_x0000_i1331" style="width:0;height:1.5pt" o:hralign="center" o:hrstd="t" o:hr="t"/>
        </w:pict>
      </w:r>
    </w:p>
    <w:p w14:paraId="5989326E" w14:textId="77777777" w:rsidR="00290B28" w:rsidRDefault="00290B28" w:rsidP="00290B28">
      <w:pPr>
        <w:pStyle w:val="Heading3"/>
      </w:pPr>
      <w:bookmarkStart w:id="117" w:name="srs-nfr-020-device-compatibility"/>
      <w:bookmarkEnd w:id="116"/>
      <w:r>
        <w:t>SRS-NFR-020 – Device Compatibility</w:t>
      </w:r>
    </w:p>
    <w:p w14:paraId="7F607CF3" w14:textId="77777777" w:rsidR="00290B28" w:rsidRDefault="00290B28" w:rsidP="00290B28">
      <w:pPr>
        <w:pStyle w:val="FirstParagraph"/>
      </w:pPr>
      <w:r>
        <w:t>The interface shall function correctly across supported desktop, tablet, and mobile screen sizes.</w:t>
      </w:r>
    </w:p>
    <w:p w14:paraId="33A6720F" w14:textId="77777777" w:rsidR="00290B28" w:rsidRDefault="00290B28" w:rsidP="00290B28">
      <w:r>
        <w:pict w14:anchorId="5173CCB3">
          <v:rect id="_x0000_i1332" style="width:0;height:1.5pt" o:hralign="center" o:hrstd="t" o:hr="t"/>
        </w:pict>
      </w:r>
    </w:p>
    <w:p w14:paraId="137285FD" w14:textId="77777777" w:rsidR="00290B28" w:rsidRDefault="00290B28" w:rsidP="00290B28">
      <w:pPr>
        <w:pStyle w:val="Heading1"/>
      </w:pPr>
      <w:bookmarkStart w:id="118" w:name="accessibility-requirements"/>
      <w:bookmarkEnd w:id="115"/>
      <w:bookmarkEnd w:id="117"/>
      <w:r>
        <w:t>5.9 Accessibility Requirements</w:t>
      </w:r>
    </w:p>
    <w:p w14:paraId="2B8AFAE7" w14:textId="77777777" w:rsidR="00290B28" w:rsidRDefault="00290B28" w:rsidP="00290B28">
      <w:pPr>
        <w:pStyle w:val="Heading3"/>
      </w:pPr>
      <w:bookmarkStart w:id="119" w:name="srs-nfr-021-accessibility-support"/>
      <w:r>
        <w:t>SRS-NFR-021 – Accessibility Support</w:t>
      </w:r>
    </w:p>
    <w:p w14:paraId="0DC8280B" w14:textId="77777777" w:rsidR="00290B28" w:rsidRDefault="00290B28" w:rsidP="00290B28">
      <w:pPr>
        <w:pStyle w:val="FirstParagraph"/>
      </w:pPr>
      <w:r>
        <w:t>The interface should follow recognized accessibility practices, including keyboard navigation, readable typography, and sufficient color contrast.</w:t>
      </w:r>
    </w:p>
    <w:p w14:paraId="52B4E358" w14:textId="77777777" w:rsidR="00290B28" w:rsidRDefault="00290B28" w:rsidP="00290B28">
      <w:r>
        <w:pict w14:anchorId="6280D53A">
          <v:rect id="_x0000_i1333" style="width:0;height:1.5pt" o:hralign="center" o:hrstd="t" o:hr="t"/>
        </w:pict>
      </w:r>
    </w:p>
    <w:p w14:paraId="00828D66" w14:textId="77777777" w:rsidR="00290B28" w:rsidRDefault="00290B28" w:rsidP="00290B28">
      <w:pPr>
        <w:pStyle w:val="Heading1"/>
      </w:pPr>
      <w:bookmarkStart w:id="120" w:name="compliance-requirements"/>
      <w:bookmarkEnd w:id="118"/>
      <w:bookmarkEnd w:id="119"/>
      <w:r>
        <w:t>5.10 Compliance Requirements</w:t>
      </w:r>
    </w:p>
    <w:p w14:paraId="2B774125" w14:textId="77777777" w:rsidR="00290B28" w:rsidRDefault="00290B28" w:rsidP="00290B28">
      <w:pPr>
        <w:pStyle w:val="Heading3"/>
      </w:pPr>
      <w:bookmarkStart w:id="121" w:name="srs-nfr-022-privacy-compliance"/>
      <w:r>
        <w:t>SRS-NFR-022 – Privacy Compliance</w:t>
      </w:r>
    </w:p>
    <w:p w14:paraId="190B0009" w14:textId="77777777" w:rsidR="00290B28" w:rsidRDefault="00290B28" w:rsidP="00290B28">
      <w:pPr>
        <w:pStyle w:val="FirstParagraph"/>
      </w:pPr>
      <w:r>
        <w:t>The system shall process and store user data in accordance with applicable privacy regulations.</w:t>
      </w:r>
    </w:p>
    <w:p w14:paraId="560D2535" w14:textId="77777777" w:rsidR="00290B28" w:rsidRDefault="00290B28" w:rsidP="00290B28">
      <w:r>
        <w:pict w14:anchorId="038108FC">
          <v:rect id="_x0000_i1334" style="width:0;height:1.5pt" o:hralign="center" o:hrstd="t" o:hr="t"/>
        </w:pict>
      </w:r>
    </w:p>
    <w:p w14:paraId="515952D5" w14:textId="77777777" w:rsidR="00290B28" w:rsidRDefault="00290B28" w:rsidP="00290B28">
      <w:pPr>
        <w:pStyle w:val="Heading3"/>
      </w:pPr>
      <w:bookmarkStart w:id="122" w:name="srs-nfr-023-financial-compliance"/>
      <w:bookmarkEnd w:id="121"/>
      <w:r>
        <w:t>SRS-NFR-023 – Financial Compliance</w:t>
      </w:r>
    </w:p>
    <w:p w14:paraId="6ACB9F2D" w14:textId="77777777" w:rsidR="00290B28" w:rsidRDefault="00290B28" w:rsidP="00290B28">
      <w:pPr>
        <w:pStyle w:val="FirstParagraph"/>
      </w:pPr>
      <w:r>
        <w:t>The system shall present AI-generated insights as decision-support information and shall not represent them as guaranteed financial advice.</w:t>
      </w:r>
    </w:p>
    <w:p w14:paraId="20A66D79" w14:textId="77777777" w:rsidR="00290B28" w:rsidRDefault="00290B28" w:rsidP="00290B28">
      <w:r>
        <w:pict w14:anchorId="08426924">
          <v:rect id="_x0000_i1335" style="width:0;height:1.5pt" o:hralign="center" o:hrstd="t" o:hr="t"/>
        </w:pict>
      </w:r>
    </w:p>
    <w:p w14:paraId="17D9F45B" w14:textId="77777777" w:rsidR="00290B28" w:rsidRDefault="00290B28" w:rsidP="00290B28">
      <w:pPr>
        <w:pStyle w:val="Heading2"/>
      </w:pPr>
      <w:bookmarkStart w:id="123" w:name="chapter-6-business-rules"/>
      <w:bookmarkEnd w:id="120"/>
      <w:bookmarkEnd w:id="122"/>
      <w:r>
        <w:lastRenderedPageBreak/>
        <w:t>Chapter 6 – Business Rules</w:t>
      </w:r>
    </w:p>
    <w:p w14:paraId="1F800387" w14:textId="77777777" w:rsidR="00290B28" w:rsidRDefault="00290B28" w:rsidP="00290B28">
      <w:r>
        <w:pict w14:anchorId="0C24BFB8">
          <v:rect id="_x0000_i1363" style="width:0;height:1.5pt" o:hralign="center" o:hrstd="t" o:hr="t"/>
        </w:pict>
      </w:r>
    </w:p>
    <w:p w14:paraId="0D141BED" w14:textId="77777777" w:rsidR="00290B28" w:rsidRDefault="00290B28" w:rsidP="00290B28">
      <w:pPr>
        <w:pStyle w:val="Heading1"/>
      </w:pPr>
      <w:bookmarkStart w:id="124" w:name="business-rules"/>
      <w:bookmarkEnd w:id="123"/>
      <w:r>
        <w:t>6. Business Rules</w:t>
      </w:r>
    </w:p>
    <w:p w14:paraId="57800A52" w14:textId="77777777" w:rsidR="00290B28" w:rsidRDefault="00290B28" w:rsidP="00290B28">
      <w:pPr>
        <w:pStyle w:val="FirstParagraph"/>
      </w:pPr>
      <w:r>
        <w:t xml:space="preserve">This chapter defines the business policies that govern the behavior of the </w:t>
      </w:r>
      <w:proofErr w:type="spellStart"/>
      <w:r>
        <w:t>Tradevo</w:t>
      </w:r>
      <w:proofErr w:type="spellEnd"/>
      <w:r>
        <w:t xml:space="preserve"> platform. These rules apply across all modules unless explicitly stated otherwise.</w:t>
      </w:r>
    </w:p>
    <w:p w14:paraId="6618C09B" w14:textId="77777777" w:rsidR="00290B28" w:rsidRDefault="00290B28" w:rsidP="00290B28">
      <w:r>
        <w:pict w14:anchorId="78DB9CA7">
          <v:rect id="_x0000_i1364" style="width:0;height:1.5pt" o:hralign="center" o:hrstd="t" o:hr="t"/>
        </w:pict>
      </w:r>
    </w:p>
    <w:p w14:paraId="5EA1EBD3" w14:textId="77777777" w:rsidR="00290B28" w:rsidRDefault="00290B28" w:rsidP="00290B28">
      <w:pPr>
        <w:pStyle w:val="Heading2"/>
      </w:pPr>
      <w:bookmarkStart w:id="125" w:name="user-account-rules"/>
      <w:r>
        <w:t>6.1 User &amp; Account Rules</w:t>
      </w:r>
    </w:p>
    <w:p w14:paraId="04E0DE9D" w14:textId="77777777" w:rsidR="00290B28" w:rsidRDefault="00290B28" w:rsidP="00290B28">
      <w:pPr>
        <w:pStyle w:val="Heading3"/>
      </w:pPr>
      <w:bookmarkStart w:id="126" w:name="br-001-unique-user-account"/>
      <w:r>
        <w:t>BR-001 – Unique User Account</w:t>
      </w:r>
    </w:p>
    <w:p w14:paraId="41C8E229" w14:textId="77777777" w:rsidR="00290B28" w:rsidRDefault="00290B28" w:rsidP="00290B28">
      <w:pPr>
        <w:pStyle w:val="FirstParagraph"/>
      </w:pPr>
      <w:r>
        <w:t xml:space="preserve">Each registered email address shall be associated with only one </w:t>
      </w:r>
      <w:proofErr w:type="spellStart"/>
      <w:r>
        <w:t>Tradevo</w:t>
      </w:r>
      <w:proofErr w:type="spellEnd"/>
      <w:r>
        <w:t xml:space="preserve"> account.</w:t>
      </w:r>
    </w:p>
    <w:p w14:paraId="5299106A" w14:textId="77777777" w:rsidR="00290B28" w:rsidRDefault="00290B28" w:rsidP="00290B28">
      <w:r>
        <w:pict w14:anchorId="1C15B652">
          <v:rect id="_x0000_i1365" style="width:0;height:1.5pt" o:hralign="center" o:hrstd="t" o:hr="t"/>
        </w:pict>
      </w:r>
    </w:p>
    <w:p w14:paraId="5517A453" w14:textId="77777777" w:rsidR="00290B28" w:rsidRDefault="00290B28" w:rsidP="00290B28">
      <w:pPr>
        <w:pStyle w:val="Heading3"/>
      </w:pPr>
      <w:bookmarkStart w:id="127" w:name="br-002-profile-completion"/>
      <w:bookmarkEnd w:id="126"/>
      <w:r>
        <w:t>BR-002 – Profile Completion</w:t>
      </w:r>
    </w:p>
    <w:p w14:paraId="0707DAA0" w14:textId="77777777" w:rsidR="00290B28" w:rsidRDefault="00290B28" w:rsidP="00290B28">
      <w:pPr>
        <w:pStyle w:val="FirstParagraph"/>
      </w:pPr>
      <w:r>
        <w:t>Users shall complete the required profile information before accessing investment simulation features.</w:t>
      </w:r>
    </w:p>
    <w:p w14:paraId="535AD0C4" w14:textId="77777777" w:rsidR="00290B28" w:rsidRDefault="00290B28" w:rsidP="00290B28">
      <w:r>
        <w:pict w14:anchorId="080020D0">
          <v:rect id="_x0000_i1366" style="width:0;height:1.5pt" o:hralign="center" o:hrstd="t" o:hr="t"/>
        </w:pict>
      </w:r>
    </w:p>
    <w:p w14:paraId="5E07C239" w14:textId="77777777" w:rsidR="00290B28" w:rsidRDefault="00290B28" w:rsidP="00290B28">
      <w:pPr>
        <w:pStyle w:val="Heading3"/>
      </w:pPr>
      <w:bookmarkStart w:id="128" w:name="br-003-user-ownership"/>
      <w:bookmarkEnd w:id="127"/>
      <w:r>
        <w:t>BR-003 – User Ownership</w:t>
      </w:r>
    </w:p>
    <w:p w14:paraId="6AB2E86F" w14:textId="77777777" w:rsidR="00290B28" w:rsidRDefault="00290B28" w:rsidP="00290B28">
      <w:pPr>
        <w:pStyle w:val="FirstParagraph"/>
      </w:pPr>
      <w:r>
        <w:t>Each portfolio, simulation history, and AI profile shall belong exclusively to its respective user.</w:t>
      </w:r>
    </w:p>
    <w:p w14:paraId="6C8BE175" w14:textId="77777777" w:rsidR="00290B28" w:rsidRDefault="00290B28" w:rsidP="00290B28">
      <w:r>
        <w:pict w14:anchorId="07F787CF">
          <v:rect id="_x0000_i1367" style="width:0;height:1.5pt" o:hralign="center" o:hrstd="t" o:hr="t"/>
        </w:pict>
      </w:r>
    </w:p>
    <w:p w14:paraId="4D553E5D" w14:textId="77777777" w:rsidR="00290B28" w:rsidRDefault="00290B28" w:rsidP="00290B28">
      <w:pPr>
        <w:pStyle w:val="Heading2"/>
      </w:pPr>
      <w:bookmarkStart w:id="129" w:name="investment-rules"/>
      <w:bookmarkEnd w:id="125"/>
      <w:bookmarkEnd w:id="128"/>
      <w:r>
        <w:t>6.2 Investment Rules</w:t>
      </w:r>
    </w:p>
    <w:p w14:paraId="5A464F2C" w14:textId="77777777" w:rsidR="00290B28" w:rsidRDefault="00290B28" w:rsidP="00290B28">
      <w:pPr>
        <w:pStyle w:val="Heading3"/>
      </w:pPr>
      <w:bookmarkStart w:id="130" w:name="br-004-user-decision-authority"/>
      <w:r>
        <w:t>BR-004 – User Decision Authority</w:t>
      </w:r>
    </w:p>
    <w:p w14:paraId="56583F92" w14:textId="77777777" w:rsidR="00290B28" w:rsidRDefault="00290B28" w:rsidP="00290B28">
      <w:pPr>
        <w:pStyle w:val="FirstParagraph"/>
      </w:pPr>
      <w:r>
        <w:t>The final investment decision shall always remain with the user.</w:t>
      </w:r>
    </w:p>
    <w:p w14:paraId="128BB628" w14:textId="77777777" w:rsidR="00290B28" w:rsidRDefault="00290B28" w:rsidP="00290B28">
      <w:pPr>
        <w:pStyle w:val="BodyText"/>
      </w:pPr>
      <w:r>
        <w:t>The system shall never execute or confirm an investment automatically.</w:t>
      </w:r>
    </w:p>
    <w:p w14:paraId="14D7E883" w14:textId="77777777" w:rsidR="00290B28" w:rsidRDefault="00290B28" w:rsidP="00290B28">
      <w:r>
        <w:pict w14:anchorId="3E21C52D">
          <v:rect id="_x0000_i1368" style="width:0;height:1.5pt" o:hralign="center" o:hrstd="t" o:hr="t"/>
        </w:pict>
      </w:r>
    </w:p>
    <w:p w14:paraId="39FFA41C" w14:textId="77777777" w:rsidR="00290B28" w:rsidRDefault="00290B28" w:rsidP="00290B28">
      <w:pPr>
        <w:pStyle w:val="Heading3"/>
      </w:pPr>
      <w:bookmarkStart w:id="131" w:name="br-005-virtual-capital"/>
      <w:bookmarkEnd w:id="130"/>
      <w:r>
        <w:t>BR-005 – Virtual Capital</w:t>
      </w:r>
    </w:p>
    <w:p w14:paraId="1F479AB1" w14:textId="77777777" w:rsidR="00290B28" w:rsidRDefault="00290B28" w:rsidP="00290B28">
      <w:pPr>
        <w:pStyle w:val="FirstParagraph"/>
      </w:pPr>
      <w:r>
        <w:t>All new users shall receive the predefined amount of virtual capital when starting simulation mode.</w:t>
      </w:r>
    </w:p>
    <w:p w14:paraId="19064DF2" w14:textId="77777777" w:rsidR="00290B28" w:rsidRDefault="00290B28" w:rsidP="00290B28">
      <w:r>
        <w:pict w14:anchorId="309612EF">
          <v:rect id="_x0000_i1369" style="width:0;height:1.5pt" o:hralign="center" o:hrstd="t" o:hr="t"/>
        </w:pict>
      </w:r>
    </w:p>
    <w:p w14:paraId="21E907FF" w14:textId="77777777" w:rsidR="00290B28" w:rsidRDefault="00290B28" w:rsidP="00290B28">
      <w:pPr>
        <w:pStyle w:val="Heading3"/>
      </w:pPr>
      <w:bookmarkStart w:id="132" w:name="br-006-portfolio-consistency"/>
      <w:bookmarkEnd w:id="131"/>
      <w:r>
        <w:lastRenderedPageBreak/>
        <w:t>BR-006 – Portfolio Consistency</w:t>
      </w:r>
    </w:p>
    <w:p w14:paraId="03E47544" w14:textId="77777777" w:rsidR="00290B28" w:rsidRDefault="00290B28" w:rsidP="00290B28">
      <w:pPr>
        <w:pStyle w:val="FirstParagraph"/>
      </w:pPr>
      <w:r>
        <w:t>Portfolio values shall be updated after every completed investment transaction.</w:t>
      </w:r>
    </w:p>
    <w:p w14:paraId="6E736AF2" w14:textId="77777777" w:rsidR="00290B28" w:rsidRDefault="00290B28" w:rsidP="00290B28">
      <w:r>
        <w:pict w14:anchorId="08612E86">
          <v:rect id="_x0000_i1370" style="width:0;height:1.5pt" o:hralign="center" o:hrstd="t" o:hr="t"/>
        </w:pict>
      </w:r>
    </w:p>
    <w:p w14:paraId="5CDABD6C" w14:textId="77777777" w:rsidR="00290B28" w:rsidRDefault="00290B28" w:rsidP="00290B28">
      <w:pPr>
        <w:pStyle w:val="Heading2"/>
      </w:pPr>
      <w:bookmarkStart w:id="133" w:name="ai-rules"/>
      <w:bookmarkEnd w:id="129"/>
      <w:bookmarkEnd w:id="132"/>
      <w:r>
        <w:t>6.3 AI Rules</w:t>
      </w:r>
    </w:p>
    <w:p w14:paraId="4EA1CDA5" w14:textId="77777777" w:rsidR="00290B28" w:rsidRDefault="00290B28" w:rsidP="00290B28">
      <w:pPr>
        <w:pStyle w:val="Heading3"/>
      </w:pPr>
      <w:bookmarkStart w:id="134" w:name="br-007-explainable-ai"/>
      <w:r>
        <w:t>BR-007 – Explainable AI</w:t>
      </w:r>
    </w:p>
    <w:p w14:paraId="305B24FC" w14:textId="77777777" w:rsidR="00290B28" w:rsidRDefault="00290B28" w:rsidP="00290B28">
      <w:pPr>
        <w:pStyle w:val="FirstParagraph"/>
      </w:pPr>
      <w:r>
        <w:t>Every AI-generated insight shall include a supporting explanation or reasoning.</w:t>
      </w:r>
    </w:p>
    <w:p w14:paraId="33A69C8F" w14:textId="77777777" w:rsidR="00290B28" w:rsidRDefault="00290B28" w:rsidP="00290B28">
      <w:r>
        <w:pict w14:anchorId="13427A0A">
          <v:rect id="_x0000_i1371" style="width:0;height:1.5pt" o:hralign="center" o:hrstd="t" o:hr="t"/>
        </w:pict>
      </w:r>
    </w:p>
    <w:p w14:paraId="19D0D898" w14:textId="77777777" w:rsidR="00290B28" w:rsidRDefault="00290B28" w:rsidP="00290B28">
      <w:pPr>
        <w:pStyle w:val="Heading3"/>
      </w:pPr>
      <w:bookmarkStart w:id="135" w:name="br-008-no-profit-guarantee"/>
      <w:bookmarkEnd w:id="134"/>
      <w:r>
        <w:t>BR-008 – No Profit Guarantee</w:t>
      </w:r>
    </w:p>
    <w:p w14:paraId="7C11ECFF" w14:textId="77777777" w:rsidR="00290B28" w:rsidRDefault="00290B28" w:rsidP="00290B28">
      <w:pPr>
        <w:pStyle w:val="FirstParagraph"/>
      </w:pPr>
      <w:r>
        <w:t>The system shall never guarantee investment returns or claim prediction certainty.</w:t>
      </w:r>
    </w:p>
    <w:p w14:paraId="56BDF22A" w14:textId="77777777" w:rsidR="00290B28" w:rsidRDefault="00290B28" w:rsidP="00290B28">
      <w:r>
        <w:pict w14:anchorId="78507D50">
          <v:rect id="_x0000_i1372" style="width:0;height:1.5pt" o:hralign="center" o:hrstd="t" o:hr="t"/>
        </w:pict>
      </w:r>
    </w:p>
    <w:p w14:paraId="50001517" w14:textId="77777777" w:rsidR="00290B28" w:rsidRDefault="00290B28" w:rsidP="00290B28">
      <w:pPr>
        <w:pStyle w:val="Heading3"/>
      </w:pPr>
      <w:bookmarkStart w:id="136" w:name="br-009-personalized-insights"/>
      <w:bookmarkEnd w:id="135"/>
      <w:r>
        <w:t>BR-009 – Personalized Insights</w:t>
      </w:r>
    </w:p>
    <w:p w14:paraId="2E35F969" w14:textId="77777777" w:rsidR="00290B28" w:rsidRDefault="00290B28" w:rsidP="00290B28">
      <w:pPr>
        <w:pStyle w:val="FirstParagraph"/>
      </w:pPr>
      <w:r>
        <w:t>AI-generated recommendations shall consider the user’s Investment DNA whenever sufficient behavioral data is available.</w:t>
      </w:r>
    </w:p>
    <w:p w14:paraId="67ADF3C1" w14:textId="77777777" w:rsidR="00290B28" w:rsidRDefault="00290B28" w:rsidP="00290B28">
      <w:r>
        <w:pict w14:anchorId="42E4624B">
          <v:rect id="_x0000_i1373" style="width:0;height:1.5pt" o:hralign="center" o:hrstd="t" o:hr="t"/>
        </w:pict>
      </w:r>
    </w:p>
    <w:p w14:paraId="176D1F50" w14:textId="77777777" w:rsidR="00290B28" w:rsidRDefault="00290B28" w:rsidP="00290B28">
      <w:pPr>
        <w:pStyle w:val="Heading3"/>
      </w:pPr>
      <w:bookmarkStart w:id="137" w:name="br-010-decision-support-only"/>
      <w:bookmarkEnd w:id="136"/>
      <w:r>
        <w:t>BR-010 – Decision Support Only</w:t>
      </w:r>
    </w:p>
    <w:p w14:paraId="5056FEA1" w14:textId="77777777" w:rsidR="00290B28" w:rsidRDefault="00290B28" w:rsidP="00290B28">
      <w:pPr>
        <w:pStyle w:val="FirstParagraph"/>
      </w:pPr>
      <w:r>
        <w:t>AI outputs shall assist decision-making and shall not be presented as professional financial advice.</w:t>
      </w:r>
    </w:p>
    <w:p w14:paraId="347333AA" w14:textId="77777777" w:rsidR="00290B28" w:rsidRDefault="00290B28" w:rsidP="00290B28">
      <w:r>
        <w:pict w14:anchorId="4E9BB761">
          <v:rect id="_x0000_i1374" style="width:0;height:1.5pt" o:hralign="center" o:hrstd="t" o:hr="t"/>
        </w:pict>
      </w:r>
    </w:p>
    <w:p w14:paraId="4291DE0B" w14:textId="77777777" w:rsidR="00290B28" w:rsidRDefault="00290B28" w:rsidP="00290B28">
      <w:pPr>
        <w:pStyle w:val="Heading2"/>
      </w:pPr>
      <w:bookmarkStart w:id="138" w:name="deep-research-rules"/>
      <w:bookmarkEnd w:id="133"/>
      <w:bookmarkEnd w:id="137"/>
      <w:r>
        <w:t>6.4 Deep Research Rules</w:t>
      </w:r>
    </w:p>
    <w:p w14:paraId="71002B4D" w14:textId="77777777" w:rsidR="00290B28" w:rsidRDefault="00290B28" w:rsidP="00290B28">
      <w:pPr>
        <w:pStyle w:val="Heading3"/>
      </w:pPr>
      <w:bookmarkStart w:id="139" w:name="br-011-evidence-based-research"/>
      <w:r>
        <w:t>BR-011 – Evidence-Based Research</w:t>
      </w:r>
    </w:p>
    <w:p w14:paraId="2E8A2AFA" w14:textId="77777777" w:rsidR="00290B28" w:rsidRDefault="00290B28" w:rsidP="00290B28">
      <w:pPr>
        <w:pStyle w:val="FirstParagraph"/>
      </w:pPr>
      <w:r>
        <w:t>Deep Research reports shall be generated using available financial, market, and company information.</w:t>
      </w:r>
    </w:p>
    <w:p w14:paraId="059F71FF" w14:textId="77777777" w:rsidR="00290B28" w:rsidRDefault="00290B28" w:rsidP="00290B28">
      <w:r>
        <w:pict w14:anchorId="46D6DFCD">
          <v:rect id="_x0000_i1375" style="width:0;height:1.5pt" o:hralign="center" o:hrstd="t" o:hr="t"/>
        </w:pict>
      </w:r>
    </w:p>
    <w:p w14:paraId="50E4E774" w14:textId="77777777" w:rsidR="00290B28" w:rsidRDefault="00290B28" w:rsidP="00290B28">
      <w:pPr>
        <w:pStyle w:val="Heading3"/>
      </w:pPr>
      <w:bookmarkStart w:id="140" w:name="br-012-research-transparency"/>
      <w:bookmarkEnd w:id="139"/>
      <w:r>
        <w:t>BR-012 – Research Transparency</w:t>
      </w:r>
    </w:p>
    <w:p w14:paraId="7890203C" w14:textId="77777777" w:rsidR="00290B28" w:rsidRDefault="00290B28" w:rsidP="00290B28">
      <w:pPr>
        <w:pStyle w:val="FirstParagraph"/>
      </w:pPr>
      <w:r>
        <w:t>The system shall clearly distinguish factual information from AI-generated analysis.</w:t>
      </w:r>
    </w:p>
    <w:p w14:paraId="4C31887F" w14:textId="77777777" w:rsidR="00290B28" w:rsidRDefault="00290B28" w:rsidP="00290B28">
      <w:r>
        <w:pict w14:anchorId="3C5493F7">
          <v:rect id="_x0000_i1376" style="width:0;height:1.5pt" o:hralign="center" o:hrstd="t" o:hr="t"/>
        </w:pict>
      </w:r>
    </w:p>
    <w:p w14:paraId="234E3CCA" w14:textId="77777777" w:rsidR="00290B28" w:rsidRDefault="00290B28" w:rsidP="00290B28">
      <w:pPr>
        <w:pStyle w:val="Heading2"/>
      </w:pPr>
      <w:bookmarkStart w:id="141" w:name="notification-rules"/>
      <w:bookmarkEnd w:id="138"/>
      <w:bookmarkEnd w:id="140"/>
      <w:r>
        <w:lastRenderedPageBreak/>
        <w:t>6.5 Notification Rules</w:t>
      </w:r>
    </w:p>
    <w:p w14:paraId="0B7EE442" w14:textId="77777777" w:rsidR="00290B28" w:rsidRDefault="00290B28" w:rsidP="00290B28">
      <w:pPr>
        <w:pStyle w:val="Heading3"/>
      </w:pPr>
      <w:bookmarkStart w:id="142" w:name="br-013-relevance"/>
      <w:r>
        <w:t>BR-013 – Relevance</w:t>
      </w:r>
    </w:p>
    <w:p w14:paraId="1E076769" w14:textId="77777777" w:rsidR="00290B28" w:rsidRDefault="00290B28" w:rsidP="00290B28">
      <w:pPr>
        <w:pStyle w:val="FirstParagraph"/>
      </w:pPr>
      <w:r>
        <w:t>Notifications shall be relevant to the user’s activity, portfolio, or preferences.</w:t>
      </w:r>
    </w:p>
    <w:p w14:paraId="1D16D9CC" w14:textId="77777777" w:rsidR="00290B28" w:rsidRDefault="00290B28" w:rsidP="00290B28">
      <w:r>
        <w:pict w14:anchorId="13BD3211">
          <v:rect id="_x0000_i1377" style="width:0;height:1.5pt" o:hralign="center" o:hrstd="t" o:hr="t"/>
        </w:pict>
      </w:r>
    </w:p>
    <w:p w14:paraId="10AE38DC" w14:textId="77777777" w:rsidR="00290B28" w:rsidRDefault="00290B28" w:rsidP="00290B28">
      <w:pPr>
        <w:pStyle w:val="Heading3"/>
      </w:pPr>
      <w:bookmarkStart w:id="143" w:name="br-014-critical-alerts"/>
      <w:bookmarkEnd w:id="142"/>
      <w:r>
        <w:t>BR-014 – Critical Alerts</w:t>
      </w:r>
    </w:p>
    <w:p w14:paraId="06C809EC" w14:textId="77777777" w:rsidR="00290B28" w:rsidRDefault="00290B28" w:rsidP="00290B28">
      <w:pPr>
        <w:pStyle w:val="FirstParagraph"/>
      </w:pPr>
      <w:r>
        <w:t>High-priority alerts shall take precedence over informational notifications.</w:t>
      </w:r>
    </w:p>
    <w:p w14:paraId="4331467A" w14:textId="77777777" w:rsidR="00290B28" w:rsidRDefault="00290B28" w:rsidP="00290B28">
      <w:r>
        <w:pict w14:anchorId="5C3666A7">
          <v:rect id="_x0000_i1378" style="width:0;height:1.5pt" o:hralign="center" o:hrstd="t" o:hr="t"/>
        </w:pict>
      </w:r>
    </w:p>
    <w:p w14:paraId="54698272" w14:textId="77777777" w:rsidR="00290B28" w:rsidRDefault="00290B28" w:rsidP="00290B28">
      <w:pPr>
        <w:pStyle w:val="Heading2"/>
      </w:pPr>
      <w:bookmarkStart w:id="144" w:name="security-rules"/>
      <w:bookmarkEnd w:id="141"/>
      <w:bookmarkEnd w:id="143"/>
      <w:r>
        <w:t>6.6 Security Rules</w:t>
      </w:r>
    </w:p>
    <w:p w14:paraId="6EBE3E3B" w14:textId="77777777" w:rsidR="00290B28" w:rsidRDefault="00290B28" w:rsidP="00290B28">
      <w:pPr>
        <w:pStyle w:val="Heading3"/>
      </w:pPr>
      <w:bookmarkStart w:id="145" w:name="br-015-authentication-required"/>
      <w:r>
        <w:t>BR-015 – Authentication Required</w:t>
      </w:r>
    </w:p>
    <w:p w14:paraId="13665014" w14:textId="77777777" w:rsidR="00290B28" w:rsidRDefault="00290B28" w:rsidP="00290B28">
      <w:pPr>
        <w:pStyle w:val="FirstParagraph"/>
      </w:pPr>
      <w:r>
        <w:t>Protected features shall only be accessible to authenticated users.</w:t>
      </w:r>
    </w:p>
    <w:p w14:paraId="571ABF72" w14:textId="77777777" w:rsidR="00290B28" w:rsidRDefault="00290B28" w:rsidP="00290B28">
      <w:r>
        <w:pict w14:anchorId="2E0D0284">
          <v:rect id="_x0000_i1379" style="width:0;height:1.5pt" o:hralign="center" o:hrstd="t" o:hr="t"/>
        </w:pict>
      </w:r>
    </w:p>
    <w:p w14:paraId="382F4A63" w14:textId="77777777" w:rsidR="00290B28" w:rsidRDefault="00290B28" w:rsidP="00290B28">
      <w:pPr>
        <w:pStyle w:val="Heading3"/>
      </w:pPr>
      <w:bookmarkStart w:id="146" w:name="br-016-data-privacy"/>
      <w:bookmarkEnd w:id="145"/>
      <w:r>
        <w:t>BR-016 – Data Privacy</w:t>
      </w:r>
    </w:p>
    <w:p w14:paraId="094586DE" w14:textId="77777777" w:rsidR="00290B28" w:rsidRDefault="00290B28" w:rsidP="00290B28">
      <w:pPr>
        <w:pStyle w:val="FirstParagraph"/>
      </w:pPr>
      <w:r>
        <w:t>User-specific investment information shall not be accessible to unauthorized users.</w:t>
      </w:r>
    </w:p>
    <w:p w14:paraId="4B53B064" w14:textId="77777777" w:rsidR="00290B28" w:rsidRDefault="00290B28" w:rsidP="00290B28">
      <w:r>
        <w:pict w14:anchorId="4426405E">
          <v:rect id="_x0000_i1380" style="width:0;height:1.5pt" o:hralign="center" o:hrstd="t" o:hr="t"/>
        </w:pict>
      </w:r>
    </w:p>
    <w:p w14:paraId="64A2B994" w14:textId="77777777" w:rsidR="00290B28" w:rsidRDefault="00290B28" w:rsidP="00290B28">
      <w:pPr>
        <w:pStyle w:val="Heading2"/>
      </w:pPr>
      <w:bookmarkStart w:id="147" w:name="general-rules"/>
      <w:bookmarkEnd w:id="144"/>
      <w:bookmarkEnd w:id="146"/>
      <w:r>
        <w:t>6.7 General Rules</w:t>
      </w:r>
    </w:p>
    <w:p w14:paraId="51B64705" w14:textId="77777777" w:rsidR="00290B28" w:rsidRDefault="00290B28" w:rsidP="00290B28">
      <w:pPr>
        <w:pStyle w:val="Heading3"/>
      </w:pPr>
      <w:bookmarkStart w:id="148" w:name="br-017-auditability"/>
      <w:r>
        <w:t>BR-017 – Auditability</w:t>
      </w:r>
    </w:p>
    <w:p w14:paraId="58CF6601" w14:textId="77777777" w:rsidR="00290B28" w:rsidRDefault="00290B28" w:rsidP="00290B28">
      <w:pPr>
        <w:pStyle w:val="FirstParagraph"/>
      </w:pPr>
      <w:r>
        <w:t>User actions affecting portfolios or AI learning shall be recorded for audit and analysis purposes.</w:t>
      </w:r>
    </w:p>
    <w:p w14:paraId="27891061" w14:textId="77777777" w:rsidR="00290B28" w:rsidRDefault="00290B28" w:rsidP="00290B28">
      <w:r>
        <w:pict w14:anchorId="0A803BC1">
          <v:rect id="_x0000_i1381" style="width:0;height:1.5pt" o:hralign="center" o:hrstd="t" o:hr="t"/>
        </w:pict>
      </w:r>
    </w:p>
    <w:p w14:paraId="50460ED0" w14:textId="77777777" w:rsidR="00290B28" w:rsidRDefault="00290B28" w:rsidP="00290B28">
      <w:pPr>
        <w:pStyle w:val="Heading3"/>
      </w:pPr>
      <w:bookmarkStart w:id="149" w:name="br-018-system-integrity"/>
      <w:bookmarkEnd w:id="148"/>
      <w:r>
        <w:t>BR-018 – System Integrity</w:t>
      </w:r>
    </w:p>
    <w:p w14:paraId="2AB31688" w14:textId="77777777" w:rsidR="00290B28" w:rsidRDefault="00290B28" w:rsidP="00290B28">
      <w:pPr>
        <w:pStyle w:val="FirstParagraph"/>
      </w:pPr>
      <w:r>
        <w:t>The system shall maintain consistency of user data during normal operation and recoverable failures.</w:t>
      </w:r>
    </w:p>
    <w:p w14:paraId="3374387F" w14:textId="77777777" w:rsidR="00290B28" w:rsidRDefault="00290B28" w:rsidP="00290B28">
      <w:r>
        <w:pict w14:anchorId="74811A46">
          <v:rect id="_x0000_i1382" style="width:0;height:1.5pt" o:hralign="center" o:hrstd="t" o:hr="t"/>
        </w:pict>
      </w:r>
    </w:p>
    <w:bookmarkEnd w:id="124"/>
    <w:bookmarkEnd w:id="147"/>
    <w:bookmarkEnd w:id="149"/>
    <w:p w14:paraId="51078563" w14:textId="77777777" w:rsidR="00290B28" w:rsidRDefault="00290B28" w:rsidP="00290B28"/>
    <w:p w14:paraId="36BEFF60" w14:textId="77777777" w:rsidR="00290B28" w:rsidRDefault="00290B28" w:rsidP="00290B28"/>
    <w:p w14:paraId="72CEC3C8" w14:textId="77777777" w:rsidR="00290B28" w:rsidRDefault="00290B28" w:rsidP="00290B28"/>
    <w:p w14:paraId="221BBA58" w14:textId="77777777" w:rsidR="00290B28" w:rsidRDefault="00290B28" w:rsidP="00290B28"/>
    <w:p w14:paraId="06C04B03" w14:textId="77777777" w:rsidR="00290B28" w:rsidRDefault="00290B28" w:rsidP="00290B28">
      <w:pPr>
        <w:pStyle w:val="Heading2"/>
      </w:pPr>
      <w:bookmarkStart w:id="150" w:name="chapter-7-system-models"/>
      <w:r>
        <w:lastRenderedPageBreak/>
        <w:t>Chapter 7 – System Models</w:t>
      </w:r>
    </w:p>
    <w:p w14:paraId="1A0A5622" w14:textId="77777777" w:rsidR="00290B28" w:rsidRDefault="00290B28" w:rsidP="00290B28">
      <w:r>
        <w:pict w14:anchorId="0F6A3F56">
          <v:rect id="_x0000_i1422" style="width:0;height:1.5pt" o:hralign="center" o:hrstd="t" o:hr="t"/>
        </w:pict>
      </w:r>
    </w:p>
    <w:p w14:paraId="199717FE" w14:textId="77777777" w:rsidR="00290B28" w:rsidRDefault="00290B28" w:rsidP="00290B28">
      <w:pPr>
        <w:pStyle w:val="Heading1"/>
      </w:pPr>
      <w:bookmarkStart w:id="151" w:name="system-models"/>
      <w:bookmarkEnd w:id="150"/>
      <w:r>
        <w:t>7. System Models</w:t>
      </w:r>
    </w:p>
    <w:p w14:paraId="5480233E" w14:textId="77777777" w:rsidR="00290B28" w:rsidRDefault="00290B28" w:rsidP="00290B28">
      <w:pPr>
        <w:pStyle w:val="FirstParagraph"/>
      </w:pPr>
      <w:r>
        <w:t>This chapter provides a high-level view of the system and its primary interactions. Detailed architectural and design diagrams are documented separately in the System Architecture document.</w:t>
      </w:r>
    </w:p>
    <w:p w14:paraId="52D4F5A9" w14:textId="77777777" w:rsidR="00290B28" w:rsidRDefault="00290B28" w:rsidP="00290B28">
      <w:r>
        <w:pict w14:anchorId="7A0C7DE9">
          <v:rect id="_x0000_i1423" style="width:0;height:1.5pt" o:hralign="center" o:hrstd="t" o:hr="t"/>
        </w:pict>
      </w:r>
    </w:p>
    <w:p w14:paraId="4EE14310" w14:textId="77777777" w:rsidR="00290B28" w:rsidRDefault="00290B28" w:rsidP="00290B28">
      <w:pPr>
        <w:pStyle w:val="Heading1"/>
      </w:pPr>
      <w:bookmarkStart w:id="152" w:name="system-context"/>
      <w:bookmarkEnd w:id="151"/>
      <w:r>
        <w:t>7.1 System Context</w:t>
      </w:r>
    </w:p>
    <w:p w14:paraId="32D6A184" w14:textId="77777777" w:rsidR="00290B28" w:rsidRDefault="00290B28" w:rsidP="00290B28">
      <w:pPr>
        <w:pStyle w:val="FirstParagraph"/>
      </w:pPr>
      <w:proofErr w:type="spellStart"/>
      <w:r>
        <w:t>Tradevo</w:t>
      </w:r>
      <w:proofErr w:type="spellEnd"/>
      <w:r>
        <w:t xml:space="preserve"> interacts with the following external entities:</w:t>
      </w:r>
    </w:p>
    <w:p w14:paraId="6EFF2396" w14:textId="77777777" w:rsidR="00290B28" w:rsidRDefault="00290B28" w:rsidP="00290B28">
      <w:pPr>
        <w:pStyle w:val="Compact"/>
        <w:numPr>
          <w:ilvl w:val="0"/>
          <w:numId w:val="3"/>
        </w:numPr>
      </w:pPr>
      <w:r>
        <w:t>User</w:t>
      </w:r>
    </w:p>
    <w:p w14:paraId="4D051B24" w14:textId="77777777" w:rsidR="00290B28" w:rsidRDefault="00290B28" w:rsidP="00290B28">
      <w:pPr>
        <w:pStyle w:val="Compact"/>
        <w:numPr>
          <w:ilvl w:val="0"/>
          <w:numId w:val="3"/>
        </w:numPr>
      </w:pPr>
      <w:r>
        <w:t>Market Data Provider</w:t>
      </w:r>
    </w:p>
    <w:p w14:paraId="57EF1269" w14:textId="77777777" w:rsidR="00290B28" w:rsidRDefault="00290B28" w:rsidP="00290B28">
      <w:pPr>
        <w:pStyle w:val="Compact"/>
        <w:numPr>
          <w:ilvl w:val="0"/>
          <w:numId w:val="3"/>
        </w:numPr>
      </w:pPr>
      <w:r>
        <w:t>Financial News Provider</w:t>
      </w:r>
    </w:p>
    <w:p w14:paraId="09A23A49" w14:textId="77777777" w:rsidR="00290B28" w:rsidRDefault="00290B28" w:rsidP="00290B28">
      <w:pPr>
        <w:pStyle w:val="Compact"/>
        <w:numPr>
          <w:ilvl w:val="0"/>
          <w:numId w:val="3"/>
        </w:numPr>
      </w:pPr>
      <w:r>
        <w:t>AI Service</w:t>
      </w:r>
    </w:p>
    <w:p w14:paraId="2FA2CAD4" w14:textId="77777777" w:rsidR="00290B28" w:rsidRDefault="00290B28" w:rsidP="00290B28">
      <w:pPr>
        <w:pStyle w:val="Compact"/>
        <w:numPr>
          <w:ilvl w:val="0"/>
          <w:numId w:val="3"/>
        </w:numPr>
      </w:pPr>
      <w:r>
        <w:t>Notification Service</w:t>
      </w:r>
    </w:p>
    <w:p w14:paraId="134BE55C" w14:textId="77777777" w:rsidR="00290B28" w:rsidRDefault="00290B28" w:rsidP="00290B28">
      <w:pPr>
        <w:pStyle w:val="FirstParagraph"/>
      </w:pPr>
      <w:r>
        <w:t>The system receives market and news data, processes user requests, generates AI insights, and presents results through the user interface.</w:t>
      </w:r>
    </w:p>
    <w:p w14:paraId="61AAB2B1" w14:textId="77777777" w:rsidR="00290B28" w:rsidRDefault="00290B28" w:rsidP="00290B28">
      <w:r>
        <w:pict w14:anchorId="4C475246">
          <v:rect id="_x0000_i1424" style="width:0;height:1.5pt" o:hralign="center" o:hrstd="t" o:hr="t"/>
        </w:pict>
      </w:r>
    </w:p>
    <w:p w14:paraId="6C9619F3" w14:textId="77777777" w:rsidR="00290B28" w:rsidRDefault="00290B28" w:rsidP="00290B28">
      <w:pPr>
        <w:pStyle w:val="Heading1"/>
      </w:pPr>
      <w:bookmarkStart w:id="153" w:name="primary-use-cases"/>
      <w:bookmarkEnd w:id="152"/>
      <w:r>
        <w:t>7.2 Primary Use Cases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4"/>
        <w:gridCol w:w="2956"/>
      </w:tblGrid>
      <w:tr w:rsidR="00290B28" w14:paraId="709C88F4" w14:textId="77777777" w:rsidTr="00D02F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6E5D76" w14:textId="77777777" w:rsidR="00290B28" w:rsidRDefault="00290B28" w:rsidP="00D02F06">
            <w:pPr>
              <w:pStyle w:val="Compact"/>
            </w:pPr>
            <w:r>
              <w:t>Use Case ID</w:t>
            </w:r>
          </w:p>
        </w:tc>
        <w:tc>
          <w:tcPr>
            <w:tcW w:w="0" w:type="auto"/>
          </w:tcPr>
          <w:p w14:paraId="06045E26" w14:textId="77777777" w:rsidR="00290B28" w:rsidRDefault="00290B28" w:rsidP="00D02F06">
            <w:pPr>
              <w:pStyle w:val="Compact"/>
            </w:pPr>
            <w:r>
              <w:t>Description</w:t>
            </w:r>
          </w:p>
        </w:tc>
      </w:tr>
      <w:tr w:rsidR="00290B28" w14:paraId="1C295D98" w14:textId="77777777" w:rsidTr="00D02F06">
        <w:tc>
          <w:tcPr>
            <w:tcW w:w="0" w:type="auto"/>
          </w:tcPr>
          <w:p w14:paraId="403EFED6" w14:textId="77777777" w:rsidR="00290B28" w:rsidRDefault="00290B28" w:rsidP="00D02F06">
            <w:pPr>
              <w:pStyle w:val="Compact"/>
            </w:pPr>
            <w:r>
              <w:t>UC-001</w:t>
            </w:r>
          </w:p>
        </w:tc>
        <w:tc>
          <w:tcPr>
            <w:tcW w:w="0" w:type="auto"/>
          </w:tcPr>
          <w:p w14:paraId="4BC33DDE" w14:textId="77777777" w:rsidR="00290B28" w:rsidRDefault="00290B28" w:rsidP="00D02F06">
            <w:pPr>
              <w:pStyle w:val="Compact"/>
            </w:pPr>
            <w:r>
              <w:t>Register a new user</w:t>
            </w:r>
          </w:p>
        </w:tc>
      </w:tr>
      <w:tr w:rsidR="00290B28" w14:paraId="37CCB4DC" w14:textId="77777777" w:rsidTr="00D02F06">
        <w:tc>
          <w:tcPr>
            <w:tcW w:w="0" w:type="auto"/>
          </w:tcPr>
          <w:p w14:paraId="79F851ED" w14:textId="77777777" w:rsidR="00290B28" w:rsidRDefault="00290B28" w:rsidP="00D02F06">
            <w:pPr>
              <w:pStyle w:val="Compact"/>
            </w:pPr>
            <w:r>
              <w:t>UC-002</w:t>
            </w:r>
          </w:p>
        </w:tc>
        <w:tc>
          <w:tcPr>
            <w:tcW w:w="0" w:type="auto"/>
          </w:tcPr>
          <w:p w14:paraId="466BFCC4" w14:textId="77777777" w:rsidR="00290B28" w:rsidRDefault="00290B28" w:rsidP="00D02F06">
            <w:pPr>
              <w:pStyle w:val="Compact"/>
            </w:pPr>
            <w:r>
              <w:t>Authenticate user</w:t>
            </w:r>
          </w:p>
        </w:tc>
      </w:tr>
      <w:tr w:rsidR="00290B28" w14:paraId="0ACB0105" w14:textId="77777777" w:rsidTr="00D02F06">
        <w:tc>
          <w:tcPr>
            <w:tcW w:w="0" w:type="auto"/>
          </w:tcPr>
          <w:p w14:paraId="4343249A" w14:textId="77777777" w:rsidR="00290B28" w:rsidRDefault="00290B28" w:rsidP="00D02F06">
            <w:pPr>
              <w:pStyle w:val="Compact"/>
            </w:pPr>
            <w:r>
              <w:t>UC-003</w:t>
            </w:r>
          </w:p>
        </w:tc>
        <w:tc>
          <w:tcPr>
            <w:tcW w:w="0" w:type="auto"/>
          </w:tcPr>
          <w:p w14:paraId="01E00922" w14:textId="77777777" w:rsidR="00290B28" w:rsidRDefault="00290B28" w:rsidP="00D02F06">
            <w:pPr>
              <w:pStyle w:val="Compact"/>
            </w:pPr>
            <w:r>
              <w:t>Manage user profile</w:t>
            </w:r>
          </w:p>
        </w:tc>
      </w:tr>
      <w:tr w:rsidR="00290B28" w14:paraId="4B923147" w14:textId="77777777" w:rsidTr="00D02F06">
        <w:tc>
          <w:tcPr>
            <w:tcW w:w="0" w:type="auto"/>
          </w:tcPr>
          <w:p w14:paraId="28F2E1FB" w14:textId="77777777" w:rsidR="00290B28" w:rsidRDefault="00290B28" w:rsidP="00D02F06">
            <w:pPr>
              <w:pStyle w:val="Compact"/>
            </w:pPr>
            <w:r>
              <w:t>UC-004</w:t>
            </w:r>
          </w:p>
        </w:tc>
        <w:tc>
          <w:tcPr>
            <w:tcW w:w="0" w:type="auto"/>
          </w:tcPr>
          <w:p w14:paraId="08D41765" w14:textId="77777777" w:rsidR="00290B28" w:rsidRDefault="00290B28" w:rsidP="00D02F06">
            <w:pPr>
              <w:pStyle w:val="Compact"/>
            </w:pPr>
            <w:r>
              <w:t>Perform virtual investment</w:t>
            </w:r>
          </w:p>
        </w:tc>
      </w:tr>
      <w:tr w:rsidR="00290B28" w14:paraId="55D3D1CF" w14:textId="77777777" w:rsidTr="00D02F06">
        <w:tc>
          <w:tcPr>
            <w:tcW w:w="0" w:type="auto"/>
          </w:tcPr>
          <w:p w14:paraId="42796019" w14:textId="77777777" w:rsidR="00290B28" w:rsidRDefault="00290B28" w:rsidP="00D02F06">
            <w:pPr>
              <w:pStyle w:val="Compact"/>
            </w:pPr>
            <w:r>
              <w:t>UC-005</w:t>
            </w:r>
          </w:p>
        </w:tc>
        <w:tc>
          <w:tcPr>
            <w:tcW w:w="0" w:type="auto"/>
          </w:tcPr>
          <w:p w14:paraId="4568856F" w14:textId="77777777" w:rsidR="00290B28" w:rsidRDefault="00290B28" w:rsidP="00D02F06">
            <w:pPr>
              <w:pStyle w:val="Compact"/>
            </w:pPr>
            <w:r>
              <w:t>View portfolio</w:t>
            </w:r>
          </w:p>
        </w:tc>
      </w:tr>
      <w:tr w:rsidR="00290B28" w14:paraId="59B279FE" w14:textId="77777777" w:rsidTr="00D02F06">
        <w:tc>
          <w:tcPr>
            <w:tcW w:w="0" w:type="auto"/>
          </w:tcPr>
          <w:p w14:paraId="3A24CDEA" w14:textId="77777777" w:rsidR="00290B28" w:rsidRDefault="00290B28" w:rsidP="00D02F06">
            <w:pPr>
              <w:pStyle w:val="Compact"/>
            </w:pPr>
            <w:r>
              <w:t>UC-006</w:t>
            </w:r>
          </w:p>
        </w:tc>
        <w:tc>
          <w:tcPr>
            <w:tcW w:w="0" w:type="auto"/>
          </w:tcPr>
          <w:p w14:paraId="30FC4A13" w14:textId="77777777" w:rsidR="00290B28" w:rsidRDefault="00290B28" w:rsidP="00D02F06">
            <w:pPr>
              <w:pStyle w:val="Compact"/>
            </w:pPr>
            <w:r>
              <w:t>Request Deep Research</w:t>
            </w:r>
          </w:p>
        </w:tc>
      </w:tr>
      <w:tr w:rsidR="00290B28" w14:paraId="020CBAED" w14:textId="77777777" w:rsidTr="00D02F06">
        <w:tc>
          <w:tcPr>
            <w:tcW w:w="0" w:type="auto"/>
          </w:tcPr>
          <w:p w14:paraId="2EFEDCDE" w14:textId="77777777" w:rsidR="00290B28" w:rsidRDefault="00290B28" w:rsidP="00D02F06">
            <w:pPr>
              <w:pStyle w:val="Compact"/>
            </w:pPr>
            <w:r>
              <w:t>UC-007</w:t>
            </w:r>
          </w:p>
        </w:tc>
        <w:tc>
          <w:tcPr>
            <w:tcW w:w="0" w:type="auto"/>
          </w:tcPr>
          <w:p w14:paraId="026BF117" w14:textId="77777777" w:rsidR="00290B28" w:rsidRDefault="00290B28" w:rsidP="00D02F06">
            <w:pPr>
              <w:pStyle w:val="Compact"/>
            </w:pPr>
            <w:r>
              <w:t>Receive AI insights</w:t>
            </w:r>
          </w:p>
        </w:tc>
      </w:tr>
      <w:tr w:rsidR="00290B28" w14:paraId="155641F4" w14:textId="77777777" w:rsidTr="00D02F06">
        <w:tc>
          <w:tcPr>
            <w:tcW w:w="0" w:type="auto"/>
          </w:tcPr>
          <w:p w14:paraId="3D6BD916" w14:textId="77777777" w:rsidR="00290B28" w:rsidRDefault="00290B28" w:rsidP="00D02F06">
            <w:pPr>
              <w:pStyle w:val="Compact"/>
            </w:pPr>
            <w:r>
              <w:t>UC-008</w:t>
            </w:r>
          </w:p>
        </w:tc>
        <w:tc>
          <w:tcPr>
            <w:tcW w:w="0" w:type="auto"/>
          </w:tcPr>
          <w:p w14:paraId="6D73FA4D" w14:textId="77777777" w:rsidR="00290B28" w:rsidRDefault="00290B28" w:rsidP="00D02F06">
            <w:pPr>
              <w:pStyle w:val="Compact"/>
            </w:pPr>
            <w:r>
              <w:t>Track learning progress</w:t>
            </w:r>
          </w:p>
        </w:tc>
      </w:tr>
      <w:tr w:rsidR="00290B28" w14:paraId="39E7F367" w14:textId="77777777" w:rsidTr="00D02F06">
        <w:tc>
          <w:tcPr>
            <w:tcW w:w="0" w:type="auto"/>
          </w:tcPr>
          <w:p w14:paraId="292CE95C" w14:textId="77777777" w:rsidR="00290B28" w:rsidRDefault="00290B28" w:rsidP="00D02F06">
            <w:pPr>
              <w:pStyle w:val="Compact"/>
            </w:pPr>
            <w:r>
              <w:t>UC-009</w:t>
            </w:r>
          </w:p>
        </w:tc>
        <w:tc>
          <w:tcPr>
            <w:tcW w:w="0" w:type="auto"/>
          </w:tcPr>
          <w:p w14:paraId="3B013F58" w14:textId="77777777" w:rsidR="00290B28" w:rsidRDefault="00290B28" w:rsidP="00D02F06">
            <w:pPr>
              <w:pStyle w:val="Compact"/>
            </w:pPr>
            <w:r>
              <w:t>Manage watchlist</w:t>
            </w:r>
          </w:p>
        </w:tc>
      </w:tr>
      <w:tr w:rsidR="00290B28" w14:paraId="2D8F257D" w14:textId="77777777" w:rsidTr="00D02F06">
        <w:tc>
          <w:tcPr>
            <w:tcW w:w="0" w:type="auto"/>
          </w:tcPr>
          <w:p w14:paraId="1271877E" w14:textId="77777777" w:rsidR="00290B28" w:rsidRDefault="00290B28" w:rsidP="00D02F06">
            <w:pPr>
              <w:pStyle w:val="Compact"/>
            </w:pPr>
            <w:r>
              <w:t>UC-010</w:t>
            </w:r>
          </w:p>
        </w:tc>
        <w:tc>
          <w:tcPr>
            <w:tcW w:w="0" w:type="auto"/>
          </w:tcPr>
          <w:p w14:paraId="2867B4C8" w14:textId="77777777" w:rsidR="00290B28" w:rsidRDefault="00290B28" w:rsidP="00D02F06">
            <w:pPr>
              <w:pStyle w:val="Compact"/>
            </w:pPr>
            <w:r>
              <w:t>Receive notifications</w:t>
            </w:r>
          </w:p>
        </w:tc>
      </w:tr>
    </w:tbl>
    <w:p w14:paraId="679DF52A" w14:textId="77777777" w:rsidR="00290B28" w:rsidRDefault="00290B28" w:rsidP="00290B28">
      <w:r>
        <w:pict w14:anchorId="672C205E">
          <v:rect id="_x0000_i1425" style="width:0;height:1.5pt" o:hralign="center" o:hrstd="t" o:hr="t"/>
        </w:pict>
      </w:r>
    </w:p>
    <w:p w14:paraId="31D33469" w14:textId="77777777" w:rsidR="00290B28" w:rsidRDefault="00290B28" w:rsidP="00290B28">
      <w:pPr>
        <w:pStyle w:val="Heading1"/>
      </w:pPr>
      <w:bookmarkStart w:id="154" w:name="primary-actors"/>
      <w:bookmarkEnd w:id="153"/>
      <w:r>
        <w:lastRenderedPageBreak/>
        <w:t>7.3 Primary Actors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8"/>
        <w:gridCol w:w="5348"/>
      </w:tblGrid>
      <w:tr w:rsidR="00290B28" w14:paraId="4D9B58D1" w14:textId="77777777" w:rsidTr="00D02F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8E660E" w14:textId="77777777" w:rsidR="00290B28" w:rsidRDefault="00290B28" w:rsidP="00D02F06">
            <w:pPr>
              <w:pStyle w:val="Compact"/>
            </w:pPr>
            <w:r>
              <w:t>Actor</w:t>
            </w:r>
          </w:p>
        </w:tc>
        <w:tc>
          <w:tcPr>
            <w:tcW w:w="0" w:type="auto"/>
          </w:tcPr>
          <w:p w14:paraId="07EDECA0" w14:textId="77777777" w:rsidR="00290B28" w:rsidRDefault="00290B28" w:rsidP="00D02F06">
            <w:pPr>
              <w:pStyle w:val="Compact"/>
            </w:pPr>
            <w:r>
              <w:t>Responsibility</w:t>
            </w:r>
          </w:p>
        </w:tc>
      </w:tr>
      <w:tr w:rsidR="00290B28" w14:paraId="23DE6E31" w14:textId="77777777" w:rsidTr="00D02F06">
        <w:tc>
          <w:tcPr>
            <w:tcW w:w="0" w:type="auto"/>
          </w:tcPr>
          <w:p w14:paraId="5BAB2796" w14:textId="77777777" w:rsidR="00290B28" w:rsidRDefault="00290B28" w:rsidP="00D02F06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501A8147" w14:textId="77777777" w:rsidR="00290B28" w:rsidRDefault="00290B28" w:rsidP="00D02F06">
            <w:pPr>
              <w:pStyle w:val="Compact"/>
            </w:pPr>
            <w:r>
              <w:t xml:space="preserve">Uses </w:t>
            </w:r>
            <w:proofErr w:type="spellStart"/>
            <w:r>
              <w:t>Tradevo</w:t>
            </w:r>
            <w:proofErr w:type="spellEnd"/>
            <w:r>
              <w:t xml:space="preserve"> for investing, learning, and research</w:t>
            </w:r>
          </w:p>
        </w:tc>
      </w:tr>
      <w:tr w:rsidR="00290B28" w14:paraId="68A755AF" w14:textId="77777777" w:rsidTr="00D02F06">
        <w:tc>
          <w:tcPr>
            <w:tcW w:w="0" w:type="auto"/>
          </w:tcPr>
          <w:p w14:paraId="273608C5" w14:textId="77777777" w:rsidR="00290B28" w:rsidRDefault="00290B28" w:rsidP="00D02F06">
            <w:pPr>
              <w:pStyle w:val="Compact"/>
            </w:pPr>
            <w:r>
              <w:t>Administrator</w:t>
            </w:r>
          </w:p>
        </w:tc>
        <w:tc>
          <w:tcPr>
            <w:tcW w:w="0" w:type="auto"/>
          </w:tcPr>
          <w:p w14:paraId="5EFB4588" w14:textId="77777777" w:rsidR="00290B28" w:rsidRDefault="00290B28" w:rsidP="00D02F06">
            <w:pPr>
              <w:pStyle w:val="Compact"/>
            </w:pPr>
            <w:r>
              <w:t>Manages platform operations and users</w:t>
            </w:r>
          </w:p>
        </w:tc>
      </w:tr>
      <w:tr w:rsidR="00290B28" w14:paraId="007F6A75" w14:textId="77777777" w:rsidTr="00D02F06">
        <w:tc>
          <w:tcPr>
            <w:tcW w:w="0" w:type="auto"/>
          </w:tcPr>
          <w:p w14:paraId="768F0E43" w14:textId="77777777" w:rsidR="00290B28" w:rsidRDefault="00290B28" w:rsidP="00D02F06">
            <w:pPr>
              <w:pStyle w:val="Compact"/>
            </w:pPr>
            <w:r>
              <w:t>AI Service</w:t>
            </w:r>
          </w:p>
        </w:tc>
        <w:tc>
          <w:tcPr>
            <w:tcW w:w="0" w:type="auto"/>
          </w:tcPr>
          <w:p w14:paraId="69230B8F" w14:textId="77777777" w:rsidR="00290B28" w:rsidRDefault="00290B28" w:rsidP="00D02F06">
            <w:pPr>
              <w:pStyle w:val="Compact"/>
            </w:pPr>
            <w:r>
              <w:t>Generates personalized insights and research</w:t>
            </w:r>
          </w:p>
        </w:tc>
      </w:tr>
      <w:tr w:rsidR="00290B28" w14:paraId="3A5A9990" w14:textId="77777777" w:rsidTr="00D02F06">
        <w:tc>
          <w:tcPr>
            <w:tcW w:w="0" w:type="auto"/>
          </w:tcPr>
          <w:p w14:paraId="3323C77F" w14:textId="77777777" w:rsidR="00290B28" w:rsidRDefault="00290B28" w:rsidP="00D02F06">
            <w:pPr>
              <w:pStyle w:val="Compact"/>
            </w:pPr>
            <w:r>
              <w:t>Market Data Provider</w:t>
            </w:r>
          </w:p>
        </w:tc>
        <w:tc>
          <w:tcPr>
            <w:tcW w:w="0" w:type="auto"/>
          </w:tcPr>
          <w:p w14:paraId="7EA9276E" w14:textId="77777777" w:rsidR="00290B28" w:rsidRDefault="00290B28" w:rsidP="00D02F06">
            <w:pPr>
              <w:pStyle w:val="Compact"/>
            </w:pPr>
            <w:r>
              <w:t>Supplies market information</w:t>
            </w:r>
          </w:p>
        </w:tc>
      </w:tr>
      <w:tr w:rsidR="00290B28" w14:paraId="2CB1A791" w14:textId="77777777" w:rsidTr="00D02F06">
        <w:tc>
          <w:tcPr>
            <w:tcW w:w="0" w:type="auto"/>
          </w:tcPr>
          <w:p w14:paraId="40C20F71" w14:textId="77777777" w:rsidR="00290B28" w:rsidRDefault="00290B28" w:rsidP="00D02F06">
            <w:pPr>
              <w:pStyle w:val="Compact"/>
            </w:pPr>
            <w:r>
              <w:t>News Provider</w:t>
            </w:r>
          </w:p>
        </w:tc>
        <w:tc>
          <w:tcPr>
            <w:tcW w:w="0" w:type="auto"/>
          </w:tcPr>
          <w:p w14:paraId="6FD72BA1" w14:textId="77777777" w:rsidR="00290B28" w:rsidRDefault="00290B28" w:rsidP="00D02F06">
            <w:pPr>
              <w:pStyle w:val="Compact"/>
            </w:pPr>
            <w:r>
              <w:t>Supplies financial news</w:t>
            </w:r>
          </w:p>
        </w:tc>
      </w:tr>
      <w:tr w:rsidR="00290B28" w14:paraId="2694CAA9" w14:textId="77777777" w:rsidTr="00D02F06">
        <w:tc>
          <w:tcPr>
            <w:tcW w:w="0" w:type="auto"/>
          </w:tcPr>
          <w:p w14:paraId="367624B1" w14:textId="77777777" w:rsidR="00290B28" w:rsidRDefault="00290B28" w:rsidP="00D02F06">
            <w:pPr>
              <w:pStyle w:val="Compact"/>
            </w:pPr>
            <w:r>
              <w:t>Notification Service</w:t>
            </w:r>
          </w:p>
        </w:tc>
        <w:tc>
          <w:tcPr>
            <w:tcW w:w="0" w:type="auto"/>
          </w:tcPr>
          <w:p w14:paraId="6D6A6AEC" w14:textId="77777777" w:rsidR="00290B28" w:rsidRDefault="00290B28" w:rsidP="00D02F06">
            <w:pPr>
              <w:pStyle w:val="Compact"/>
            </w:pPr>
            <w:r>
              <w:t>Delivers alerts and reminders</w:t>
            </w:r>
          </w:p>
        </w:tc>
      </w:tr>
    </w:tbl>
    <w:p w14:paraId="352F70AA" w14:textId="77777777" w:rsidR="00290B28" w:rsidRDefault="00290B28" w:rsidP="00290B28">
      <w:r>
        <w:pict w14:anchorId="22E2A74B">
          <v:rect id="_x0000_i1426" style="width:0;height:1.5pt" o:hralign="center" o:hrstd="t" o:hr="t"/>
        </w:pict>
      </w:r>
    </w:p>
    <w:p w14:paraId="7801F73B" w14:textId="77777777" w:rsidR="00290B28" w:rsidRDefault="00290B28" w:rsidP="00290B28">
      <w:pPr>
        <w:pStyle w:val="Heading1"/>
      </w:pPr>
      <w:bookmarkStart w:id="155" w:name="high-level-functional-flow"/>
      <w:bookmarkEnd w:id="154"/>
      <w:r>
        <w:t>7.4 High-Level Functional Flow</w:t>
      </w:r>
    </w:p>
    <w:p w14:paraId="7E768B97" w14:textId="77777777" w:rsidR="00290B28" w:rsidRDefault="00290B28" w:rsidP="00290B28">
      <w:pPr>
        <w:pStyle w:val="FirstParagraph"/>
      </w:pPr>
      <w:r>
        <w:t>The system shall generally operate in the following sequence:</w:t>
      </w:r>
    </w:p>
    <w:p w14:paraId="24D6151F" w14:textId="77777777" w:rsidR="00290B28" w:rsidRDefault="00290B28" w:rsidP="00290B28">
      <w:pPr>
        <w:pStyle w:val="Compact"/>
        <w:numPr>
          <w:ilvl w:val="0"/>
          <w:numId w:val="2"/>
        </w:numPr>
      </w:pPr>
      <w:r>
        <w:t>User authentication</w:t>
      </w:r>
    </w:p>
    <w:p w14:paraId="43F50414" w14:textId="77777777" w:rsidR="00290B28" w:rsidRDefault="00290B28" w:rsidP="00290B28">
      <w:pPr>
        <w:pStyle w:val="Compact"/>
        <w:numPr>
          <w:ilvl w:val="0"/>
          <w:numId w:val="2"/>
        </w:numPr>
      </w:pPr>
      <w:r>
        <w:t>Dashboard loading</w:t>
      </w:r>
    </w:p>
    <w:p w14:paraId="29AA477D" w14:textId="77777777" w:rsidR="00290B28" w:rsidRDefault="00290B28" w:rsidP="00290B28">
      <w:pPr>
        <w:pStyle w:val="Compact"/>
        <w:numPr>
          <w:ilvl w:val="0"/>
          <w:numId w:val="2"/>
        </w:numPr>
      </w:pPr>
      <w:r>
        <w:t>Market and portfolio synchronization</w:t>
      </w:r>
    </w:p>
    <w:p w14:paraId="0485402F" w14:textId="77777777" w:rsidR="00290B28" w:rsidRDefault="00290B28" w:rsidP="00290B28">
      <w:pPr>
        <w:pStyle w:val="Compact"/>
        <w:numPr>
          <w:ilvl w:val="0"/>
          <w:numId w:val="2"/>
        </w:numPr>
      </w:pPr>
      <w:r>
        <w:t>User interaction</w:t>
      </w:r>
    </w:p>
    <w:p w14:paraId="06FC0047" w14:textId="77777777" w:rsidR="00290B28" w:rsidRDefault="00290B28" w:rsidP="00290B28">
      <w:pPr>
        <w:pStyle w:val="Compact"/>
        <w:numPr>
          <w:ilvl w:val="0"/>
          <w:numId w:val="2"/>
        </w:numPr>
      </w:pPr>
      <w:r>
        <w:t>AI analysis (when requested or required)</w:t>
      </w:r>
    </w:p>
    <w:p w14:paraId="0CA355EC" w14:textId="77777777" w:rsidR="00290B28" w:rsidRDefault="00290B28" w:rsidP="00290B28">
      <w:pPr>
        <w:pStyle w:val="Compact"/>
        <w:numPr>
          <w:ilvl w:val="0"/>
          <w:numId w:val="2"/>
        </w:numPr>
      </w:pPr>
      <w:r>
        <w:t>Response generation</w:t>
      </w:r>
    </w:p>
    <w:p w14:paraId="71240610" w14:textId="77777777" w:rsidR="00290B28" w:rsidRDefault="00290B28" w:rsidP="00290B28">
      <w:pPr>
        <w:pStyle w:val="Compact"/>
        <w:numPr>
          <w:ilvl w:val="0"/>
          <w:numId w:val="2"/>
        </w:numPr>
      </w:pPr>
      <w:r>
        <w:t>Data update and notification</w:t>
      </w:r>
    </w:p>
    <w:p w14:paraId="0E099105" w14:textId="77777777" w:rsidR="00290B28" w:rsidRDefault="00290B28" w:rsidP="00290B28">
      <w:r>
        <w:pict w14:anchorId="6C38A65C">
          <v:rect id="_x0000_i1427" style="width:0;height:1.5pt" o:hralign="center" o:hrstd="t" o:hr="t"/>
        </w:pict>
      </w:r>
    </w:p>
    <w:p w14:paraId="200D3460" w14:textId="77777777" w:rsidR="00290B28" w:rsidRDefault="00290B28" w:rsidP="00290B28">
      <w:pPr>
        <w:pStyle w:val="Heading1"/>
      </w:pPr>
      <w:bookmarkStart w:id="156" w:name="high-level-data-flow"/>
      <w:bookmarkEnd w:id="155"/>
      <w:r>
        <w:t>7.5 High-Level Data Flow</w:t>
      </w:r>
    </w:p>
    <w:p w14:paraId="359F0C42" w14:textId="77777777" w:rsidR="00290B28" w:rsidRDefault="00290B28" w:rsidP="00290B28">
      <w:pPr>
        <w:pStyle w:val="FirstParagraph"/>
      </w:pPr>
      <w:r>
        <w:t>The software shall process information through the following flow:</w:t>
      </w:r>
    </w:p>
    <w:p w14:paraId="31A62176" w14:textId="77777777" w:rsidR="00290B28" w:rsidRDefault="00290B28" w:rsidP="00290B28">
      <w:pPr>
        <w:pStyle w:val="BodyText"/>
      </w:pPr>
      <w:r>
        <w:t>External Data Sources</w:t>
      </w:r>
    </w:p>
    <w:p w14:paraId="4D5E6B68" w14:textId="77777777" w:rsidR="00290B28" w:rsidRDefault="00290B28" w:rsidP="00290B28">
      <w:pPr>
        <w:pStyle w:val="BodyText"/>
      </w:pPr>
      <w:r>
        <w:t>↓</w:t>
      </w:r>
    </w:p>
    <w:p w14:paraId="3A4B4FD2" w14:textId="77777777" w:rsidR="00290B28" w:rsidRDefault="00290B28" w:rsidP="00290B28">
      <w:pPr>
        <w:pStyle w:val="BodyText"/>
      </w:pPr>
      <w:proofErr w:type="spellStart"/>
      <w:r>
        <w:t>Tradevo</w:t>
      </w:r>
      <w:proofErr w:type="spellEnd"/>
      <w:r>
        <w:t xml:space="preserve"> Backend</w:t>
      </w:r>
    </w:p>
    <w:p w14:paraId="7641F95D" w14:textId="77777777" w:rsidR="00290B28" w:rsidRDefault="00290B28" w:rsidP="00290B28">
      <w:pPr>
        <w:pStyle w:val="BodyText"/>
      </w:pPr>
      <w:r>
        <w:t>↓</w:t>
      </w:r>
    </w:p>
    <w:p w14:paraId="5C0848F7" w14:textId="77777777" w:rsidR="00290B28" w:rsidRDefault="00290B28" w:rsidP="00290B28">
      <w:pPr>
        <w:pStyle w:val="BodyText"/>
      </w:pPr>
      <w:r>
        <w:t>Business Logic</w:t>
      </w:r>
    </w:p>
    <w:p w14:paraId="44E40006" w14:textId="77777777" w:rsidR="00290B28" w:rsidRDefault="00290B28" w:rsidP="00290B28">
      <w:pPr>
        <w:pStyle w:val="BodyText"/>
      </w:pPr>
      <w:r>
        <w:t>↓</w:t>
      </w:r>
    </w:p>
    <w:p w14:paraId="79E1CD47" w14:textId="77777777" w:rsidR="00290B28" w:rsidRDefault="00290B28" w:rsidP="00290B28">
      <w:pPr>
        <w:pStyle w:val="BodyText"/>
      </w:pPr>
      <w:r>
        <w:t>AI Processing (where applicable)</w:t>
      </w:r>
    </w:p>
    <w:p w14:paraId="668D1A98" w14:textId="77777777" w:rsidR="00290B28" w:rsidRDefault="00290B28" w:rsidP="00290B28">
      <w:pPr>
        <w:pStyle w:val="BodyText"/>
      </w:pPr>
      <w:r>
        <w:t>↓</w:t>
      </w:r>
    </w:p>
    <w:p w14:paraId="4E423885" w14:textId="77777777" w:rsidR="00290B28" w:rsidRDefault="00290B28" w:rsidP="00290B28">
      <w:pPr>
        <w:pStyle w:val="BodyText"/>
      </w:pPr>
      <w:r>
        <w:lastRenderedPageBreak/>
        <w:t>Database Update</w:t>
      </w:r>
    </w:p>
    <w:p w14:paraId="5D7F3775" w14:textId="77777777" w:rsidR="00290B28" w:rsidRDefault="00290B28" w:rsidP="00290B28">
      <w:pPr>
        <w:pStyle w:val="BodyText"/>
      </w:pPr>
      <w:r>
        <w:t>↓</w:t>
      </w:r>
    </w:p>
    <w:p w14:paraId="747F67FB" w14:textId="77777777" w:rsidR="00290B28" w:rsidRDefault="00290B28" w:rsidP="00290B28">
      <w:pPr>
        <w:pStyle w:val="BodyText"/>
      </w:pPr>
      <w:r>
        <w:t>User Interface</w:t>
      </w:r>
    </w:p>
    <w:p w14:paraId="56C4F846" w14:textId="77777777" w:rsidR="00290B28" w:rsidRDefault="00290B28" w:rsidP="00290B28">
      <w:r>
        <w:pict w14:anchorId="54530784">
          <v:rect id="_x0000_i1428" style="width:0;height:1.5pt" o:hralign="center" o:hrstd="t" o:hr="t"/>
        </w:pict>
      </w:r>
    </w:p>
    <w:p w14:paraId="5D758B71" w14:textId="77777777" w:rsidR="00290B28" w:rsidRDefault="00290B28" w:rsidP="00290B28">
      <w:pPr>
        <w:pStyle w:val="Heading1"/>
      </w:pPr>
      <w:bookmarkStart w:id="157" w:name="future-design-models"/>
      <w:bookmarkEnd w:id="156"/>
      <w:r>
        <w:t>7.6 Future Design Models</w:t>
      </w:r>
    </w:p>
    <w:p w14:paraId="01734B1E" w14:textId="77777777" w:rsidR="00290B28" w:rsidRDefault="00290B28" w:rsidP="00290B28">
      <w:pPr>
        <w:pStyle w:val="FirstParagraph"/>
      </w:pPr>
      <w:r>
        <w:t>The following engineering artifacts will be developed in the System Architecture phase:</w:t>
      </w:r>
    </w:p>
    <w:p w14:paraId="3F1561F0" w14:textId="77777777" w:rsidR="00290B28" w:rsidRDefault="00290B28" w:rsidP="00290B28">
      <w:pPr>
        <w:pStyle w:val="Compact"/>
        <w:numPr>
          <w:ilvl w:val="0"/>
          <w:numId w:val="3"/>
        </w:numPr>
      </w:pPr>
      <w:r>
        <w:t>Use Case Diagram</w:t>
      </w:r>
    </w:p>
    <w:p w14:paraId="325B1C31" w14:textId="77777777" w:rsidR="00290B28" w:rsidRDefault="00290B28" w:rsidP="00290B28">
      <w:pPr>
        <w:pStyle w:val="Compact"/>
        <w:numPr>
          <w:ilvl w:val="0"/>
          <w:numId w:val="3"/>
        </w:numPr>
      </w:pPr>
      <w:r>
        <w:t>Context Diagram</w:t>
      </w:r>
    </w:p>
    <w:p w14:paraId="6C55473C" w14:textId="77777777" w:rsidR="00290B28" w:rsidRDefault="00290B28" w:rsidP="00290B28">
      <w:pPr>
        <w:pStyle w:val="Compact"/>
        <w:numPr>
          <w:ilvl w:val="0"/>
          <w:numId w:val="3"/>
        </w:numPr>
      </w:pPr>
      <w:r>
        <w:t>Data Flow Diagram (DFD)</w:t>
      </w:r>
    </w:p>
    <w:p w14:paraId="1E9AB4EC" w14:textId="77777777" w:rsidR="00290B28" w:rsidRDefault="00290B28" w:rsidP="00290B28">
      <w:pPr>
        <w:pStyle w:val="Compact"/>
        <w:numPr>
          <w:ilvl w:val="0"/>
          <w:numId w:val="3"/>
        </w:numPr>
      </w:pPr>
      <w:r>
        <w:t>Component Diagram</w:t>
      </w:r>
    </w:p>
    <w:p w14:paraId="301B7968" w14:textId="77777777" w:rsidR="00290B28" w:rsidRDefault="00290B28" w:rsidP="00290B28">
      <w:pPr>
        <w:pStyle w:val="Compact"/>
        <w:numPr>
          <w:ilvl w:val="0"/>
          <w:numId w:val="3"/>
        </w:numPr>
      </w:pPr>
      <w:r>
        <w:t>Sequence Diagrams</w:t>
      </w:r>
    </w:p>
    <w:p w14:paraId="290D630C" w14:textId="77777777" w:rsidR="00290B28" w:rsidRDefault="00290B28" w:rsidP="00290B28">
      <w:pPr>
        <w:pStyle w:val="Compact"/>
        <w:numPr>
          <w:ilvl w:val="0"/>
          <w:numId w:val="3"/>
        </w:numPr>
      </w:pPr>
      <w:r>
        <w:t>Activity Diagrams</w:t>
      </w:r>
    </w:p>
    <w:p w14:paraId="019D9C27" w14:textId="77777777" w:rsidR="00290B28" w:rsidRDefault="00290B28" w:rsidP="00290B28">
      <w:pPr>
        <w:pStyle w:val="Compact"/>
        <w:numPr>
          <w:ilvl w:val="0"/>
          <w:numId w:val="3"/>
        </w:numPr>
      </w:pPr>
      <w:r>
        <w:t>Deployment Diagram</w:t>
      </w:r>
    </w:p>
    <w:p w14:paraId="167C4103" w14:textId="77777777" w:rsidR="00290B28" w:rsidRDefault="00290B28" w:rsidP="00290B28">
      <w:pPr>
        <w:pStyle w:val="FirstParagraph"/>
      </w:pPr>
      <w:r>
        <w:t>These diagrams are referenced here but intentionally excluded from the SRS.</w:t>
      </w:r>
    </w:p>
    <w:p w14:paraId="37D6D673" w14:textId="77777777" w:rsidR="00290B28" w:rsidRDefault="00290B28" w:rsidP="00290B28">
      <w:r>
        <w:pict w14:anchorId="1054229B">
          <v:rect id="_x0000_i1429" style="width:0;height:1.5pt" o:hralign="center" o:hrstd="t" o:hr="t"/>
        </w:pict>
      </w:r>
    </w:p>
    <w:bookmarkEnd w:id="157"/>
    <w:p w14:paraId="5518FD8A" w14:textId="77777777" w:rsidR="00290B28" w:rsidRDefault="00290B28" w:rsidP="00290B28"/>
    <w:p w14:paraId="61038BAD" w14:textId="77777777" w:rsidR="00290B28" w:rsidRDefault="00290B28" w:rsidP="00290B28">
      <w:pPr>
        <w:pStyle w:val="Heading2"/>
      </w:pPr>
      <w:bookmarkStart w:id="158" w:name="chapter-8-constraints"/>
      <w:r>
        <w:t>Chapter 8 – Constraints</w:t>
      </w:r>
    </w:p>
    <w:p w14:paraId="601263F5" w14:textId="77777777" w:rsidR="00290B28" w:rsidRDefault="00290B28" w:rsidP="00290B28">
      <w:r>
        <w:pict w14:anchorId="1A419624">
          <v:rect id="_x0000_i1447" style="width:0;height:1.5pt" o:hralign="center" o:hrstd="t" o:hr="t"/>
        </w:pict>
      </w:r>
    </w:p>
    <w:p w14:paraId="3C918E5D" w14:textId="77777777" w:rsidR="00290B28" w:rsidRDefault="00290B28" w:rsidP="00290B28">
      <w:pPr>
        <w:pStyle w:val="Heading1"/>
      </w:pPr>
      <w:bookmarkStart w:id="159" w:name="constraints"/>
      <w:bookmarkEnd w:id="158"/>
      <w:r>
        <w:t>8. Constraints</w:t>
      </w:r>
    </w:p>
    <w:p w14:paraId="370F4FE4" w14:textId="77777777" w:rsidR="00290B28" w:rsidRDefault="00290B28" w:rsidP="00290B28">
      <w:pPr>
        <w:pStyle w:val="FirstParagraph"/>
      </w:pPr>
      <w:r>
        <w:t xml:space="preserve">This chapter defines the technical, operational, business, and regulatory limitations that influence the design and implementation of </w:t>
      </w:r>
      <w:proofErr w:type="spellStart"/>
      <w:r>
        <w:t>Tradevo</w:t>
      </w:r>
      <w:proofErr w:type="spellEnd"/>
      <w:r>
        <w:t>.</w:t>
      </w:r>
    </w:p>
    <w:p w14:paraId="6178A9F4" w14:textId="77777777" w:rsidR="00290B28" w:rsidRDefault="00290B28" w:rsidP="00290B28">
      <w:r>
        <w:pict w14:anchorId="61299594">
          <v:rect id="_x0000_i1448" style="width:0;height:1.5pt" o:hralign="center" o:hrstd="t" o:hr="t"/>
        </w:pict>
      </w:r>
    </w:p>
    <w:p w14:paraId="6D1CE475" w14:textId="77777777" w:rsidR="00290B28" w:rsidRDefault="00290B28" w:rsidP="00290B28">
      <w:pPr>
        <w:pStyle w:val="Heading2"/>
      </w:pPr>
      <w:bookmarkStart w:id="160" w:name="technical-constraints"/>
      <w:r>
        <w:t>8.1 Technical Constraints</w:t>
      </w:r>
    </w:p>
    <w:p w14:paraId="08754F26" w14:textId="77777777" w:rsidR="00290B28" w:rsidRDefault="00290B28" w:rsidP="00290B28">
      <w:pPr>
        <w:pStyle w:val="Heading3"/>
      </w:pPr>
      <w:bookmarkStart w:id="161" w:name="con-001-external-data-dependency"/>
      <w:r>
        <w:t>CON-001 – External Data Dependency</w:t>
      </w:r>
    </w:p>
    <w:p w14:paraId="176A14FD" w14:textId="77777777" w:rsidR="00290B28" w:rsidRDefault="00290B28" w:rsidP="00290B28">
      <w:pPr>
        <w:pStyle w:val="FirstParagraph"/>
      </w:pPr>
      <w:r>
        <w:t>The system depends on third-party providers for market data, company information, and financial news.</w:t>
      </w:r>
    </w:p>
    <w:p w14:paraId="5BB3D984" w14:textId="77777777" w:rsidR="00290B28" w:rsidRDefault="00290B28" w:rsidP="00290B28">
      <w:r>
        <w:pict w14:anchorId="135C38F1">
          <v:rect id="_x0000_i1449" style="width:0;height:1.5pt" o:hralign="center" o:hrstd="t" o:hr="t"/>
        </w:pict>
      </w:r>
    </w:p>
    <w:p w14:paraId="1DAC9238" w14:textId="77777777" w:rsidR="00290B28" w:rsidRDefault="00290B28" w:rsidP="00290B28">
      <w:pPr>
        <w:pStyle w:val="Heading3"/>
      </w:pPr>
      <w:bookmarkStart w:id="162" w:name="con-002-ai-service-dependency"/>
      <w:bookmarkEnd w:id="161"/>
      <w:r>
        <w:lastRenderedPageBreak/>
        <w:t>CON-002 – AI Service Dependency</w:t>
      </w:r>
    </w:p>
    <w:p w14:paraId="00722C17" w14:textId="77777777" w:rsidR="00290B28" w:rsidRDefault="00290B28" w:rsidP="00290B28">
      <w:pPr>
        <w:pStyle w:val="FirstParagraph"/>
      </w:pPr>
      <w:r>
        <w:t>AI-generated insights depend on the availability and performance of external AI services.</w:t>
      </w:r>
    </w:p>
    <w:p w14:paraId="3712153E" w14:textId="77777777" w:rsidR="00290B28" w:rsidRDefault="00290B28" w:rsidP="00290B28">
      <w:r>
        <w:pict w14:anchorId="540137C9">
          <v:rect id="_x0000_i1450" style="width:0;height:1.5pt" o:hralign="center" o:hrstd="t" o:hr="t"/>
        </w:pict>
      </w:r>
    </w:p>
    <w:p w14:paraId="4BC5CFC7" w14:textId="77777777" w:rsidR="00290B28" w:rsidRDefault="00290B28" w:rsidP="00290B28">
      <w:pPr>
        <w:pStyle w:val="Heading3"/>
      </w:pPr>
      <w:bookmarkStart w:id="163" w:name="con-003-internet-connectivity"/>
      <w:bookmarkEnd w:id="162"/>
      <w:r>
        <w:t>CON-003 – Internet Connectivity</w:t>
      </w:r>
    </w:p>
    <w:p w14:paraId="7EC0EBF1" w14:textId="77777777" w:rsidR="00290B28" w:rsidRDefault="00290B28" w:rsidP="00290B28">
      <w:pPr>
        <w:pStyle w:val="FirstParagraph"/>
      </w:pPr>
      <w:r>
        <w:t>An active internet connection is required for features involving live market data, AI analysis, and synchronization.</w:t>
      </w:r>
    </w:p>
    <w:p w14:paraId="4A2876E9" w14:textId="77777777" w:rsidR="00290B28" w:rsidRDefault="00290B28" w:rsidP="00290B28">
      <w:r>
        <w:pict w14:anchorId="4DC609BD">
          <v:rect id="_x0000_i1451" style="width:0;height:1.5pt" o:hralign="center" o:hrstd="t" o:hr="t"/>
        </w:pict>
      </w:r>
    </w:p>
    <w:p w14:paraId="0D6693F3" w14:textId="77777777" w:rsidR="00290B28" w:rsidRDefault="00290B28" w:rsidP="00290B28">
      <w:pPr>
        <w:pStyle w:val="Heading2"/>
      </w:pPr>
      <w:bookmarkStart w:id="164" w:name="business-constraints"/>
      <w:bookmarkEnd w:id="160"/>
      <w:bookmarkEnd w:id="163"/>
      <w:r>
        <w:t>8.2 Business Constraints</w:t>
      </w:r>
    </w:p>
    <w:p w14:paraId="334699CF" w14:textId="77777777" w:rsidR="00290B28" w:rsidRDefault="00290B28" w:rsidP="00290B28">
      <w:pPr>
        <w:pStyle w:val="Heading3"/>
      </w:pPr>
      <w:bookmarkStart w:id="165" w:name="con-004-decision-support-role"/>
      <w:r>
        <w:t>CON-004 – Decision Support Role</w:t>
      </w:r>
    </w:p>
    <w:p w14:paraId="36876D72" w14:textId="77777777" w:rsidR="00290B28" w:rsidRDefault="00290B28" w:rsidP="00290B28">
      <w:pPr>
        <w:pStyle w:val="FirstParagraph"/>
      </w:pPr>
      <w:proofErr w:type="spellStart"/>
      <w:r>
        <w:t>Tradevo</w:t>
      </w:r>
      <w:proofErr w:type="spellEnd"/>
      <w:r>
        <w:t xml:space="preserve"> shall function as an investment decision-support platform and shall not execute trades autonomously.</w:t>
      </w:r>
    </w:p>
    <w:p w14:paraId="047E80B0" w14:textId="77777777" w:rsidR="00290B28" w:rsidRDefault="00290B28" w:rsidP="00290B28">
      <w:r>
        <w:pict w14:anchorId="41706AD5">
          <v:rect id="_x0000_i1452" style="width:0;height:1.5pt" o:hralign="center" o:hrstd="t" o:hr="t"/>
        </w:pict>
      </w:r>
    </w:p>
    <w:p w14:paraId="041BA45A" w14:textId="77777777" w:rsidR="00290B28" w:rsidRDefault="00290B28" w:rsidP="00290B28">
      <w:pPr>
        <w:pStyle w:val="Heading3"/>
      </w:pPr>
      <w:bookmarkStart w:id="166" w:name="con-005-feature-scope"/>
      <w:bookmarkEnd w:id="165"/>
      <w:r>
        <w:t>CON-005 – Feature Scope</w:t>
      </w:r>
    </w:p>
    <w:p w14:paraId="337CBDF4" w14:textId="77777777" w:rsidR="00290B28" w:rsidRDefault="00290B28" w:rsidP="00290B28">
      <w:pPr>
        <w:pStyle w:val="FirstParagraph"/>
      </w:pPr>
      <w:r>
        <w:t>Version 1 shall focus on virtual investing, AI assistance, and investment intelligence. Real-money trading is outside the scope of the initial release.</w:t>
      </w:r>
    </w:p>
    <w:p w14:paraId="53900864" w14:textId="77777777" w:rsidR="00290B28" w:rsidRDefault="00290B28" w:rsidP="00290B28">
      <w:r>
        <w:pict w14:anchorId="10BF38AF">
          <v:rect id="_x0000_i1453" style="width:0;height:1.5pt" o:hralign="center" o:hrstd="t" o:hr="t"/>
        </w:pict>
      </w:r>
    </w:p>
    <w:p w14:paraId="579EBA7F" w14:textId="77777777" w:rsidR="00290B28" w:rsidRDefault="00290B28" w:rsidP="00290B28">
      <w:pPr>
        <w:pStyle w:val="Heading2"/>
      </w:pPr>
      <w:bookmarkStart w:id="167" w:name="regulatory-constraints"/>
      <w:bookmarkEnd w:id="164"/>
      <w:bookmarkEnd w:id="166"/>
      <w:r>
        <w:t>8.3 Regulatory Constraints</w:t>
      </w:r>
    </w:p>
    <w:p w14:paraId="7F656FA0" w14:textId="77777777" w:rsidR="00290B28" w:rsidRDefault="00290B28" w:rsidP="00290B28">
      <w:pPr>
        <w:pStyle w:val="Heading3"/>
      </w:pPr>
      <w:bookmarkStart w:id="168" w:name="con-006-financial-regulations"/>
      <w:r>
        <w:t>CON-006 – Financial Regulations</w:t>
      </w:r>
    </w:p>
    <w:p w14:paraId="717856FE" w14:textId="77777777" w:rsidR="00290B28" w:rsidRDefault="00290B28" w:rsidP="00290B28">
      <w:pPr>
        <w:pStyle w:val="FirstParagraph"/>
      </w:pPr>
      <w:r>
        <w:t>The software shall be designed to comply with applicable financial regulations before commercial deployment.</w:t>
      </w:r>
    </w:p>
    <w:p w14:paraId="30AE3081" w14:textId="77777777" w:rsidR="00290B28" w:rsidRDefault="00290B28" w:rsidP="00290B28">
      <w:r>
        <w:pict w14:anchorId="12EE5A1C">
          <v:rect id="_x0000_i1454" style="width:0;height:1.5pt" o:hralign="center" o:hrstd="t" o:hr="t"/>
        </w:pict>
      </w:r>
    </w:p>
    <w:p w14:paraId="2587A3CD" w14:textId="77777777" w:rsidR="00290B28" w:rsidRDefault="00290B28" w:rsidP="00290B28">
      <w:pPr>
        <w:pStyle w:val="Heading3"/>
      </w:pPr>
      <w:bookmarkStart w:id="169" w:name="con-007-data-privacy"/>
      <w:bookmarkEnd w:id="168"/>
      <w:r>
        <w:t>CON-007 – Data Privacy</w:t>
      </w:r>
    </w:p>
    <w:p w14:paraId="5FA3A844" w14:textId="77777777" w:rsidR="00290B28" w:rsidRDefault="00290B28" w:rsidP="00290B28">
      <w:pPr>
        <w:pStyle w:val="FirstParagraph"/>
      </w:pPr>
      <w:r>
        <w:t>User information shall be processed and stored in accordance with applicable privacy laws and regulations.</w:t>
      </w:r>
    </w:p>
    <w:p w14:paraId="247B2CC5" w14:textId="77777777" w:rsidR="00290B28" w:rsidRDefault="00290B28" w:rsidP="00290B28">
      <w:r>
        <w:pict w14:anchorId="5D03910D">
          <v:rect id="_x0000_i1455" style="width:0;height:1.5pt" o:hralign="center" o:hrstd="t" o:hr="t"/>
        </w:pict>
      </w:r>
    </w:p>
    <w:p w14:paraId="247142E8" w14:textId="77777777" w:rsidR="00290B28" w:rsidRDefault="00290B28" w:rsidP="00290B28">
      <w:pPr>
        <w:pStyle w:val="Heading2"/>
      </w:pPr>
      <w:bookmarkStart w:id="170" w:name="operational-constraints"/>
      <w:bookmarkEnd w:id="167"/>
      <w:bookmarkEnd w:id="169"/>
      <w:r>
        <w:lastRenderedPageBreak/>
        <w:t>8.4 Operational Constraints</w:t>
      </w:r>
    </w:p>
    <w:p w14:paraId="282080BF" w14:textId="77777777" w:rsidR="00290B28" w:rsidRDefault="00290B28" w:rsidP="00290B28">
      <w:pPr>
        <w:pStyle w:val="Heading3"/>
      </w:pPr>
      <w:bookmarkStart w:id="171" w:name="con-008-service-availability"/>
      <w:r>
        <w:t>CON-008 – Service Availability</w:t>
      </w:r>
    </w:p>
    <w:p w14:paraId="01F7D74A" w14:textId="77777777" w:rsidR="00290B28" w:rsidRDefault="00290B28" w:rsidP="00290B28">
      <w:pPr>
        <w:pStyle w:val="FirstParagraph"/>
      </w:pPr>
      <w:r>
        <w:t>Certain platform features may become temporarily unavailable if dependent external services experience outages.</w:t>
      </w:r>
    </w:p>
    <w:p w14:paraId="1C0AD254" w14:textId="77777777" w:rsidR="00290B28" w:rsidRDefault="00290B28" w:rsidP="00290B28">
      <w:r>
        <w:pict w14:anchorId="6CE0985B">
          <v:rect id="_x0000_i1456" style="width:0;height:1.5pt" o:hralign="center" o:hrstd="t" o:hr="t"/>
        </w:pict>
      </w:r>
    </w:p>
    <w:p w14:paraId="6633ACF1" w14:textId="77777777" w:rsidR="00290B28" w:rsidRDefault="00290B28" w:rsidP="00290B28">
      <w:pPr>
        <w:pStyle w:val="Heading3"/>
      </w:pPr>
      <w:bookmarkStart w:id="172" w:name="con-009-maintenance"/>
      <w:bookmarkEnd w:id="171"/>
      <w:r>
        <w:t>CON-009 – Maintenance</w:t>
      </w:r>
    </w:p>
    <w:p w14:paraId="677E94E1" w14:textId="77777777" w:rsidR="00290B28" w:rsidRDefault="00290B28" w:rsidP="00290B28">
      <w:pPr>
        <w:pStyle w:val="FirstParagraph"/>
      </w:pPr>
      <w:r>
        <w:t>Scheduled maintenance may temporarily affect system availability.</w:t>
      </w:r>
    </w:p>
    <w:p w14:paraId="7E227B30" w14:textId="77777777" w:rsidR="00290B28" w:rsidRDefault="00290B28" w:rsidP="00290B28">
      <w:r>
        <w:pict w14:anchorId="7F41C5D4">
          <v:rect id="_x0000_i1457" style="width:0;height:1.5pt" o:hralign="center" o:hrstd="t" o:hr="t"/>
        </w:pict>
      </w:r>
    </w:p>
    <w:p w14:paraId="0BDCDF85" w14:textId="77777777" w:rsidR="00290B28" w:rsidRDefault="00290B28" w:rsidP="00290B28">
      <w:pPr>
        <w:pStyle w:val="Heading2"/>
      </w:pPr>
      <w:bookmarkStart w:id="173" w:name="resource-constraints"/>
      <w:bookmarkEnd w:id="170"/>
      <w:bookmarkEnd w:id="172"/>
      <w:r>
        <w:t>8.5 Resource Constraints</w:t>
      </w:r>
    </w:p>
    <w:p w14:paraId="3377A731" w14:textId="77777777" w:rsidR="00290B28" w:rsidRDefault="00290B28" w:rsidP="00290B28">
      <w:pPr>
        <w:pStyle w:val="Heading3"/>
      </w:pPr>
      <w:bookmarkStart w:id="174" w:name="con-010-ai-processing-cost"/>
      <w:r>
        <w:t>CON-010 – AI Processing Cost</w:t>
      </w:r>
    </w:p>
    <w:p w14:paraId="1055CD48" w14:textId="77777777" w:rsidR="00290B28" w:rsidRDefault="00290B28" w:rsidP="00290B28">
      <w:pPr>
        <w:pStyle w:val="FirstParagraph"/>
      </w:pPr>
      <w:r>
        <w:t>AI-powered features shall be designed with consideration for computational and operational costs.</w:t>
      </w:r>
    </w:p>
    <w:p w14:paraId="46B10BC3" w14:textId="77777777" w:rsidR="00290B28" w:rsidRDefault="00290B28" w:rsidP="00290B28">
      <w:r>
        <w:pict w14:anchorId="194F5014">
          <v:rect id="_x0000_i1458" style="width:0;height:1.5pt" o:hralign="center" o:hrstd="t" o:hr="t"/>
        </w:pict>
      </w:r>
    </w:p>
    <w:p w14:paraId="111D120F" w14:textId="77777777" w:rsidR="00290B28" w:rsidRDefault="00290B28" w:rsidP="00290B28">
      <w:pPr>
        <w:pStyle w:val="Heading3"/>
      </w:pPr>
      <w:bookmarkStart w:id="175" w:name="con-011-scalability-planning"/>
      <w:bookmarkEnd w:id="174"/>
      <w:r>
        <w:t>CON-011 – Scalability Planning</w:t>
      </w:r>
    </w:p>
    <w:p w14:paraId="234A713D" w14:textId="77777777" w:rsidR="00290B28" w:rsidRDefault="00290B28" w:rsidP="00290B28">
      <w:pPr>
        <w:pStyle w:val="FirstParagraph"/>
      </w:pPr>
      <w:r>
        <w:t>The software shall support future scaling without requiring fundamental redesign of the product.</w:t>
      </w:r>
    </w:p>
    <w:p w14:paraId="2C761504" w14:textId="69C65ABC" w:rsidR="00290B28" w:rsidRDefault="00290B28" w:rsidP="00290B28">
      <w:r>
        <w:pict w14:anchorId="12BFBEB3">
          <v:rect id="_x0000_i1459" style="width:0;height:1.5pt" o:hralign="center" o:hrstd="t" o:hr="t"/>
        </w:pict>
      </w:r>
      <w:bookmarkStart w:id="176" w:name="end-of-chapter-8"/>
      <w:bookmarkEnd w:id="173"/>
      <w:bookmarkEnd w:id="175"/>
    </w:p>
    <w:bookmarkEnd w:id="159"/>
    <w:bookmarkEnd w:id="176"/>
    <w:p w14:paraId="1F735CB4" w14:textId="77777777" w:rsidR="00290B28" w:rsidRDefault="00290B28" w:rsidP="00290B28"/>
    <w:p w14:paraId="0FDFD0D5" w14:textId="77777777" w:rsidR="00290B28" w:rsidRDefault="00290B28" w:rsidP="00290B28"/>
    <w:p w14:paraId="7F4F0023" w14:textId="77777777" w:rsidR="00290B28" w:rsidRDefault="00290B28" w:rsidP="00290B28"/>
    <w:p w14:paraId="6EE60549" w14:textId="77777777" w:rsidR="00290B28" w:rsidRDefault="00290B28" w:rsidP="00290B28"/>
    <w:p w14:paraId="1FCE47A5" w14:textId="77777777" w:rsidR="00290B28" w:rsidRDefault="00290B28" w:rsidP="00290B28"/>
    <w:p w14:paraId="426F509A" w14:textId="77777777" w:rsidR="00290B28" w:rsidRDefault="00290B28" w:rsidP="00290B28"/>
    <w:p w14:paraId="5606A0BB" w14:textId="77777777" w:rsidR="00290B28" w:rsidRDefault="00290B28" w:rsidP="00290B28"/>
    <w:p w14:paraId="5AE9AFA9" w14:textId="77777777" w:rsidR="00290B28" w:rsidRDefault="00290B28" w:rsidP="00290B28"/>
    <w:p w14:paraId="1AD3F508" w14:textId="77777777" w:rsidR="00290B28" w:rsidRDefault="00290B28" w:rsidP="00290B28"/>
    <w:p w14:paraId="5A16640D" w14:textId="77777777" w:rsidR="00290B28" w:rsidRDefault="00290B28" w:rsidP="00290B28"/>
    <w:p w14:paraId="20A3029E" w14:textId="77777777" w:rsidR="00290B28" w:rsidRDefault="00290B28" w:rsidP="00290B28">
      <w:pPr>
        <w:pStyle w:val="Heading2"/>
      </w:pPr>
      <w:bookmarkStart w:id="177" w:name="Xb9143f970ffcb34eddb54b29ee2485918aba86a"/>
      <w:r>
        <w:lastRenderedPageBreak/>
        <w:t>Chapter 8 – Future Considerations &amp; Appendices</w:t>
      </w:r>
    </w:p>
    <w:p w14:paraId="28A81F99" w14:textId="77777777" w:rsidR="00290B28" w:rsidRDefault="00290B28" w:rsidP="00290B28">
      <w:r>
        <w:pict w14:anchorId="0D2A4777">
          <v:rect id="_x0000_i1770" style="width:0;height:1.5pt" o:hralign="center" o:hrstd="t" o:hr="t"/>
        </w:pict>
      </w:r>
    </w:p>
    <w:p w14:paraId="54D0ECE6" w14:textId="77777777" w:rsidR="00290B28" w:rsidRDefault="00290B28" w:rsidP="00290B28">
      <w:pPr>
        <w:pStyle w:val="Heading1"/>
      </w:pPr>
      <w:bookmarkStart w:id="178" w:name="future-considerations-appendices"/>
      <w:bookmarkEnd w:id="177"/>
      <w:r>
        <w:t>8. Future Considerations &amp; Appendices</w:t>
      </w:r>
    </w:p>
    <w:p w14:paraId="6E1D15DC" w14:textId="77777777" w:rsidR="00290B28" w:rsidRDefault="00290B28" w:rsidP="00290B28">
      <w:pPr>
        <w:pStyle w:val="FirstParagraph"/>
      </w:pPr>
      <w:r>
        <w:t>This chapter documents planned future enhancements and provides supporting reference information for the SRS.</w:t>
      </w:r>
    </w:p>
    <w:p w14:paraId="6CDC7EBF" w14:textId="77777777" w:rsidR="00290B28" w:rsidRDefault="00290B28" w:rsidP="00290B28">
      <w:r>
        <w:pict w14:anchorId="2A046AA3">
          <v:rect id="_x0000_i1771" style="width:0;height:1.5pt" o:hralign="center" o:hrstd="t" o:hr="t"/>
        </w:pict>
      </w:r>
    </w:p>
    <w:p w14:paraId="61F75FE5" w14:textId="77777777" w:rsidR="00290B28" w:rsidRDefault="00290B28" w:rsidP="00290B28">
      <w:pPr>
        <w:pStyle w:val="Heading2"/>
      </w:pPr>
      <w:bookmarkStart w:id="179" w:name="future-considerations"/>
      <w:r>
        <w:t>8.1 Future Considerations</w:t>
      </w:r>
    </w:p>
    <w:p w14:paraId="6A26AD6E" w14:textId="77777777" w:rsidR="00290B28" w:rsidRDefault="00290B28" w:rsidP="00290B28">
      <w:pPr>
        <w:pStyle w:val="FirstParagraph"/>
      </w:pPr>
      <w:r>
        <w:t>The following capabilities are outside the scope of Version 1 but may be considered for future releases:</w:t>
      </w:r>
    </w:p>
    <w:p w14:paraId="68D83B9C" w14:textId="77777777" w:rsidR="00290B28" w:rsidRDefault="00290B28" w:rsidP="00290B28">
      <w:pPr>
        <w:pStyle w:val="Heading3"/>
      </w:pPr>
      <w:bookmarkStart w:id="180" w:name="product-enhancements"/>
      <w:r>
        <w:t>Product Enhancements</w:t>
      </w:r>
    </w:p>
    <w:p w14:paraId="4A73CA08" w14:textId="77777777" w:rsidR="00290B28" w:rsidRDefault="00290B28" w:rsidP="00290B28">
      <w:pPr>
        <w:pStyle w:val="Compact"/>
        <w:numPr>
          <w:ilvl w:val="0"/>
          <w:numId w:val="3"/>
        </w:numPr>
      </w:pPr>
      <w:r>
        <w:t>Real-money trading</w:t>
      </w:r>
    </w:p>
    <w:p w14:paraId="571A6022" w14:textId="77777777" w:rsidR="00290B28" w:rsidRDefault="00290B28" w:rsidP="00290B28">
      <w:pPr>
        <w:pStyle w:val="Compact"/>
        <w:numPr>
          <w:ilvl w:val="0"/>
          <w:numId w:val="3"/>
        </w:numPr>
      </w:pPr>
      <w:r>
        <w:t>Broker integration</w:t>
      </w:r>
    </w:p>
    <w:p w14:paraId="29E6E047" w14:textId="77777777" w:rsidR="00290B28" w:rsidRDefault="00290B28" w:rsidP="00290B28">
      <w:pPr>
        <w:pStyle w:val="Compact"/>
        <w:numPr>
          <w:ilvl w:val="0"/>
          <w:numId w:val="3"/>
        </w:numPr>
      </w:pPr>
      <w:r>
        <w:t>Multi-asset support</w:t>
      </w:r>
    </w:p>
    <w:p w14:paraId="1936DB29" w14:textId="77777777" w:rsidR="00290B28" w:rsidRDefault="00290B28" w:rsidP="00290B28">
      <w:pPr>
        <w:pStyle w:val="Compact"/>
        <w:numPr>
          <w:ilvl w:val="0"/>
          <w:numId w:val="3"/>
        </w:numPr>
      </w:pPr>
      <w:r>
        <w:t>International market support</w:t>
      </w:r>
    </w:p>
    <w:p w14:paraId="688285CA" w14:textId="77777777" w:rsidR="00290B28" w:rsidRDefault="00290B28" w:rsidP="00290B28">
      <w:pPr>
        <w:pStyle w:val="Compact"/>
        <w:numPr>
          <w:ilvl w:val="0"/>
          <w:numId w:val="3"/>
        </w:numPr>
      </w:pPr>
      <w:r>
        <w:t>Goal-based investing</w:t>
      </w:r>
    </w:p>
    <w:p w14:paraId="725384AD" w14:textId="77777777" w:rsidR="00290B28" w:rsidRDefault="00290B28" w:rsidP="00290B28">
      <w:pPr>
        <w:pStyle w:val="Compact"/>
        <w:numPr>
          <w:ilvl w:val="0"/>
          <w:numId w:val="3"/>
        </w:numPr>
      </w:pPr>
      <w:r>
        <w:t>Community features</w:t>
      </w:r>
    </w:p>
    <w:p w14:paraId="0915C914" w14:textId="77777777" w:rsidR="00290B28" w:rsidRDefault="00290B28" w:rsidP="00290B28">
      <w:pPr>
        <w:pStyle w:val="Compact"/>
        <w:numPr>
          <w:ilvl w:val="0"/>
          <w:numId w:val="3"/>
        </w:numPr>
      </w:pPr>
      <w:r>
        <w:t>Portfolio sharing</w:t>
      </w:r>
    </w:p>
    <w:p w14:paraId="23CFAADB" w14:textId="77777777" w:rsidR="00290B28" w:rsidRDefault="00290B28" w:rsidP="00290B28">
      <w:pPr>
        <w:pStyle w:val="Compact"/>
        <w:numPr>
          <w:ilvl w:val="0"/>
          <w:numId w:val="3"/>
        </w:numPr>
      </w:pPr>
      <w:r>
        <w:t>AI voice assistant</w:t>
      </w:r>
    </w:p>
    <w:p w14:paraId="70DA5BF0" w14:textId="77777777" w:rsidR="00290B28" w:rsidRDefault="00290B28" w:rsidP="00290B28">
      <w:r>
        <w:pict w14:anchorId="067BB0DB">
          <v:rect id="_x0000_i1772" style="width:0;height:1.5pt" o:hralign="center" o:hrstd="t" o:hr="t"/>
        </w:pict>
      </w:r>
    </w:p>
    <w:p w14:paraId="0405F1DD" w14:textId="77777777" w:rsidR="00290B28" w:rsidRDefault="00290B28" w:rsidP="00290B28">
      <w:pPr>
        <w:pStyle w:val="Heading3"/>
      </w:pPr>
      <w:bookmarkStart w:id="181" w:name="ai-enhancements"/>
      <w:bookmarkEnd w:id="180"/>
      <w:r>
        <w:t>AI Enhancements</w:t>
      </w:r>
    </w:p>
    <w:p w14:paraId="731C5F82" w14:textId="77777777" w:rsidR="00290B28" w:rsidRDefault="00290B28" w:rsidP="00290B28">
      <w:pPr>
        <w:pStyle w:val="Compact"/>
        <w:numPr>
          <w:ilvl w:val="0"/>
          <w:numId w:val="3"/>
        </w:numPr>
      </w:pPr>
      <w:r>
        <w:t>Improved personalization models</w:t>
      </w:r>
    </w:p>
    <w:p w14:paraId="2288EF38" w14:textId="77777777" w:rsidR="00290B28" w:rsidRDefault="00290B28" w:rsidP="00290B28">
      <w:pPr>
        <w:pStyle w:val="Compact"/>
        <w:numPr>
          <w:ilvl w:val="0"/>
          <w:numId w:val="3"/>
        </w:numPr>
      </w:pPr>
      <w:r>
        <w:t>Predictive portfolio analytics</w:t>
      </w:r>
    </w:p>
    <w:p w14:paraId="7A4E0DE2" w14:textId="77777777" w:rsidR="00290B28" w:rsidRDefault="00290B28" w:rsidP="00290B28">
      <w:pPr>
        <w:pStyle w:val="Compact"/>
        <w:numPr>
          <w:ilvl w:val="0"/>
          <w:numId w:val="3"/>
        </w:numPr>
      </w:pPr>
      <w:r>
        <w:t>Advanced sentiment analysis</w:t>
      </w:r>
    </w:p>
    <w:p w14:paraId="1F778F70" w14:textId="77777777" w:rsidR="00290B28" w:rsidRDefault="00290B28" w:rsidP="00290B28">
      <w:pPr>
        <w:pStyle w:val="Compact"/>
        <w:numPr>
          <w:ilvl w:val="0"/>
          <w:numId w:val="3"/>
        </w:numPr>
      </w:pPr>
      <w:r>
        <w:t>Investment replay and decision timeline</w:t>
      </w:r>
    </w:p>
    <w:p w14:paraId="48C68ABD" w14:textId="77777777" w:rsidR="00290B28" w:rsidRDefault="00290B28" w:rsidP="00290B28">
      <w:pPr>
        <w:pStyle w:val="Compact"/>
        <w:numPr>
          <w:ilvl w:val="0"/>
          <w:numId w:val="3"/>
        </w:numPr>
      </w:pPr>
      <w:r>
        <w:t>Continuous AI learning from user feedback</w:t>
      </w:r>
    </w:p>
    <w:p w14:paraId="03C54057" w14:textId="77777777" w:rsidR="00290B28" w:rsidRDefault="00290B28" w:rsidP="00290B28">
      <w:r>
        <w:pict w14:anchorId="523C7987">
          <v:rect id="_x0000_i1773" style="width:0;height:1.5pt" o:hralign="center" o:hrstd="t" o:hr="t"/>
        </w:pict>
      </w:r>
    </w:p>
    <w:p w14:paraId="41420E9D" w14:textId="77777777" w:rsidR="00290B28" w:rsidRDefault="00290B28" w:rsidP="00290B28">
      <w:pPr>
        <w:pStyle w:val="Heading3"/>
      </w:pPr>
      <w:bookmarkStart w:id="182" w:name="platform-enhancements"/>
      <w:bookmarkEnd w:id="181"/>
      <w:r>
        <w:t>Platform Enhancements</w:t>
      </w:r>
    </w:p>
    <w:p w14:paraId="1E37820A" w14:textId="77777777" w:rsidR="00290B28" w:rsidRDefault="00290B28" w:rsidP="00290B28">
      <w:pPr>
        <w:pStyle w:val="Compact"/>
        <w:numPr>
          <w:ilvl w:val="0"/>
          <w:numId w:val="3"/>
        </w:numPr>
      </w:pPr>
      <w:r>
        <w:t>Native Android application</w:t>
      </w:r>
    </w:p>
    <w:p w14:paraId="52848DC7" w14:textId="77777777" w:rsidR="00290B28" w:rsidRDefault="00290B28" w:rsidP="00290B28">
      <w:pPr>
        <w:pStyle w:val="Compact"/>
        <w:numPr>
          <w:ilvl w:val="0"/>
          <w:numId w:val="3"/>
        </w:numPr>
      </w:pPr>
      <w:r>
        <w:t>Native iOS application</w:t>
      </w:r>
    </w:p>
    <w:p w14:paraId="423FE475" w14:textId="77777777" w:rsidR="00290B28" w:rsidRDefault="00290B28" w:rsidP="00290B28">
      <w:pPr>
        <w:pStyle w:val="Compact"/>
        <w:numPr>
          <w:ilvl w:val="0"/>
          <w:numId w:val="3"/>
        </w:numPr>
      </w:pPr>
      <w:r>
        <w:t>Offline portfolio access</w:t>
      </w:r>
    </w:p>
    <w:p w14:paraId="282C3C30" w14:textId="77777777" w:rsidR="00290B28" w:rsidRDefault="00290B28" w:rsidP="00290B28">
      <w:pPr>
        <w:pStyle w:val="Compact"/>
        <w:numPr>
          <w:ilvl w:val="0"/>
          <w:numId w:val="3"/>
        </w:numPr>
      </w:pPr>
      <w:r>
        <w:t>Multi-language support</w:t>
      </w:r>
    </w:p>
    <w:p w14:paraId="440DD58E" w14:textId="77777777" w:rsidR="00290B28" w:rsidRDefault="00290B28" w:rsidP="00290B28">
      <w:pPr>
        <w:pStyle w:val="Compact"/>
        <w:numPr>
          <w:ilvl w:val="0"/>
          <w:numId w:val="3"/>
        </w:numPr>
      </w:pPr>
      <w:r>
        <w:t>Wearable device notifications</w:t>
      </w:r>
    </w:p>
    <w:p w14:paraId="61C67370" w14:textId="77777777" w:rsidR="00290B28" w:rsidRDefault="00290B28" w:rsidP="00290B28">
      <w:r>
        <w:lastRenderedPageBreak/>
        <w:pict w14:anchorId="750F242E">
          <v:rect id="_x0000_i1774" style="width:0;height:1.5pt" o:hralign="center" o:hrstd="t" o:hr="t"/>
        </w:pict>
      </w:r>
    </w:p>
    <w:p w14:paraId="15477B23" w14:textId="77777777" w:rsidR="00290B28" w:rsidRDefault="00290B28" w:rsidP="00290B28">
      <w:pPr>
        <w:pStyle w:val="Heading2"/>
      </w:pPr>
      <w:bookmarkStart w:id="183" w:name="supporting-documents"/>
      <w:bookmarkEnd w:id="179"/>
      <w:bookmarkEnd w:id="182"/>
      <w:r>
        <w:t>8.2 Supporting Documents</w:t>
      </w:r>
    </w:p>
    <w:p w14:paraId="724BB352" w14:textId="77777777" w:rsidR="00290B28" w:rsidRDefault="00290B28" w:rsidP="00290B28">
      <w:pPr>
        <w:pStyle w:val="FirstParagraph"/>
      </w:pPr>
      <w:r>
        <w:t>This SRS should be read alongside the following project documents:</w:t>
      </w:r>
    </w:p>
    <w:p w14:paraId="5D2B472D" w14:textId="77777777" w:rsidR="00290B28" w:rsidRDefault="00290B28" w:rsidP="00290B28">
      <w:pPr>
        <w:pStyle w:val="Compact"/>
        <w:numPr>
          <w:ilvl w:val="0"/>
          <w:numId w:val="3"/>
        </w:numPr>
      </w:pPr>
      <w:proofErr w:type="spellStart"/>
      <w:r>
        <w:t>Tradevo</w:t>
      </w:r>
      <w:proofErr w:type="spellEnd"/>
      <w:r>
        <w:t xml:space="preserve"> Product Bible</w:t>
      </w:r>
    </w:p>
    <w:p w14:paraId="605662E3" w14:textId="77777777" w:rsidR="00290B28" w:rsidRDefault="00290B28" w:rsidP="00290B28">
      <w:pPr>
        <w:pStyle w:val="Compact"/>
        <w:numPr>
          <w:ilvl w:val="0"/>
          <w:numId w:val="3"/>
        </w:numPr>
      </w:pPr>
      <w:r>
        <w:t>Executive Summary</w:t>
      </w:r>
    </w:p>
    <w:p w14:paraId="6D1C7AA0" w14:textId="77777777" w:rsidR="00290B28" w:rsidRDefault="00290B28" w:rsidP="00290B28">
      <w:pPr>
        <w:pStyle w:val="Compact"/>
        <w:numPr>
          <w:ilvl w:val="0"/>
          <w:numId w:val="3"/>
        </w:numPr>
      </w:pPr>
      <w:r>
        <w:t>Product Proposal</w:t>
      </w:r>
    </w:p>
    <w:p w14:paraId="789935FF" w14:textId="77777777" w:rsidR="00290B28" w:rsidRDefault="00290B28" w:rsidP="00290B28">
      <w:pPr>
        <w:pStyle w:val="Compact"/>
        <w:numPr>
          <w:ilvl w:val="0"/>
          <w:numId w:val="3"/>
        </w:numPr>
      </w:pPr>
      <w:r>
        <w:t>Product Requirements Document (PRD)</w:t>
      </w:r>
    </w:p>
    <w:p w14:paraId="28B96ACE" w14:textId="77777777" w:rsidR="00290B28" w:rsidRDefault="00290B28" w:rsidP="00290B28">
      <w:pPr>
        <w:pStyle w:val="Compact"/>
        <w:numPr>
          <w:ilvl w:val="0"/>
          <w:numId w:val="3"/>
        </w:numPr>
      </w:pPr>
      <w:r>
        <w:t xml:space="preserve">System Architecture </w:t>
      </w:r>
      <w:r>
        <w:rPr>
          <w:i/>
          <w:iCs/>
        </w:rPr>
        <w:t>(Future)</w:t>
      </w:r>
    </w:p>
    <w:p w14:paraId="6C431B5A" w14:textId="77777777" w:rsidR="00290B28" w:rsidRDefault="00290B28" w:rsidP="00290B28">
      <w:pPr>
        <w:pStyle w:val="Compact"/>
        <w:numPr>
          <w:ilvl w:val="0"/>
          <w:numId w:val="3"/>
        </w:numPr>
      </w:pPr>
      <w:r>
        <w:t xml:space="preserve">AI Engineering Design </w:t>
      </w:r>
      <w:r>
        <w:rPr>
          <w:i/>
          <w:iCs/>
        </w:rPr>
        <w:t>(Future)</w:t>
      </w:r>
    </w:p>
    <w:p w14:paraId="657D4693" w14:textId="77777777" w:rsidR="00290B28" w:rsidRDefault="00290B28" w:rsidP="00290B28">
      <w:pPr>
        <w:pStyle w:val="Compact"/>
        <w:numPr>
          <w:ilvl w:val="0"/>
          <w:numId w:val="3"/>
        </w:numPr>
      </w:pPr>
      <w:r>
        <w:t xml:space="preserve">Database Design </w:t>
      </w:r>
      <w:r>
        <w:rPr>
          <w:i/>
          <w:iCs/>
        </w:rPr>
        <w:t>(Future)</w:t>
      </w:r>
    </w:p>
    <w:p w14:paraId="12097169" w14:textId="77777777" w:rsidR="00290B28" w:rsidRDefault="00290B28" w:rsidP="00290B28">
      <w:pPr>
        <w:pStyle w:val="Compact"/>
        <w:numPr>
          <w:ilvl w:val="0"/>
          <w:numId w:val="3"/>
        </w:numPr>
      </w:pPr>
      <w:r>
        <w:t xml:space="preserve">API Design </w:t>
      </w:r>
      <w:r>
        <w:rPr>
          <w:i/>
          <w:iCs/>
        </w:rPr>
        <w:t>(Future)</w:t>
      </w:r>
    </w:p>
    <w:p w14:paraId="0F50943A" w14:textId="77777777" w:rsidR="00290B28" w:rsidRDefault="00290B28" w:rsidP="00290B28">
      <w:pPr>
        <w:pStyle w:val="Compact"/>
        <w:numPr>
          <w:ilvl w:val="0"/>
          <w:numId w:val="3"/>
        </w:numPr>
      </w:pPr>
      <w:r>
        <w:t xml:space="preserve">UI/UX Specification </w:t>
      </w:r>
      <w:r>
        <w:rPr>
          <w:i/>
          <w:iCs/>
        </w:rPr>
        <w:t>(Future)</w:t>
      </w:r>
    </w:p>
    <w:p w14:paraId="215328B3" w14:textId="77777777" w:rsidR="00290B28" w:rsidRDefault="00290B28" w:rsidP="00290B28">
      <w:pPr>
        <w:pStyle w:val="Compact"/>
        <w:numPr>
          <w:ilvl w:val="0"/>
          <w:numId w:val="3"/>
        </w:numPr>
      </w:pPr>
      <w:r>
        <w:t xml:space="preserve">Security &amp; Compliance </w:t>
      </w:r>
      <w:r>
        <w:rPr>
          <w:i/>
          <w:iCs/>
        </w:rPr>
        <w:t>(Future)</w:t>
      </w:r>
    </w:p>
    <w:p w14:paraId="0E4D1447" w14:textId="77777777" w:rsidR="00290B28" w:rsidRDefault="00290B28" w:rsidP="00290B28">
      <w:r>
        <w:pict w14:anchorId="60EBE761">
          <v:rect id="_x0000_i1775" style="width:0;height:1.5pt" o:hralign="center" o:hrstd="t" o:hr="t"/>
        </w:pict>
      </w:r>
    </w:p>
    <w:p w14:paraId="3E0F9294" w14:textId="77777777" w:rsidR="00290B28" w:rsidRDefault="00290B28" w:rsidP="00290B28">
      <w:pPr>
        <w:pStyle w:val="Heading2"/>
      </w:pPr>
      <w:bookmarkStart w:id="184" w:name="glossary"/>
      <w:bookmarkEnd w:id="183"/>
      <w:r>
        <w:t>8.3 Glossary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6"/>
        <w:gridCol w:w="6404"/>
      </w:tblGrid>
      <w:tr w:rsidR="00290B28" w14:paraId="7513D480" w14:textId="77777777" w:rsidTr="00D02F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767706BD" w14:textId="77777777" w:rsidR="00290B28" w:rsidRDefault="00290B28" w:rsidP="00D02F06">
            <w:pPr>
              <w:pStyle w:val="Compact"/>
            </w:pPr>
            <w:r>
              <w:t>Term</w:t>
            </w:r>
          </w:p>
        </w:tc>
        <w:tc>
          <w:tcPr>
            <w:tcW w:w="5418" w:type="dxa"/>
          </w:tcPr>
          <w:p w14:paraId="4F4A6BBB" w14:textId="77777777" w:rsidR="00290B28" w:rsidRDefault="00290B28" w:rsidP="00D02F06">
            <w:pPr>
              <w:pStyle w:val="Compact"/>
            </w:pPr>
            <w:r>
              <w:t>Description</w:t>
            </w:r>
          </w:p>
        </w:tc>
      </w:tr>
      <w:tr w:rsidR="00290B28" w14:paraId="4E3F8045" w14:textId="77777777" w:rsidTr="00D02F06">
        <w:tc>
          <w:tcPr>
            <w:tcW w:w="2501" w:type="dxa"/>
          </w:tcPr>
          <w:p w14:paraId="14CC1E1A" w14:textId="77777777" w:rsidR="00290B28" w:rsidRDefault="00290B28" w:rsidP="00D02F06">
            <w:pPr>
              <w:pStyle w:val="Compact"/>
            </w:pPr>
            <w:r>
              <w:t>Investment DNA</w:t>
            </w:r>
          </w:p>
        </w:tc>
        <w:tc>
          <w:tcPr>
            <w:tcW w:w="5418" w:type="dxa"/>
          </w:tcPr>
          <w:p w14:paraId="75AB78A0" w14:textId="77777777" w:rsidR="00290B28" w:rsidRDefault="00290B28" w:rsidP="00D02F06">
            <w:pPr>
              <w:pStyle w:val="Compact"/>
            </w:pPr>
            <w:r>
              <w:t>AI-generated behavioral profile of an investor</w:t>
            </w:r>
          </w:p>
        </w:tc>
      </w:tr>
      <w:tr w:rsidR="00290B28" w14:paraId="54AE0A4E" w14:textId="77777777" w:rsidTr="00D02F06">
        <w:tc>
          <w:tcPr>
            <w:tcW w:w="2501" w:type="dxa"/>
          </w:tcPr>
          <w:p w14:paraId="7528B180" w14:textId="77777777" w:rsidR="00290B28" w:rsidRDefault="00290B28" w:rsidP="00D02F06">
            <w:pPr>
              <w:pStyle w:val="Compact"/>
            </w:pPr>
            <w:r>
              <w:t>Decision Score</w:t>
            </w:r>
          </w:p>
        </w:tc>
        <w:tc>
          <w:tcPr>
            <w:tcW w:w="5418" w:type="dxa"/>
          </w:tcPr>
          <w:p w14:paraId="352E84EB" w14:textId="77777777" w:rsidR="00290B28" w:rsidRDefault="00290B28" w:rsidP="00D02F06">
            <w:pPr>
              <w:pStyle w:val="Compact"/>
            </w:pPr>
            <w:r>
              <w:t>Metric representing the quality of an investment decision</w:t>
            </w:r>
          </w:p>
        </w:tc>
      </w:tr>
      <w:tr w:rsidR="00290B28" w14:paraId="256CD372" w14:textId="77777777" w:rsidTr="00D02F06">
        <w:tc>
          <w:tcPr>
            <w:tcW w:w="2501" w:type="dxa"/>
          </w:tcPr>
          <w:p w14:paraId="33CE317F" w14:textId="77777777" w:rsidR="00290B28" w:rsidRDefault="00290B28" w:rsidP="00D02F06">
            <w:pPr>
              <w:pStyle w:val="Compact"/>
            </w:pPr>
            <w:r>
              <w:t>Deep Research</w:t>
            </w:r>
          </w:p>
        </w:tc>
        <w:tc>
          <w:tcPr>
            <w:tcW w:w="5418" w:type="dxa"/>
          </w:tcPr>
          <w:p w14:paraId="084DA2D7" w14:textId="77777777" w:rsidR="00290B28" w:rsidRDefault="00290B28" w:rsidP="00D02F06">
            <w:pPr>
              <w:pStyle w:val="Compact"/>
            </w:pPr>
            <w:r>
              <w:t>AI-powered company and market research report</w:t>
            </w:r>
          </w:p>
        </w:tc>
      </w:tr>
      <w:tr w:rsidR="00290B28" w14:paraId="439E7506" w14:textId="77777777" w:rsidTr="00D02F06">
        <w:tc>
          <w:tcPr>
            <w:tcW w:w="2501" w:type="dxa"/>
          </w:tcPr>
          <w:p w14:paraId="5AF87EE0" w14:textId="77777777" w:rsidR="00290B28" w:rsidRDefault="00290B28" w:rsidP="00D02F06">
            <w:pPr>
              <w:pStyle w:val="Compact"/>
            </w:pPr>
            <w:r>
              <w:t>Virtual Portfolio</w:t>
            </w:r>
          </w:p>
        </w:tc>
        <w:tc>
          <w:tcPr>
            <w:tcW w:w="5418" w:type="dxa"/>
          </w:tcPr>
          <w:p w14:paraId="0A2835A3" w14:textId="77777777" w:rsidR="00290B28" w:rsidRDefault="00290B28" w:rsidP="00D02F06">
            <w:pPr>
              <w:pStyle w:val="Compact"/>
            </w:pPr>
            <w:r>
              <w:t>Portfolio containing simulated investments</w:t>
            </w:r>
          </w:p>
        </w:tc>
      </w:tr>
      <w:tr w:rsidR="00290B28" w14:paraId="08634060" w14:textId="77777777" w:rsidTr="00D02F06">
        <w:tc>
          <w:tcPr>
            <w:tcW w:w="2501" w:type="dxa"/>
          </w:tcPr>
          <w:p w14:paraId="30FC339C" w14:textId="77777777" w:rsidR="00290B28" w:rsidRDefault="00290B28" w:rsidP="00D02F06">
            <w:pPr>
              <w:pStyle w:val="Compact"/>
            </w:pPr>
            <w:r>
              <w:t>Smart Alert</w:t>
            </w:r>
          </w:p>
        </w:tc>
        <w:tc>
          <w:tcPr>
            <w:tcW w:w="5418" w:type="dxa"/>
          </w:tcPr>
          <w:p w14:paraId="5654A5A3" w14:textId="77777777" w:rsidR="00290B28" w:rsidRDefault="00290B28" w:rsidP="00D02F06">
            <w:pPr>
              <w:pStyle w:val="Compact"/>
            </w:pPr>
            <w:r>
              <w:t>AI-generated notification relevant to the user’s investments</w:t>
            </w:r>
          </w:p>
        </w:tc>
      </w:tr>
      <w:tr w:rsidR="00290B28" w14:paraId="4D890A61" w14:textId="77777777" w:rsidTr="00D02F06">
        <w:tc>
          <w:tcPr>
            <w:tcW w:w="2501" w:type="dxa"/>
          </w:tcPr>
          <w:p w14:paraId="62A95467" w14:textId="77777777" w:rsidR="00290B28" w:rsidRDefault="00290B28" w:rsidP="00D02F06">
            <w:pPr>
              <w:pStyle w:val="Compact"/>
            </w:pPr>
            <w:r>
              <w:t>PRD</w:t>
            </w:r>
          </w:p>
        </w:tc>
        <w:tc>
          <w:tcPr>
            <w:tcW w:w="5418" w:type="dxa"/>
          </w:tcPr>
          <w:p w14:paraId="1517CFBC" w14:textId="77777777" w:rsidR="00290B28" w:rsidRDefault="00290B28" w:rsidP="00D02F06">
            <w:pPr>
              <w:pStyle w:val="Compact"/>
            </w:pPr>
            <w:r>
              <w:t>Product Requirements Document</w:t>
            </w:r>
          </w:p>
        </w:tc>
      </w:tr>
      <w:tr w:rsidR="00290B28" w14:paraId="405432C2" w14:textId="77777777" w:rsidTr="00D02F06">
        <w:tc>
          <w:tcPr>
            <w:tcW w:w="2501" w:type="dxa"/>
          </w:tcPr>
          <w:p w14:paraId="1D601617" w14:textId="77777777" w:rsidR="00290B28" w:rsidRDefault="00290B28" w:rsidP="00D02F06">
            <w:pPr>
              <w:pStyle w:val="Compact"/>
            </w:pPr>
            <w:r>
              <w:t>SRS</w:t>
            </w:r>
          </w:p>
        </w:tc>
        <w:tc>
          <w:tcPr>
            <w:tcW w:w="5418" w:type="dxa"/>
          </w:tcPr>
          <w:p w14:paraId="0A3C2496" w14:textId="77777777" w:rsidR="00290B28" w:rsidRDefault="00290B28" w:rsidP="00D02F06">
            <w:pPr>
              <w:pStyle w:val="Compact"/>
            </w:pPr>
            <w:r>
              <w:t>Software Requirements Specification</w:t>
            </w:r>
          </w:p>
        </w:tc>
      </w:tr>
    </w:tbl>
    <w:p w14:paraId="792C1304" w14:textId="77777777" w:rsidR="00290B28" w:rsidRDefault="00290B28" w:rsidP="00290B28">
      <w:r>
        <w:pict w14:anchorId="55185904">
          <v:rect id="_x0000_i1776" style="width:0;height:1.5pt" o:hralign="center" o:hrstd="t" o:hr="t"/>
        </w:pict>
      </w:r>
    </w:p>
    <w:p w14:paraId="2AE278CA" w14:textId="77777777" w:rsidR="00290B28" w:rsidRDefault="00290B28" w:rsidP="00290B28">
      <w:pPr>
        <w:pStyle w:val="Heading2"/>
      </w:pPr>
      <w:bookmarkStart w:id="185" w:name="document-approval"/>
      <w:bookmarkEnd w:id="184"/>
      <w:r>
        <w:t>8.4 Document Approval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3"/>
        <w:gridCol w:w="2204"/>
      </w:tblGrid>
      <w:tr w:rsidR="00290B28" w14:paraId="0DD4ED60" w14:textId="77777777" w:rsidTr="00D02F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40AC6F" w14:textId="77777777" w:rsidR="00290B28" w:rsidRDefault="00290B28" w:rsidP="00D02F06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523EA00" w14:textId="77777777" w:rsidR="00290B28" w:rsidRDefault="00290B28" w:rsidP="00D02F06">
            <w:pPr>
              <w:pStyle w:val="Compact"/>
            </w:pPr>
            <w:r>
              <w:t>Value</w:t>
            </w:r>
          </w:p>
        </w:tc>
      </w:tr>
      <w:tr w:rsidR="00290B28" w14:paraId="310BCE3F" w14:textId="77777777" w:rsidTr="00D02F06">
        <w:tc>
          <w:tcPr>
            <w:tcW w:w="0" w:type="auto"/>
          </w:tcPr>
          <w:p w14:paraId="3CA33A84" w14:textId="77777777" w:rsidR="00290B28" w:rsidRDefault="00290B28" w:rsidP="00D02F06">
            <w:pPr>
              <w:pStyle w:val="Compact"/>
            </w:pPr>
            <w:r>
              <w:t>Prepared By</w:t>
            </w:r>
          </w:p>
        </w:tc>
        <w:tc>
          <w:tcPr>
            <w:tcW w:w="0" w:type="auto"/>
          </w:tcPr>
          <w:p w14:paraId="5D08AE19" w14:textId="77777777" w:rsidR="00290B28" w:rsidRDefault="00290B28" w:rsidP="00D02F06">
            <w:pPr>
              <w:pStyle w:val="Compact"/>
            </w:pPr>
            <w:r>
              <w:t>Sachin Chaubey</w:t>
            </w:r>
          </w:p>
        </w:tc>
      </w:tr>
      <w:tr w:rsidR="00290B28" w14:paraId="03E5D463" w14:textId="77777777" w:rsidTr="00D02F06">
        <w:tc>
          <w:tcPr>
            <w:tcW w:w="0" w:type="auto"/>
          </w:tcPr>
          <w:p w14:paraId="2CF42692" w14:textId="77777777" w:rsidR="00290B28" w:rsidRDefault="00290B28" w:rsidP="00D02F06">
            <w:pPr>
              <w:pStyle w:val="Compact"/>
            </w:pPr>
            <w:r>
              <w:t>Reviewed By</w:t>
            </w:r>
          </w:p>
        </w:tc>
        <w:tc>
          <w:tcPr>
            <w:tcW w:w="0" w:type="auto"/>
          </w:tcPr>
          <w:p w14:paraId="2D788728" w14:textId="77777777" w:rsidR="00290B28" w:rsidRDefault="00290B28" w:rsidP="00D02F06">
            <w:pPr>
              <w:pStyle w:val="Compact"/>
            </w:pPr>
            <w:r>
              <w:t>__________________</w:t>
            </w:r>
          </w:p>
        </w:tc>
      </w:tr>
      <w:tr w:rsidR="00290B28" w14:paraId="4AFB3BE7" w14:textId="77777777" w:rsidTr="00D02F06">
        <w:tc>
          <w:tcPr>
            <w:tcW w:w="0" w:type="auto"/>
          </w:tcPr>
          <w:p w14:paraId="23119F0D" w14:textId="77777777" w:rsidR="00290B28" w:rsidRDefault="00290B28" w:rsidP="00D02F06">
            <w:pPr>
              <w:pStyle w:val="Compact"/>
            </w:pPr>
            <w:r>
              <w:t>Approved By</w:t>
            </w:r>
          </w:p>
        </w:tc>
        <w:tc>
          <w:tcPr>
            <w:tcW w:w="0" w:type="auto"/>
          </w:tcPr>
          <w:p w14:paraId="760F7B54" w14:textId="77777777" w:rsidR="00290B28" w:rsidRDefault="00290B28" w:rsidP="00D02F06">
            <w:pPr>
              <w:pStyle w:val="Compact"/>
            </w:pPr>
            <w:r>
              <w:t>__________________</w:t>
            </w:r>
          </w:p>
        </w:tc>
      </w:tr>
      <w:tr w:rsidR="00290B28" w14:paraId="02284DA3" w14:textId="77777777" w:rsidTr="00D02F06">
        <w:tc>
          <w:tcPr>
            <w:tcW w:w="0" w:type="auto"/>
          </w:tcPr>
          <w:p w14:paraId="2335E676" w14:textId="77777777" w:rsidR="00290B28" w:rsidRDefault="00290B28" w:rsidP="00D02F06">
            <w:pPr>
              <w:pStyle w:val="Compact"/>
            </w:pPr>
            <w:r>
              <w:t>Approval Date</w:t>
            </w:r>
          </w:p>
        </w:tc>
        <w:tc>
          <w:tcPr>
            <w:tcW w:w="0" w:type="auto"/>
          </w:tcPr>
          <w:p w14:paraId="65D6F2AA" w14:textId="77777777" w:rsidR="00290B28" w:rsidRDefault="00290B28" w:rsidP="00D02F06">
            <w:pPr>
              <w:pStyle w:val="Compact"/>
            </w:pPr>
            <w:r>
              <w:t>__________________</w:t>
            </w:r>
          </w:p>
        </w:tc>
      </w:tr>
      <w:tr w:rsidR="00290B28" w14:paraId="03FC19FD" w14:textId="77777777" w:rsidTr="00D02F06">
        <w:tc>
          <w:tcPr>
            <w:tcW w:w="0" w:type="auto"/>
          </w:tcPr>
          <w:p w14:paraId="5F370C94" w14:textId="77777777" w:rsidR="00290B28" w:rsidRDefault="00290B28" w:rsidP="00D02F06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DEA639B" w14:textId="77777777" w:rsidR="00290B28" w:rsidRDefault="00290B28" w:rsidP="00D02F06">
            <w:pPr>
              <w:pStyle w:val="Compact"/>
            </w:pPr>
            <w:r>
              <w:t>Draft</w:t>
            </w:r>
          </w:p>
        </w:tc>
      </w:tr>
    </w:tbl>
    <w:p w14:paraId="797DA8DE" w14:textId="77777777" w:rsidR="00290B28" w:rsidRDefault="00290B28" w:rsidP="00290B28">
      <w:r>
        <w:pict w14:anchorId="221BD40F">
          <v:rect id="_x0000_i1777" style="width:0;height:1.5pt" o:hralign="center" o:hrstd="t" o:hr="t"/>
        </w:pict>
      </w:r>
    </w:p>
    <w:p w14:paraId="0488BF94" w14:textId="2C086C06" w:rsidR="00290B28" w:rsidRDefault="00290B28" w:rsidP="00290B28">
      <w:pPr>
        <w:pStyle w:val="FirstParagraph"/>
      </w:pPr>
      <w:r>
        <w:rPr>
          <w:b/>
          <w:bCs/>
        </w:rPr>
        <w:t>End of Software Requirements Specification (SRS)</w:t>
      </w:r>
      <w:bookmarkEnd w:id="178"/>
      <w:bookmarkEnd w:id="185"/>
    </w:p>
    <w:sectPr w:rsidR="00290B2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0BFB4" w14:textId="77777777" w:rsidR="00B2709C" w:rsidRDefault="00B2709C" w:rsidP="00290B28">
      <w:pPr>
        <w:spacing w:after="0"/>
      </w:pPr>
      <w:r>
        <w:separator/>
      </w:r>
    </w:p>
  </w:endnote>
  <w:endnote w:type="continuationSeparator" w:id="0">
    <w:p w14:paraId="49DEAA7C" w14:textId="77777777" w:rsidR="00B2709C" w:rsidRDefault="00B2709C" w:rsidP="00290B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59234" w14:textId="77777777" w:rsidR="00B2709C" w:rsidRDefault="00B2709C" w:rsidP="00290B28">
      <w:pPr>
        <w:spacing w:after="0"/>
      </w:pPr>
      <w:r>
        <w:separator/>
      </w:r>
    </w:p>
  </w:footnote>
  <w:footnote w:type="continuationSeparator" w:id="0">
    <w:p w14:paraId="79DF554B" w14:textId="77777777" w:rsidR="00B2709C" w:rsidRDefault="00B2709C" w:rsidP="00290B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2E64C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0270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4F0FD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5104775">
    <w:abstractNumId w:val="0"/>
  </w:num>
  <w:num w:numId="2" w16cid:durableId="1291789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96746031">
    <w:abstractNumId w:val="1"/>
  </w:num>
  <w:num w:numId="4" w16cid:durableId="316762940">
    <w:abstractNumId w:val="1"/>
  </w:num>
  <w:num w:numId="5" w16cid:durableId="1396703433">
    <w:abstractNumId w:val="1"/>
  </w:num>
  <w:num w:numId="6" w16cid:durableId="1045062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C7"/>
    <w:rsid w:val="00290B28"/>
    <w:rsid w:val="007B6FC7"/>
    <w:rsid w:val="00B2709C"/>
    <w:rsid w:val="00CE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950B"/>
  <w15:docId w15:val="{F2D8AE22-90F1-4D59-985B-46C5CCA8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290B28"/>
  </w:style>
  <w:style w:type="paragraph" w:styleId="Header">
    <w:name w:val="header"/>
    <w:basedOn w:val="Normal"/>
    <w:link w:val="HeaderChar"/>
    <w:rsid w:val="00290B2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90B28"/>
  </w:style>
  <w:style w:type="paragraph" w:styleId="Footer">
    <w:name w:val="footer"/>
    <w:basedOn w:val="Normal"/>
    <w:link w:val="FooterChar"/>
    <w:rsid w:val="00290B2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90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3650</Words>
  <Characters>20810</Characters>
  <Application>Microsoft Office Word</Application>
  <DocSecurity>0</DocSecurity>
  <Lines>173</Lines>
  <Paragraphs>48</Paragraphs>
  <ScaleCrop>false</ScaleCrop>
  <Company/>
  <LinksUpToDate>false</LinksUpToDate>
  <CharactersWithSpaces>24412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 Chaubey</dc:creator>
  <cp:keywords/>
  <cp:lastModifiedBy>Sachin Chaubey</cp:lastModifiedBy>
  <cp:revision>2</cp:revision>
  <dcterms:created xsi:type="dcterms:W3CDTF">2026-06-29T10:13:00Z</dcterms:created>
  <dcterms:modified xsi:type="dcterms:W3CDTF">2026-06-29T10:13:00Z</dcterms:modified>
</cp:coreProperties>
</file>