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0F6" w:rsidRPr="008330F6" w:rsidRDefault="008330F6" w:rsidP="008330F6">
      <w:pPr>
        <w:spacing w:after="75" w:line="240" w:lineRule="auto"/>
        <w:textAlignment w:val="baseline"/>
        <w:outlineLvl w:val="0"/>
        <w:rPr>
          <w:rFonts w:ascii="Times New Roman" w:eastAsia="Times New Roman" w:hAnsi="Times New Roman" w:cs="Times New Roman"/>
          <w:kern w:val="36"/>
          <w:sz w:val="42"/>
          <w:szCs w:val="42"/>
        </w:rPr>
      </w:pPr>
      <w:r w:rsidRPr="008330F6">
        <w:rPr>
          <w:rFonts w:ascii="Times New Roman" w:eastAsia="Times New Roman" w:hAnsi="Times New Roman" w:cs="Times New Roman"/>
          <w:kern w:val="36"/>
          <w:sz w:val="42"/>
          <w:szCs w:val="42"/>
        </w:rPr>
        <w:t>Thread Pools in Java</w:t>
      </w:r>
    </w:p>
    <w:p w:rsidR="008330F6" w:rsidRPr="008330F6" w:rsidRDefault="008330F6" w:rsidP="008330F6">
      <w:pPr>
        <w:shd w:val="clear" w:color="auto" w:fill="FFFFFF"/>
        <w:spacing w:after="0" w:line="240" w:lineRule="auto"/>
        <w:jc w:val="center"/>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Background</w:t>
      </w:r>
    </w:p>
    <w:p w:rsidR="008330F6" w:rsidRPr="008330F6" w:rsidRDefault="008330F6" w:rsidP="008330F6">
      <w:pPr>
        <w:shd w:val="clear" w:color="auto" w:fill="FFFFFF"/>
        <w:spacing w:after="15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Server Programs such as database and web servers repeatedly execute requests from multiple clients and these are oriented around processing a large number of short tasks.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rsid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Since active threads consume system resources, a </w:t>
      </w:r>
      <w:hyperlink r:id="rId5" w:history="1">
        <w:r w:rsidRPr="008330F6">
          <w:rPr>
            <w:rFonts w:ascii="Helvetica" w:eastAsia="Times New Roman" w:hAnsi="Helvetica" w:cs="Helvetica"/>
            <w:color w:val="EC4E20"/>
            <w:sz w:val="23"/>
          </w:rPr>
          <w:t>JVM </w:t>
        </w:r>
      </w:hyperlink>
      <w:r w:rsidRPr="008330F6">
        <w:rPr>
          <w:rFonts w:ascii="Helvetica" w:eastAsia="Times New Roman" w:hAnsi="Helvetica" w:cs="Helvetica"/>
          <w:color w:val="000000"/>
          <w:sz w:val="20"/>
          <w:szCs w:val="20"/>
        </w:rPr>
        <w:t>creating too many threads at the same time can cause the system to run out of memory. This necessitates the need to limit the number of threads being created.</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p>
    <w:p w:rsidR="008330F6" w:rsidRDefault="008330F6" w:rsidP="008330F6">
      <w:pPr>
        <w:shd w:val="clear" w:color="auto" w:fill="FFFFFF"/>
        <w:spacing w:after="0" w:line="240" w:lineRule="auto"/>
        <w:jc w:val="center"/>
        <w:textAlignment w:val="baseline"/>
        <w:rPr>
          <w:rFonts w:ascii="Helvetica" w:eastAsia="Times New Roman" w:hAnsi="Helvetica" w:cs="Helvetica"/>
          <w:b/>
          <w:bCs/>
          <w:color w:val="000000"/>
          <w:sz w:val="23"/>
        </w:rPr>
      </w:pPr>
      <w:r w:rsidRPr="008330F6">
        <w:rPr>
          <w:rFonts w:ascii="Helvetica" w:eastAsia="Times New Roman" w:hAnsi="Helvetica" w:cs="Helvetica"/>
          <w:b/>
          <w:bCs/>
          <w:color w:val="000000"/>
          <w:sz w:val="23"/>
        </w:rPr>
        <w:t>What is ThreadPool in Java?</w:t>
      </w:r>
    </w:p>
    <w:p w:rsidR="008330F6" w:rsidRPr="008330F6" w:rsidRDefault="008330F6" w:rsidP="008330F6">
      <w:pPr>
        <w:shd w:val="clear" w:color="auto" w:fill="FFFFFF"/>
        <w:spacing w:after="0" w:line="240" w:lineRule="auto"/>
        <w:jc w:val="center"/>
        <w:textAlignment w:val="baseline"/>
        <w:rPr>
          <w:rFonts w:ascii="Helvetica" w:eastAsia="Times New Roman" w:hAnsi="Helvetica" w:cs="Helvetica"/>
          <w:color w:val="000000"/>
          <w:sz w:val="20"/>
          <w:szCs w:val="20"/>
        </w:rPr>
      </w:pPr>
    </w:p>
    <w:p w:rsid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A thread pool reuses previously created threads to execute current tasks and offers a solution to the problem of thread cycle overhead and resource thrashing.</w:t>
      </w:r>
      <w:r w:rsidRPr="008330F6">
        <w:rPr>
          <w:rFonts w:ascii="Helvetica" w:eastAsia="Times New Roman" w:hAnsi="Helvetica" w:cs="Helvetica"/>
          <w:color w:val="000000"/>
          <w:sz w:val="20"/>
          <w:szCs w:val="20"/>
        </w:rPr>
        <w:t> Since the thread is already existing when the request arrives, the delay introduced by thread creation is eliminated, making the application more responsive.</w:t>
      </w:r>
    </w:p>
    <w:p w:rsidR="003F59E5" w:rsidRPr="008330F6" w:rsidRDefault="003F59E5" w:rsidP="008330F6">
      <w:pPr>
        <w:shd w:val="clear" w:color="auto" w:fill="FFFFFF"/>
        <w:spacing w:after="0" w:line="240" w:lineRule="auto"/>
        <w:jc w:val="both"/>
        <w:textAlignment w:val="baseline"/>
        <w:rPr>
          <w:rFonts w:ascii="Helvetica" w:eastAsia="Times New Roman" w:hAnsi="Helvetica" w:cs="Helvetica"/>
          <w:color w:val="000000"/>
          <w:sz w:val="20"/>
          <w:szCs w:val="20"/>
        </w:rPr>
      </w:pPr>
    </w:p>
    <w:p w:rsidR="008330F6" w:rsidRPr="008330F6" w:rsidRDefault="008330F6" w:rsidP="008330F6">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Java provides the Executor framework which is centered around the Executor interface, its sub-interface –</w:t>
      </w:r>
      <w:r w:rsidRPr="008330F6">
        <w:rPr>
          <w:rFonts w:ascii="Helvetica" w:eastAsia="Times New Roman" w:hAnsi="Helvetica" w:cs="Helvetica"/>
          <w:b/>
          <w:bCs/>
          <w:color w:val="000000"/>
          <w:sz w:val="23"/>
        </w:rPr>
        <w:t>ExecutorService</w:t>
      </w:r>
      <w:r w:rsidRPr="008330F6">
        <w:rPr>
          <w:rFonts w:ascii="Helvetica" w:eastAsia="Times New Roman" w:hAnsi="Helvetica" w:cs="Helvetica"/>
          <w:color w:val="000000"/>
          <w:sz w:val="20"/>
          <w:szCs w:val="20"/>
        </w:rPr>
        <w:t> and the class-</w:t>
      </w:r>
      <w:r w:rsidRPr="008330F6">
        <w:rPr>
          <w:rFonts w:ascii="Helvetica" w:eastAsia="Times New Roman" w:hAnsi="Helvetica" w:cs="Helvetica"/>
          <w:b/>
          <w:bCs/>
          <w:color w:val="000000"/>
          <w:sz w:val="23"/>
        </w:rPr>
        <w:t>ThreadPoolExecutor</w:t>
      </w:r>
      <w:r w:rsidRPr="008330F6">
        <w:rPr>
          <w:rFonts w:ascii="Helvetica" w:eastAsia="Times New Roman" w:hAnsi="Helvetica" w:cs="Helvetica"/>
          <w:color w:val="000000"/>
          <w:sz w:val="20"/>
          <w:szCs w:val="20"/>
        </w:rPr>
        <w:t>, which implements both of these interfaces. By using the executor, one only has to implement the Runnable objects and send them to the executor to execute.</w:t>
      </w:r>
    </w:p>
    <w:p w:rsidR="008330F6" w:rsidRPr="008330F6" w:rsidRDefault="008330F6" w:rsidP="008330F6">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They allow you to take advantage of threading, but focus on the tasks that you want the thread to perform, instead of thread mechanics.</w:t>
      </w:r>
    </w:p>
    <w:p w:rsidR="008330F6" w:rsidRPr="008330F6" w:rsidRDefault="008330F6" w:rsidP="008330F6">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To use thread pools, we first create a object of ExecutorService and pass a set of tasks to it. ThreadPoolExecutor class allows to set the core and maximum pool size.The runnables that are run by a particular thread are executed sequentially.</w:t>
      </w:r>
    </w:p>
    <w:p w:rsidR="008330F6" w:rsidRPr="008330F6" w:rsidRDefault="008330F6" w:rsidP="008330F6">
      <w:pPr>
        <w:shd w:val="clear" w:color="auto" w:fill="FFFFFF"/>
        <w:spacing w:after="0" w:line="240" w:lineRule="auto"/>
        <w:ind w:left="540"/>
        <w:jc w:val="both"/>
        <w:textAlignment w:val="baseline"/>
        <w:rPr>
          <w:rFonts w:ascii="Helvetica" w:eastAsia="Times New Roman" w:hAnsi="Helvetica" w:cs="Helvetica"/>
          <w:color w:val="000000"/>
          <w:sz w:val="23"/>
          <w:szCs w:val="23"/>
        </w:rPr>
      </w:pPr>
      <w:r>
        <w:rPr>
          <w:rFonts w:ascii="Helvetica" w:eastAsia="Times New Roman" w:hAnsi="Helvetica" w:cs="Helvetica"/>
          <w:noProof/>
          <w:color w:val="EC4E20"/>
          <w:sz w:val="23"/>
          <w:szCs w:val="23"/>
          <w:bdr w:val="none" w:sz="0" w:space="0" w:color="auto" w:frame="1"/>
        </w:rPr>
        <w:drawing>
          <wp:inline distT="0" distB="0" distL="0" distR="0">
            <wp:extent cx="5438775" cy="3533775"/>
            <wp:effectExtent l="19050" t="0" r="9525" b="0"/>
            <wp:docPr id="1" name="Picture 1" descr="TP Ini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 Init">
                      <a:hlinkClick r:id="rId6"/>
                    </pic:cNvPr>
                    <pic:cNvPicPr>
                      <a:picLocks noChangeAspect="1" noChangeArrowheads="1"/>
                    </pic:cNvPicPr>
                  </pic:nvPicPr>
                  <pic:blipFill>
                    <a:blip r:embed="rId7" cstate="print"/>
                    <a:srcRect/>
                    <a:stretch>
                      <a:fillRect/>
                    </a:stretch>
                  </pic:blipFill>
                  <pic:spPr bwMode="auto">
                    <a:xfrm>
                      <a:off x="0" y="0"/>
                      <a:ext cx="5438775" cy="3533775"/>
                    </a:xfrm>
                    <a:prstGeom prst="rect">
                      <a:avLst/>
                    </a:prstGeom>
                    <a:noFill/>
                    <a:ln w="9525">
                      <a:noFill/>
                      <a:miter lim="800000"/>
                      <a:headEnd/>
                      <a:tailEnd/>
                    </a:ln>
                  </pic:spPr>
                </pic:pic>
              </a:graphicData>
            </a:graphic>
          </wp:inline>
        </w:drawing>
      </w:r>
    </w:p>
    <w:p w:rsidR="008330F6" w:rsidRPr="008330F6" w:rsidRDefault="008330F6" w:rsidP="008330F6">
      <w:pPr>
        <w:shd w:val="clear" w:color="auto" w:fill="FFFFFF"/>
        <w:spacing w:after="150" w:line="480" w:lineRule="auto"/>
        <w:ind w:left="540"/>
        <w:jc w:val="both"/>
        <w:textAlignment w:val="baseline"/>
        <w:rPr>
          <w:rFonts w:ascii="Helvetica" w:eastAsia="Times New Roman" w:hAnsi="Helvetica" w:cs="Helvetica"/>
          <w:i/>
          <w:iCs/>
          <w:color w:val="666666"/>
          <w:sz w:val="18"/>
          <w:szCs w:val="18"/>
        </w:rPr>
      </w:pPr>
      <w:r w:rsidRPr="008330F6">
        <w:rPr>
          <w:rFonts w:ascii="Helvetica" w:eastAsia="Times New Roman" w:hAnsi="Helvetica" w:cs="Helvetica"/>
          <w:i/>
          <w:iCs/>
          <w:color w:val="666666"/>
          <w:sz w:val="18"/>
          <w:szCs w:val="18"/>
        </w:rPr>
        <w:t>Thread Pool Initialization with size = 3 threads. Task Queue = 5 Runnable Objects</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lastRenderedPageBreak/>
        <w:t>Executor Thread Pool Methods</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b/>
          <w:bCs/>
          <w:color w:val="000000"/>
          <w:sz w:val="18"/>
        </w:rPr>
        <w:t>Method</w:t>
      </w:r>
      <w:r w:rsidRPr="008330F6">
        <w:rPr>
          <w:rFonts w:ascii="Consolas" w:eastAsia="Times New Roman" w:hAnsi="Consolas" w:cs="Consolas"/>
          <w:color w:val="000000"/>
          <w:sz w:val="18"/>
          <w:szCs w:val="18"/>
        </w:rPr>
        <w:t xml:space="preserve">                         </w:t>
      </w:r>
      <w:r w:rsidRPr="008330F6">
        <w:rPr>
          <w:rFonts w:ascii="Consolas" w:eastAsia="Times New Roman" w:hAnsi="Consolas" w:cs="Consolas"/>
          <w:b/>
          <w:bCs/>
          <w:color w:val="000000"/>
          <w:sz w:val="18"/>
        </w:rPr>
        <w:t>Description</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newFixedThreadPool(int)           Creates a fixed size thread pool.</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 xml:space="preserve">newCachedThreadPool()             Creates a thread pool that creates new </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 xml:space="preserve">                                  threads as needed, but will reuse previously </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 xml:space="preserve">                                  constructed threads when they are available</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 xml:space="preserve">newSingleThreadExecutor()         Creates a single thread. </w:t>
      </w:r>
    </w:p>
    <w:p w:rsidR="008330F6" w:rsidRPr="008330F6" w:rsidRDefault="008330F6" w:rsidP="008330F6">
      <w:pPr>
        <w:shd w:val="clear" w:color="auto" w:fill="FFFFFF"/>
        <w:spacing w:after="15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In case of a fixed thread pool, if all threads are being currently run by the executor then the pending tasks are placed in a queue and are executed when a thread becomes idle.</w:t>
      </w:r>
    </w:p>
    <w:p w:rsidR="008330F6" w:rsidRPr="008330F6" w:rsidRDefault="008330F6" w:rsidP="008330F6">
      <w:pPr>
        <w:shd w:val="clear" w:color="auto" w:fill="FFFFFF"/>
        <w:spacing w:after="0" w:line="240" w:lineRule="auto"/>
        <w:jc w:val="center"/>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Thread Pool Example</w:t>
      </w:r>
    </w:p>
    <w:p w:rsidR="008330F6" w:rsidRPr="008330F6" w:rsidRDefault="008330F6" w:rsidP="008330F6">
      <w:pPr>
        <w:shd w:val="clear" w:color="auto" w:fill="FFFFFF"/>
        <w:spacing w:after="15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In the following tutorial, we will look at a basic example of thread pool executor- FixedThreadPool.</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Steps to be followed</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1. Create a task(Runnable Object) to execute</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2. Create Executor Pool using Executors</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3. Pass tasks to Executor Pool</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4. Shutdown the Executor Pool</w:t>
      </w:r>
    </w:p>
    <w:tbl>
      <w:tblPr>
        <w:tblW w:w="10080" w:type="dxa"/>
        <w:tblCellMar>
          <w:left w:w="0" w:type="dxa"/>
          <w:right w:w="0" w:type="dxa"/>
        </w:tblCellMar>
        <w:tblLook w:val="04A0"/>
      </w:tblPr>
      <w:tblGrid>
        <w:gridCol w:w="10080"/>
      </w:tblGrid>
      <w:tr w:rsidR="008330F6" w:rsidRPr="008330F6" w:rsidTr="008330F6">
        <w:tc>
          <w:tcPr>
            <w:tcW w:w="10080" w:type="dxa"/>
            <w:vAlign w:val="center"/>
            <w:hideMark/>
          </w:tcPr>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Java program to illustrate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ThreadPool</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import</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 xml:space="preserve">java.text.SimpleDateFormat;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import</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java.util.Date;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import</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java.util.concurrent.ExecutorService;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import</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java.util.concurrent.Executors;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Task class to be executed (Step 1)</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class</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Task implements</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 xml:space="preserve">Runnable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private</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String name;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public</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Task(String 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name = 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Prints task name and sleeps for 1s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This Whole process is repeated 5 times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public</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void</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run()</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try</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for</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(int</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i = 0; i&lt;=5; i++)</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if</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(i==0)</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Date d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Date();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SimpleDateFormat ft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SimpleDateFormat("hh:mm:ss");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System.out.println("Initialization Time for"</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 task name - "+ name +" = "</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 xml:space="preserve">+ft.format(d));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//prints the initialization time for every task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lastRenderedPageBreak/>
              <w:t>                else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Date d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Date();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SimpleDateFormat ft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SimpleDateFormat("hh:mm:ss");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System.out.println("Executing Time for task name -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name +" = "</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 xml:space="preserve">+ft.format(d));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 prints the execution time for every task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Thread.sleep(1000);</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System.out.println(name+" complete");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catch(InterruptedException 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e.printStackTrace();</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public</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class</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Test</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Maximum number of threads in thread pool</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static</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final</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int</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 xml:space="preserve">MAX_T = 3;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public</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static</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void</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main(String[] args)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creates five tasks</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Runnable r1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Task("task 1");</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Runnable r2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Task("task 2");</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Runnable r3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Task("task 3");</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Runnable r4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Task("task 4");</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Runnable r5 = new</w:t>
            </w:r>
            <w:r w:rsidRPr="008330F6">
              <w:rPr>
                <w:rFonts w:ascii="Times New Roman" w:eastAsia="Times New Roman" w:hAnsi="Times New Roman" w:cs="Times New Roman"/>
                <w:sz w:val="24"/>
                <w:szCs w:val="24"/>
              </w:rPr>
              <w:t xml:space="preserve"> </w:t>
            </w:r>
            <w:r w:rsidRPr="008330F6">
              <w:rPr>
                <w:rFonts w:ascii="Courier New" w:eastAsia="Times New Roman" w:hAnsi="Courier New" w:cs="Courier New"/>
                <w:sz w:val="20"/>
              </w:rPr>
              <w:t xml:space="preserve">Task("task 5");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 creates a thread pool with MAX_T no. of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threads as the fixed pool size(Step 2)</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ExecutorService pool = Executors.newFixedThreadPool(MAX_T);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passes the Task objects to the pool to execute (Step 3)</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pool.execute(r1);</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pool.execute(r2);</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pool.execute(r3);</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pool.execute(r4);</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pool.execute(r5);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r w:rsidRPr="008330F6">
              <w:rPr>
                <w:rFonts w:ascii="Times New Roman" w:eastAsia="Times New Roman" w:hAnsi="Times New Roman" w:cs="Times New Roman"/>
                <w:sz w:val="24"/>
                <w:szCs w:val="24"/>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 pool shutdown ( Step 4)</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xml:space="preserve">        pool.shutdown();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    }</w:t>
            </w:r>
          </w:p>
          <w:p w:rsidR="008330F6" w:rsidRPr="008330F6" w:rsidRDefault="008330F6" w:rsidP="008330F6">
            <w:pPr>
              <w:spacing w:after="0" w:line="240" w:lineRule="auto"/>
              <w:rPr>
                <w:rFonts w:ascii="Times New Roman" w:eastAsia="Times New Roman" w:hAnsi="Times New Roman" w:cs="Times New Roman"/>
                <w:sz w:val="24"/>
                <w:szCs w:val="24"/>
              </w:rPr>
            </w:pPr>
            <w:r w:rsidRPr="008330F6">
              <w:rPr>
                <w:rFonts w:ascii="Courier New" w:eastAsia="Times New Roman" w:hAnsi="Courier New" w:cs="Courier New"/>
                <w:sz w:val="20"/>
              </w:rPr>
              <w:t>}</w:t>
            </w:r>
          </w:p>
        </w:tc>
      </w:tr>
    </w:tbl>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lastRenderedPageBreak/>
        <w:t>Run on IDE</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Sample Execution</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Output:</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Initialization Time for task name - task 2 = 02:32:56</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Initialization Time for task name - task 1 = 02:32:56</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lastRenderedPageBreak/>
        <w:t>Initialization Time for task name - task 3 = 02:32:56</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1 = 02:32:57</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2 = 02:32:57</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3 = 02:32:57</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1 = 02:32:58</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2 = 02:32:58</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3 = 02:32:58</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1 = 02:32:59</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2 = 02:32:59</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3 = 02:32:59</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1 = 02:33:00</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3 = 02:33:00</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2 = 02:33:00</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2 = 02:33:01</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1 = 02:33:01</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3 = 02:33:01</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task 2 complete</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task 1 complete</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task 3 complete</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Initialization Time for task name - task 5 = 02:33:02</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Initialization Time for task name - task 4 = 02:33:02</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4 = 02:33:03</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5 = 02:33:03</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5 = 02:33:04</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4 = 02:33:04</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4 = 02:33:05</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5 = 02:33:05</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5 = 02:33:06</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4 = 02:33:06</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5 = 02:33:07</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Executing Time for task name - task 4 = 02:33:07</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task 5 complete</w:t>
      </w:r>
    </w:p>
    <w:p w:rsidR="008330F6" w:rsidRPr="008330F6" w:rsidRDefault="008330F6" w:rsidP="008330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8330F6">
        <w:rPr>
          <w:rFonts w:ascii="Consolas" w:eastAsia="Times New Roman" w:hAnsi="Consolas" w:cs="Consolas"/>
          <w:color w:val="000000"/>
          <w:sz w:val="18"/>
          <w:szCs w:val="18"/>
        </w:rPr>
        <w:t>task 4 complete</w:t>
      </w:r>
    </w:p>
    <w:p w:rsidR="008330F6" w:rsidRPr="008330F6" w:rsidRDefault="008330F6" w:rsidP="008330F6">
      <w:pPr>
        <w:shd w:val="clear" w:color="auto" w:fill="FFFFFF"/>
        <w:spacing w:after="15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As seen in the execution of the program, the task 4 or task 5 are executed only when a thread in the pool becomes idle. Until then, the extra tasks are placed in a queue.</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0"/>
          <w:szCs w:val="20"/>
          <w:bdr w:val="none" w:sz="0" w:space="0" w:color="auto" w:frame="1"/>
        </w:rPr>
        <w:lastRenderedPageBreak/>
        <w:drawing>
          <wp:inline distT="0" distB="0" distL="0" distR="0">
            <wp:extent cx="10477500" cy="2857500"/>
            <wp:effectExtent l="19050" t="0" r="0" b="0"/>
            <wp:docPr id="2" name="Picture 2" descr="TP Exec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 Exec 1">
                      <a:hlinkClick r:id="rId8"/>
                    </pic:cNvPr>
                    <pic:cNvPicPr>
                      <a:picLocks noChangeAspect="1" noChangeArrowheads="1"/>
                    </pic:cNvPicPr>
                  </pic:nvPicPr>
                  <pic:blipFill>
                    <a:blip r:embed="rId9" cstate="print"/>
                    <a:srcRect/>
                    <a:stretch>
                      <a:fillRect/>
                    </a:stretch>
                  </pic:blipFill>
                  <pic:spPr bwMode="auto">
                    <a:xfrm>
                      <a:off x="0" y="0"/>
                      <a:ext cx="10477500" cy="2857500"/>
                    </a:xfrm>
                    <a:prstGeom prst="rect">
                      <a:avLst/>
                    </a:prstGeom>
                    <a:noFill/>
                    <a:ln w="9525">
                      <a:noFill/>
                      <a:miter lim="800000"/>
                      <a:headEnd/>
                      <a:tailEnd/>
                    </a:ln>
                  </pic:spPr>
                </pic:pic>
              </a:graphicData>
            </a:graphic>
          </wp:inline>
        </w:drawing>
      </w:r>
    </w:p>
    <w:p w:rsidR="008330F6" w:rsidRPr="008330F6" w:rsidRDefault="008330F6" w:rsidP="008330F6">
      <w:pPr>
        <w:shd w:val="clear" w:color="auto" w:fill="FFFFFF"/>
        <w:spacing w:after="150" w:line="480" w:lineRule="auto"/>
        <w:jc w:val="both"/>
        <w:textAlignment w:val="baseline"/>
        <w:rPr>
          <w:rFonts w:ascii="Helvetica" w:eastAsia="Times New Roman" w:hAnsi="Helvetica" w:cs="Helvetica"/>
          <w:i/>
          <w:iCs/>
          <w:color w:val="666666"/>
          <w:sz w:val="18"/>
          <w:szCs w:val="18"/>
        </w:rPr>
      </w:pPr>
      <w:r w:rsidRPr="008330F6">
        <w:rPr>
          <w:rFonts w:ascii="Helvetica" w:eastAsia="Times New Roman" w:hAnsi="Helvetica" w:cs="Helvetica"/>
          <w:i/>
          <w:iCs/>
          <w:color w:val="666666"/>
          <w:sz w:val="18"/>
          <w:szCs w:val="18"/>
        </w:rPr>
        <w:t>Thread Pool executing first three tasks</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EC4E20"/>
          <w:sz w:val="20"/>
          <w:szCs w:val="20"/>
          <w:bdr w:val="none" w:sz="0" w:space="0" w:color="auto" w:frame="1"/>
        </w:rPr>
        <w:drawing>
          <wp:inline distT="0" distB="0" distL="0" distR="0">
            <wp:extent cx="10477500" cy="2857500"/>
            <wp:effectExtent l="19050" t="0" r="0" b="0"/>
            <wp:docPr id="3" name="Picture 3" descr="TP Exec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 Exec 2">
                      <a:hlinkClick r:id="rId10"/>
                    </pic:cNvPr>
                    <pic:cNvPicPr>
                      <a:picLocks noChangeAspect="1" noChangeArrowheads="1"/>
                    </pic:cNvPicPr>
                  </pic:nvPicPr>
                  <pic:blipFill>
                    <a:blip r:embed="rId11" cstate="print"/>
                    <a:srcRect/>
                    <a:stretch>
                      <a:fillRect/>
                    </a:stretch>
                  </pic:blipFill>
                  <pic:spPr bwMode="auto">
                    <a:xfrm>
                      <a:off x="0" y="0"/>
                      <a:ext cx="10477500" cy="2857500"/>
                    </a:xfrm>
                    <a:prstGeom prst="rect">
                      <a:avLst/>
                    </a:prstGeom>
                    <a:noFill/>
                    <a:ln w="9525">
                      <a:noFill/>
                      <a:miter lim="800000"/>
                      <a:headEnd/>
                      <a:tailEnd/>
                    </a:ln>
                  </pic:spPr>
                </pic:pic>
              </a:graphicData>
            </a:graphic>
          </wp:inline>
        </w:drawing>
      </w:r>
    </w:p>
    <w:p w:rsidR="008330F6" w:rsidRPr="008330F6" w:rsidRDefault="008330F6" w:rsidP="008330F6">
      <w:pPr>
        <w:shd w:val="clear" w:color="auto" w:fill="FFFFFF"/>
        <w:spacing w:after="150" w:line="480" w:lineRule="auto"/>
        <w:jc w:val="both"/>
        <w:textAlignment w:val="baseline"/>
        <w:rPr>
          <w:rFonts w:ascii="Helvetica" w:eastAsia="Times New Roman" w:hAnsi="Helvetica" w:cs="Helvetica"/>
          <w:i/>
          <w:iCs/>
          <w:color w:val="666666"/>
          <w:sz w:val="18"/>
          <w:szCs w:val="18"/>
        </w:rPr>
      </w:pPr>
      <w:r w:rsidRPr="008330F6">
        <w:rPr>
          <w:rFonts w:ascii="Helvetica" w:eastAsia="Times New Roman" w:hAnsi="Helvetica" w:cs="Helvetica"/>
          <w:i/>
          <w:iCs/>
          <w:color w:val="666666"/>
          <w:sz w:val="18"/>
          <w:szCs w:val="18"/>
        </w:rPr>
        <w:t>Thread Pool executing task 4 and 5</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Risks in using Thread Pools</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hyperlink r:id="rId12" w:history="1">
        <w:r w:rsidRPr="008330F6">
          <w:rPr>
            <w:rFonts w:ascii="Helvetica" w:eastAsia="Times New Roman" w:hAnsi="Helvetica" w:cs="Helvetica"/>
            <w:b/>
            <w:bCs/>
            <w:color w:val="EC4E20"/>
            <w:sz w:val="23"/>
          </w:rPr>
          <w:t>Deadlock</w:t>
        </w:r>
      </w:hyperlink>
      <w:r w:rsidRPr="008330F6">
        <w:rPr>
          <w:rFonts w:ascii="Helvetica" w:eastAsia="Times New Roman" w:hAnsi="Helvetica" w:cs="Helvetica"/>
          <w:b/>
          <w:bCs/>
          <w:color w:val="000000"/>
          <w:sz w:val="23"/>
        </w:rPr>
        <w:t> : </w:t>
      </w:r>
      <w:r w:rsidRPr="008330F6">
        <w:rPr>
          <w:rFonts w:ascii="Helvetica" w:eastAsia="Times New Roman" w:hAnsi="Helvetica" w:cs="Helvetica"/>
          <w:color w:val="000000"/>
          <w:sz w:val="20"/>
          <w:szCs w:val="20"/>
        </w:rPr>
        <w:t>While deadlock can occur in any multi-threaded program, thread pools introduce another case of deadlock, one in which all the executing threads are waiting for the results from the blocked threads waiting in the queue due to the unavailability of threads for execution.</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Thread Leakage :</w:t>
      </w:r>
      <w:r w:rsidRPr="008330F6">
        <w:rPr>
          <w:rFonts w:ascii="Helvetica" w:eastAsia="Times New Roman" w:hAnsi="Helvetica" w:cs="Helvetica"/>
          <w:color w:val="000000"/>
          <w:sz w:val="20"/>
          <w:szCs w:val="20"/>
        </w:rPr>
        <w:t>Thread Leakage occurs if a thread is removed from the pool to execute a task but not returned to it when the task completed. As an example, if the thread throws an exception and pool class does not catch this exception, then the thread will simply exit, reducing the size of the thread pool by one. If this repeats many times, then the pool would eventually become empty and no threads would be available to execute other requests.</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lastRenderedPageBreak/>
        <w:t>Resource Thrashing :</w:t>
      </w:r>
      <w:r w:rsidRPr="008330F6">
        <w:rPr>
          <w:rFonts w:ascii="Helvetica" w:eastAsia="Times New Roman" w:hAnsi="Helvetica" w:cs="Helvetica"/>
          <w:color w:val="000000"/>
          <w:sz w:val="20"/>
          <w:szCs w:val="20"/>
        </w:rPr>
        <w:t>If the thread pool size is very large then time is wasted in context switching between threads. Having more threads than the optimal number may cause starvation problem leading to resource thrashing as explained.</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Important Points</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Don’t queue tasks that concurrently wait for results from other tasks. This can lead to a situation of deadlock as described above.</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Be careful while using threads for a long lived operation. It might result in the thread waiting forever and would eventually lead to resource leakage.</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The Thread Pool has to be ended explicitly at the end. If this is not done, then the program goes on executing and never ends. Call shutdown() on the pool to end the executor. If you try to send another task to the executor after shutdown, it will throw a RejectedExecutionException.</w:t>
      </w:r>
    </w:p>
    <w:p w:rsidR="008330F6" w:rsidRPr="008330F6" w:rsidRDefault="008330F6" w:rsidP="008330F6">
      <w:pPr>
        <w:numPr>
          <w:ilvl w:val="2"/>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One needs to understand the tasks to effectively tune the thread pool. If the tasks are very contrasting then it makes sense to use different thread pools for different types of tasks so as to tune them properly.</w:t>
      </w:r>
    </w:p>
    <w:p w:rsidR="008330F6" w:rsidRPr="008330F6" w:rsidRDefault="008330F6" w:rsidP="008330F6">
      <w:pPr>
        <w:shd w:val="clear" w:color="auto" w:fill="FFFFFF"/>
        <w:spacing w:after="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b/>
          <w:bCs/>
          <w:color w:val="000000"/>
          <w:sz w:val="23"/>
        </w:rPr>
        <w:t>Tuning Thread Pool</w:t>
      </w:r>
    </w:p>
    <w:p w:rsidR="008330F6" w:rsidRPr="008330F6" w:rsidRDefault="008330F6" w:rsidP="008330F6">
      <w:pPr>
        <w:numPr>
          <w:ilvl w:val="1"/>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The optimum size of the thread pool depends on the number of processors available and the nature of the tasks. On a N processor system for a queue of only computation type processes, a maximum thread pool size of N or N+1 will achieve the maximum efficiency.But tasks may wait for I/O and in such a case we take into account the ratio of waiting time(W) and service time(S) for a request; resulting in a maximum pool size of N*(1+ W/S) for maximum efficiency.</w:t>
      </w:r>
    </w:p>
    <w:p w:rsidR="008330F6" w:rsidRPr="008330F6" w:rsidRDefault="008330F6" w:rsidP="008330F6">
      <w:pPr>
        <w:shd w:val="clear" w:color="auto" w:fill="FFFFFF"/>
        <w:spacing w:after="150" w:line="240" w:lineRule="auto"/>
        <w:jc w:val="both"/>
        <w:textAlignment w:val="baseline"/>
        <w:rPr>
          <w:rFonts w:ascii="Helvetica" w:eastAsia="Times New Roman" w:hAnsi="Helvetica" w:cs="Helvetica"/>
          <w:color w:val="000000"/>
          <w:sz w:val="20"/>
          <w:szCs w:val="20"/>
        </w:rPr>
      </w:pPr>
      <w:r w:rsidRPr="008330F6">
        <w:rPr>
          <w:rFonts w:ascii="Helvetica" w:eastAsia="Times New Roman" w:hAnsi="Helvetica" w:cs="Helvetica"/>
          <w:color w:val="000000"/>
          <w:sz w:val="20"/>
          <w:szCs w:val="20"/>
        </w:rPr>
        <w:t>The thread pool is a useful tool for organizing server applications. It is quite straightforward in concept, but there are several issues to watch for when implementing and using one, such as deadlock, resource thrashing. Use of executor service makes it easier to implement.</w:t>
      </w:r>
    </w:p>
    <w:p w:rsidR="004824D9" w:rsidRDefault="004824D9"/>
    <w:sectPr w:rsidR="004824D9" w:rsidSect="0048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5429F"/>
    <w:multiLevelType w:val="multilevel"/>
    <w:tmpl w:val="5DA608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30F6"/>
    <w:rsid w:val="003F59E5"/>
    <w:rsid w:val="004824D9"/>
    <w:rsid w:val="00833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4D9"/>
  </w:style>
  <w:style w:type="paragraph" w:styleId="Heading1">
    <w:name w:val="heading 1"/>
    <w:basedOn w:val="Normal"/>
    <w:link w:val="Heading1Char"/>
    <w:uiPriority w:val="9"/>
    <w:qFormat/>
    <w:rsid w:val="00833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0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330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0F6"/>
    <w:rPr>
      <w:b/>
      <w:bCs/>
    </w:rPr>
  </w:style>
  <w:style w:type="character" w:styleId="Hyperlink">
    <w:name w:val="Hyperlink"/>
    <w:basedOn w:val="DefaultParagraphFont"/>
    <w:uiPriority w:val="99"/>
    <w:semiHidden/>
    <w:unhideWhenUsed/>
    <w:rsid w:val="008330F6"/>
    <w:rPr>
      <w:color w:val="0000FF"/>
      <w:u w:val="single"/>
    </w:rPr>
  </w:style>
  <w:style w:type="paragraph" w:customStyle="1" w:styleId="wp-caption-text">
    <w:name w:val="wp-caption-text"/>
    <w:basedOn w:val="Normal"/>
    <w:rsid w:val="008330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0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30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3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0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312079">
      <w:bodyDiv w:val="1"/>
      <w:marLeft w:val="0"/>
      <w:marRight w:val="0"/>
      <w:marTop w:val="0"/>
      <w:marBottom w:val="0"/>
      <w:divBdr>
        <w:top w:val="none" w:sz="0" w:space="0" w:color="auto"/>
        <w:left w:val="none" w:sz="0" w:space="0" w:color="auto"/>
        <w:bottom w:val="none" w:sz="0" w:space="0" w:color="auto"/>
        <w:right w:val="none" w:sz="0" w:space="0" w:color="auto"/>
      </w:divBdr>
      <w:divsChild>
        <w:div w:id="1706713776">
          <w:marLeft w:val="0"/>
          <w:marRight w:val="0"/>
          <w:marTop w:val="0"/>
          <w:marBottom w:val="0"/>
          <w:divBdr>
            <w:top w:val="none" w:sz="0" w:space="0" w:color="auto"/>
            <w:left w:val="none" w:sz="0" w:space="0" w:color="auto"/>
            <w:bottom w:val="none" w:sz="0" w:space="0" w:color="auto"/>
            <w:right w:val="none" w:sz="0" w:space="0" w:color="auto"/>
          </w:divBdr>
        </w:div>
        <w:div w:id="1097138329">
          <w:marLeft w:val="0"/>
          <w:marRight w:val="0"/>
          <w:marTop w:val="0"/>
          <w:marBottom w:val="0"/>
          <w:divBdr>
            <w:top w:val="none" w:sz="0" w:space="0" w:color="auto"/>
            <w:left w:val="none" w:sz="0" w:space="0" w:color="auto"/>
            <w:bottom w:val="none" w:sz="0" w:space="0" w:color="auto"/>
            <w:right w:val="none" w:sz="0" w:space="0" w:color="auto"/>
          </w:divBdr>
          <w:divsChild>
            <w:div w:id="432552535">
              <w:marLeft w:val="0"/>
              <w:marRight w:val="0"/>
              <w:marTop w:val="0"/>
              <w:marBottom w:val="0"/>
              <w:divBdr>
                <w:top w:val="none" w:sz="0" w:space="0" w:color="auto"/>
                <w:left w:val="none" w:sz="0" w:space="0" w:color="auto"/>
                <w:bottom w:val="none" w:sz="0" w:space="0" w:color="auto"/>
                <w:right w:val="none" w:sz="0" w:space="0" w:color="auto"/>
              </w:divBdr>
              <w:divsChild>
                <w:div w:id="1023283462">
                  <w:marLeft w:val="0"/>
                  <w:marRight w:val="0"/>
                  <w:marTop w:val="0"/>
                  <w:marBottom w:val="0"/>
                  <w:divBdr>
                    <w:top w:val="none" w:sz="0" w:space="0" w:color="auto"/>
                    <w:left w:val="none" w:sz="0" w:space="0" w:color="auto"/>
                    <w:bottom w:val="none" w:sz="0" w:space="0" w:color="auto"/>
                    <w:right w:val="none" w:sz="0" w:space="0" w:color="auto"/>
                  </w:divBdr>
                  <w:divsChild>
                    <w:div w:id="757021861">
                      <w:marLeft w:val="0"/>
                      <w:marRight w:val="0"/>
                      <w:marTop w:val="0"/>
                      <w:marBottom w:val="0"/>
                      <w:divBdr>
                        <w:top w:val="none" w:sz="0" w:space="0" w:color="auto"/>
                        <w:left w:val="none" w:sz="0" w:space="0" w:color="auto"/>
                        <w:bottom w:val="none" w:sz="0" w:space="0" w:color="auto"/>
                        <w:right w:val="none" w:sz="0" w:space="0" w:color="auto"/>
                      </w:divBdr>
                    </w:div>
                    <w:div w:id="681668436">
                      <w:marLeft w:val="0"/>
                      <w:marRight w:val="0"/>
                      <w:marTop w:val="0"/>
                      <w:marBottom w:val="0"/>
                      <w:divBdr>
                        <w:top w:val="none" w:sz="0" w:space="0" w:color="auto"/>
                        <w:left w:val="none" w:sz="0" w:space="0" w:color="auto"/>
                        <w:bottom w:val="none" w:sz="0" w:space="0" w:color="auto"/>
                        <w:right w:val="none" w:sz="0" w:space="0" w:color="auto"/>
                      </w:divBdr>
                    </w:div>
                    <w:div w:id="364213772">
                      <w:marLeft w:val="0"/>
                      <w:marRight w:val="0"/>
                      <w:marTop w:val="0"/>
                      <w:marBottom w:val="0"/>
                      <w:divBdr>
                        <w:top w:val="none" w:sz="0" w:space="0" w:color="auto"/>
                        <w:left w:val="none" w:sz="0" w:space="0" w:color="auto"/>
                        <w:bottom w:val="none" w:sz="0" w:space="0" w:color="auto"/>
                        <w:right w:val="none" w:sz="0" w:space="0" w:color="auto"/>
                      </w:divBdr>
                    </w:div>
                    <w:div w:id="1576163526">
                      <w:marLeft w:val="0"/>
                      <w:marRight w:val="0"/>
                      <w:marTop w:val="0"/>
                      <w:marBottom w:val="0"/>
                      <w:divBdr>
                        <w:top w:val="none" w:sz="0" w:space="0" w:color="auto"/>
                        <w:left w:val="none" w:sz="0" w:space="0" w:color="auto"/>
                        <w:bottom w:val="none" w:sz="0" w:space="0" w:color="auto"/>
                        <w:right w:val="none" w:sz="0" w:space="0" w:color="auto"/>
                      </w:divBdr>
                    </w:div>
                    <w:div w:id="1099058600">
                      <w:marLeft w:val="0"/>
                      <w:marRight w:val="0"/>
                      <w:marTop w:val="0"/>
                      <w:marBottom w:val="0"/>
                      <w:divBdr>
                        <w:top w:val="none" w:sz="0" w:space="0" w:color="auto"/>
                        <w:left w:val="none" w:sz="0" w:space="0" w:color="auto"/>
                        <w:bottom w:val="none" w:sz="0" w:space="0" w:color="auto"/>
                        <w:right w:val="none" w:sz="0" w:space="0" w:color="auto"/>
                      </w:divBdr>
                    </w:div>
                    <w:div w:id="983847949">
                      <w:marLeft w:val="0"/>
                      <w:marRight w:val="0"/>
                      <w:marTop w:val="0"/>
                      <w:marBottom w:val="0"/>
                      <w:divBdr>
                        <w:top w:val="none" w:sz="0" w:space="0" w:color="auto"/>
                        <w:left w:val="none" w:sz="0" w:space="0" w:color="auto"/>
                        <w:bottom w:val="none" w:sz="0" w:space="0" w:color="auto"/>
                        <w:right w:val="none" w:sz="0" w:space="0" w:color="auto"/>
                      </w:divBdr>
                    </w:div>
                    <w:div w:id="156844941">
                      <w:marLeft w:val="0"/>
                      <w:marRight w:val="0"/>
                      <w:marTop w:val="0"/>
                      <w:marBottom w:val="0"/>
                      <w:divBdr>
                        <w:top w:val="none" w:sz="0" w:space="0" w:color="auto"/>
                        <w:left w:val="none" w:sz="0" w:space="0" w:color="auto"/>
                        <w:bottom w:val="none" w:sz="0" w:space="0" w:color="auto"/>
                        <w:right w:val="none" w:sz="0" w:space="0" w:color="auto"/>
                      </w:divBdr>
                    </w:div>
                    <w:div w:id="77099227">
                      <w:marLeft w:val="0"/>
                      <w:marRight w:val="0"/>
                      <w:marTop w:val="0"/>
                      <w:marBottom w:val="0"/>
                      <w:divBdr>
                        <w:top w:val="none" w:sz="0" w:space="0" w:color="auto"/>
                        <w:left w:val="none" w:sz="0" w:space="0" w:color="auto"/>
                        <w:bottom w:val="none" w:sz="0" w:space="0" w:color="auto"/>
                        <w:right w:val="none" w:sz="0" w:space="0" w:color="auto"/>
                      </w:divBdr>
                    </w:div>
                    <w:div w:id="532812037">
                      <w:marLeft w:val="0"/>
                      <w:marRight w:val="0"/>
                      <w:marTop w:val="0"/>
                      <w:marBottom w:val="0"/>
                      <w:divBdr>
                        <w:top w:val="none" w:sz="0" w:space="0" w:color="auto"/>
                        <w:left w:val="none" w:sz="0" w:space="0" w:color="auto"/>
                        <w:bottom w:val="none" w:sz="0" w:space="0" w:color="auto"/>
                        <w:right w:val="none" w:sz="0" w:space="0" w:color="auto"/>
                      </w:divBdr>
                    </w:div>
                    <w:div w:id="212040217">
                      <w:marLeft w:val="0"/>
                      <w:marRight w:val="0"/>
                      <w:marTop w:val="0"/>
                      <w:marBottom w:val="0"/>
                      <w:divBdr>
                        <w:top w:val="none" w:sz="0" w:space="0" w:color="auto"/>
                        <w:left w:val="none" w:sz="0" w:space="0" w:color="auto"/>
                        <w:bottom w:val="none" w:sz="0" w:space="0" w:color="auto"/>
                        <w:right w:val="none" w:sz="0" w:space="0" w:color="auto"/>
                      </w:divBdr>
                    </w:div>
                    <w:div w:id="1265073651">
                      <w:marLeft w:val="0"/>
                      <w:marRight w:val="0"/>
                      <w:marTop w:val="0"/>
                      <w:marBottom w:val="0"/>
                      <w:divBdr>
                        <w:top w:val="none" w:sz="0" w:space="0" w:color="auto"/>
                        <w:left w:val="none" w:sz="0" w:space="0" w:color="auto"/>
                        <w:bottom w:val="none" w:sz="0" w:space="0" w:color="auto"/>
                        <w:right w:val="none" w:sz="0" w:space="0" w:color="auto"/>
                      </w:divBdr>
                    </w:div>
                    <w:div w:id="1872956774">
                      <w:marLeft w:val="0"/>
                      <w:marRight w:val="0"/>
                      <w:marTop w:val="0"/>
                      <w:marBottom w:val="0"/>
                      <w:divBdr>
                        <w:top w:val="none" w:sz="0" w:space="0" w:color="auto"/>
                        <w:left w:val="none" w:sz="0" w:space="0" w:color="auto"/>
                        <w:bottom w:val="none" w:sz="0" w:space="0" w:color="auto"/>
                        <w:right w:val="none" w:sz="0" w:space="0" w:color="auto"/>
                      </w:divBdr>
                    </w:div>
                    <w:div w:id="21441733">
                      <w:marLeft w:val="0"/>
                      <w:marRight w:val="0"/>
                      <w:marTop w:val="0"/>
                      <w:marBottom w:val="0"/>
                      <w:divBdr>
                        <w:top w:val="none" w:sz="0" w:space="0" w:color="auto"/>
                        <w:left w:val="none" w:sz="0" w:space="0" w:color="auto"/>
                        <w:bottom w:val="none" w:sz="0" w:space="0" w:color="auto"/>
                        <w:right w:val="none" w:sz="0" w:space="0" w:color="auto"/>
                      </w:divBdr>
                    </w:div>
                    <w:div w:id="700202003">
                      <w:marLeft w:val="0"/>
                      <w:marRight w:val="0"/>
                      <w:marTop w:val="0"/>
                      <w:marBottom w:val="0"/>
                      <w:divBdr>
                        <w:top w:val="none" w:sz="0" w:space="0" w:color="auto"/>
                        <w:left w:val="none" w:sz="0" w:space="0" w:color="auto"/>
                        <w:bottom w:val="none" w:sz="0" w:space="0" w:color="auto"/>
                        <w:right w:val="none" w:sz="0" w:space="0" w:color="auto"/>
                      </w:divBdr>
                    </w:div>
                    <w:div w:id="1271089420">
                      <w:marLeft w:val="0"/>
                      <w:marRight w:val="0"/>
                      <w:marTop w:val="0"/>
                      <w:marBottom w:val="0"/>
                      <w:divBdr>
                        <w:top w:val="none" w:sz="0" w:space="0" w:color="auto"/>
                        <w:left w:val="none" w:sz="0" w:space="0" w:color="auto"/>
                        <w:bottom w:val="none" w:sz="0" w:space="0" w:color="auto"/>
                        <w:right w:val="none" w:sz="0" w:space="0" w:color="auto"/>
                      </w:divBdr>
                    </w:div>
                    <w:div w:id="28605985">
                      <w:marLeft w:val="0"/>
                      <w:marRight w:val="0"/>
                      <w:marTop w:val="0"/>
                      <w:marBottom w:val="0"/>
                      <w:divBdr>
                        <w:top w:val="none" w:sz="0" w:space="0" w:color="auto"/>
                        <w:left w:val="none" w:sz="0" w:space="0" w:color="auto"/>
                        <w:bottom w:val="none" w:sz="0" w:space="0" w:color="auto"/>
                        <w:right w:val="none" w:sz="0" w:space="0" w:color="auto"/>
                      </w:divBdr>
                    </w:div>
                    <w:div w:id="1805999644">
                      <w:marLeft w:val="0"/>
                      <w:marRight w:val="0"/>
                      <w:marTop w:val="0"/>
                      <w:marBottom w:val="0"/>
                      <w:divBdr>
                        <w:top w:val="none" w:sz="0" w:space="0" w:color="auto"/>
                        <w:left w:val="none" w:sz="0" w:space="0" w:color="auto"/>
                        <w:bottom w:val="none" w:sz="0" w:space="0" w:color="auto"/>
                        <w:right w:val="none" w:sz="0" w:space="0" w:color="auto"/>
                      </w:divBdr>
                    </w:div>
                    <w:div w:id="115956688">
                      <w:marLeft w:val="0"/>
                      <w:marRight w:val="0"/>
                      <w:marTop w:val="0"/>
                      <w:marBottom w:val="0"/>
                      <w:divBdr>
                        <w:top w:val="none" w:sz="0" w:space="0" w:color="auto"/>
                        <w:left w:val="none" w:sz="0" w:space="0" w:color="auto"/>
                        <w:bottom w:val="none" w:sz="0" w:space="0" w:color="auto"/>
                        <w:right w:val="none" w:sz="0" w:space="0" w:color="auto"/>
                      </w:divBdr>
                    </w:div>
                    <w:div w:id="1623922494">
                      <w:marLeft w:val="0"/>
                      <w:marRight w:val="0"/>
                      <w:marTop w:val="0"/>
                      <w:marBottom w:val="0"/>
                      <w:divBdr>
                        <w:top w:val="none" w:sz="0" w:space="0" w:color="auto"/>
                        <w:left w:val="none" w:sz="0" w:space="0" w:color="auto"/>
                        <w:bottom w:val="none" w:sz="0" w:space="0" w:color="auto"/>
                        <w:right w:val="none" w:sz="0" w:space="0" w:color="auto"/>
                      </w:divBdr>
                    </w:div>
                    <w:div w:id="1009138461">
                      <w:marLeft w:val="0"/>
                      <w:marRight w:val="0"/>
                      <w:marTop w:val="0"/>
                      <w:marBottom w:val="0"/>
                      <w:divBdr>
                        <w:top w:val="none" w:sz="0" w:space="0" w:color="auto"/>
                        <w:left w:val="none" w:sz="0" w:space="0" w:color="auto"/>
                        <w:bottom w:val="none" w:sz="0" w:space="0" w:color="auto"/>
                        <w:right w:val="none" w:sz="0" w:space="0" w:color="auto"/>
                      </w:divBdr>
                    </w:div>
                    <w:div w:id="1412192728">
                      <w:marLeft w:val="0"/>
                      <w:marRight w:val="0"/>
                      <w:marTop w:val="0"/>
                      <w:marBottom w:val="0"/>
                      <w:divBdr>
                        <w:top w:val="none" w:sz="0" w:space="0" w:color="auto"/>
                        <w:left w:val="none" w:sz="0" w:space="0" w:color="auto"/>
                        <w:bottom w:val="none" w:sz="0" w:space="0" w:color="auto"/>
                        <w:right w:val="none" w:sz="0" w:space="0" w:color="auto"/>
                      </w:divBdr>
                    </w:div>
                    <w:div w:id="1136799689">
                      <w:marLeft w:val="0"/>
                      <w:marRight w:val="0"/>
                      <w:marTop w:val="0"/>
                      <w:marBottom w:val="0"/>
                      <w:divBdr>
                        <w:top w:val="none" w:sz="0" w:space="0" w:color="auto"/>
                        <w:left w:val="none" w:sz="0" w:space="0" w:color="auto"/>
                        <w:bottom w:val="none" w:sz="0" w:space="0" w:color="auto"/>
                        <w:right w:val="none" w:sz="0" w:space="0" w:color="auto"/>
                      </w:divBdr>
                    </w:div>
                    <w:div w:id="1475566794">
                      <w:marLeft w:val="0"/>
                      <w:marRight w:val="0"/>
                      <w:marTop w:val="0"/>
                      <w:marBottom w:val="0"/>
                      <w:divBdr>
                        <w:top w:val="none" w:sz="0" w:space="0" w:color="auto"/>
                        <w:left w:val="none" w:sz="0" w:space="0" w:color="auto"/>
                        <w:bottom w:val="none" w:sz="0" w:space="0" w:color="auto"/>
                        <w:right w:val="none" w:sz="0" w:space="0" w:color="auto"/>
                      </w:divBdr>
                    </w:div>
                    <w:div w:id="1440446496">
                      <w:marLeft w:val="0"/>
                      <w:marRight w:val="0"/>
                      <w:marTop w:val="0"/>
                      <w:marBottom w:val="0"/>
                      <w:divBdr>
                        <w:top w:val="none" w:sz="0" w:space="0" w:color="auto"/>
                        <w:left w:val="none" w:sz="0" w:space="0" w:color="auto"/>
                        <w:bottom w:val="none" w:sz="0" w:space="0" w:color="auto"/>
                        <w:right w:val="none" w:sz="0" w:space="0" w:color="auto"/>
                      </w:divBdr>
                    </w:div>
                    <w:div w:id="363481052">
                      <w:marLeft w:val="0"/>
                      <w:marRight w:val="0"/>
                      <w:marTop w:val="0"/>
                      <w:marBottom w:val="0"/>
                      <w:divBdr>
                        <w:top w:val="none" w:sz="0" w:space="0" w:color="auto"/>
                        <w:left w:val="none" w:sz="0" w:space="0" w:color="auto"/>
                        <w:bottom w:val="none" w:sz="0" w:space="0" w:color="auto"/>
                        <w:right w:val="none" w:sz="0" w:space="0" w:color="auto"/>
                      </w:divBdr>
                    </w:div>
                    <w:div w:id="1620718155">
                      <w:marLeft w:val="0"/>
                      <w:marRight w:val="0"/>
                      <w:marTop w:val="0"/>
                      <w:marBottom w:val="0"/>
                      <w:divBdr>
                        <w:top w:val="none" w:sz="0" w:space="0" w:color="auto"/>
                        <w:left w:val="none" w:sz="0" w:space="0" w:color="auto"/>
                        <w:bottom w:val="none" w:sz="0" w:space="0" w:color="auto"/>
                        <w:right w:val="none" w:sz="0" w:space="0" w:color="auto"/>
                      </w:divBdr>
                    </w:div>
                    <w:div w:id="234752618">
                      <w:marLeft w:val="0"/>
                      <w:marRight w:val="0"/>
                      <w:marTop w:val="0"/>
                      <w:marBottom w:val="0"/>
                      <w:divBdr>
                        <w:top w:val="none" w:sz="0" w:space="0" w:color="auto"/>
                        <w:left w:val="none" w:sz="0" w:space="0" w:color="auto"/>
                        <w:bottom w:val="none" w:sz="0" w:space="0" w:color="auto"/>
                        <w:right w:val="none" w:sz="0" w:space="0" w:color="auto"/>
                      </w:divBdr>
                    </w:div>
                    <w:div w:id="461383311">
                      <w:marLeft w:val="0"/>
                      <w:marRight w:val="0"/>
                      <w:marTop w:val="0"/>
                      <w:marBottom w:val="0"/>
                      <w:divBdr>
                        <w:top w:val="none" w:sz="0" w:space="0" w:color="auto"/>
                        <w:left w:val="none" w:sz="0" w:space="0" w:color="auto"/>
                        <w:bottom w:val="none" w:sz="0" w:space="0" w:color="auto"/>
                        <w:right w:val="none" w:sz="0" w:space="0" w:color="auto"/>
                      </w:divBdr>
                    </w:div>
                    <w:div w:id="1245146035">
                      <w:marLeft w:val="0"/>
                      <w:marRight w:val="0"/>
                      <w:marTop w:val="0"/>
                      <w:marBottom w:val="0"/>
                      <w:divBdr>
                        <w:top w:val="none" w:sz="0" w:space="0" w:color="auto"/>
                        <w:left w:val="none" w:sz="0" w:space="0" w:color="auto"/>
                        <w:bottom w:val="none" w:sz="0" w:space="0" w:color="auto"/>
                        <w:right w:val="none" w:sz="0" w:space="0" w:color="auto"/>
                      </w:divBdr>
                    </w:div>
                    <w:div w:id="1763453164">
                      <w:marLeft w:val="0"/>
                      <w:marRight w:val="0"/>
                      <w:marTop w:val="0"/>
                      <w:marBottom w:val="0"/>
                      <w:divBdr>
                        <w:top w:val="none" w:sz="0" w:space="0" w:color="auto"/>
                        <w:left w:val="none" w:sz="0" w:space="0" w:color="auto"/>
                        <w:bottom w:val="none" w:sz="0" w:space="0" w:color="auto"/>
                        <w:right w:val="none" w:sz="0" w:space="0" w:color="auto"/>
                      </w:divBdr>
                    </w:div>
                    <w:div w:id="196242800">
                      <w:marLeft w:val="0"/>
                      <w:marRight w:val="0"/>
                      <w:marTop w:val="0"/>
                      <w:marBottom w:val="0"/>
                      <w:divBdr>
                        <w:top w:val="none" w:sz="0" w:space="0" w:color="auto"/>
                        <w:left w:val="none" w:sz="0" w:space="0" w:color="auto"/>
                        <w:bottom w:val="none" w:sz="0" w:space="0" w:color="auto"/>
                        <w:right w:val="none" w:sz="0" w:space="0" w:color="auto"/>
                      </w:divBdr>
                    </w:div>
                    <w:div w:id="454108292">
                      <w:marLeft w:val="0"/>
                      <w:marRight w:val="0"/>
                      <w:marTop w:val="0"/>
                      <w:marBottom w:val="0"/>
                      <w:divBdr>
                        <w:top w:val="none" w:sz="0" w:space="0" w:color="auto"/>
                        <w:left w:val="none" w:sz="0" w:space="0" w:color="auto"/>
                        <w:bottom w:val="none" w:sz="0" w:space="0" w:color="auto"/>
                        <w:right w:val="none" w:sz="0" w:space="0" w:color="auto"/>
                      </w:divBdr>
                    </w:div>
                    <w:div w:id="27727187">
                      <w:marLeft w:val="0"/>
                      <w:marRight w:val="0"/>
                      <w:marTop w:val="0"/>
                      <w:marBottom w:val="0"/>
                      <w:divBdr>
                        <w:top w:val="none" w:sz="0" w:space="0" w:color="auto"/>
                        <w:left w:val="none" w:sz="0" w:space="0" w:color="auto"/>
                        <w:bottom w:val="none" w:sz="0" w:space="0" w:color="auto"/>
                        <w:right w:val="none" w:sz="0" w:space="0" w:color="auto"/>
                      </w:divBdr>
                    </w:div>
                    <w:div w:id="521213222">
                      <w:marLeft w:val="0"/>
                      <w:marRight w:val="0"/>
                      <w:marTop w:val="0"/>
                      <w:marBottom w:val="0"/>
                      <w:divBdr>
                        <w:top w:val="none" w:sz="0" w:space="0" w:color="auto"/>
                        <w:left w:val="none" w:sz="0" w:space="0" w:color="auto"/>
                        <w:bottom w:val="none" w:sz="0" w:space="0" w:color="auto"/>
                        <w:right w:val="none" w:sz="0" w:space="0" w:color="auto"/>
                      </w:divBdr>
                    </w:div>
                    <w:div w:id="1922791409">
                      <w:marLeft w:val="0"/>
                      <w:marRight w:val="0"/>
                      <w:marTop w:val="0"/>
                      <w:marBottom w:val="0"/>
                      <w:divBdr>
                        <w:top w:val="none" w:sz="0" w:space="0" w:color="auto"/>
                        <w:left w:val="none" w:sz="0" w:space="0" w:color="auto"/>
                        <w:bottom w:val="none" w:sz="0" w:space="0" w:color="auto"/>
                        <w:right w:val="none" w:sz="0" w:space="0" w:color="auto"/>
                      </w:divBdr>
                    </w:div>
                    <w:div w:id="1903635572">
                      <w:marLeft w:val="0"/>
                      <w:marRight w:val="0"/>
                      <w:marTop w:val="0"/>
                      <w:marBottom w:val="0"/>
                      <w:divBdr>
                        <w:top w:val="none" w:sz="0" w:space="0" w:color="auto"/>
                        <w:left w:val="none" w:sz="0" w:space="0" w:color="auto"/>
                        <w:bottom w:val="none" w:sz="0" w:space="0" w:color="auto"/>
                        <w:right w:val="none" w:sz="0" w:space="0" w:color="auto"/>
                      </w:divBdr>
                    </w:div>
                    <w:div w:id="1943298055">
                      <w:marLeft w:val="0"/>
                      <w:marRight w:val="0"/>
                      <w:marTop w:val="0"/>
                      <w:marBottom w:val="0"/>
                      <w:divBdr>
                        <w:top w:val="none" w:sz="0" w:space="0" w:color="auto"/>
                        <w:left w:val="none" w:sz="0" w:space="0" w:color="auto"/>
                        <w:bottom w:val="none" w:sz="0" w:space="0" w:color="auto"/>
                        <w:right w:val="none" w:sz="0" w:space="0" w:color="auto"/>
                      </w:divBdr>
                    </w:div>
                    <w:div w:id="186412400">
                      <w:marLeft w:val="0"/>
                      <w:marRight w:val="0"/>
                      <w:marTop w:val="0"/>
                      <w:marBottom w:val="0"/>
                      <w:divBdr>
                        <w:top w:val="none" w:sz="0" w:space="0" w:color="auto"/>
                        <w:left w:val="none" w:sz="0" w:space="0" w:color="auto"/>
                        <w:bottom w:val="none" w:sz="0" w:space="0" w:color="auto"/>
                        <w:right w:val="none" w:sz="0" w:space="0" w:color="auto"/>
                      </w:divBdr>
                    </w:div>
                    <w:div w:id="410352706">
                      <w:marLeft w:val="0"/>
                      <w:marRight w:val="0"/>
                      <w:marTop w:val="0"/>
                      <w:marBottom w:val="0"/>
                      <w:divBdr>
                        <w:top w:val="none" w:sz="0" w:space="0" w:color="auto"/>
                        <w:left w:val="none" w:sz="0" w:space="0" w:color="auto"/>
                        <w:bottom w:val="none" w:sz="0" w:space="0" w:color="auto"/>
                        <w:right w:val="none" w:sz="0" w:space="0" w:color="auto"/>
                      </w:divBdr>
                    </w:div>
                    <w:div w:id="332414539">
                      <w:marLeft w:val="0"/>
                      <w:marRight w:val="0"/>
                      <w:marTop w:val="0"/>
                      <w:marBottom w:val="0"/>
                      <w:divBdr>
                        <w:top w:val="none" w:sz="0" w:space="0" w:color="auto"/>
                        <w:left w:val="none" w:sz="0" w:space="0" w:color="auto"/>
                        <w:bottom w:val="none" w:sz="0" w:space="0" w:color="auto"/>
                        <w:right w:val="none" w:sz="0" w:space="0" w:color="auto"/>
                      </w:divBdr>
                    </w:div>
                    <w:div w:id="1565221093">
                      <w:marLeft w:val="0"/>
                      <w:marRight w:val="0"/>
                      <w:marTop w:val="0"/>
                      <w:marBottom w:val="0"/>
                      <w:divBdr>
                        <w:top w:val="none" w:sz="0" w:space="0" w:color="auto"/>
                        <w:left w:val="none" w:sz="0" w:space="0" w:color="auto"/>
                        <w:bottom w:val="none" w:sz="0" w:space="0" w:color="auto"/>
                        <w:right w:val="none" w:sz="0" w:space="0" w:color="auto"/>
                      </w:divBdr>
                    </w:div>
                    <w:div w:id="1251625676">
                      <w:marLeft w:val="0"/>
                      <w:marRight w:val="0"/>
                      <w:marTop w:val="0"/>
                      <w:marBottom w:val="0"/>
                      <w:divBdr>
                        <w:top w:val="none" w:sz="0" w:space="0" w:color="auto"/>
                        <w:left w:val="none" w:sz="0" w:space="0" w:color="auto"/>
                        <w:bottom w:val="none" w:sz="0" w:space="0" w:color="auto"/>
                        <w:right w:val="none" w:sz="0" w:space="0" w:color="auto"/>
                      </w:divBdr>
                    </w:div>
                    <w:div w:id="450830259">
                      <w:marLeft w:val="0"/>
                      <w:marRight w:val="0"/>
                      <w:marTop w:val="0"/>
                      <w:marBottom w:val="0"/>
                      <w:divBdr>
                        <w:top w:val="none" w:sz="0" w:space="0" w:color="auto"/>
                        <w:left w:val="none" w:sz="0" w:space="0" w:color="auto"/>
                        <w:bottom w:val="none" w:sz="0" w:space="0" w:color="auto"/>
                        <w:right w:val="none" w:sz="0" w:space="0" w:color="auto"/>
                      </w:divBdr>
                    </w:div>
                    <w:div w:id="450520532">
                      <w:marLeft w:val="0"/>
                      <w:marRight w:val="0"/>
                      <w:marTop w:val="0"/>
                      <w:marBottom w:val="0"/>
                      <w:divBdr>
                        <w:top w:val="none" w:sz="0" w:space="0" w:color="auto"/>
                        <w:left w:val="none" w:sz="0" w:space="0" w:color="auto"/>
                        <w:bottom w:val="none" w:sz="0" w:space="0" w:color="auto"/>
                        <w:right w:val="none" w:sz="0" w:space="0" w:color="auto"/>
                      </w:divBdr>
                    </w:div>
                    <w:div w:id="511838829">
                      <w:marLeft w:val="0"/>
                      <w:marRight w:val="0"/>
                      <w:marTop w:val="0"/>
                      <w:marBottom w:val="0"/>
                      <w:divBdr>
                        <w:top w:val="none" w:sz="0" w:space="0" w:color="auto"/>
                        <w:left w:val="none" w:sz="0" w:space="0" w:color="auto"/>
                        <w:bottom w:val="none" w:sz="0" w:space="0" w:color="auto"/>
                        <w:right w:val="none" w:sz="0" w:space="0" w:color="auto"/>
                      </w:divBdr>
                    </w:div>
                    <w:div w:id="2107267917">
                      <w:marLeft w:val="0"/>
                      <w:marRight w:val="0"/>
                      <w:marTop w:val="0"/>
                      <w:marBottom w:val="0"/>
                      <w:divBdr>
                        <w:top w:val="none" w:sz="0" w:space="0" w:color="auto"/>
                        <w:left w:val="none" w:sz="0" w:space="0" w:color="auto"/>
                        <w:bottom w:val="none" w:sz="0" w:space="0" w:color="auto"/>
                        <w:right w:val="none" w:sz="0" w:space="0" w:color="auto"/>
                      </w:divBdr>
                    </w:div>
                    <w:div w:id="1273396562">
                      <w:marLeft w:val="0"/>
                      <w:marRight w:val="0"/>
                      <w:marTop w:val="0"/>
                      <w:marBottom w:val="0"/>
                      <w:divBdr>
                        <w:top w:val="none" w:sz="0" w:space="0" w:color="auto"/>
                        <w:left w:val="none" w:sz="0" w:space="0" w:color="auto"/>
                        <w:bottom w:val="none" w:sz="0" w:space="0" w:color="auto"/>
                        <w:right w:val="none" w:sz="0" w:space="0" w:color="auto"/>
                      </w:divBdr>
                    </w:div>
                    <w:div w:id="1539315226">
                      <w:marLeft w:val="0"/>
                      <w:marRight w:val="0"/>
                      <w:marTop w:val="0"/>
                      <w:marBottom w:val="0"/>
                      <w:divBdr>
                        <w:top w:val="none" w:sz="0" w:space="0" w:color="auto"/>
                        <w:left w:val="none" w:sz="0" w:space="0" w:color="auto"/>
                        <w:bottom w:val="none" w:sz="0" w:space="0" w:color="auto"/>
                        <w:right w:val="none" w:sz="0" w:space="0" w:color="auto"/>
                      </w:divBdr>
                    </w:div>
                    <w:div w:id="1717199303">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98299804">
                      <w:marLeft w:val="0"/>
                      <w:marRight w:val="0"/>
                      <w:marTop w:val="0"/>
                      <w:marBottom w:val="0"/>
                      <w:divBdr>
                        <w:top w:val="none" w:sz="0" w:space="0" w:color="auto"/>
                        <w:left w:val="none" w:sz="0" w:space="0" w:color="auto"/>
                        <w:bottom w:val="none" w:sz="0" w:space="0" w:color="auto"/>
                        <w:right w:val="none" w:sz="0" w:space="0" w:color="auto"/>
                      </w:divBdr>
                    </w:div>
                    <w:div w:id="307786810">
                      <w:marLeft w:val="0"/>
                      <w:marRight w:val="0"/>
                      <w:marTop w:val="0"/>
                      <w:marBottom w:val="0"/>
                      <w:divBdr>
                        <w:top w:val="none" w:sz="0" w:space="0" w:color="auto"/>
                        <w:left w:val="none" w:sz="0" w:space="0" w:color="auto"/>
                        <w:bottom w:val="none" w:sz="0" w:space="0" w:color="auto"/>
                        <w:right w:val="none" w:sz="0" w:space="0" w:color="auto"/>
                      </w:divBdr>
                    </w:div>
                    <w:div w:id="1891840810">
                      <w:marLeft w:val="0"/>
                      <w:marRight w:val="0"/>
                      <w:marTop w:val="0"/>
                      <w:marBottom w:val="0"/>
                      <w:divBdr>
                        <w:top w:val="none" w:sz="0" w:space="0" w:color="auto"/>
                        <w:left w:val="none" w:sz="0" w:space="0" w:color="auto"/>
                        <w:bottom w:val="none" w:sz="0" w:space="0" w:color="auto"/>
                        <w:right w:val="none" w:sz="0" w:space="0" w:color="auto"/>
                      </w:divBdr>
                    </w:div>
                    <w:div w:id="1945189325">
                      <w:marLeft w:val="0"/>
                      <w:marRight w:val="0"/>
                      <w:marTop w:val="0"/>
                      <w:marBottom w:val="0"/>
                      <w:divBdr>
                        <w:top w:val="none" w:sz="0" w:space="0" w:color="auto"/>
                        <w:left w:val="none" w:sz="0" w:space="0" w:color="auto"/>
                        <w:bottom w:val="none" w:sz="0" w:space="0" w:color="auto"/>
                        <w:right w:val="none" w:sz="0" w:space="0" w:color="auto"/>
                      </w:divBdr>
                    </w:div>
                    <w:div w:id="1060979132">
                      <w:marLeft w:val="0"/>
                      <w:marRight w:val="0"/>
                      <w:marTop w:val="0"/>
                      <w:marBottom w:val="0"/>
                      <w:divBdr>
                        <w:top w:val="none" w:sz="0" w:space="0" w:color="auto"/>
                        <w:left w:val="none" w:sz="0" w:space="0" w:color="auto"/>
                        <w:bottom w:val="none" w:sz="0" w:space="0" w:color="auto"/>
                        <w:right w:val="none" w:sz="0" w:space="0" w:color="auto"/>
                      </w:divBdr>
                    </w:div>
                    <w:div w:id="1848671365">
                      <w:marLeft w:val="0"/>
                      <w:marRight w:val="0"/>
                      <w:marTop w:val="0"/>
                      <w:marBottom w:val="0"/>
                      <w:divBdr>
                        <w:top w:val="none" w:sz="0" w:space="0" w:color="auto"/>
                        <w:left w:val="none" w:sz="0" w:space="0" w:color="auto"/>
                        <w:bottom w:val="none" w:sz="0" w:space="0" w:color="auto"/>
                        <w:right w:val="none" w:sz="0" w:space="0" w:color="auto"/>
                      </w:divBdr>
                    </w:div>
                    <w:div w:id="660743979">
                      <w:marLeft w:val="0"/>
                      <w:marRight w:val="0"/>
                      <w:marTop w:val="0"/>
                      <w:marBottom w:val="0"/>
                      <w:divBdr>
                        <w:top w:val="none" w:sz="0" w:space="0" w:color="auto"/>
                        <w:left w:val="none" w:sz="0" w:space="0" w:color="auto"/>
                        <w:bottom w:val="none" w:sz="0" w:space="0" w:color="auto"/>
                        <w:right w:val="none" w:sz="0" w:space="0" w:color="auto"/>
                      </w:divBdr>
                    </w:div>
                    <w:div w:id="995112547">
                      <w:marLeft w:val="0"/>
                      <w:marRight w:val="0"/>
                      <w:marTop w:val="0"/>
                      <w:marBottom w:val="0"/>
                      <w:divBdr>
                        <w:top w:val="none" w:sz="0" w:space="0" w:color="auto"/>
                        <w:left w:val="none" w:sz="0" w:space="0" w:color="auto"/>
                        <w:bottom w:val="none" w:sz="0" w:space="0" w:color="auto"/>
                        <w:right w:val="none" w:sz="0" w:space="0" w:color="auto"/>
                      </w:divBdr>
                    </w:div>
                    <w:div w:id="241186383">
                      <w:marLeft w:val="0"/>
                      <w:marRight w:val="0"/>
                      <w:marTop w:val="0"/>
                      <w:marBottom w:val="0"/>
                      <w:divBdr>
                        <w:top w:val="none" w:sz="0" w:space="0" w:color="auto"/>
                        <w:left w:val="none" w:sz="0" w:space="0" w:color="auto"/>
                        <w:bottom w:val="none" w:sz="0" w:space="0" w:color="auto"/>
                        <w:right w:val="none" w:sz="0" w:space="0" w:color="auto"/>
                      </w:divBdr>
                    </w:div>
                    <w:div w:id="266930136">
                      <w:marLeft w:val="0"/>
                      <w:marRight w:val="0"/>
                      <w:marTop w:val="0"/>
                      <w:marBottom w:val="0"/>
                      <w:divBdr>
                        <w:top w:val="none" w:sz="0" w:space="0" w:color="auto"/>
                        <w:left w:val="none" w:sz="0" w:space="0" w:color="auto"/>
                        <w:bottom w:val="none" w:sz="0" w:space="0" w:color="auto"/>
                        <w:right w:val="none" w:sz="0" w:space="0" w:color="auto"/>
                      </w:divBdr>
                    </w:div>
                    <w:div w:id="2088454186">
                      <w:marLeft w:val="0"/>
                      <w:marRight w:val="0"/>
                      <w:marTop w:val="0"/>
                      <w:marBottom w:val="0"/>
                      <w:divBdr>
                        <w:top w:val="none" w:sz="0" w:space="0" w:color="auto"/>
                        <w:left w:val="none" w:sz="0" w:space="0" w:color="auto"/>
                        <w:bottom w:val="none" w:sz="0" w:space="0" w:color="auto"/>
                        <w:right w:val="none" w:sz="0" w:space="0" w:color="auto"/>
                      </w:divBdr>
                    </w:div>
                    <w:div w:id="122507217">
                      <w:marLeft w:val="0"/>
                      <w:marRight w:val="0"/>
                      <w:marTop w:val="0"/>
                      <w:marBottom w:val="0"/>
                      <w:divBdr>
                        <w:top w:val="none" w:sz="0" w:space="0" w:color="auto"/>
                        <w:left w:val="none" w:sz="0" w:space="0" w:color="auto"/>
                        <w:bottom w:val="none" w:sz="0" w:space="0" w:color="auto"/>
                        <w:right w:val="none" w:sz="0" w:space="0" w:color="auto"/>
                      </w:divBdr>
                    </w:div>
                    <w:div w:id="934173429">
                      <w:marLeft w:val="0"/>
                      <w:marRight w:val="0"/>
                      <w:marTop w:val="0"/>
                      <w:marBottom w:val="0"/>
                      <w:divBdr>
                        <w:top w:val="none" w:sz="0" w:space="0" w:color="auto"/>
                        <w:left w:val="none" w:sz="0" w:space="0" w:color="auto"/>
                        <w:bottom w:val="none" w:sz="0" w:space="0" w:color="auto"/>
                        <w:right w:val="none" w:sz="0" w:space="0" w:color="auto"/>
                      </w:divBdr>
                    </w:div>
                    <w:div w:id="2078699842">
                      <w:marLeft w:val="0"/>
                      <w:marRight w:val="0"/>
                      <w:marTop w:val="0"/>
                      <w:marBottom w:val="0"/>
                      <w:divBdr>
                        <w:top w:val="none" w:sz="0" w:space="0" w:color="auto"/>
                        <w:left w:val="none" w:sz="0" w:space="0" w:color="auto"/>
                        <w:bottom w:val="none" w:sz="0" w:space="0" w:color="auto"/>
                        <w:right w:val="none" w:sz="0" w:space="0" w:color="auto"/>
                      </w:divBdr>
                    </w:div>
                    <w:div w:id="746923609">
                      <w:marLeft w:val="0"/>
                      <w:marRight w:val="0"/>
                      <w:marTop w:val="0"/>
                      <w:marBottom w:val="0"/>
                      <w:divBdr>
                        <w:top w:val="none" w:sz="0" w:space="0" w:color="auto"/>
                        <w:left w:val="none" w:sz="0" w:space="0" w:color="auto"/>
                        <w:bottom w:val="none" w:sz="0" w:space="0" w:color="auto"/>
                        <w:right w:val="none" w:sz="0" w:space="0" w:color="auto"/>
                      </w:divBdr>
                    </w:div>
                    <w:div w:id="613097474">
                      <w:marLeft w:val="0"/>
                      <w:marRight w:val="0"/>
                      <w:marTop w:val="0"/>
                      <w:marBottom w:val="0"/>
                      <w:divBdr>
                        <w:top w:val="none" w:sz="0" w:space="0" w:color="auto"/>
                        <w:left w:val="none" w:sz="0" w:space="0" w:color="auto"/>
                        <w:bottom w:val="none" w:sz="0" w:space="0" w:color="auto"/>
                        <w:right w:val="none" w:sz="0" w:space="0" w:color="auto"/>
                      </w:divBdr>
                    </w:div>
                    <w:div w:id="2130663221">
                      <w:marLeft w:val="0"/>
                      <w:marRight w:val="0"/>
                      <w:marTop w:val="0"/>
                      <w:marBottom w:val="0"/>
                      <w:divBdr>
                        <w:top w:val="none" w:sz="0" w:space="0" w:color="auto"/>
                        <w:left w:val="none" w:sz="0" w:space="0" w:color="auto"/>
                        <w:bottom w:val="none" w:sz="0" w:space="0" w:color="auto"/>
                        <w:right w:val="none" w:sz="0" w:space="0" w:color="auto"/>
                      </w:divBdr>
                    </w:div>
                    <w:div w:id="1088964522">
                      <w:marLeft w:val="0"/>
                      <w:marRight w:val="0"/>
                      <w:marTop w:val="0"/>
                      <w:marBottom w:val="0"/>
                      <w:divBdr>
                        <w:top w:val="none" w:sz="0" w:space="0" w:color="auto"/>
                        <w:left w:val="none" w:sz="0" w:space="0" w:color="auto"/>
                        <w:bottom w:val="none" w:sz="0" w:space="0" w:color="auto"/>
                        <w:right w:val="none" w:sz="0" w:space="0" w:color="auto"/>
                      </w:divBdr>
                    </w:div>
                    <w:div w:id="1687755469">
                      <w:marLeft w:val="0"/>
                      <w:marRight w:val="0"/>
                      <w:marTop w:val="0"/>
                      <w:marBottom w:val="0"/>
                      <w:divBdr>
                        <w:top w:val="none" w:sz="0" w:space="0" w:color="auto"/>
                        <w:left w:val="none" w:sz="0" w:space="0" w:color="auto"/>
                        <w:bottom w:val="none" w:sz="0" w:space="0" w:color="auto"/>
                        <w:right w:val="none" w:sz="0" w:space="0" w:color="auto"/>
                      </w:divBdr>
                    </w:div>
                    <w:div w:id="1163549145">
                      <w:marLeft w:val="0"/>
                      <w:marRight w:val="0"/>
                      <w:marTop w:val="0"/>
                      <w:marBottom w:val="0"/>
                      <w:divBdr>
                        <w:top w:val="none" w:sz="0" w:space="0" w:color="auto"/>
                        <w:left w:val="none" w:sz="0" w:space="0" w:color="auto"/>
                        <w:bottom w:val="none" w:sz="0" w:space="0" w:color="auto"/>
                        <w:right w:val="none" w:sz="0" w:space="0" w:color="auto"/>
                      </w:divBdr>
                    </w:div>
                    <w:div w:id="37097040">
                      <w:marLeft w:val="0"/>
                      <w:marRight w:val="0"/>
                      <w:marTop w:val="0"/>
                      <w:marBottom w:val="0"/>
                      <w:divBdr>
                        <w:top w:val="none" w:sz="0" w:space="0" w:color="auto"/>
                        <w:left w:val="none" w:sz="0" w:space="0" w:color="auto"/>
                        <w:bottom w:val="none" w:sz="0" w:space="0" w:color="auto"/>
                        <w:right w:val="none" w:sz="0" w:space="0" w:color="auto"/>
                      </w:divBdr>
                    </w:div>
                    <w:div w:id="614824181">
                      <w:marLeft w:val="0"/>
                      <w:marRight w:val="0"/>
                      <w:marTop w:val="0"/>
                      <w:marBottom w:val="0"/>
                      <w:divBdr>
                        <w:top w:val="none" w:sz="0" w:space="0" w:color="auto"/>
                        <w:left w:val="none" w:sz="0" w:space="0" w:color="auto"/>
                        <w:bottom w:val="none" w:sz="0" w:space="0" w:color="auto"/>
                        <w:right w:val="none" w:sz="0" w:space="0" w:color="auto"/>
                      </w:divBdr>
                    </w:div>
                    <w:div w:id="1970434806">
                      <w:marLeft w:val="0"/>
                      <w:marRight w:val="0"/>
                      <w:marTop w:val="0"/>
                      <w:marBottom w:val="0"/>
                      <w:divBdr>
                        <w:top w:val="none" w:sz="0" w:space="0" w:color="auto"/>
                        <w:left w:val="none" w:sz="0" w:space="0" w:color="auto"/>
                        <w:bottom w:val="none" w:sz="0" w:space="0" w:color="auto"/>
                        <w:right w:val="none" w:sz="0" w:space="0" w:color="auto"/>
                      </w:divBdr>
                    </w:div>
                    <w:div w:id="1676108077">
                      <w:marLeft w:val="0"/>
                      <w:marRight w:val="0"/>
                      <w:marTop w:val="0"/>
                      <w:marBottom w:val="0"/>
                      <w:divBdr>
                        <w:top w:val="none" w:sz="0" w:space="0" w:color="auto"/>
                        <w:left w:val="none" w:sz="0" w:space="0" w:color="auto"/>
                        <w:bottom w:val="none" w:sz="0" w:space="0" w:color="auto"/>
                        <w:right w:val="none" w:sz="0" w:space="0" w:color="auto"/>
                      </w:divBdr>
                    </w:div>
                    <w:div w:id="711077193">
                      <w:marLeft w:val="0"/>
                      <w:marRight w:val="0"/>
                      <w:marTop w:val="0"/>
                      <w:marBottom w:val="0"/>
                      <w:divBdr>
                        <w:top w:val="none" w:sz="0" w:space="0" w:color="auto"/>
                        <w:left w:val="none" w:sz="0" w:space="0" w:color="auto"/>
                        <w:bottom w:val="none" w:sz="0" w:space="0" w:color="auto"/>
                        <w:right w:val="none" w:sz="0" w:space="0" w:color="auto"/>
                      </w:divBdr>
                    </w:div>
                    <w:div w:id="1737170488">
                      <w:marLeft w:val="0"/>
                      <w:marRight w:val="0"/>
                      <w:marTop w:val="0"/>
                      <w:marBottom w:val="0"/>
                      <w:divBdr>
                        <w:top w:val="none" w:sz="0" w:space="0" w:color="auto"/>
                        <w:left w:val="none" w:sz="0" w:space="0" w:color="auto"/>
                        <w:bottom w:val="none" w:sz="0" w:space="0" w:color="auto"/>
                        <w:right w:val="none" w:sz="0" w:space="0" w:color="auto"/>
                      </w:divBdr>
                    </w:div>
                    <w:div w:id="1675841921">
                      <w:marLeft w:val="0"/>
                      <w:marRight w:val="0"/>
                      <w:marTop w:val="0"/>
                      <w:marBottom w:val="0"/>
                      <w:divBdr>
                        <w:top w:val="none" w:sz="0" w:space="0" w:color="auto"/>
                        <w:left w:val="none" w:sz="0" w:space="0" w:color="auto"/>
                        <w:bottom w:val="none" w:sz="0" w:space="0" w:color="auto"/>
                        <w:right w:val="none" w:sz="0" w:space="0" w:color="auto"/>
                      </w:divBdr>
                    </w:div>
                    <w:div w:id="1441727336">
                      <w:marLeft w:val="0"/>
                      <w:marRight w:val="0"/>
                      <w:marTop w:val="0"/>
                      <w:marBottom w:val="0"/>
                      <w:divBdr>
                        <w:top w:val="none" w:sz="0" w:space="0" w:color="auto"/>
                        <w:left w:val="none" w:sz="0" w:space="0" w:color="auto"/>
                        <w:bottom w:val="none" w:sz="0" w:space="0" w:color="auto"/>
                        <w:right w:val="none" w:sz="0" w:space="0" w:color="auto"/>
                      </w:divBdr>
                    </w:div>
                    <w:div w:id="1133064183">
                      <w:marLeft w:val="0"/>
                      <w:marRight w:val="0"/>
                      <w:marTop w:val="0"/>
                      <w:marBottom w:val="0"/>
                      <w:divBdr>
                        <w:top w:val="none" w:sz="0" w:space="0" w:color="auto"/>
                        <w:left w:val="none" w:sz="0" w:space="0" w:color="auto"/>
                        <w:bottom w:val="none" w:sz="0" w:space="0" w:color="auto"/>
                        <w:right w:val="none" w:sz="0" w:space="0" w:color="auto"/>
                      </w:divBdr>
                    </w:div>
                    <w:div w:id="768699675">
                      <w:marLeft w:val="0"/>
                      <w:marRight w:val="0"/>
                      <w:marTop w:val="0"/>
                      <w:marBottom w:val="0"/>
                      <w:divBdr>
                        <w:top w:val="none" w:sz="0" w:space="0" w:color="auto"/>
                        <w:left w:val="none" w:sz="0" w:space="0" w:color="auto"/>
                        <w:bottom w:val="none" w:sz="0" w:space="0" w:color="auto"/>
                        <w:right w:val="none" w:sz="0" w:space="0" w:color="auto"/>
                      </w:divBdr>
                    </w:div>
                    <w:div w:id="14655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77774">
          <w:marLeft w:val="0"/>
          <w:marRight w:val="0"/>
          <w:marTop w:val="0"/>
          <w:marBottom w:val="0"/>
          <w:divBdr>
            <w:top w:val="none" w:sz="0" w:space="0" w:color="auto"/>
            <w:left w:val="none" w:sz="0" w:space="0" w:color="auto"/>
            <w:bottom w:val="none" w:sz="0" w:space="0" w:color="auto"/>
            <w:right w:val="none" w:sz="0" w:space="0" w:color="auto"/>
          </w:divBdr>
        </w:div>
        <w:div w:id="165132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ontribute.geeksforgeeks.org/wp-content/uploads/tprun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eeksforgeeks.org/deadlock-in-java-multithre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contribute.geeksforgeeks.org/wp-content/uploads/tpinit.jpg" TargetMode="External"/><Relationship Id="rId11" Type="http://schemas.openxmlformats.org/officeDocument/2006/relationships/image" Target="media/image3.jpeg"/><Relationship Id="rId5" Type="http://schemas.openxmlformats.org/officeDocument/2006/relationships/hyperlink" Target="http://www.geeksforgeeks.org/jvm-works-jvm-architecture/" TargetMode="External"/><Relationship Id="rId10" Type="http://schemas.openxmlformats.org/officeDocument/2006/relationships/hyperlink" Target="http://cdncontribute.geeksforgeeks.org/wp-content/uploads/tprun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1466</Words>
  <Characters>8358</Characters>
  <Application>Microsoft Office Word</Application>
  <DocSecurity>0</DocSecurity>
  <Lines>69</Lines>
  <Paragraphs>19</Paragraphs>
  <ScaleCrop>false</ScaleCrop>
  <Company>Toshiba</Company>
  <LinksUpToDate>false</LinksUpToDate>
  <CharactersWithSpaces>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2017-07-26T03:38:00Z</dcterms:created>
  <dcterms:modified xsi:type="dcterms:W3CDTF">2017-07-26T03:39:00Z</dcterms:modified>
</cp:coreProperties>
</file>