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CF2BE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  <w:r w:rsidRPr="00D62DFA">
        <w:rPr>
          <w:rFonts w:ascii="Courier New" w:hAnsi="Courier New" w:cs="Courier New"/>
        </w:rPr>
        <w:t># Test Plan - ISBN-13 SOAP API</w:t>
      </w:r>
    </w:p>
    <w:p w14:paraId="16791AC6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</w:p>
    <w:p w14:paraId="3F04D6CD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  <w:r w:rsidRPr="00D62DFA">
        <w:rPr>
          <w:rFonts w:ascii="Courier New" w:hAnsi="Courier New" w:cs="Courier New"/>
        </w:rPr>
        <w:t>## Objectives</w:t>
      </w:r>
    </w:p>
    <w:p w14:paraId="37B14B24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  <w:r w:rsidRPr="00D62DFA">
        <w:rPr>
          <w:rFonts w:ascii="Courier New" w:hAnsi="Courier New" w:cs="Courier New"/>
        </w:rPr>
        <w:t>1. Validate correct behavior of ISBN-13 validation API.</w:t>
      </w:r>
    </w:p>
    <w:p w14:paraId="279C87A9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  <w:r w:rsidRPr="00D62DFA">
        <w:rPr>
          <w:rFonts w:ascii="Courier New" w:hAnsi="Courier New" w:cs="Courier New"/>
        </w:rPr>
        <w:t>2. Verify API handles valid, invalid, and edge-case inputs correctly.</w:t>
      </w:r>
    </w:p>
    <w:p w14:paraId="3B0D213B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  <w:r w:rsidRPr="00D62DFA">
        <w:rPr>
          <w:rFonts w:ascii="Courier New" w:hAnsi="Courier New" w:cs="Courier New"/>
        </w:rPr>
        <w:t>3. Ensure error handling for malformed requests.</w:t>
      </w:r>
    </w:p>
    <w:p w14:paraId="01C0AF2D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</w:p>
    <w:p w14:paraId="580D038C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  <w:r w:rsidRPr="00D62DFA">
        <w:rPr>
          <w:rFonts w:ascii="Courier New" w:hAnsi="Courier New" w:cs="Courier New"/>
        </w:rPr>
        <w:t>## Scope</w:t>
      </w:r>
    </w:p>
    <w:p w14:paraId="064E0687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  <w:r w:rsidRPr="00D62DFA">
        <w:rPr>
          <w:rFonts w:ascii="Courier New" w:hAnsi="Courier New" w:cs="Courier New"/>
        </w:rPr>
        <w:t>- Functional Testing: Correctness of validation logic.</w:t>
      </w:r>
    </w:p>
    <w:p w14:paraId="7A5D2C66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  <w:r w:rsidRPr="00D62DFA">
        <w:rPr>
          <w:rFonts w:ascii="Courier New" w:hAnsi="Courier New" w:cs="Courier New"/>
        </w:rPr>
        <w:t>- Negative Testing: Invalid input, missing fields, wrong headers.</w:t>
      </w:r>
    </w:p>
    <w:p w14:paraId="637D5092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  <w:r w:rsidRPr="00D62DFA">
        <w:rPr>
          <w:rFonts w:ascii="Courier New" w:hAnsi="Courier New" w:cs="Courier New"/>
        </w:rPr>
        <w:t>- Edge Cases: Empty string, null, non-numeric input.</w:t>
      </w:r>
    </w:p>
    <w:p w14:paraId="5988D345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</w:p>
    <w:p w14:paraId="711DDCEC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  <w:r w:rsidRPr="00D62DFA">
        <w:rPr>
          <w:rFonts w:ascii="Courier New" w:hAnsi="Courier New" w:cs="Courier New"/>
        </w:rPr>
        <w:t>## Test Environment</w:t>
      </w:r>
    </w:p>
    <w:p w14:paraId="21B1484A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  <w:r w:rsidRPr="00D62DFA">
        <w:rPr>
          <w:rFonts w:ascii="Courier New" w:hAnsi="Courier New" w:cs="Courier New"/>
        </w:rPr>
        <w:t>- Tool: Postman for test execution</w:t>
      </w:r>
    </w:p>
    <w:p w14:paraId="292F10C8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  <w:r w:rsidRPr="00D62DFA">
        <w:rPr>
          <w:rFonts w:ascii="Courier New" w:hAnsi="Courier New" w:cs="Courier New"/>
        </w:rPr>
        <w:t>- Endpoint variable: `{{SOAP_ENDPOINT}}`</w:t>
      </w:r>
    </w:p>
    <w:p w14:paraId="0DA39097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  <w:r w:rsidRPr="00D62DFA">
        <w:rPr>
          <w:rFonts w:ascii="Courier New" w:hAnsi="Courier New" w:cs="Courier New"/>
        </w:rPr>
        <w:t>- SOAP Headers: `Content-Type: text/xml`</w:t>
      </w:r>
    </w:p>
    <w:p w14:paraId="56EEB2B7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</w:p>
    <w:p w14:paraId="1E4B09B9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  <w:r w:rsidRPr="00D62DFA">
        <w:rPr>
          <w:rFonts w:ascii="Courier New" w:hAnsi="Courier New" w:cs="Courier New"/>
        </w:rPr>
        <w:t>## Deliverables</w:t>
      </w:r>
    </w:p>
    <w:p w14:paraId="3FC0BF9F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  <w:r w:rsidRPr="00D62DFA">
        <w:rPr>
          <w:rFonts w:ascii="Courier New" w:hAnsi="Courier New" w:cs="Courier New"/>
        </w:rPr>
        <w:t>1. Test Cases (TC001–TC010)</w:t>
      </w:r>
    </w:p>
    <w:p w14:paraId="60840031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  <w:r w:rsidRPr="00D62DFA">
        <w:rPr>
          <w:rFonts w:ascii="Courier New" w:hAnsi="Courier New" w:cs="Courier New"/>
        </w:rPr>
        <w:t>2. Postman Collection for execution</w:t>
      </w:r>
    </w:p>
    <w:p w14:paraId="430831F1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  <w:r w:rsidRPr="00D62DFA">
        <w:rPr>
          <w:rFonts w:ascii="Courier New" w:hAnsi="Courier New" w:cs="Courier New"/>
        </w:rPr>
        <w:t>3. Execution results</w:t>
      </w:r>
    </w:p>
    <w:p w14:paraId="2C70B1BC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</w:p>
    <w:p w14:paraId="7A5F4233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  <w:r w:rsidRPr="00D62DFA">
        <w:rPr>
          <w:rFonts w:ascii="Courier New" w:hAnsi="Courier New" w:cs="Courier New"/>
        </w:rPr>
        <w:t>## Test Approach</w:t>
      </w:r>
    </w:p>
    <w:p w14:paraId="337B949E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  <w:r w:rsidRPr="00D62DFA">
        <w:rPr>
          <w:rFonts w:ascii="Courier New" w:hAnsi="Courier New" w:cs="Courier New"/>
        </w:rPr>
        <w:t>- Each test case will be executed via Postman with SOAP request.</w:t>
      </w:r>
    </w:p>
    <w:p w14:paraId="27012F11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  <w:r w:rsidRPr="00D62DFA">
        <w:rPr>
          <w:rFonts w:ascii="Courier New" w:hAnsi="Courier New" w:cs="Courier New"/>
        </w:rPr>
        <w:t>- Validate the response against expected `&lt;IsValidISBN13Result&gt;` value.</w:t>
      </w:r>
    </w:p>
    <w:p w14:paraId="73776575" w14:textId="77777777" w:rsidR="00D62DFA" w:rsidRPr="00D62DFA" w:rsidRDefault="00D62DFA" w:rsidP="00D62DFA">
      <w:pPr>
        <w:pStyle w:val="PlainText"/>
        <w:rPr>
          <w:rFonts w:ascii="Courier New" w:hAnsi="Courier New" w:cs="Courier New"/>
        </w:rPr>
      </w:pPr>
    </w:p>
    <w:sectPr w:rsidR="00D62DFA" w:rsidRPr="00D62DFA" w:rsidSect="00D62DF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CB"/>
    <w:rsid w:val="00293F94"/>
    <w:rsid w:val="005C5BCB"/>
    <w:rsid w:val="007B013C"/>
    <w:rsid w:val="00A7258A"/>
    <w:rsid w:val="00BB30CD"/>
    <w:rsid w:val="00D62DFA"/>
    <w:rsid w:val="00ED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ED3A0"/>
  <w15:chartTrackingRefBased/>
  <w15:docId w15:val="{A6E3AEEE-9374-44EB-9AF4-F9E2CA6C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F5D4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F5D4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Mudrakolla Sanjana</dc:creator>
  <cp:keywords/>
  <dc:description/>
  <cp:lastModifiedBy>Mudrakolla Sanjana</cp:lastModifiedBy>
  <cp:revision>2</cp:revision>
  <dcterms:created xsi:type="dcterms:W3CDTF">2025-11-22T13:57:00Z</dcterms:created>
  <dcterms:modified xsi:type="dcterms:W3CDTF">2025-11-22T13:57:00Z</dcterms:modified>
</cp:coreProperties>
</file>