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CS 39006: Networks Lab</w:t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Assignment 2: </w:t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Understanding the Protocols of Application Layer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SUBMITTED BY - 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15CS10031 - PANKAJ DHURVE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15CS30025 - SACHIN KUMAR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STEPS:</w:t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1.Start Wireshark</w:t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2.In the menu bar, go to Capture -&gt; Options</w:t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3.In the Input tab, select the interface ​ em1</w:t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4.Enter the following ​ capture filter</w:t>
      </w:r>
    </w:p>
    <w:p w:rsidR="00000000" w:rsidDel="00000000" w:rsidP="00000000" w:rsidRDefault="00000000" w:rsidRPr="00000000">
      <w:pPr>
        <w:ind w:firstLine="72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host 10.5.20.222 and host &lt;your IP&gt;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This will force wireshark to capture only the packets between the hosts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5.For HTTP, To access the server open a browser and enter the following url (uniform resource locator): http://10.5.20.222:8111 (or 8110 or 8100)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then observe the packet traces using Wireshark.</w:t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Enter the ftp commands and watch the packet trace</w:t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After the capture completes, right click on any packet and click Follow -&gt; TCP stream</w:t>
      </w:r>
    </w:p>
    <w:p w:rsidR="00000000" w:rsidDel="00000000" w:rsidP="00000000" w:rsidRDefault="00000000" w:rsidRPr="00000000">
      <w:pPr>
        <w:ind w:firstLine="72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You should see the data that was sent in the current TCP stream</w:t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In the capture filter you should see something like ​ tcp.stream eq 1 which</w:t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indicates stream number 1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By changing the stream number, we can see the various data that was sent in each stream</w:t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 Observing the packet traces obtained by accessing the HTTP server answer the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following: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Classify the different ports of the HTTP (i.e., 8100, 8110 and 8111) into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these classes namely, (i) HTTP 1.1 - with persistent connections, (ii) HTTP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1.1 - without persistent connections and (iii) HTTP 1.0. Justify your answer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the observations.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8111 - HTTP 1.1 PERSISTENT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8110 - HTTP 1.1 NON PERSISTENT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8100 - HTTP 1.0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How many GET requests were issued to access each of the three HTTP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server instances?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 1.1 PERSISTENT = 19 GET REQUEST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 1.1 NON PERSISTENT = 19 GET REQUEST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 1.0 : 19 GET REQUEST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Obtain the amount of time elapsed between the HTTP GET requests and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their corresponding responses, while accessing each of these three HTTP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server instances?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040"/>
        <w:gridCol w:w="2340"/>
        <w:gridCol w:w="2340"/>
        <w:tblGridChange w:id="0">
          <w:tblGrid>
            <w:gridCol w:w="2640"/>
            <w:gridCol w:w="20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Packets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 1.1 PERSISTENT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 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 PERSISTENT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 1.0 (ms)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style.css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mobile.css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mobile.js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logo.png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satelite.png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project-image1.jpg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project-image2.jpg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project-image3.jpg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project-image4.jpg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mars-rover.jpg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finding-planet.jpg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new-satellitedish.jpg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bg-home.jpg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414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bg-transparent1.png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231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icons.png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251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2025"/>
        <w:gridCol w:w="2340"/>
        <w:gridCol w:w="2340"/>
        <w:tblGridChange w:id="0">
          <w:tblGrid>
            <w:gridCol w:w="2655"/>
            <w:gridCol w:w="2025"/>
            <w:gridCol w:w="2340"/>
            <w:gridCol w:w="234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audiowide-regular-webfront.woff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style.css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mobile.css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What is the total page download time from each of these three HTTP server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instances? (total page download time = time of last response message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received - time of first GET request message sent)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Port 8111: HTTP 1.1 PERSISTENT :  14.082147776 - 8.889499737 = 5.192648039 seconds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Port 8110: HTTP 1.1 NON PERSISTENT :  10.155456187 - 9.956863757 = 0.19859243 seconds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Port 8100: HTTP 1.0 :  3.179101714 - 3.017154363 = 0.161947351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e. Check the user-agent field in the HTTP headers. What information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regarding the OS and Browser can you infer from the user-agent field?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 1.1 PERSISTENT: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User-Agent: Mozilla/5.0 (X11; Ubuntu; Linux x86_64; rv:58.0) Gecko/20100101 Firefox/58.0\r\n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 1.1 NON PERSISTENT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User-Agent: Mozilla/5.0 (X11; Ubuntu; Linux x86_64; rv:58.0) Gecko/20100101 Firefox/58.0\r\n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 1.0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User-Agent: Mozilla/5.0 (X11; Ubuntu; Linux x86_64; rv:58.0) Gecko/20100101 Firefox/58.0\r\n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Observe the packet traces by accessing the FTP server and answer the following: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What are the sequences of FTP messages exchanged between the server and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client for (i) active mode connection, (ii) passive mode connection? Note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down the message type, FTP header fields, source IP, destination IP, source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port and destination port corresponding to those messages.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I)Active mode</w:t>
        <w:tab/>
      </w:r>
    </w:p>
    <w:tbl>
      <w:tblPr>
        <w:tblStyle w:val="Table3"/>
        <w:tblW w:w="11145.0" w:type="dxa"/>
        <w:jc w:val="left"/>
        <w:tblInd w:w="-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2940"/>
        <w:gridCol w:w="1440"/>
        <w:gridCol w:w="1260"/>
        <w:gridCol w:w="990"/>
        <w:gridCol w:w="1425"/>
        <w:tblGridChange w:id="0">
          <w:tblGrid>
            <w:gridCol w:w="3090"/>
            <w:gridCol w:w="2940"/>
            <w:gridCol w:w="1440"/>
            <w:gridCol w:w="1260"/>
            <w:gridCol w:w="990"/>
            <w:gridCol w:w="14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FTP Header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Destination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 port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Destination port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 arg:</w:t>
            </w:r>
            <w:r w:rsidDel="00000000" w:rsidR="00000000" w:rsidRPr="00000000">
              <w:rPr>
                <w:rtl w:val="0"/>
              </w:rPr>
              <w:t xml:space="preserve"> ProFTPD 1.3.5a Server (Debian) [::ffff:10.5.20.222]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 code</w:t>
            </w:r>
            <w:r w:rsidDel="00000000" w:rsidR="00000000" w:rsidRPr="00000000">
              <w:rPr>
                <w:rtl w:val="0"/>
              </w:rPr>
              <w:t xml:space="preserve">: Service ready for new user (220)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Sequence number: 1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Next sequence no: 58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Acknowledgment number: 1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Header Length: 32 bytes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10.5.20.222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10.147.79.90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58162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Request command</w:t>
            </w:r>
            <w:r w:rsidDel="00000000" w:rsidR="00000000" w:rsidRPr="00000000">
              <w:rPr>
                <w:rtl w:val="0"/>
              </w:rPr>
              <w:t xml:space="preserve">: USER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Request arg:</w:t>
            </w:r>
            <w:r w:rsidDel="00000000" w:rsidR="00000000" w:rsidRPr="00000000">
              <w:rPr>
                <w:rtl w:val="0"/>
              </w:rPr>
              <w:t xml:space="preserve"> anonymous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Sequence number: 1 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Next sequence no: 17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Acknowledgment no.:58 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Header Length: 32 bytes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10.147.79.90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10.5.20.222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58162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331 Anonymous login ok, send your complete email address as your password\r\n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 code:</w:t>
            </w:r>
            <w:r w:rsidDel="00000000" w:rsidR="00000000" w:rsidRPr="00000000">
              <w:rPr>
                <w:rtl w:val="0"/>
              </w:rPr>
              <w:t xml:space="preserve"> User name okay, need password (331)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 arg</w:t>
            </w:r>
            <w:r w:rsidDel="00000000" w:rsidR="00000000" w:rsidRPr="00000000">
              <w:rPr>
                <w:rtl w:val="0"/>
              </w:rPr>
              <w:t xml:space="preserve">: Anonymous login ok, send your complete email address as your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Sequence number: 58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Next sequence no: 133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Acknowledgment no.: 17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Header Length: 32 bytes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10.5.20.222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10.147.79.90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58162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Request command</w:t>
            </w:r>
            <w:r w:rsidDel="00000000" w:rsidR="00000000" w:rsidRPr="00000000">
              <w:rPr>
                <w:rtl w:val="0"/>
              </w:rPr>
              <w:t xml:space="preserve">: 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Sequence number: 17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Next sequence no: 24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Acknowledgment no.: 133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Header Length: 32 bytes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10.147.79.90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10.5.20.222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58162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230-Welcome, archive user anonymous@10.147.79.90 !\r\n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 code:</w:t>
            </w:r>
            <w:r w:rsidDel="00000000" w:rsidR="00000000" w:rsidRPr="00000000">
              <w:rPr>
                <w:rtl w:val="0"/>
              </w:rPr>
              <w:t xml:space="preserve"> User logged in, proceed (230)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 arg:</w:t>
            </w:r>
            <w:r w:rsidDel="00000000" w:rsidR="00000000" w:rsidRPr="00000000">
              <w:rPr>
                <w:rtl w:val="0"/>
              </w:rPr>
              <w:t xml:space="preserve"> Welcome, archive user anonymous@10.147.79.90 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Sequence number: 133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Next sequence no: 185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Acknowledgment no.:24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Header Length: 32 bytes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10.5.20.222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10.147.79.90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58162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 code:</w:t>
            </w:r>
            <w:r w:rsidDel="00000000" w:rsidR="00000000" w:rsidRPr="00000000">
              <w:rPr>
                <w:rtl w:val="0"/>
              </w:rPr>
              <w:t xml:space="preserve"> User logged in, proceed (230)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230</w:t>
            </w:r>
            <w:r w:rsidDel="00000000" w:rsidR="00000000" w:rsidRPr="00000000">
              <w:rPr>
                <w:rtl w:val="0"/>
              </w:rPr>
              <w:t xml:space="preserve">-The local time is: Thu Jan 25 01:47:51 2018\r\n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230</w:t>
            </w:r>
            <w:r w:rsidDel="00000000" w:rsidR="00000000" w:rsidRPr="00000000">
              <w:rPr>
                <w:rtl w:val="0"/>
              </w:rPr>
              <w:t xml:space="preserve">-\r\n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230</w:t>
            </w:r>
            <w:r w:rsidDel="00000000" w:rsidR="00000000" w:rsidRPr="00000000">
              <w:rPr>
                <w:rtl w:val="0"/>
              </w:rPr>
              <w:t xml:space="preserve">-This is an experimental FTP server.  If you have any unusual problems,\r\n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230</w:t>
            </w:r>
            <w:r w:rsidDel="00000000" w:rsidR="00000000" w:rsidRPr="00000000">
              <w:rPr>
                <w:rtl w:val="0"/>
              </w:rPr>
              <w:t xml:space="preserve">-please report them via e-mail to &lt;root@localhost&gt;.\r\n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230</w:t>
            </w:r>
            <w:r w:rsidDel="00000000" w:rsidR="00000000" w:rsidRPr="00000000">
              <w:rPr>
                <w:rtl w:val="0"/>
              </w:rPr>
              <w:t xml:space="preserve">-\r\n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230</w:t>
            </w:r>
            <w:r w:rsidDel="00000000" w:rsidR="00000000" w:rsidRPr="00000000">
              <w:rPr>
                <w:rtl w:val="0"/>
              </w:rPr>
              <w:t xml:space="preserve"> Anonymous access granted, restrictions apply\r\n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Sequence number: 185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Next sequence no: 434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Acknowledgment no.:24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Header Length: 32 bytes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10.5.20.222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10.147.79.90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58162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Request command:</w:t>
            </w:r>
            <w:r w:rsidDel="00000000" w:rsidR="00000000" w:rsidRPr="00000000">
              <w:rPr>
                <w:rtl w:val="0"/>
              </w:rPr>
              <w:t xml:space="preserve"> SYST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Sequence number: 24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Next sequence no: 30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Acknowledgment no.: 434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Header Length: 32 bytes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10.147.79.90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10.5.20.222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58162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 code:</w:t>
            </w:r>
            <w:r w:rsidDel="00000000" w:rsidR="00000000" w:rsidRPr="00000000">
              <w:rPr>
                <w:rtl w:val="0"/>
              </w:rPr>
              <w:t xml:space="preserve"> NAME system type (215)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 arg</w:t>
            </w:r>
            <w:r w:rsidDel="00000000" w:rsidR="00000000" w:rsidRPr="00000000">
              <w:rPr>
                <w:rtl w:val="0"/>
              </w:rPr>
              <w:t xml:space="preserve">: UNIX Type: L8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Sequence number: 434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Next sequence no: 453 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Acknowledgment no: 30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Header Length: 32 bytes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10.5.20.222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10.147.79.90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58162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421 No transfer timeout (600 seconds): closing control connection\r\n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 code:</w:t>
            </w:r>
            <w:r w:rsidDel="00000000" w:rsidR="00000000" w:rsidRPr="00000000">
              <w:rPr>
                <w:rtl w:val="0"/>
              </w:rPr>
              <w:t xml:space="preserve"> Service not available, closing control connection (421)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 arg:</w:t>
            </w:r>
            <w:r w:rsidDel="00000000" w:rsidR="00000000" w:rsidRPr="00000000">
              <w:rPr>
                <w:rtl w:val="0"/>
              </w:rPr>
              <w:t xml:space="preserve"> No transfer timeout (600 seconds): closing control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Sequence number: 453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Next sequence no: 520 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Acknowledgment no: 30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Header Length: 32 bytes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10.5.20.222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10.147.79.90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58162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II)Passive mode</w:t>
        <w:tab/>
      </w:r>
    </w:p>
    <w:tbl>
      <w:tblPr>
        <w:tblStyle w:val="Table4"/>
        <w:tblW w:w="11145.0" w:type="dxa"/>
        <w:jc w:val="left"/>
        <w:tblInd w:w="-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2940"/>
        <w:gridCol w:w="1440"/>
        <w:gridCol w:w="1260"/>
        <w:gridCol w:w="990"/>
        <w:gridCol w:w="1425"/>
        <w:tblGridChange w:id="0">
          <w:tblGrid>
            <w:gridCol w:w="3090"/>
            <w:gridCol w:w="2940"/>
            <w:gridCol w:w="1440"/>
            <w:gridCol w:w="1260"/>
            <w:gridCol w:w="990"/>
            <w:gridCol w:w="14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FTP Header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Destination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 port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Destination port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 arg:</w:t>
            </w:r>
            <w:r w:rsidDel="00000000" w:rsidR="00000000" w:rsidRPr="00000000">
              <w:rPr>
                <w:rtl w:val="0"/>
              </w:rPr>
              <w:t xml:space="preserve"> ProFTPD 1.3.5a Server (Debian) [::ffff:10.5.20.222]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 code</w:t>
            </w:r>
            <w:r w:rsidDel="00000000" w:rsidR="00000000" w:rsidRPr="00000000">
              <w:rPr>
                <w:rtl w:val="0"/>
              </w:rPr>
              <w:t xml:space="preserve">: Service ready for new user (220)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Sequence number: 1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Next sequence no: 58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Acknowledgment number: 1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Header Length: 32 bytes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10.5.20.222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10.147.79.90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58162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Request command</w:t>
            </w:r>
            <w:r w:rsidDel="00000000" w:rsidR="00000000" w:rsidRPr="00000000">
              <w:rPr>
                <w:rtl w:val="0"/>
              </w:rPr>
              <w:t xml:space="preserve">: USER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Request arg:</w:t>
            </w:r>
            <w:r w:rsidDel="00000000" w:rsidR="00000000" w:rsidRPr="00000000">
              <w:rPr>
                <w:rtl w:val="0"/>
              </w:rPr>
              <w:t xml:space="preserve"> anonymous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Sequence number: 1 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Next sequence no: 17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Acknowledgment no.:58 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Header Length: 32 bytes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10.147.79.90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10.5.20.222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58162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331 Anonymous login ok, send your complete email address as your password\r\n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 code:</w:t>
            </w:r>
            <w:r w:rsidDel="00000000" w:rsidR="00000000" w:rsidRPr="00000000">
              <w:rPr>
                <w:rtl w:val="0"/>
              </w:rPr>
              <w:t xml:space="preserve"> User name okay, need password (331)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 arg</w:t>
            </w:r>
            <w:r w:rsidDel="00000000" w:rsidR="00000000" w:rsidRPr="00000000">
              <w:rPr>
                <w:rtl w:val="0"/>
              </w:rPr>
              <w:t xml:space="preserve">: Anonymous login ok, send your complete email address as your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Sequence number: 58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Next sequence no: 133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Acknowledgment no.: 17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Header Length: 32 bytes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10.5.20.222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10.147.79.90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58162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Request command</w:t>
            </w:r>
            <w:r w:rsidDel="00000000" w:rsidR="00000000" w:rsidRPr="00000000">
              <w:rPr>
                <w:rtl w:val="0"/>
              </w:rPr>
              <w:t xml:space="preserve">: 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Sequence number: 17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Next sequence no: 24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Acknowledgment no.: 133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Header Length: 32 bytes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10.147.79.90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10.5.20.222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58162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230-Welcome, archive user anonymous@10.147.79.90 !\r\n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 code:</w:t>
            </w:r>
            <w:r w:rsidDel="00000000" w:rsidR="00000000" w:rsidRPr="00000000">
              <w:rPr>
                <w:rtl w:val="0"/>
              </w:rPr>
              <w:t xml:space="preserve"> User logged in, proceed (230)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 arg:</w:t>
            </w:r>
            <w:r w:rsidDel="00000000" w:rsidR="00000000" w:rsidRPr="00000000">
              <w:rPr>
                <w:rtl w:val="0"/>
              </w:rPr>
              <w:t xml:space="preserve"> Welcome, archive user anonymous@10.147.79.90 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Sequence number: 133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Next sequence no: 185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Acknowledgment no.:24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Header Length: 32 bytes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10.5.20.222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10.147.79.90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58162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 code:</w:t>
            </w:r>
            <w:r w:rsidDel="00000000" w:rsidR="00000000" w:rsidRPr="00000000">
              <w:rPr>
                <w:rtl w:val="0"/>
              </w:rPr>
              <w:t xml:space="preserve"> User logged in, proceed (230)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230</w:t>
            </w:r>
            <w:r w:rsidDel="00000000" w:rsidR="00000000" w:rsidRPr="00000000">
              <w:rPr>
                <w:rtl w:val="0"/>
              </w:rPr>
              <w:t xml:space="preserve">-The local time is: Thu Jan 25 01:47:51 2018\r\n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230</w:t>
            </w:r>
            <w:r w:rsidDel="00000000" w:rsidR="00000000" w:rsidRPr="00000000">
              <w:rPr>
                <w:rtl w:val="0"/>
              </w:rPr>
              <w:t xml:space="preserve">-\r\n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230</w:t>
            </w:r>
            <w:r w:rsidDel="00000000" w:rsidR="00000000" w:rsidRPr="00000000">
              <w:rPr>
                <w:rtl w:val="0"/>
              </w:rPr>
              <w:t xml:space="preserve">-This is an experimental FTP server.  If you have any unusual problems,\r\n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230</w:t>
            </w:r>
            <w:r w:rsidDel="00000000" w:rsidR="00000000" w:rsidRPr="00000000">
              <w:rPr>
                <w:rtl w:val="0"/>
              </w:rPr>
              <w:t xml:space="preserve">-please report them via e-mail to &lt;root@localhost&gt;.\r\n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230</w:t>
            </w:r>
            <w:r w:rsidDel="00000000" w:rsidR="00000000" w:rsidRPr="00000000">
              <w:rPr>
                <w:rtl w:val="0"/>
              </w:rPr>
              <w:t xml:space="preserve">-\r\n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230</w:t>
            </w:r>
            <w:r w:rsidDel="00000000" w:rsidR="00000000" w:rsidRPr="00000000">
              <w:rPr>
                <w:rtl w:val="0"/>
              </w:rPr>
              <w:t xml:space="preserve"> Anonymous access granted, restrictions apply\r\n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Sequence number: 185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Next sequence no: 434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Acknowledgment no.:24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Header Length: 32 bytes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10.5.20.222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10.147.79.90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58162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Request command:</w:t>
            </w:r>
            <w:r w:rsidDel="00000000" w:rsidR="00000000" w:rsidRPr="00000000">
              <w:rPr>
                <w:rtl w:val="0"/>
              </w:rPr>
              <w:t xml:space="preserve"> SYST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Sequence number: 24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Next sequence no: 30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Acknowledgment no.: 434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Header Length: 32 bytes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10.147.79.90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10.5.20.222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58162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 code:</w:t>
            </w:r>
            <w:r w:rsidDel="00000000" w:rsidR="00000000" w:rsidRPr="00000000">
              <w:rPr>
                <w:rtl w:val="0"/>
              </w:rPr>
              <w:t xml:space="preserve"> NAME system type (215)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 arg</w:t>
            </w:r>
            <w:r w:rsidDel="00000000" w:rsidR="00000000" w:rsidRPr="00000000">
              <w:rPr>
                <w:rtl w:val="0"/>
              </w:rPr>
              <w:t xml:space="preserve">: UNIX Type: L8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Sequence number: 434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Next sequence no: 453 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Acknowledgment no: 30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Header Length: 32 bytes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10.5.20.222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10.147.79.90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58162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Distinguish between the command channel and data channel of the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 for active and passive mode TCP. Who initiates the data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channel connection for (i) active mode, (ii) passive mode of FTP?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Command Channel : Command channel carries the commands that are needed for proper functioning of the network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 channel : Data Channel carries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active mode, it is the server that initiates the connection.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passive mode, client initiates the connection.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What is the port used for data communication (for both the active mode and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passive mode FTP connections)? What is the difference when the passive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 is enabled by the client?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Active mode: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Server Port:  21 (command port)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Client Port: 40212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Active port: 42850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Active IP address: 10.147.79.90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Passive Mode: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Server Port :21 (command port)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Client Port:40058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Passive port: 41516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Passive IP address: 10.5.20.222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 passive mode, client initiates the connection, hence the connection is secure. However, in active mode the server initiates the connection and the client’s firewall may block it.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JUSTIFICATION: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: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7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HTTP 1.0</w:t>
        <w:tab/>
        <w:tab/>
        <w:tab/>
        <w:t xml:space="preserve">HTTP 1.1 PERSISTENT       HTTP 1.1 NON PERSISTENT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1.0 – After the connections were established, a single request was sent over and a single response was sent back. Then the TCP connections are released. 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separate connections for every content in the web-page. Overhead is high. 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Persistent Connection (HTTP 1.1) – send additional requests and additional responses in a single TCP connection (connection reuse). 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 is also possible to pipeline requests.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Active FTP: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28950" cy="28003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Passive FTP: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09950" cy="27241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