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E84F" w14:textId="5EA715F8" w:rsidR="00A125AA" w:rsidRDefault="00A125AA" w:rsidP="009875C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What is </w:t>
      </w:r>
      <w:r w:rsidR="000F2DD4">
        <w:rPr>
          <w:rFonts w:ascii="Segoe UI Emoji" w:hAnsi="Segoe UI Emoji" w:cs="Segoe UI Emoji"/>
          <w:b/>
          <w:bCs/>
        </w:rPr>
        <w:t>implemented so far</w:t>
      </w:r>
    </w:p>
    <w:p w14:paraId="486FB76E" w14:textId="7111EE21" w:rsid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Regime detection</w:t>
      </w:r>
    </w:p>
    <w:p w14:paraId="2D9FFBEC" w14:textId="05020BD2" w:rsid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Markov forecast + ML to forecast regimes</w:t>
      </w:r>
    </w:p>
    <w:p w14:paraId="3098F8A0" w14:textId="4CE38ED2" w:rsidR="00A125AA" w:rsidRP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Stocks indicators and price action combined</w:t>
      </w:r>
      <w:r>
        <w:rPr>
          <w:rFonts w:ascii="Segoe UI Emoji" w:hAnsi="Segoe UI Emoji" w:cs="Segoe UI Emoji"/>
        </w:rPr>
        <w:br/>
        <w:t xml:space="preserve">combined </w:t>
      </w:r>
      <w:proofErr w:type="spellStart"/>
      <w:r>
        <w:rPr>
          <w:rFonts w:ascii="Segoe UI Emoji" w:hAnsi="Segoe UI Emoji" w:cs="Segoe UI Emoji"/>
        </w:rPr>
        <w:t>df</w:t>
      </w:r>
      <w:proofErr w:type="spellEnd"/>
      <w:r>
        <w:rPr>
          <w:rFonts w:ascii="Segoe UI Emoji" w:hAnsi="Segoe UI Emoji" w:cs="Segoe UI Emoji"/>
        </w:rPr>
        <w:t xml:space="preserve"> of stock and regime of nifty50 to know how stocks performed with nifty50, also has nifty50 close price</w:t>
      </w:r>
      <w:r w:rsidR="00D91F30">
        <w:rPr>
          <w:rFonts w:ascii="Segoe UI Emoji" w:hAnsi="Segoe UI Emoji" w:cs="Segoe UI Emoji"/>
        </w:rPr>
        <w:br/>
        <w:t xml:space="preserve">now I have this final </w:t>
      </w:r>
      <w:proofErr w:type="spellStart"/>
      <w:r w:rsidR="00D91F30">
        <w:rPr>
          <w:rFonts w:ascii="Segoe UI Emoji" w:hAnsi="Segoe UI Emoji" w:cs="Segoe UI Emoji"/>
        </w:rPr>
        <w:t>df</w:t>
      </w:r>
      <w:proofErr w:type="spellEnd"/>
      <w:r w:rsidR="00D91F30">
        <w:rPr>
          <w:rFonts w:ascii="Segoe UI Emoji" w:hAnsi="Segoe UI Emoji" w:cs="Segoe UI Emoji"/>
        </w:rPr>
        <w:t xml:space="preserve"> with all cols of stock, nifty50 regimes, </w:t>
      </w:r>
      <w:proofErr w:type="spellStart"/>
      <w:r w:rsidR="00D91F30">
        <w:rPr>
          <w:rFonts w:ascii="Segoe UI Emoji" w:hAnsi="Segoe UI Emoji" w:cs="Segoe UI Emoji"/>
        </w:rPr>
        <w:t>niftyclose</w:t>
      </w:r>
      <w:proofErr w:type="spellEnd"/>
      <w:r w:rsidR="00D91F30">
        <w:rPr>
          <w:rFonts w:ascii="Segoe UI Emoji" w:hAnsi="Segoe UI Emoji" w:cs="Segoe UI Emoji"/>
        </w:rPr>
        <w:t xml:space="preserve"> price, and forecasted regime of nifty50</w:t>
      </w:r>
      <w:r w:rsidR="00D91F30">
        <w:rPr>
          <w:rFonts w:ascii="Segoe UI Emoji" w:hAnsi="Segoe UI Emoji" w:cs="Segoe UI Emoji"/>
        </w:rPr>
        <w:br/>
        <w:t>so from this what can de derive</w:t>
      </w:r>
    </w:p>
    <w:p w14:paraId="59E6304E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705D2E3B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lastRenderedPageBreak/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1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3D0CDD"/>
    <w:rsid w:val="009875CD"/>
    <w:rsid w:val="00A125AA"/>
    <w:rsid w:val="00A2755D"/>
    <w:rsid w:val="00A30A13"/>
    <w:rsid w:val="00A362CA"/>
    <w:rsid w:val="00CC4B00"/>
    <w:rsid w:val="00D91F30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5</cp:revision>
  <dcterms:created xsi:type="dcterms:W3CDTF">2025-03-21T16:36:00Z</dcterms:created>
  <dcterms:modified xsi:type="dcterms:W3CDTF">2025-03-23T18:07:00Z</dcterms:modified>
</cp:coreProperties>
</file>