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DA" w:rsidRPr="00F57933" w:rsidRDefault="008710DA" w:rsidP="008710DA">
      <w:pPr>
        <w:rPr>
          <w:b/>
        </w:rPr>
      </w:pPr>
      <w:r w:rsidRPr="00F57933">
        <w:rPr>
          <w:b/>
        </w:rPr>
        <w:t>Best CDR Help by My CDR Help</w:t>
      </w:r>
    </w:p>
    <w:p w:rsidR="008710DA" w:rsidRPr="00FE2BFD" w:rsidRDefault="008710DA" w:rsidP="00672995">
      <w:pPr>
        <w:jc w:val="both"/>
        <w:rPr>
          <w:color w:val="FF0000"/>
        </w:rPr>
      </w:pPr>
      <w:r w:rsidRPr="00FE2BFD">
        <w:rPr>
          <w:color w:val="FF0000"/>
        </w:rPr>
        <w:t>Get the CDR (Competency Demonstration Reports) with My CDR Help. We aim to assist engineers to prepare the CDR as well as offer complete guidance for the Competency assessment of engineering programs from Australia, US, UK and UAE. My CDR is an independent firm owning a team of highly professional and talented individuals that provide cooperation to the Engineering students located in the above mentioned countries for skill enhancement based on the vast experience in this domain.</w:t>
      </w:r>
    </w:p>
    <w:p w:rsidR="008710DA" w:rsidRPr="00F57933" w:rsidRDefault="008710DA" w:rsidP="008710DA">
      <w:pPr>
        <w:rPr>
          <w:b/>
        </w:rPr>
      </w:pPr>
      <w:r w:rsidRPr="00F57933">
        <w:rPr>
          <w:b/>
        </w:rPr>
        <w:t>What We Can Do for You</w:t>
      </w:r>
      <w:r w:rsidR="00672995" w:rsidRPr="00F57933">
        <w:rPr>
          <w:b/>
        </w:rPr>
        <w:t>?</w:t>
      </w:r>
    </w:p>
    <w:p w:rsidR="00672995" w:rsidRPr="00FE2BFD" w:rsidRDefault="00672995" w:rsidP="008710DA">
      <w:pPr>
        <w:rPr>
          <w:color w:val="FF0000"/>
        </w:rPr>
      </w:pPr>
      <w:r w:rsidRPr="00FE2BFD">
        <w:rPr>
          <w:color w:val="FF0000"/>
        </w:rPr>
        <w:t xml:space="preserve">Offering high quality </w:t>
      </w:r>
      <w:r w:rsidR="003A1CB0" w:rsidRPr="00FE2BFD">
        <w:rPr>
          <w:b/>
          <w:color w:val="FF0000"/>
        </w:rPr>
        <w:t xml:space="preserve">CDR Writing Services </w:t>
      </w:r>
      <w:proofErr w:type="gramStart"/>
      <w:r w:rsidR="003A1CB0" w:rsidRPr="00FE2BFD">
        <w:rPr>
          <w:b/>
          <w:color w:val="FF0000"/>
        </w:rPr>
        <w:t>For</w:t>
      </w:r>
      <w:proofErr w:type="gramEnd"/>
      <w:r w:rsidR="003A1CB0" w:rsidRPr="00FE2BFD">
        <w:rPr>
          <w:b/>
          <w:color w:val="FF0000"/>
        </w:rPr>
        <w:t xml:space="preserve"> Engineers Australia</w:t>
      </w:r>
      <w:r w:rsidRPr="00FE2BFD">
        <w:rPr>
          <w:color w:val="FF0000"/>
        </w:rPr>
        <w:t>, our company and the team aims to help the engineers with:</w:t>
      </w:r>
    </w:p>
    <w:p w:rsidR="00672995" w:rsidRPr="00FE2BFD" w:rsidRDefault="00672995" w:rsidP="00672995">
      <w:pPr>
        <w:pStyle w:val="ListParagraph"/>
        <w:numPr>
          <w:ilvl w:val="0"/>
          <w:numId w:val="1"/>
        </w:numPr>
        <w:rPr>
          <w:color w:val="FF0000"/>
        </w:rPr>
      </w:pPr>
      <w:r w:rsidRPr="00FE2BFD">
        <w:rPr>
          <w:color w:val="FF0000"/>
        </w:rPr>
        <w:t>CDR Sample for Industrial Engineering</w:t>
      </w:r>
    </w:p>
    <w:p w:rsidR="00672995" w:rsidRPr="00FE2BFD" w:rsidRDefault="00672995" w:rsidP="00672995">
      <w:pPr>
        <w:pStyle w:val="ListParagraph"/>
        <w:numPr>
          <w:ilvl w:val="0"/>
          <w:numId w:val="1"/>
        </w:numPr>
        <w:rPr>
          <w:color w:val="FF0000"/>
        </w:rPr>
      </w:pPr>
      <w:r w:rsidRPr="00FE2BFD">
        <w:rPr>
          <w:color w:val="FF0000"/>
        </w:rPr>
        <w:t>CDR Sample for Mine Engineering</w:t>
      </w:r>
    </w:p>
    <w:p w:rsidR="003A1CB0" w:rsidRPr="00FE2BFD" w:rsidRDefault="003A1CB0" w:rsidP="00672995">
      <w:pPr>
        <w:pStyle w:val="ListParagraph"/>
        <w:numPr>
          <w:ilvl w:val="0"/>
          <w:numId w:val="1"/>
        </w:numPr>
        <w:rPr>
          <w:b/>
          <w:color w:val="FF0000"/>
        </w:rPr>
      </w:pPr>
      <w:r w:rsidRPr="00FE2BFD">
        <w:rPr>
          <w:b/>
          <w:color w:val="FF0000"/>
        </w:rPr>
        <w:t>CDR Report For Mechanical Engineer</w:t>
      </w:r>
    </w:p>
    <w:p w:rsidR="00672995" w:rsidRPr="00FE2BFD" w:rsidRDefault="00672995" w:rsidP="00672995">
      <w:pPr>
        <w:pStyle w:val="ListParagraph"/>
        <w:numPr>
          <w:ilvl w:val="0"/>
          <w:numId w:val="1"/>
        </w:numPr>
        <w:rPr>
          <w:color w:val="FF0000"/>
        </w:rPr>
      </w:pPr>
      <w:r w:rsidRPr="00FE2BFD">
        <w:rPr>
          <w:color w:val="FF0000"/>
        </w:rPr>
        <w:t>CDR Sample for Material Engineering</w:t>
      </w:r>
    </w:p>
    <w:p w:rsidR="00672995" w:rsidRPr="00FE2BFD" w:rsidRDefault="00672995" w:rsidP="00672995">
      <w:pPr>
        <w:pStyle w:val="ListParagraph"/>
        <w:numPr>
          <w:ilvl w:val="0"/>
          <w:numId w:val="1"/>
        </w:numPr>
        <w:rPr>
          <w:color w:val="FF0000"/>
        </w:rPr>
      </w:pPr>
      <w:r w:rsidRPr="00FE2BFD">
        <w:rPr>
          <w:color w:val="FF0000"/>
        </w:rPr>
        <w:t xml:space="preserve">CDR Sample for Electrical Engineering </w:t>
      </w:r>
    </w:p>
    <w:p w:rsidR="00672995" w:rsidRPr="00FE2BFD" w:rsidRDefault="003A1CB0" w:rsidP="00672995">
      <w:pPr>
        <w:pStyle w:val="ListParagraph"/>
        <w:numPr>
          <w:ilvl w:val="0"/>
          <w:numId w:val="1"/>
        </w:numPr>
        <w:rPr>
          <w:color w:val="FF0000"/>
        </w:rPr>
      </w:pPr>
      <w:r w:rsidRPr="00FE2BFD">
        <w:rPr>
          <w:b/>
          <w:color w:val="FF0000"/>
        </w:rPr>
        <w:t xml:space="preserve">CDR For Civil Engineer </w:t>
      </w:r>
      <w:r w:rsidR="00672995" w:rsidRPr="00FE2BFD">
        <w:rPr>
          <w:color w:val="FF0000"/>
        </w:rPr>
        <w:t>in Australia</w:t>
      </w:r>
    </w:p>
    <w:p w:rsidR="003A1CB0" w:rsidRPr="00FE2BFD" w:rsidRDefault="003A1CB0" w:rsidP="00672995">
      <w:pPr>
        <w:pStyle w:val="ListParagraph"/>
        <w:numPr>
          <w:ilvl w:val="0"/>
          <w:numId w:val="1"/>
        </w:numPr>
        <w:rPr>
          <w:b/>
          <w:color w:val="FF0000"/>
        </w:rPr>
      </w:pPr>
      <w:r w:rsidRPr="00FE2BFD">
        <w:rPr>
          <w:b/>
          <w:color w:val="FF0000"/>
        </w:rPr>
        <w:t>CDR Reference Report</w:t>
      </w:r>
    </w:p>
    <w:p w:rsidR="003A1CB0" w:rsidRPr="00FE2BFD" w:rsidRDefault="003A1CB0" w:rsidP="00672995">
      <w:pPr>
        <w:pStyle w:val="ListParagraph"/>
        <w:numPr>
          <w:ilvl w:val="0"/>
          <w:numId w:val="1"/>
        </w:numPr>
        <w:rPr>
          <w:b/>
          <w:color w:val="FF0000"/>
        </w:rPr>
      </w:pPr>
      <w:r w:rsidRPr="00FE2BFD">
        <w:rPr>
          <w:b/>
          <w:color w:val="FF0000"/>
        </w:rPr>
        <w:t>Online CDR Writing Services In Australia</w:t>
      </w:r>
    </w:p>
    <w:p w:rsidR="008710DA" w:rsidRPr="00F57933" w:rsidRDefault="008710DA" w:rsidP="008710DA">
      <w:pPr>
        <w:rPr>
          <w:b/>
        </w:rPr>
      </w:pPr>
      <w:r w:rsidRPr="00F57933">
        <w:rPr>
          <w:b/>
        </w:rPr>
        <w:t>Our Qualifications</w:t>
      </w:r>
    </w:p>
    <w:p w:rsidR="00672995" w:rsidRPr="00FE2BFD" w:rsidRDefault="00672995" w:rsidP="00672995">
      <w:pPr>
        <w:jc w:val="both"/>
        <w:rPr>
          <w:color w:val="FF0000"/>
        </w:rPr>
      </w:pPr>
      <w:r w:rsidRPr="00FE2BFD">
        <w:rPr>
          <w:color w:val="FF0000"/>
        </w:rPr>
        <w:t xml:space="preserve">We understand and recognize that </w:t>
      </w:r>
      <w:r w:rsidR="003A1CB0" w:rsidRPr="00FE2BFD">
        <w:rPr>
          <w:b/>
          <w:color w:val="FF0000"/>
        </w:rPr>
        <w:t xml:space="preserve">CDR Writing Services Australia </w:t>
      </w:r>
      <w:r w:rsidRPr="00FE2BFD">
        <w:rPr>
          <w:color w:val="FF0000"/>
        </w:rPr>
        <w:t xml:space="preserve">is a vital step when it comes to migration skills assessment and therefore, it needs to be done precisely in one go! </w:t>
      </w:r>
      <w:r w:rsidR="00221692" w:rsidRPr="00FE2BFD">
        <w:rPr>
          <w:color w:val="FF0000"/>
        </w:rPr>
        <w:t>That’s why</w:t>
      </w:r>
      <w:r w:rsidRPr="00FE2BFD">
        <w:rPr>
          <w:color w:val="FF0000"/>
        </w:rPr>
        <w:t xml:space="preserve">, we have a team of well qualified and experience CDR reports writers for all engineering disciplines. All of our services are affordable and available at cheap prices. We provide plagiarism free, error free guaranteed </w:t>
      </w:r>
      <w:r w:rsidR="003A1CB0" w:rsidRPr="00FE2BFD">
        <w:rPr>
          <w:b/>
          <w:color w:val="FF0000"/>
        </w:rPr>
        <w:t xml:space="preserve">Professional CDR Writing Services Australia </w:t>
      </w:r>
      <w:r w:rsidR="00221692" w:rsidRPr="00FE2BFD">
        <w:rPr>
          <w:color w:val="FF0000"/>
        </w:rPr>
        <w:t>which is extremely beneficial and worthwhile.</w:t>
      </w:r>
    </w:p>
    <w:p w:rsidR="00221692" w:rsidRPr="00F57933" w:rsidRDefault="00221692" w:rsidP="00221692">
      <w:pPr>
        <w:rPr>
          <w:b/>
        </w:rPr>
      </w:pPr>
      <w:r w:rsidRPr="00F57933">
        <w:rPr>
          <w:b/>
        </w:rPr>
        <w:t>Why Choose Our Service?</w:t>
      </w:r>
    </w:p>
    <w:p w:rsidR="00672995" w:rsidRPr="00FE2BFD" w:rsidRDefault="00221692" w:rsidP="00221692">
      <w:pPr>
        <w:jc w:val="both"/>
        <w:rPr>
          <w:color w:val="FF0000"/>
        </w:rPr>
      </w:pPr>
      <w:r w:rsidRPr="00FE2BFD">
        <w:rPr>
          <w:color w:val="FF0000"/>
        </w:rPr>
        <w:t xml:space="preserve">My CDR Help is one of the best CDR writing services having successful </w:t>
      </w:r>
      <w:r w:rsidR="003A1CB0" w:rsidRPr="00FE2BFD">
        <w:rPr>
          <w:b/>
          <w:color w:val="FF0000"/>
        </w:rPr>
        <w:t xml:space="preserve">CDR </w:t>
      </w:r>
      <w:proofErr w:type="gramStart"/>
      <w:r w:rsidR="003A1CB0" w:rsidRPr="00FE2BFD">
        <w:rPr>
          <w:b/>
          <w:color w:val="FF0000"/>
        </w:rPr>
        <w:t>For</w:t>
      </w:r>
      <w:proofErr w:type="gramEnd"/>
      <w:r w:rsidR="003A1CB0" w:rsidRPr="00FE2BFD">
        <w:rPr>
          <w:b/>
          <w:color w:val="FF0000"/>
        </w:rPr>
        <w:t xml:space="preserve"> Australian Immigration rates </w:t>
      </w:r>
      <w:r w:rsidRPr="00FE2BFD">
        <w:rPr>
          <w:color w:val="FF0000"/>
        </w:rPr>
        <w:t xml:space="preserve">in its records. We provide a wide range of CDR writing services along with complete preparation, assessment, and review as well as plagiarism report for every assignment we provide. We have years of experience and good reputation in the market that speaks of the hard work that our team puts in. Whether you are a civil engineering student from Australia or a material engineering graduate from UK, we know how the job is to be done in the finest way. </w:t>
      </w:r>
    </w:p>
    <w:p w:rsidR="003D42C5" w:rsidRPr="00F57933" w:rsidRDefault="008710DA" w:rsidP="008710DA">
      <w:pPr>
        <w:rPr>
          <w:b/>
        </w:rPr>
      </w:pPr>
      <w:r w:rsidRPr="00F57933">
        <w:rPr>
          <w:b/>
        </w:rPr>
        <w:t>We are ready for your Papers</w:t>
      </w:r>
    </w:p>
    <w:p w:rsidR="00221692" w:rsidRPr="00FE2BFD" w:rsidRDefault="00221692" w:rsidP="005800F8">
      <w:pPr>
        <w:jc w:val="both"/>
        <w:rPr>
          <w:color w:val="FF0000"/>
        </w:rPr>
      </w:pPr>
      <w:r w:rsidRPr="00FE2BFD">
        <w:rPr>
          <w:color w:val="FF0000"/>
        </w:rPr>
        <w:t xml:space="preserve">If you have been looking for trustworthy </w:t>
      </w:r>
      <w:r w:rsidR="003A1CB0" w:rsidRPr="00FE2BFD">
        <w:rPr>
          <w:b/>
          <w:color w:val="FF0000"/>
        </w:rPr>
        <w:t xml:space="preserve">Competency Demonstration Report For Engineers </w:t>
      </w:r>
      <w:proofErr w:type="gramStart"/>
      <w:r w:rsidR="003A1CB0" w:rsidRPr="00FE2BFD">
        <w:rPr>
          <w:b/>
          <w:color w:val="FF0000"/>
        </w:rPr>
        <w:t xml:space="preserve">Australia  </w:t>
      </w:r>
      <w:r w:rsidRPr="00FE2BFD">
        <w:rPr>
          <w:color w:val="FF0000"/>
        </w:rPr>
        <w:t>then</w:t>
      </w:r>
      <w:proofErr w:type="gramEnd"/>
      <w:r w:rsidRPr="00FE2BFD">
        <w:rPr>
          <w:color w:val="FF0000"/>
        </w:rPr>
        <w:t xml:space="preserve"> your search ends with us! We provide 100% money back guarantee. We work closely with our clients to provide comprehensive assistance in the form of CDR. Our quality stricken services are the </w:t>
      </w:r>
      <w:r w:rsidRPr="00FE2BFD">
        <w:rPr>
          <w:color w:val="FF0000"/>
        </w:rPr>
        <w:lastRenderedPageBreak/>
        <w:t xml:space="preserve">main reasons why we have managed to gain a good reputation with our clients and stand ahead of our competitors. </w:t>
      </w:r>
    </w:p>
    <w:p w:rsidR="00221692" w:rsidRPr="00FE2BFD" w:rsidRDefault="005800F8" w:rsidP="008710DA">
      <w:pPr>
        <w:rPr>
          <w:color w:val="FF0000"/>
        </w:rPr>
      </w:pPr>
      <w:r w:rsidRPr="00FE2BFD">
        <w:rPr>
          <w:color w:val="FF0000"/>
        </w:rPr>
        <w:t>Moreover, My CDR Help now also provides cost effective and scalable services as compared t</w:t>
      </w:r>
      <w:bookmarkStart w:id="0" w:name="_GoBack"/>
      <w:bookmarkEnd w:id="0"/>
      <w:r w:rsidRPr="00FE2BFD">
        <w:rPr>
          <w:color w:val="FF0000"/>
        </w:rPr>
        <w:t>o the competitors. For the engineers who are troubled and seeking help to prepare their Competence Demonstration Report (</w:t>
      </w:r>
      <w:r w:rsidR="003A1CB0" w:rsidRPr="00FE2BFD">
        <w:rPr>
          <w:b/>
          <w:color w:val="FF0000"/>
        </w:rPr>
        <w:t>CDR Help Writing Services Australia</w:t>
      </w:r>
      <w:r w:rsidRPr="00FE2BFD">
        <w:rPr>
          <w:color w:val="FF0000"/>
        </w:rPr>
        <w:t xml:space="preserve">), contact our team today. We will provide the essential information, guidance, easier payment methods along with free samples for best insight to our services. </w:t>
      </w:r>
    </w:p>
    <w:p w:rsidR="00221692" w:rsidRDefault="00221692" w:rsidP="00221692"/>
    <w:sectPr w:rsidR="00221692" w:rsidSect="00DA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171EA"/>
    <w:multiLevelType w:val="hybridMultilevel"/>
    <w:tmpl w:val="FCC6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8710DA"/>
    <w:rsid w:val="00221692"/>
    <w:rsid w:val="003A1CB0"/>
    <w:rsid w:val="003D42C5"/>
    <w:rsid w:val="005800F8"/>
    <w:rsid w:val="00672995"/>
    <w:rsid w:val="007738DF"/>
    <w:rsid w:val="008710DA"/>
    <w:rsid w:val="00915B4C"/>
    <w:rsid w:val="00CB1D66"/>
    <w:rsid w:val="00DA6D67"/>
    <w:rsid w:val="00F57933"/>
    <w:rsid w:val="00FE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F63FF-6D6D-43CC-9906-77DA7FF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jai</cp:lastModifiedBy>
  <cp:revision>4</cp:revision>
  <dcterms:created xsi:type="dcterms:W3CDTF">2017-08-10T07:24:00Z</dcterms:created>
  <dcterms:modified xsi:type="dcterms:W3CDTF">2017-08-11T08:15:00Z</dcterms:modified>
</cp:coreProperties>
</file>