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AA70" w14:textId="5BCCD859" w:rsidR="00F62E43" w:rsidRDefault="00DC6B28">
      <w:r>
        <w:t>What is MongoDB?</w:t>
      </w:r>
    </w:p>
    <w:p w14:paraId="518261A5" w14:textId="77777777" w:rsidR="00DC6B28" w:rsidRPr="00DC6B28" w:rsidRDefault="00DC6B28" w:rsidP="00DC6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6B28">
        <w:rPr>
          <w:rFonts w:ascii="Times New Roman" w:eastAsia="Times New Roman" w:hAnsi="Times New Roman" w:cs="Times New Roman"/>
          <w:b/>
          <w:bCs/>
          <w:sz w:val="24"/>
          <w:szCs w:val="24"/>
        </w:rPr>
        <w:t>MongoDB is a document database with the scalability and flexibility that you want with the querying and indexing that you need</w:t>
      </w:r>
    </w:p>
    <w:p w14:paraId="5C94BE0C" w14:textId="27C09D15" w:rsidR="00DC6B28" w:rsidRDefault="002775EE">
      <w:r>
        <w:t>Advantages:</w:t>
      </w:r>
    </w:p>
    <w:p w14:paraId="5B6F91CF" w14:textId="77777777" w:rsidR="002775EE" w:rsidRDefault="002775EE" w:rsidP="002775EE">
      <w:pPr>
        <w:pStyle w:val="NormalWeb"/>
        <w:numPr>
          <w:ilvl w:val="0"/>
          <w:numId w:val="1"/>
        </w:numPr>
      </w:pPr>
      <w:r>
        <w:t xml:space="preserve">MongoDB </w:t>
      </w:r>
      <w:r>
        <w:rPr>
          <w:rStyle w:val="Strong"/>
        </w:rPr>
        <w:t>stores data in flexible, JSON-like documents</w:t>
      </w:r>
      <w:r>
        <w:t>, meaning fields can vary from document to document and data structure can be changed over time</w:t>
      </w:r>
    </w:p>
    <w:p w14:paraId="6239A9EF" w14:textId="77777777" w:rsidR="002775EE" w:rsidRDefault="002775EE" w:rsidP="002775EE">
      <w:pPr>
        <w:pStyle w:val="NormalWeb"/>
        <w:numPr>
          <w:ilvl w:val="0"/>
          <w:numId w:val="1"/>
        </w:numPr>
      </w:pPr>
      <w:r>
        <w:t xml:space="preserve">The document model </w:t>
      </w:r>
      <w:r>
        <w:rPr>
          <w:rStyle w:val="Strong"/>
        </w:rPr>
        <w:t>maps to the objects in your application code</w:t>
      </w:r>
      <w:r>
        <w:t>, making data easy to work with</w:t>
      </w:r>
    </w:p>
    <w:p w14:paraId="593919B4" w14:textId="77777777" w:rsidR="002775EE" w:rsidRDefault="002775EE" w:rsidP="002775EE">
      <w:pPr>
        <w:pStyle w:val="NormalWeb"/>
        <w:numPr>
          <w:ilvl w:val="0"/>
          <w:numId w:val="1"/>
        </w:numPr>
      </w:pPr>
      <w:r>
        <w:rPr>
          <w:rStyle w:val="Strong"/>
        </w:rPr>
        <w:t>Ad hoc queries, indexing, and real time aggregation</w:t>
      </w:r>
      <w:r>
        <w:t xml:space="preserve"> provide powerful ways to access and analyze your data</w:t>
      </w:r>
    </w:p>
    <w:p w14:paraId="7E9BED19" w14:textId="77777777" w:rsidR="002775EE" w:rsidRDefault="002775EE" w:rsidP="002775EE">
      <w:pPr>
        <w:pStyle w:val="NormalWeb"/>
        <w:numPr>
          <w:ilvl w:val="0"/>
          <w:numId w:val="1"/>
        </w:numPr>
      </w:pPr>
      <w:r>
        <w:t xml:space="preserve">MongoDB is a </w:t>
      </w:r>
      <w:r>
        <w:rPr>
          <w:rStyle w:val="Strong"/>
        </w:rPr>
        <w:t>distributed database at its core</w:t>
      </w:r>
      <w:r>
        <w:t>, so high availability, horizontal scaling, and geographic distribution are built in and easy to use</w:t>
      </w:r>
    </w:p>
    <w:p w14:paraId="6BE1E59C" w14:textId="77777777" w:rsidR="00992748" w:rsidRDefault="002775EE" w:rsidP="002775EE">
      <w:pPr>
        <w:pStyle w:val="NormalWeb"/>
        <w:numPr>
          <w:ilvl w:val="0"/>
          <w:numId w:val="1"/>
        </w:numPr>
      </w:pPr>
      <w:r>
        <w:t xml:space="preserve">MongoDB is </w:t>
      </w:r>
      <w:r>
        <w:rPr>
          <w:rStyle w:val="Strong"/>
        </w:rPr>
        <w:t>free to use</w:t>
      </w:r>
      <w:r>
        <w:t xml:space="preserve">. Versions released prior to October 16, 2018 are published under the AGPL. All versions released after October 16, 2018, including patch fixes for prior </w:t>
      </w:r>
    </w:p>
    <w:p w14:paraId="3EE3C8B3" w14:textId="5432825D" w:rsidR="002775EE" w:rsidRDefault="002775EE" w:rsidP="002775EE">
      <w:pPr>
        <w:pStyle w:val="NormalWeb"/>
        <w:numPr>
          <w:ilvl w:val="0"/>
          <w:numId w:val="1"/>
        </w:numPr>
      </w:pPr>
      <w:r>
        <w:t xml:space="preserve">versions, are published under the </w:t>
      </w:r>
      <w:hyperlink r:id="rId5" w:tgtFrame="_self" w:history="1">
        <w:r>
          <w:rPr>
            <w:rStyle w:val="Hyperlink"/>
          </w:rPr>
          <w:t>Server Side Public License (SSPL) v1</w:t>
        </w:r>
      </w:hyperlink>
      <w:r>
        <w:t>.</w:t>
      </w:r>
    </w:p>
    <w:p w14:paraId="30C00AD2" w14:textId="526BD661" w:rsidR="00992748" w:rsidRDefault="00992748" w:rsidP="00992748">
      <w:pPr>
        <w:pStyle w:val="NormalWeb"/>
      </w:pPr>
    </w:p>
    <w:p w14:paraId="0E0C3B02" w14:textId="77777777" w:rsidR="00992748" w:rsidRDefault="00992748" w:rsidP="00992748">
      <w:pPr>
        <w:pStyle w:val="NormalWeb"/>
      </w:pPr>
    </w:p>
    <w:p w14:paraId="2356EF98" w14:textId="3BDF0C93" w:rsidR="002775EE" w:rsidRDefault="00992748">
      <w:hyperlink r:id="rId6" w:history="1">
        <w:r w:rsidRPr="00F745C1">
          <w:rPr>
            <w:rStyle w:val="Hyperlink"/>
          </w:rPr>
          <w:t>https://www.journaldev.com/18156/spring-boot-mongodb</w:t>
        </w:r>
      </w:hyperlink>
    </w:p>
    <w:p w14:paraId="76F22796" w14:textId="42E58A92" w:rsidR="006C30B5" w:rsidRDefault="006C30B5"/>
    <w:p w14:paraId="1AD8A5BB" w14:textId="77777777" w:rsidR="006C30B5" w:rsidRPr="006C30B5" w:rsidRDefault="006C30B5" w:rsidP="006C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B5">
        <w:rPr>
          <w:rFonts w:ascii="Times New Roman" w:eastAsia="Times New Roman" w:hAnsi="Times New Roman" w:cs="Times New Roman"/>
          <w:sz w:val="24"/>
          <w:szCs w:val="24"/>
        </w:rPr>
        <w:t>We need following APIs to work with Spring Boot and MongoDB database.</w:t>
      </w:r>
    </w:p>
    <w:p w14:paraId="045AC6E3" w14:textId="77777777" w:rsidR="006C30B5" w:rsidRPr="006C30B5" w:rsidRDefault="006C30B5" w:rsidP="006C3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B5">
        <w:rPr>
          <w:rFonts w:ascii="Times New Roman" w:eastAsia="Times New Roman" w:hAnsi="Times New Roman" w:cs="Times New Roman"/>
          <w:sz w:val="24"/>
          <w:szCs w:val="24"/>
        </w:rPr>
        <w:t>Spring Data MongoDB</w:t>
      </w:r>
    </w:p>
    <w:p w14:paraId="298C9EAD" w14:textId="77777777" w:rsidR="006C30B5" w:rsidRPr="006C30B5" w:rsidRDefault="006C30B5" w:rsidP="006C3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B5">
        <w:rPr>
          <w:rFonts w:ascii="Times New Roman" w:eastAsia="Times New Roman" w:hAnsi="Times New Roman" w:cs="Times New Roman"/>
          <w:sz w:val="24"/>
          <w:szCs w:val="24"/>
        </w:rPr>
        <w:t>Spring Boot</w:t>
      </w:r>
    </w:p>
    <w:p w14:paraId="12B00CC5" w14:textId="77777777" w:rsidR="006C30B5" w:rsidRPr="006C30B5" w:rsidRDefault="006C30B5" w:rsidP="006C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0B5">
        <w:rPr>
          <w:rFonts w:ascii="Times New Roman" w:eastAsia="Times New Roman" w:hAnsi="Times New Roman" w:cs="Times New Roman"/>
          <w:sz w:val="24"/>
          <w:szCs w:val="24"/>
        </w:rPr>
        <w:t xml:space="preserve">There are two approaches through which we can connect to MongoDB database – </w:t>
      </w:r>
      <w:proofErr w:type="spellStart"/>
      <w:r w:rsidRPr="006C30B5">
        <w:rPr>
          <w:rFonts w:ascii="Courier New" w:eastAsia="Times New Roman" w:hAnsi="Courier New" w:cs="Courier New"/>
          <w:sz w:val="20"/>
          <w:szCs w:val="20"/>
        </w:rPr>
        <w:t>MongoRepository</w:t>
      </w:r>
      <w:proofErr w:type="spellEnd"/>
      <w:r w:rsidRPr="006C30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C30B5">
        <w:rPr>
          <w:rFonts w:ascii="Courier New" w:eastAsia="Times New Roman" w:hAnsi="Courier New" w:cs="Courier New"/>
          <w:sz w:val="20"/>
          <w:szCs w:val="20"/>
        </w:rPr>
        <w:t>MongoTemplate</w:t>
      </w:r>
      <w:proofErr w:type="spellEnd"/>
    </w:p>
    <w:p w14:paraId="7B01DE39" w14:textId="20BB3DE0" w:rsidR="006C30B5" w:rsidRDefault="006C30B5"/>
    <w:p w14:paraId="011A720C" w14:textId="77777777" w:rsidR="00992A7C" w:rsidRDefault="00992A7C" w:rsidP="00992A7C">
      <w:pPr>
        <w:pStyle w:val="Heading2"/>
      </w:pPr>
      <w:proofErr w:type="spellStart"/>
      <w:r>
        <w:t>MongoTemplate</w:t>
      </w:r>
      <w:proofErr w:type="spellEnd"/>
      <w:r>
        <w:t xml:space="preserve"> vs </w:t>
      </w:r>
      <w:proofErr w:type="spellStart"/>
      <w:r>
        <w:t>MongoRepository</w:t>
      </w:r>
      <w:proofErr w:type="spellEnd"/>
    </w:p>
    <w:p w14:paraId="6E95F49F" w14:textId="77777777" w:rsidR="00992A7C" w:rsidRDefault="00992A7C" w:rsidP="00992A7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MongoTemplate</w:t>
      </w:r>
      <w:proofErr w:type="spellEnd"/>
      <w:r>
        <w:t xml:space="preserve"> provides a lot more control when it comes to querying data and what data to pull from database.</w:t>
      </w:r>
    </w:p>
    <w:p w14:paraId="09D675CC" w14:textId="77777777" w:rsidR="00992A7C" w:rsidRDefault="00992A7C" w:rsidP="00992A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Spring Data repositories provide us a convenient outlook on how to fetch data.</w:t>
      </w:r>
    </w:p>
    <w:p w14:paraId="0371BFB2" w14:textId="77777777" w:rsidR="00992A7C" w:rsidRDefault="00992A7C" w:rsidP="00992A7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MongoTemplate</w:t>
      </w:r>
      <w:proofErr w:type="spellEnd"/>
      <w:r>
        <w:t xml:space="preserve"> is database dependent. What this means is, with Spring Data repositories, you can easily switch to a different database altogether by simply using a </w:t>
      </w:r>
      <w:proofErr w:type="gramStart"/>
      <w:r>
        <w:t>different Spring Data repositories</w:t>
      </w:r>
      <w:proofErr w:type="gramEnd"/>
      <w:r>
        <w:t xml:space="preserve"> for MySQL or Neo4J or anything else. This is not possible with </w:t>
      </w:r>
      <w:proofErr w:type="spellStart"/>
      <w:r>
        <w:t>MongoTemplate</w:t>
      </w:r>
      <w:proofErr w:type="spellEnd"/>
      <w:r>
        <w:t>.</w:t>
      </w:r>
    </w:p>
    <w:p w14:paraId="4A418381" w14:textId="77777777" w:rsidR="00992A7C" w:rsidRDefault="00992A7C">
      <w:bookmarkStart w:id="0" w:name="_GoBack"/>
      <w:bookmarkEnd w:id="0"/>
    </w:p>
    <w:p w14:paraId="003A55BF" w14:textId="77777777" w:rsidR="00992748" w:rsidRDefault="00992748"/>
    <w:sectPr w:rsidR="0099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68A6"/>
    <w:multiLevelType w:val="multilevel"/>
    <w:tmpl w:val="EAD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D7132"/>
    <w:multiLevelType w:val="multilevel"/>
    <w:tmpl w:val="A82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A26C4"/>
    <w:multiLevelType w:val="multilevel"/>
    <w:tmpl w:val="D06E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8"/>
    <w:rsid w:val="00074B18"/>
    <w:rsid w:val="002775EE"/>
    <w:rsid w:val="006C30B5"/>
    <w:rsid w:val="00992748"/>
    <w:rsid w:val="00992A7C"/>
    <w:rsid w:val="00DC6B28"/>
    <w:rsid w:val="00F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5A15"/>
  <w15:chartTrackingRefBased/>
  <w15:docId w15:val="{1B9DDDDD-DB05-4362-8494-4897B32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6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6B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5EE"/>
    <w:rPr>
      <w:b/>
      <w:bCs/>
    </w:rPr>
  </w:style>
  <w:style w:type="character" w:styleId="Hyperlink">
    <w:name w:val="Hyperlink"/>
    <w:basedOn w:val="DefaultParagraphFont"/>
    <w:uiPriority w:val="99"/>
    <w:unhideWhenUsed/>
    <w:rsid w:val="002775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74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C30B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8156/spring-boot-mongodb" TargetMode="External"/><Relationship Id="rId5" Type="http://schemas.openxmlformats.org/officeDocument/2006/relationships/hyperlink" Target="https://www.mongodb.com/licensing/server-side-public-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 Chippalakatti</dc:creator>
  <cp:keywords/>
  <dc:description/>
  <cp:lastModifiedBy>Sachin Suresh Chippalakatti</cp:lastModifiedBy>
  <cp:revision>4</cp:revision>
  <dcterms:created xsi:type="dcterms:W3CDTF">2019-12-29T06:25:00Z</dcterms:created>
  <dcterms:modified xsi:type="dcterms:W3CDTF">2019-12-30T12:53:00Z</dcterms:modified>
</cp:coreProperties>
</file>