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AA27" w14:textId="77777777" w:rsidR="00863483" w:rsidRPr="00863483" w:rsidRDefault="00863483" w:rsidP="0086348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863483">
        <w:rPr>
          <w:rFonts w:ascii="Segoe UI" w:eastAsia="Times New Roman" w:hAnsi="Segoe UI" w:cs="Segoe UI"/>
          <w:b/>
          <w:bCs/>
          <w:color w:val="171717"/>
          <w:kern w:val="36"/>
          <w:sz w:val="48"/>
          <w:szCs w:val="48"/>
          <w:lang w:eastAsia="en-IN"/>
        </w:rPr>
        <w:t>FILESTREAM (SQL Server)</w:t>
      </w:r>
    </w:p>
    <w:p w14:paraId="0DF4923A" w14:textId="40A56014" w:rsidR="00E6067F" w:rsidRDefault="00E6067F"/>
    <w:p w14:paraId="7CFD4D01" w14:textId="77777777" w:rsidR="00863483" w:rsidRDefault="00863483" w:rsidP="00863483">
      <w:pPr>
        <w:pStyle w:val="Heading2"/>
        <w:shd w:val="clear" w:color="auto" w:fill="FFFFFF"/>
        <w:spacing w:before="0"/>
        <w:rPr>
          <w:rFonts w:ascii="Segoe UI" w:hAnsi="Segoe UI" w:cs="Segoe UI"/>
          <w:color w:val="171717"/>
        </w:rPr>
      </w:pPr>
      <w:r>
        <w:rPr>
          <w:rFonts w:ascii="Segoe UI" w:hAnsi="Segoe UI" w:cs="Segoe UI"/>
          <w:color w:val="171717"/>
        </w:rPr>
        <w:t>When to Use FILESTREAM</w:t>
      </w:r>
    </w:p>
    <w:p w14:paraId="1C802CC1"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In SQL Server, BLOBs can be standard </w:t>
      </w:r>
      <w:proofErr w:type="spellStart"/>
      <w:r>
        <w:rPr>
          <w:rStyle w:val="Strong"/>
          <w:rFonts w:ascii="Segoe UI" w:eastAsiaTheme="majorEastAsia" w:hAnsi="Segoe UI" w:cs="Segoe UI"/>
          <w:color w:val="171717"/>
        </w:rPr>
        <w:t>varbinary</w:t>
      </w:r>
      <w:proofErr w:type="spellEnd"/>
      <w:r>
        <w:rPr>
          <w:rStyle w:val="Strong"/>
          <w:rFonts w:ascii="Segoe UI" w:eastAsiaTheme="majorEastAsia" w:hAnsi="Segoe UI" w:cs="Segoe UI"/>
          <w:color w:val="171717"/>
        </w:rPr>
        <w:t>(max)</w:t>
      </w:r>
      <w:r>
        <w:rPr>
          <w:rFonts w:ascii="Segoe UI" w:hAnsi="Segoe UI" w:cs="Segoe UI"/>
          <w:color w:val="171717"/>
        </w:rPr>
        <w:t> data that stores the data in tables, or FILESTREAM </w:t>
      </w:r>
      <w:proofErr w:type="spellStart"/>
      <w:r>
        <w:rPr>
          <w:rStyle w:val="Strong"/>
          <w:rFonts w:ascii="Segoe UI" w:eastAsiaTheme="majorEastAsia" w:hAnsi="Segoe UI" w:cs="Segoe UI"/>
          <w:color w:val="171717"/>
        </w:rPr>
        <w:t>varbinary</w:t>
      </w:r>
      <w:proofErr w:type="spellEnd"/>
      <w:r>
        <w:rPr>
          <w:rStyle w:val="Strong"/>
          <w:rFonts w:ascii="Segoe UI" w:eastAsiaTheme="majorEastAsia" w:hAnsi="Segoe UI" w:cs="Segoe UI"/>
          <w:color w:val="171717"/>
        </w:rPr>
        <w:t>(max)</w:t>
      </w:r>
      <w:r>
        <w:rPr>
          <w:rFonts w:ascii="Segoe UI" w:hAnsi="Segoe UI" w:cs="Segoe UI"/>
          <w:color w:val="171717"/>
        </w:rPr>
        <w:t xml:space="preserve"> objects that store the data in the file system. The size and use of the data </w:t>
      </w:r>
      <w:proofErr w:type="gramStart"/>
      <w:r>
        <w:rPr>
          <w:rFonts w:ascii="Segoe UI" w:hAnsi="Segoe UI" w:cs="Segoe UI"/>
          <w:color w:val="171717"/>
        </w:rPr>
        <w:t>determines</w:t>
      </w:r>
      <w:proofErr w:type="gramEnd"/>
      <w:r>
        <w:rPr>
          <w:rFonts w:ascii="Segoe UI" w:hAnsi="Segoe UI" w:cs="Segoe UI"/>
          <w:color w:val="171717"/>
        </w:rPr>
        <w:t xml:space="preserve"> whether you should use database storage or file system storage. If the following conditions are true, you should consider using FILESTREAM:</w:t>
      </w:r>
    </w:p>
    <w:p w14:paraId="7C41B8A8" w14:textId="77777777" w:rsidR="00863483" w:rsidRDefault="00863483" w:rsidP="00863483">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Objects that are being stored are, on average, larger than 1 MB.</w:t>
      </w:r>
    </w:p>
    <w:p w14:paraId="00560F5A" w14:textId="77777777" w:rsidR="00863483" w:rsidRDefault="00863483" w:rsidP="00863483">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Fast read access is important.</w:t>
      </w:r>
    </w:p>
    <w:p w14:paraId="0097AF2A" w14:textId="77777777" w:rsidR="00863483" w:rsidRDefault="00863483" w:rsidP="00863483">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You are developing applications that use a middle tier for application logic.</w:t>
      </w:r>
    </w:p>
    <w:p w14:paraId="56278BF7"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For smaller objects, storing </w:t>
      </w:r>
      <w:proofErr w:type="spellStart"/>
      <w:r>
        <w:rPr>
          <w:rStyle w:val="Strong"/>
          <w:rFonts w:ascii="Segoe UI" w:eastAsiaTheme="majorEastAsia" w:hAnsi="Segoe UI" w:cs="Segoe UI"/>
          <w:color w:val="171717"/>
        </w:rPr>
        <w:t>varbinary</w:t>
      </w:r>
      <w:proofErr w:type="spellEnd"/>
      <w:r>
        <w:rPr>
          <w:rStyle w:val="Strong"/>
          <w:rFonts w:ascii="Segoe UI" w:eastAsiaTheme="majorEastAsia" w:hAnsi="Segoe UI" w:cs="Segoe UI"/>
          <w:color w:val="171717"/>
        </w:rPr>
        <w:t>(max)</w:t>
      </w:r>
      <w:r>
        <w:rPr>
          <w:rFonts w:ascii="Segoe UI" w:hAnsi="Segoe UI" w:cs="Segoe UI"/>
          <w:color w:val="171717"/>
        </w:rPr>
        <w:t> BLOBs in the database often provides better streaming performance.</w:t>
      </w:r>
    </w:p>
    <w:p w14:paraId="2363A4CD" w14:textId="4631634D" w:rsidR="00863483" w:rsidRDefault="00863483"/>
    <w:p w14:paraId="5CAD9251" w14:textId="77777777" w:rsidR="00863483" w:rsidRDefault="00863483" w:rsidP="00863483">
      <w:pPr>
        <w:pStyle w:val="Heading2"/>
        <w:shd w:val="clear" w:color="auto" w:fill="FFFFFF"/>
        <w:spacing w:before="0"/>
        <w:rPr>
          <w:rFonts w:ascii="Segoe UI" w:hAnsi="Segoe UI" w:cs="Segoe UI"/>
          <w:color w:val="171717"/>
        </w:rPr>
      </w:pPr>
      <w:r>
        <w:rPr>
          <w:rFonts w:ascii="Segoe UI" w:hAnsi="Segoe UI" w:cs="Segoe UI"/>
          <w:color w:val="171717"/>
        </w:rPr>
        <w:t>FILESTREAM Storage</w:t>
      </w:r>
    </w:p>
    <w:p w14:paraId="09D311C2"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FILESTREAM storage is implemented as a </w:t>
      </w:r>
      <w:proofErr w:type="spellStart"/>
      <w:r>
        <w:rPr>
          <w:rStyle w:val="Strong"/>
          <w:rFonts w:ascii="Segoe UI" w:eastAsiaTheme="majorEastAsia" w:hAnsi="Segoe UI" w:cs="Segoe UI"/>
          <w:color w:val="171717"/>
        </w:rPr>
        <w:t>varbinary</w:t>
      </w:r>
      <w:proofErr w:type="spellEnd"/>
      <w:r>
        <w:rPr>
          <w:rStyle w:val="Strong"/>
          <w:rFonts w:ascii="Segoe UI" w:eastAsiaTheme="majorEastAsia" w:hAnsi="Segoe UI" w:cs="Segoe UI"/>
          <w:color w:val="171717"/>
        </w:rPr>
        <w:t>(max)</w:t>
      </w:r>
      <w:r>
        <w:rPr>
          <w:rFonts w:ascii="Segoe UI" w:hAnsi="Segoe UI" w:cs="Segoe UI"/>
          <w:color w:val="171717"/>
        </w:rPr>
        <w:t> column in which the data is stored as BLOBs in the file system. The sizes of the BLOBs are limited only by the volume size of the file system. The standard </w:t>
      </w:r>
      <w:proofErr w:type="spellStart"/>
      <w:r>
        <w:rPr>
          <w:rStyle w:val="Strong"/>
          <w:rFonts w:ascii="Segoe UI" w:eastAsiaTheme="majorEastAsia" w:hAnsi="Segoe UI" w:cs="Segoe UI"/>
          <w:color w:val="171717"/>
        </w:rPr>
        <w:t>varbinary</w:t>
      </w:r>
      <w:proofErr w:type="spellEnd"/>
      <w:r>
        <w:rPr>
          <w:rStyle w:val="Strong"/>
          <w:rFonts w:ascii="Segoe UI" w:eastAsiaTheme="majorEastAsia" w:hAnsi="Segoe UI" w:cs="Segoe UI"/>
          <w:color w:val="171717"/>
        </w:rPr>
        <w:t>(max)</w:t>
      </w:r>
      <w:r>
        <w:rPr>
          <w:rFonts w:ascii="Segoe UI" w:hAnsi="Segoe UI" w:cs="Segoe UI"/>
          <w:color w:val="171717"/>
        </w:rPr>
        <w:t> limitation of 2-GB file sizes does not apply to BLOBs that are stored in the file system.</w:t>
      </w:r>
    </w:p>
    <w:p w14:paraId="015CFB46"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To specify that a column should store data on the file system, specify the FILESTREAM attribute on a </w:t>
      </w:r>
      <w:proofErr w:type="spellStart"/>
      <w:r>
        <w:rPr>
          <w:rStyle w:val="Strong"/>
          <w:rFonts w:ascii="Segoe UI" w:eastAsiaTheme="majorEastAsia" w:hAnsi="Segoe UI" w:cs="Segoe UI"/>
          <w:color w:val="171717"/>
        </w:rPr>
        <w:t>varbinary</w:t>
      </w:r>
      <w:proofErr w:type="spellEnd"/>
      <w:r>
        <w:rPr>
          <w:rStyle w:val="Strong"/>
          <w:rFonts w:ascii="Segoe UI" w:eastAsiaTheme="majorEastAsia" w:hAnsi="Segoe UI" w:cs="Segoe UI"/>
          <w:color w:val="171717"/>
        </w:rPr>
        <w:t>(max)</w:t>
      </w:r>
      <w:r>
        <w:rPr>
          <w:rFonts w:ascii="Segoe UI" w:hAnsi="Segoe UI" w:cs="Segoe UI"/>
          <w:color w:val="171717"/>
        </w:rPr>
        <w:t> column. This causes the Database Engine to store all data for that column on the file system, but not in the database file.</w:t>
      </w:r>
    </w:p>
    <w:p w14:paraId="67205DF5"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FILESTREAM data must be stored in FILESTREAM filegroups. A FILESTREAM filegroup is a special filegroup that contains file system directories instead of the files themselves. These file system directories are called </w:t>
      </w:r>
      <w:r>
        <w:rPr>
          <w:rStyle w:val="Emphasis"/>
          <w:rFonts w:ascii="Segoe UI" w:hAnsi="Segoe UI" w:cs="Segoe UI"/>
          <w:color w:val="171717"/>
        </w:rPr>
        <w:t>data containers</w:t>
      </w:r>
      <w:r>
        <w:rPr>
          <w:rFonts w:ascii="Segoe UI" w:hAnsi="Segoe UI" w:cs="Segoe UI"/>
          <w:color w:val="171717"/>
        </w:rPr>
        <w:t>. Data containers are the interface between Database Engine storage and file system storage.</w:t>
      </w:r>
    </w:p>
    <w:p w14:paraId="5FC15C51"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When you use FILESTREAM storage, consider the following:</w:t>
      </w:r>
    </w:p>
    <w:p w14:paraId="17FF6C57" w14:textId="77777777" w:rsidR="00863483" w:rsidRDefault="00863483" w:rsidP="00863483">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When a table contains a FILESTREAM column, each row must have a nonnull unique row ID.</w:t>
      </w:r>
    </w:p>
    <w:p w14:paraId="3CEC0213" w14:textId="77777777" w:rsidR="00863483" w:rsidRDefault="00863483" w:rsidP="00863483">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Multiple data containers can be added to a FILESTREAM filegroup.</w:t>
      </w:r>
    </w:p>
    <w:p w14:paraId="45185CC8" w14:textId="77777777" w:rsidR="00863483" w:rsidRDefault="00863483" w:rsidP="00863483">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FILESTREAM data containers cannot be nested.</w:t>
      </w:r>
    </w:p>
    <w:p w14:paraId="52AC423E" w14:textId="77777777" w:rsidR="00863483" w:rsidRDefault="00863483" w:rsidP="00863483">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When you are using failover clustering, the FILESTREAM filegroups must be on shared disk resources.</w:t>
      </w:r>
    </w:p>
    <w:p w14:paraId="35761958" w14:textId="77777777" w:rsidR="00863483" w:rsidRDefault="00863483" w:rsidP="00863483">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FILESTREAM filegroups can be on compressed volumes.</w:t>
      </w:r>
    </w:p>
    <w:p w14:paraId="0052BF92" w14:textId="77777777" w:rsidR="00863483" w:rsidRDefault="00863483" w:rsidP="0086348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Enable and configure FILESTREAM</w:t>
      </w:r>
    </w:p>
    <w:p w14:paraId="47A3A6B7" w14:textId="26A4E75D" w:rsidR="00863483" w:rsidRDefault="00863483" w:rsidP="00863483">
      <w:pPr>
        <w:pStyle w:val="contributors-holder"/>
        <w:shd w:val="clear" w:color="auto" w:fill="FFFFFF"/>
        <w:spacing w:before="0" w:beforeAutospacing="0" w:after="0" w:afterAutospacing="0"/>
        <w:ind w:left="720"/>
        <w:rPr>
          <w:rFonts w:ascii="Segoe UI" w:hAnsi="Segoe UI" w:cs="Segoe UI"/>
          <w:lang w:val="en-US"/>
        </w:rPr>
      </w:pPr>
    </w:p>
    <w:p w14:paraId="6C3F9391" w14:textId="7CE3BAAF" w:rsidR="00863483" w:rsidRDefault="00863483" w:rsidP="00863483">
      <w:pPr>
        <w:pStyle w:val="NormalWeb"/>
        <w:shd w:val="clear" w:color="auto" w:fill="FFFFFF"/>
        <w:rPr>
          <w:rFonts w:ascii="Segoe UI" w:hAnsi="Segoe UI" w:cs="Segoe UI"/>
          <w:color w:val="171717"/>
        </w:rPr>
      </w:pPr>
      <w:r>
        <w:rPr>
          <w:rStyle w:val="Strong"/>
          <w:rFonts w:ascii="Segoe UI" w:hAnsi="Segoe UI" w:cs="Segoe UI"/>
          <w:color w:val="171717"/>
        </w:rPr>
        <w:t>APPLIES TO:</w:t>
      </w:r>
      <w:r>
        <w:rPr>
          <w:rFonts w:ascii="Segoe UI" w:hAnsi="Segoe UI" w:cs="Segoe UI"/>
          <w:color w:val="171717"/>
        </w:rPr>
        <w:t> </w:t>
      </w:r>
      <w:r>
        <w:rPr>
          <w:rFonts w:ascii="Segoe UI" w:hAnsi="Segoe UI" w:cs="Segoe UI"/>
          <w:noProof/>
          <w:color w:val="171717"/>
        </w:rPr>
        <w:drawing>
          <wp:inline distT="0" distB="0" distL="0" distR="0" wp14:anchorId="4E20355F" wp14:editId="766ADE6C">
            <wp:extent cx="274320" cy="160020"/>
            <wp:effectExtent l="0" t="0" r="0" b="0"/>
            <wp:docPr id="4" name="Picture 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SQL Server </w:t>
      </w:r>
      <w:r>
        <w:rPr>
          <w:rFonts w:ascii="Segoe UI" w:hAnsi="Segoe UI" w:cs="Segoe UI"/>
          <w:noProof/>
          <w:color w:val="171717"/>
        </w:rPr>
        <w:drawing>
          <wp:inline distT="0" distB="0" distL="0" distR="0" wp14:anchorId="44AC5CF8" wp14:editId="07665FDD">
            <wp:extent cx="274320" cy="160020"/>
            <wp:effectExtent l="0" t="0" r="0" b="0"/>
            <wp:docPr id="3" name="Picture 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Azure SQL Database </w:t>
      </w:r>
      <w:r>
        <w:rPr>
          <w:rFonts w:ascii="Segoe UI" w:hAnsi="Segoe UI" w:cs="Segoe UI"/>
          <w:noProof/>
          <w:color w:val="171717"/>
        </w:rPr>
        <w:drawing>
          <wp:inline distT="0" distB="0" distL="0" distR="0" wp14:anchorId="23777FAB" wp14:editId="6B5160E7">
            <wp:extent cx="274320" cy="160020"/>
            <wp:effectExtent l="0" t="0" r="0" b="0"/>
            <wp:docPr id="2" name="Picture 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Azure Synapse Analytics (SQL DW) </w:t>
      </w:r>
      <w:r>
        <w:rPr>
          <w:rFonts w:ascii="Segoe UI" w:hAnsi="Segoe UI" w:cs="Segoe UI"/>
          <w:noProof/>
          <w:color w:val="171717"/>
        </w:rPr>
        <w:drawing>
          <wp:inline distT="0" distB="0" distL="0" distR="0" wp14:anchorId="3A699A57" wp14:editId="1616B1EA">
            <wp:extent cx="274320" cy="160020"/>
            <wp:effectExtent l="0" t="0" r="0" b="0"/>
            <wp:docPr id="1" name="Picture 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Parallel Data Warehouse</w:t>
      </w:r>
    </w:p>
    <w:p w14:paraId="5E0D20C1" w14:textId="77777777" w:rsidR="00863483" w:rsidRDefault="00863483" w:rsidP="00863483">
      <w:pPr>
        <w:pStyle w:val="NormalWeb"/>
        <w:shd w:val="clear" w:color="auto" w:fill="FFFFFF"/>
        <w:rPr>
          <w:rFonts w:ascii="Segoe UI" w:hAnsi="Segoe UI" w:cs="Segoe UI"/>
          <w:color w:val="171717"/>
        </w:rPr>
      </w:pPr>
      <w:r>
        <w:rPr>
          <w:rFonts w:ascii="Segoe UI" w:hAnsi="Segoe UI" w:cs="Segoe UI"/>
          <w:color w:val="171717"/>
        </w:rPr>
        <w:t>Before you can start to use FILESTREAM, you must enable FILESTREAM on the instance of the SQL Server Database Engine. This topic describes how to enable FILESTREAM by using SQL Server Configuration Manager.</w:t>
      </w:r>
    </w:p>
    <w:p w14:paraId="38AE685A" w14:textId="77777777" w:rsidR="00863483" w:rsidRDefault="00863483" w:rsidP="00863483">
      <w:pPr>
        <w:pStyle w:val="Heading2"/>
        <w:shd w:val="clear" w:color="auto" w:fill="FFFFFF"/>
        <w:spacing w:before="0"/>
        <w:rPr>
          <w:rFonts w:ascii="Segoe UI" w:hAnsi="Segoe UI" w:cs="Segoe UI"/>
          <w:color w:val="171717"/>
        </w:rPr>
      </w:pPr>
      <w:r>
        <w:rPr>
          <w:rFonts w:ascii="Segoe UI" w:hAnsi="Segoe UI" w:cs="Segoe UI"/>
          <w:color w:val="171717"/>
        </w:rPr>
        <w:t>Enabling FILESTREAM</w:t>
      </w:r>
    </w:p>
    <w:p w14:paraId="15E60F2D" w14:textId="77777777" w:rsidR="00863483" w:rsidRDefault="00863483" w:rsidP="00863483">
      <w:pPr>
        <w:pStyle w:val="Heading4"/>
        <w:shd w:val="clear" w:color="auto" w:fill="FFFFFF"/>
        <w:spacing w:before="0"/>
        <w:rPr>
          <w:rFonts w:ascii="Segoe UI" w:hAnsi="Segoe UI" w:cs="Segoe UI"/>
          <w:color w:val="171717"/>
        </w:rPr>
      </w:pPr>
      <w:r>
        <w:rPr>
          <w:rFonts w:ascii="Segoe UI" w:hAnsi="Segoe UI" w:cs="Segoe UI"/>
          <w:color w:val="171717"/>
        </w:rPr>
        <w:t>To enable and change FILESTREAM settings</w:t>
      </w:r>
    </w:p>
    <w:p w14:paraId="35E0F9F4"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Start</w:t>
      </w:r>
      <w:r>
        <w:rPr>
          <w:rFonts w:ascii="Segoe UI" w:hAnsi="Segoe UI" w:cs="Segoe UI"/>
          <w:color w:val="171717"/>
        </w:rPr>
        <w:t> menu, point to </w:t>
      </w:r>
      <w:r>
        <w:rPr>
          <w:rStyle w:val="Strong"/>
          <w:rFonts w:ascii="Segoe UI" w:hAnsi="Segoe UI" w:cs="Segoe UI"/>
          <w:color w:val="171717"/>
        </w:rPr>
        <w:t>All Programs</w:t>
      </w:r>
      <w:r>
        <w:rPr>
          <w:rFonts w:ascii="Segoe UI" w:hAnsi="Segoe UI" w:cs="Segoe UI"/>
          <w:color w:val="171717"/>
        </w:rPr>
        <w:t>, point to SQL Server 2019 (15.x), point to </w:t>
      </w:r>
      <w:r>
        <w:rPr>
          <w:rStyle w:val="Strong"/>
          <w:rFonts w:ascii="Segoe UI" w:hAnsi="Segoe UI" w:cs="Segoe UI"/>
          <w:color w:val="171717"/>
        </w:rPr>
        <w:t>Configuration Tools</w:t>
      </w:r>
      <w:r>
        <w:rPr>
          <w:rFonts w:ascii="Segoe UI" w:hAnsi="Segoe UI" w:cs="Segoe UI"/>
          <w:color w:val="171717"/>
        </w:rPr>
        <w:t>, and then click </w:t>
      </w:r>
      <w:r>
        <w:rPr>
          <w:rStyle w:val="Strong"/>
          <w:rFonts w:ascii="Segoe UI" w:hAnsi="Segoe UI" w:cs="Segoe UI"/>
          <w:color w:val="171717"/>
        </w:rPr>
        <w:t>SQL Server Configuration Manager</w:t>
      </w:r>
      <w:r>
        <w:rPr>
          <w:rFonts w:ascii="Segoe UI" w:hAnsi="Segoe UI" w:cs="Segoe UI"/>
          <w:color w:val="171717"/>
        </w:rPr>
        <w:t>.</w:t>
      </w:r>
    </w:p>
    <w:p w14:paraId="12E1DFDB"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In the list of services, right-click </w:t>
      </w:r>
      <w:r>
        <w:rPr>
          <w:rStyle w:val="Strong"/>
          <w:rFonts w:ascii="Segoe UI" w:hAnsi="Segoe UI" w:cs="Segoe UI"/>
          <w:color w:val="171717"/>
        </w:rPr>
        <w:t>SQL Server Services</w:t>
      </w:r>
      <w:r>
        <w:rPr>
          <w:rFonts w:ascii="Segoe UI" w:hAnsi="Segoe UI" w:cs="Segoe UI"/>
          <w:color w:val="171717"/>
        </w:rPr>
        <w:t>, and then click </w:t>
      </w:r>
      <w:r>
        <w:rPr>
          <w:rStyle w:val="Strong"/>
          <w:rFonts w:ascii="Segoe UI" w:hAnsi="Segoe UI" w:cs="Segoe UI"/>
          <w:color w:val="171717"/>
        </w:rPr>
        <w:t>Open</w:t>
      </w:r>
      <w:r>
        <w:rPr>
          <w:rFonts w:ascii="Segoe UI" w:hAnsi="Segoe UI" w:cs="Segoe UI"/>
          <w:color w:val="171717"/>
        </w:rPr>
        <w:t>.</w:t>
      </w:r>
    </w:p>
    <w:p w14:paraId="7E55A2B5"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SQL Server Configuration Manager</w:t>
      </w:r>
      <w:r>
        <w:rPr>
          <w:rFonts w:ascii="Segoe UI" w:hAnsi="Segoe UI" w:cs="Segoe UI"/>
          <w:color w:val="171717"/>
        </w:rPr>
        <w:t> snap-in, locate the instance of SQL Server on which you want to enable FILESTREAM.</w:t>
      </w:r>
    </w:p>
    <w:p w14:paraId="364FE4E7"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Right-click the instance, and then click </w:t>
      </w:r>
      <w:r>
        <w:rPr>
          <w:rStyle w:val="Strong"/>
          <w:rFonts w:ascii="Segoe UI" w:hAnsi="Segoe UI" w:cs="Segoe UI"/>
          <w:color w:val="171717"/>
        </w:rPr>
        <w:t>Properties</w:t>
      </w:r>
      <w:r>
        <w:rPr>
          <w:rFonts w:ascii="Segoe UI" w:hAnsi="Segoe UI" w:cs="Segoe UI"/>
          <w:color w:val="171717"/>
        </w:rPr>
        <w:t>.</w:t>
      </w:r>
    </w:p>
    <w:p w14:paraId="320D422B"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SQL Server Properties</w:t>
      </w:r>
      <w:r>
        <w:rPr>
          <w:rFonts w:ascii="Segoe UI" w:hAnsi="Segoe UI" w:cs="Segoe UI"/>
          <w:color w:val="171717"/>
        </w:rPr>
        <w:t> dialog box, click the </w:t>
      </w:r>
      <w:r>
        <w:rPr>
          <w:rStyle w:val="Strong"/>
          <w:rFonts w:ascii="Segoe UI" w:hAnsi="Segoe UI" w:cs="Segoe UI"/>
          <w:color w:val="171717"/>
        </w:rPr>
        <w:t>FILESTREAM</w:t>
      </w:r>
      <w:r>
        <w:rPr>
          <w:rFonts w:ascii="Segoe UI" w:hAnsi="Segoe UI" w:cs="Segoe UI"/>
          <w:color w:val="171717"/>
        </w:rPr>
        <w:t> tab.</w:t>
      </w:r>
    </w:p>
    <w:p w14:paraId="41B033B4"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Enable FILESTREAM for Transact-SQL access</w:t>
      </w:r>
      <w:r>
        <w:rPr>
          <w:rFonts w:ascii="Segoe UI" w:hAnsi="Segoe UI" w:cs="Segoe UI"/>
          <w:color w:val="171717"/>
        </w:rPr>
        <w:t> check box.</w:t>
      </w:r>
    </w:p>
    <w:p w14:paraId="1FBC5031"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If you want to read and write FILESTREAM data from Windows, click </w:t>
      </w:r>
      <w:r>
        <w:rPr>
          <w:rStyle w:val="Strong"/>
          <w:rFonts w:ascii="Segoe UI" w:hAnsi="Segoe UI" w:cs="Segoe UI"/>
          <w:color w:val="171717"/>
        </w:rPr>
        <w:t>Enable FILESTREAM for file I/O streaming access</w:t>
      </w:r>
      <w:r>
        <w:rPr>
          <w:rFonts w:ascii="Segoe UI" w:hAnsi="Segoe UI" w:cs="Segoe UI"/>
          <w:color w:val="171717"/>
        </w:rPr>
        <w:t>. Enter the name of the Windows share in the </w:t>
      </w:r>
      <w:r>
        <w:rPr>
          <w:rStyle w:val="Strong"/>
          <w:rFonts w:ascii="Segoe UI" w:hAnsi="Segoe UI" w:cs="Segoe UI"/>
          <w:color w:val="171717"/>
        </w:rPr>
        <w:t>Windows Share Name</w:t>
      </w:r>
      <w:r>
        <w:rPr>
          <w:rFonts w:ascii="Segoe UI" w:hAnsi="Segoe UI" w:cs="Segoe UI"/>
          <w:color w:val="171717"/>
        </w:rPr>
        <w:t> box.</w:t>
      </w:r>
    </w:p>
    <w:p w14:paraId="165D2C70"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If remote clients must access the FILESTREAM data that is stored on this share, select </w:t>
      </w:r>
      <w:r>
        <w:rPr>
          <w:rStyle w:val="Strong"/>
          <w:rFonts w:ascii="Segoe UI" w:hAnsi="Segoe UI" w:cs="Segoe UI"/>
          <w:color w:val="171717"/>
        </w:rPr>
        <w:t>Allow remote clients to have streaming access to FILESTREAM data</w:t>
      </w:r>
      <w:r>
        <w:rPr>
          <w:rFonts w:ascii="Segoe UI" w:hAnsi="Segoe UI" w:cs="Segoe UI"/>
          <w:color w:val="171717"/>
        </w:rPr>
        <w:t>.</w:t>
      </w:r>
    </w:p>
    <w:p w14:paraId="0F7E86DA"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Apply</w:t>
      </w:r>
      <w:r>
        <w:rPr>
          <w:rFonts w:ascii="Segoe UI" w:hAnsi="Segoe UI" w:cs="Segoe UI"/>
          <w:color w:val="171717"/>
        </w:rPr>
        <w:t>.</w:t>
      </w:r>
    </w:p>
    <w:p w14:paraId="04081B96"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In SQL Server Management Studio, click </w:t>
      </w:r>
      <w:r>
        <w:rPr>
          <w:rStyle w:val="Strong"/>
          <w:rFonts w:ascii="Segoe UI" w:hAnsi="Segoe UI" w:cs="Segoe UI"/>
          <w:color w:val="171717"/>
        </w:rPr>
        <w:t>New Query</w:t>
      </w:r>
      <w:r>
        <w:rPr>
          <w:rFonts w:ascii="Segoe UI" w:hAnsi="Segoe UI" w:cs="Segoe UI"/>
          <w:color w:val="171717"/>
        </w:rPr>
        <w:t> to display the Query Editor.</w:t>
      </w:r>
    </w:p>
    <w:p w14:paraId="4616FA6C"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In Query Editor, enter the following Transact-SQL code:</w:t>
      </w:r>
    </w:p>
    <w:p w14:paraId="4652334F" w14:textId="77777777" w:rsidR="00863483" w:rsidRDefault="00863483" w:rsidP="0086348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EXEC </w:t>
      </w:r>
      <w:proofErr w:type="spellStart"/>
      <w:r>
        <w:rPr>
          <w:rStyle w:val="HTMLCode"/>
          <w:rFonts w:ascii="Consolas" w:hAnsi="Consolas"/>
          <w:color w:val="171717"/>
          <w:bdr w:val="none" w:sz="0" w:space="0" w:color="auto" w:frame="1"/>
        </w:rPr>
        <w:t>sp_configure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filestream_access_level</w:t>
      </w:r>
      <w:proofErr w:type="spellEnd"/>
      <w:r>
        <w:rPr>
          <w:rStyle w:val="HTMLCode"/>
          <w:rFonts w:ascii="Consolas" w:hAnsi="Consolas"/>
          <w:color w:val="171717"/>
          <w:bdr w:val="none" w:sz="0" w:space="0" w:color="auto" w:frame="1"/>
        </w:rPr>
        <w:t xml:space="preserve">, 2  </w:t>
      </w:r>
    </w:p>
    <w:p w14:paraId="5A8745A0" w14:textId="77777777" w:rsidR="00863483" w:rsidRDefault="00863483" w:rsidP="00863483">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RECONFIGURE  </w:t>
      </w:r>
    </w:p>
    <w:p w14:paraId="1286E27F"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hAnsi="Segoe UI" w:cs="Segoe UI"/>
          <w:color w:val="171717"/>
        </w:rPr>
        <w:t>Execute</w:t>
      </w:r>
      <w:r>
        <w:rPr>
          <w:rFonts w:ascii="Segoe UI" w:hAnsi="Segoe UI" w:cs="Segoe UI"/>
          <w:color w:val="171717"/>
        </w:rPr>
        <w:t>.</w:t>
      </w:r>
    </w:p>
    <w:p w14:paraId="5BABCDAB" w14:textId="77777777" w:rsidR="00863483" w:rsidRDefault="00863483" w:rsidP="00863483">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Restart the SQL Server service.</w:t>
      </w:r>
    </w:p>
    <w:p w14:paraId="6FBB5497" w14:textId="70FCFFB1" w:rsidR="00863483" w:rsidRDefault="00863483"/>
    <w:p w14:paraId="34EA1C64" w14:textId="1450022C" w:rsidR="0084452C" w:rsidRDefault="0084452C"/>
    <w:p w14:paraId="32A69FF5" w14:textId="6B920571" w:rsidR="0084452C" w:rsidRPr="0084452C" w:rsidRDefault="0084452C" w:rsidP="0084452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Create a FILESTREAM-Enabled Database</w:t>
      </w:r>
    </w:p>
    <w:p w14:paraId="3D53545E" w14:textId="3617BB2C" w:rsidR="0084452C" w:rsidRDefault="0084452C" w:rsidP="0084452C">
      <w:pPr>
        <w:pStyle w:val="NormalWeb"/>
        <w:shd w:val="clear" w:color="auto" w:fill="FFFFFF"/>
        <w:rPr>
          <w:rFonts w:ascii="Segoe UI" w:hAnsi="Segoe UI" w:cs="Segoe UI"/>
          <w:color w:val="171717"/>
        </w:rPr>
      </w:pPr>
      <w:r>
        <w:rPr>
          <w:rStyle w:val="Strong"/>
          <w:rFonts w:ascii="Segoe UI" w:hAnsi="Segoe UI" w:cs="Segoe UI"/>
          <w:color w:val="171717"/>
        </w:rPr>
        <w:lastRenderedPageBreak/>
        <w:t>APPLIES TO:</w:t>
      </w:r>
      <w:r>
        <w:rPr>
          <w:rFonts w:ascii="Segoe UI" w:hAnsi="Segoe UI" w:cs="Segoe UI"/>
          <w:color w:val="171717"/>
        </w:rPr>
        <w:t> </w:t>
      </w:r>
      <w:r>
        <w:rPr>
          <w:rFonts w:ascii="Segoe UI" w:hAnsi="Segoe UI" w:cs="Segoe UI"/>
          <w:noProof/>
          <w:color w:val="171717"/>
        </w:rPr>
        <w:drawing>
          <wp:inline distT="0" distB="0" distL="0" distR="0" wp14:anchorId="3813E414" wp14:editId="61E8ABE8">
            <wp:extent cx="274320" cy="160020"/>
            <wp:effectExtent l="0" t="0" r="0" b="0"/>
            <wp:docPr id="13" name="Picture 1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SQL Server </w:t>
      </w:r>
      <w:r>
        <w:rPr>
          <w:rFonts w:ascii="Segoe UI" w:hAnsi="Segoe UI" w:cs="Segoe UI"/>
          <w:noProof/>
          <w:color w:val="171717"/>
        </w:rPr>
        <w:drawing>
          <wp:inline distT="0" distB="0" distL="0" distR="0" wp14:anchorId="6E21A7B5" wp14:editId="3F4485ED">
            <wp:extent cx="274320" cy="160020"/>
            <wp:effectExtent l="0" t="0" r="0" b="0"/>
            <wp:docPr id="12" name="Picture 1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Azure SQL Database </w:t>
      </w:r>
      <w:r>
        <w:rPr>
          <w:rFonts w:ascii="Segoe UI" w:hAnsi="Segoe UI" w:cs="Segoe UI"/>
          <w:noProof/>
          <w:color w:val="171717"/>
        </w:rPr>
        <w:drawing>
          <wp:inline distT="0" distB="0" distL="0" distR="0" wp14:anchorId="1C2BBFCB" wp14:editId="54E9CEA5">
            <wp:extent cx="274320" cy="160020"/>
            <wp:effectExtent l="0" t="0" r="0" b="0"/>
            <wp:docPr id="11" name="Picture 1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Azure Synapse Analytics (SQL DW) </w:t>
      </w:r>
      <w:r>
        <w:rPr>
          <w:rFonts w:ascii="Segoe UI" w:hAnsi="Segoe UI" w:cs="Segoe UI"/>
          <w:noProof/>
          <w:color w:val="171717"/>
        </w:rPr>
        <w:drawing>
          <wp:inline distT="0" distB="0" distL="0" distR="0" wp14:anchorId="55699E18" wp14:editId="3622CB36">
            <wp:extent cx="274320" cy="160020"/>
            <wp:effectExtent l="0" t="0" r="0" b="0"/>
            <wp:docPr id="10" name="Picture 1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Pr>
          <w:rFonts w:ascii="Segoe UI" w:hAnsi="Segoe UI" w:cs="Segoe UI"/>
          <w:color w:val="171717"/>
        </w:rPr>
        <w:t>Parallel Data Warehouse</w:t>
      </w:r>
    </w:p>
    <w:p w14:paraId="40D8763C" w14:textId="77777777" w:rsidR="0084452C" w:rsidRDefault="0084452C" w:rsidP="0084452C">
      <w:pPr>
        <w:pStyle w:val="NormalWeb"/>
        <w:shd w:val="clear" w:color="auto" w:fill="FFFFFF"/>
        <w:rPr>
          <w:rFonts w:ascii="Segoe UI" w:hAnsi="Segoe UI" w:cs="Segoe UI"/>
          <w:color w:val="171717"/>
        </w:rPr>
      </w:pPr>
      <w:r>
        <w:rPr>
          <w:rFonts w:ascii="Segoe UI" w:hAnsi="Segoe UI" w:cs="Segoe UI"/>
          <w:color w:val="171717"/>
        </w:rPr>
        <w:t>This topic shows how to create a database that supports FILESTREAM. Because FILESTREAM uses a special type of filegroup, when you create the database, you must specify the CONTAINS FILESTREAM clause for at least one filegroup.</w:t>
      </w:r>
    </w:p>
    <w:p w14:paraId="4B3CBEB4" w14:textId="77777777" w:rsidR="0084452C" w:rsidRDefault="0084452C" w:rsidP="0084452C">
      <w:pPr>
        <w:pStyle w:val="NormalWeb"/>
        <w:shd w:val="clear" w:color="auto" w:fill="FFFFFF"/>
        <w:rPr>
          <w:rFonts w:ascii="Segoe UI" w:hAnsi="Segoe UI" w:cs="Segoe UI"/>
          <w:color w:val="171717"/>
        </w:rPr>
      </w:pPr>
      <w:r>
        <w:rPr>
          <w:rFonts w:ascii="Segoe UI" w:hAnsi="Segoe UI" w:cs="Segoe UI"/>
          <w:color w:val="171717"/>
        </w:rPr>
        <w:t>A FILESTREAM filegroup can contain more than one file. For a code example that demonstrates how to create a FILESTREAM filegroup that contains multiple files, see </w:t>
      </w:r>
      <w:hyperlink r:id="rId7" w:history="1">
        <w:r>
          <w:rPr>
            <w:rStyle w:val="Hyperlink"/>
            <w:rFonts w:ascii="Segoe UI" w:hAnsi="Segoe UI" w:cs="Segoe UI"/>
          </w:rPr>
          <w:t>CREATE DATABASE (SQL Server Transact-SQL)</w:t>
        </w:r>
      </w:hyperlink>
      <w:r>
        <w:rPr>
          <w:rFonts w:ascii="Segoe UI" w:hAnsi="Segoe UI" w:cs="Segoe UI"/>
          <w:color w:val="171717"/>
        </w:rPr>
        <w:t>.</w:t>
      </w:r>
    </w:p>
    <w:p w14:paraId="746CD03C" w14:textId="77777777" w:rsidR="0084452C" w:rsidRDefault="0084452C" w:rsidP="0084452C">
      <w:pPr>
        <w:pStyle w:val="Heading3"/>
        <w:shd w:val="clear" w:color="auto" w:fill="FFFFFF"/>
        <w:spacing w:before="0"/>
        <w:rPr>
          <w:rFonts w:ascii="Segoe UI" w:hAnsi="Segoe UI" w:cs="Segoe UI"/>
          <w:color w:val="171717"/>
        </w:rPr>
      </w:pPr>
      <w:r>
        <w:rPr>
          <w:rFonts w:ascii="Segoe UI" w:hAnsi="Segoe UI" w:cs="Segoe UI"/>
          <w:color w:val="171717"/>
        </w:rPr>
        <w:t>To create a FILESTREAM-enabled database</w:t>
      </w:r>
    </w:p>
    <w:p w14:paraId="0D7D8DA1" w14:textId="77777777" w:rsidR="0084452C" w:rsidRDefault="0084452C" w:rsidP="0084452C">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SQL Server Management Studio, click </w:t>
      </w:r>
      <w:r>
        <w:rPr>
          <w:rStyle w:val="Strong"/>
          <w:rFonts w:ascii="Segoe UI" w:hAnsi="Segoe UI" w:cs="Segoe UI"/>
          <w:color w:val="171717"/>
        </w:rPr>
        <w:t>New Query</w:t>
      </w:r>
      <w:r>
        <w:rPr>
          <w:rFonts w:ascii="Segoe UI" w:hAnsi="Segoe UI" w:cs="Segoe UI"/>
          <w:color w:val="171717"/>
        </w:rPr>
        <w:t> to display the Query Editor.</w:t>
      </w:r>
    </w:p>
    <w:p w14:paraId="24AF0878" w14:textId="3BE66719" w:rsidR="0084452C" w:rsidRDefault="0084452C" w:rsidP="0084452C">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Copy the Transact-SQL code from the following example into the Query Editor. This Transact-SQL code creates a FILESTREAM-enabled database called Archive.</w:t>
      </w:r>
    </w:p>
    <w:p w14:paraId="110DFF0E" w14:textId="60FE6ED0" w:rsidR="0011575C" w:rsidRDefault="0011575C" w:rsidP="0011575C">
      <w:pPr>
        <w:pStyle w:val="NormalWeb"/>
        <w:shd w:val="clear" w:color="auto" w:fill="FFFFFF"/>
        <w:rPr>
          <w:rFonts w:ascii="Segoe UI" w:hAnsi="Segoe UI" w:cs="Segoe UI"/>
          <w:color w:val="171717"/>
        </w:rPr>
      </w:pPr>
    </w:p>
    <w:p w14:paraId="1EC8BBEB"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AspNetCoreFileUploadFileTable</w:t>
      </w:r>
      <w:proofErr w:type="spellEnd"/>
    </w:p>
    <w:p w14:paraId="15DDEE28"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p>
    <w:p w14:paraId="7E062874"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AspNetCoreFileUploadFileTable</w:t>
      </w:r>
      <w:proofErr w:type="spellEnd"/>
      <w:r>
        <w:rPr>
          <w:rFonts w:ascii="Consolas" w:hAnsi="Consolas" w:cs="Consolas"/>
          <w:color w:val="808080"/>
          <w:sz w:val="19"/>
          <w:szCs w:val="19"/>
          <w:highlight w:val="white"/>
        </w:rPr>
        <w:t>,</w:t>
      </w:r>
    </w:p>
    <w:p w14:paraId="4D4AE59F"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'C:\databases\</w:t>
      </w:r>
      <w:proofErr w:type="spellStart"/>
      <w:r>
        <w:rPr>
          <w:rFonts w:ascii="Consolas" w:hAnsi="Consolas" w:cs="Consolas"/>
          <w:color w:val="FF0000"/>
          <w:sz w:val="19"/>
          <w:szCs w:val="19"/>
          <w:highlight w:val="white"/>
        </w:rPr>
        <w:t>AspNetCoreFileUploadFileTable</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FTDB.mdf</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57EBCA"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FILEGROUP</w:t>
      </w:r>
      <w:r>
        <w:rPr>
          <w:rFonts w:ascii="Consolas" w:hAnsi="Consolas" w:cs="Consolas"/>
          <w:color w:val="000000"/>
          <w:sz w:val="19"/>
          <w:szCs w:val="19"/>
          <w:highlight w:val="white"/>
        </w:rPr>
        <w:t xml:space="preserve"> FTFG </w:t>
      </w:r>
      <w:r>
        <w:rPr>
          <w:rFonts w:ascii="Consolas" w:hAnsi="Consolas" w:cs="Consolas"/>
          <w:color w:val="FF00FF"/>
          <w:sz w:val="19"/>
          <w:szCs w:val="19"/>
          <w:highlight w:val="white"/>
        </w:rPr>
        <w:t>CONTAINS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FILESTREAM</w:t>
      </w:r>
    </w:p>
    <w:p w14:paraId="40FD74DB"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AspNetCoreFileUploadFileTableFS</w:t>
      </w:r>
      <w:proofErr w:type="spellEnd"/>
      <w:r>
        <w:rPr>
          <w:rFonts w:ascii="Consolas" w:hAnsi="Consolas" w:cs="Consolas"/>
          <w:color w:val="808080"/>
          <w:sz w:val="19"/>
          <w:szCs w:val="19"/>
          <w:highlight w:val="white"/>
        </w:rPr>
        <w:t>,</w:t>
      </w:r>
    </w:p>
    <w:p w14:paraId="5678D28B"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FILENAME</w:t>
      </w:r>
      <w:r>
        <w:rPr>
          <w:rFonts w:ascii="Consolas" w:hAnsi="Consolas" w:cs="Consolas"/>
          <w:color w:val="808080"/>
          <w:sz w:val="19"/>
          <w:szCs w:val="19"/>
          <w:highlight w:val="white"/>
        </w:rPr>
        <w:t>=</w:t>
      </w:r>
      <w:r>
        <w:rPr>
          <w:rFonts w:ascii="Consolas" w:hAnsi="Consolas" w:cs="Consolas"/>
          <w:color w:val="FF0000"/>
          <w:sz w:val="19"/>
          <w:szCs w:val="19"/>
          <w:highlight w:val="white"/>
        </w:rPr>
        <w:t>'C:\databases\</w:t>
      </w:r>
      <w:proofErr w:type="spellStart"/>
      <w:r>
        <w:rPr>
          <w:rFonts w:ascii="Consolas" w:hAnsi="Consolas" w:cs="Consolas"/>
          <w:color w:val="FF0000"/>
          <w:sz w:val="19"/>
          <w:szCs w:val="19"/>
          <w:highlight w:val="white"/>
        </w:rPr>
        <w:t>AspNetCoreFileUploadFileTable</w:t>
      </w:r>
      <w:proofErr w:type="spellEnd"/>
      <w:r>
        <w:rPr>
          <w:rFonts w:ascii="Consolas" w:hAnsi="Consolas" w:cs="Consolas"/>
          <w:color w:val="FF0000"/>
          <w:sz w:val="19"/>
          <w:szCs w:val="19"/>
          <w:highlight w:val="white"/>
        </w:rPr>
        <w:t>\FS'</w:t>
      </w:r>
      <w:r>
        <w:rPr>
          <w:rFonts w:ascii="Consolas" w:hAnsi="Consolas" w:cs="Consolas"/>
          <w:color w:val="808080"/>
          <w:sz w:val="19"/>
          <w:szCs w:val="19"/>
          <w:highlight w:val="white"/>
        </w:rPr>
        <w:t>)</w:t>
      </w:r>
    </w:p>
    <w:p w14:paraId="7432084B"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LOG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3E75115E"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AspNetCoreFileUploadFileTableLog</w:t>
      </w:r>
      <w:proofErr w:type="spellEnd"/>
      <w:r>
        <w:rPr>
          <w:rFonts w:ascii="Consolas" w:hAnsi="Consolas" w:cs="Consolas"/>
          <w:color w:val="808080"/>
          <w:sz w:val="19"/>
          <w:szCs w:val="19"/>
          <w:highlight w:val="white"/>
        </w:rPr>
        <w:t>,</w:t>
      </w:r>
    </w:p>
    <w:p w14:paraId="2C28212F"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FILENAME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'C:\databases\</w:t>
      </w:r>
      <w:proofErr w:type="spellStart"/>
      <w:r>
        <w:rPr>
          <w:rFonts w:ascii="Consolas" w:hAnsi="Consolas" w:cs="Consolas"/>
          <w:color w:val="FF0000"/>
          <w:sz w:val="19"/>
          <w:szCs w:val="19"/>
          <w:highlight w:val="white"/>
        </w:rPr>
        <w:t>AspNetCoreFileUploadFileTable</w:t>
      </w:r>
      <w:proofErr w:type="spellEnd"/>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FTDBLog.ldf</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A8DE058"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FILESTREAM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NON_TRANSACTED_ACCESS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FULL</w:t>
      </w:r>
      <w:r>
        <w:rPr>
          <w:rFonts w:ascii="Consolas" w:hAnsi="Consolas" w:cs="Consolas"/>
          <w:color w:val="808080"/>
          <w:sz w:val="19"/>
          <w:szCs w:val="19"/>
          <w:highlight w:val="white"/>
        </w:rPr>
        <w:t>,</w:t>
      </w:r>
    </w:p>
    <w:p w14:paraId="4FE44265"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DIRECTORY_NAME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N'AspNetCoreFileUploadFileTable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BEDFA48" w14:textId="1A0CE0EA" w:rsidR="0011575C" w:rsidRDefault="0011575C" w:rsidP="0011575C">
      <w:pPr>
        <w:pStyle w:val="NormalWeb"/>
        <w:shd w:val="clear" w:color="auto" w:fill="FFFFFF"/>
        <w:rPr>
          <w:rFonts w:ascii="Consolas" w:hAnsi="Consolas" w:cs="Consolas"/>
          <w:color w:val="0000FF"/>
          <w:sz w:val="19"/>
          <w:szCs w:val="19"/>
        </w:rPr>
      </w:pPr>
      <w:r>
        <w:rPr>
          <w:rFonts w:ascii="Consolas" w:hAnsi="Consolas" w:cs="Consolas"/>
          <w:color w:val="0000FF"/>
          <w:sz w:val="19"/>
          <w:szCs w:val="19"/>
          <w:highlight w:val="white"/>
        </w:rPr>
        <w:t>GO</w:t>
      </w:r>
    </w:p>
    <w:p w14:paraId="7B1D39FD" w14:textId="2B468C9B" w:rsidR="0011575C" w:rsidRDefault="0011575C" w:rsidP="0011575C">
      <w:pPr>
        <w:pStyle w:val="Heading1"/>
      </w:pPr>
    </w:p>
    <w:p w14:paraId="4C8CED26" w14:textId="697ADAEC" w:rsidR="0011575C" w:rsidRDefault="0011575C" w:rsidP="0011575C">
      <w:pPr>
        <w:pStyle w:val="Heading1"/>
      </w:pPr>
      <w:proofErr w:type="spellStart"/>
      <w:r>
        <w:t>Enableling</w:t>
      </w:r>
      <w:proofErr w:type="spellEnd"/>
      <w:r>
        <w:t xml:space="preserve"> File stream in database</w:t>
      </w:r>
    </w:p>
    <w:p w14:paraId="3D035D1D" w14:textId="77777777" w:rsidR="0011575C" w:rsidRDefault="0011575C" w:rsidP="0011575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800000"/>
          <w:sz w:val="19"/>
          <w:szCs w:val="19"/>
          <w:highlight w:val="white"/>
        </w:rPr>
        <w:t>sp_configure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filestream_access_level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  </w:t>
      </w:r>
    </w:p>
    <w:p w14:paraId="292D909D" w14:textId="2CDE4D25" w:rsidR="0011575C" w:rsidRDefault="0011575C" w:rsidP="0011575C">
      <w:pPr>
        <w:pStyle w:val="Heading1"/>
        <w:rPr>
          <w:rFonts w:ascii="Consolas" w:hAnsi="Consolas" w:cs="Consolas"/>
          <w:color w:val="000000"/>
          <w:sz w:val="19"/>
          <w:szCs w:val="19"/>
        </w:rPr>
      </w:pPr>
      <w:r>
        <w:rPr>
          <w:rFonts w:ascii="Consolas" w:hAnsi="Consolas" w:cs="Consolas"/>
          <w:color w:val="0000FF"/>
          <w:sz w:val="19"/>
          <w:szCs w:val="19"/>
          <w:highlight w:val="white"/>
        </w:rPr>
        <w:t>RECONFIGURE</w:t>
      </w:r>
      <w:r>
        <w:rPr>
          <w:rFonts w:ascii="Consolas" w:hAnsi="Consolas" w:cs="Consolas"/>
          <w:color w:val="000000"/>
          <w:sz w:val="19"/>
          <w:szCs w:val="19"/>
          <w:highlight w:val="white"/>
        </w:rPr>
        <w:t xml:space="preserve">  </w:t>
      </w:r>
    </w:p>
    <w:p w14:paraId="67424554" w14:textId="746A8CE4" w:rsidR="00A43AD8" w:rsidRDefault="00A43AD8" w:rsidP="0011575C">
      <w:pPr>
        <w:pStyle w:val="Heading1"/>
        <w:rPr>
          <w:rFonts w:ascii="Consolas" w:hAnsi="Consolas" w:cs="Consolas"/>
          <w:color w:val="000000"/>
          <w:sz w:val="19"/>
          <w:szCs w:val="19"/>
        </w:rPr>
      </w:pPr>
    </w:p>
    <w:p w14:paraId="36ABFDD1" w14:textId="01775098" w:rsidR="00A43AD8" w:rsidRPr="00A43AD8" w:rsidRDefault="00A43AD8" w:rsidP="0011575C">
      <w:pPr>
        <w:pStyle w:val="Heading1"/>
      </w:pPr>
      <w:r w:rsidRPr="00A43AD8">
        <w:t xml:space="preserve">Link to get more into </w:t>
      </w:r>
      <w:bookmarkStart w:id="0" w:name="_GoBack"/>
      <w:bookmarkEnd w:id="0"/>
      <w:r w:rsidRPr="00A43AD8">
        <w:t>deep-:</w:t>
      </w:r>
    </w:p>
    <w:p w14:paraId="595B93E9" w14:textId="1EE58E3D" w:rsidR="00A43AD8" w:rsidRDefault="00A43AD8" w:rsidP="0011575C">
      <w:pPr>
        <w:pStyle w:val="Heading1"/>
        <w:rPr>
          <w:rFonts w:ascii="Segoe UI" w:hAnsi="Segoe UI" w:cs="Segoe UI"/>
          <w:color w:val="171717"/>
        </w:rPr>
      </w:pPr>
      <w:hyperlink r:id="rId8" w:history="1">
        <w:r>
          <w:rPr>
            <w:rStyle w:val="Hyperlink"/>
            <w:rFonts w:eastAsiaTheme="majorEastAsia"/>
          </w:rPr>
          <w:t>https://www.sqlshack.com/sql-server-filetable-the-next-generation-of-sql-filestream/</w:t>
        </w:r>
      </w:hyperlink>
    </w:p>
    <w:p w14:paraId="5C6FFD4B" w14:textId="77777777" w:rsidR="0084452C" w:rsidRDefault="0084452C"/>
    <w:sectPr w:rsidR="00844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4201"/>
    <w:multiLevelType w:val="multilevel"/>
    <w:tmpl w:val="CEE8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458D3"/>
    <w:multiLevelType w:val="multilevel"/>
    <w:tmpl w:val="C76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4513E"/>
    <w:multiLevelType w:val="multilevel"/>
    <w:tmpl w:val="1B7A5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6565C"/>
    <w:multiLevelType w:val="multilevel"/>
    <w:tmpl w:val="88C2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21091"/>
    <w:multiLevelType w:val="multilevel"/>
    <w:tmpl w:val="9A68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C43F3"/>
    <w:multiLevelType w:val="multilevel"/>
    <w:tmpl w:val="F37C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83"/>
    <w:rsid w:val="0011575C"/>
    <w:rsid w:val="005365DD"/>
    <w:rsid w:val="0084452C"/>
    <w:rsid w:val="00863483"/>
    <w:rsid w:val="00A43AD8"/>
    <w:rsid w:val="00E60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BF6E"/>
  <w15:chartTrackingRefBased/>
  <w15:docId w15:val="{9C8C9142-B8F8-4749-8E4E-7A07F730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63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63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4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3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634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3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3483"/>
    <w:rPr>
      <w:b/>
      <w:bCs/>
    </w:rPr>
  </w:style>
  <w:style w:type="character" w:styleId="Emphasis">
    <w:name w:val="Emphasis"/>
    <w:basedOn w:val="DefaultParagraphFont"/>
    <w:uiPriority w:val="20"/>
    <w:qFormat/>
    <w:rsid w:val="00863483"/>
    <w:rPr>
      <w:i/>
      <w:iCs/>
    </w:rPr>
  </w:style>
  <w:style w:type="character" w:customStyle="1" w:styleId="Heading4Char">
    <w:name w:val="Heading 4 Char"/>
    <w:basedOn w:val="DefaultParagraphFont"/>
    <w:link w:val="Heading4"/>
    <w:uiPriority w:val="9"/>
    <w:semiHidden/>
    <w:rsid w:val="00863483"/>
    <w:rPr>
      <w:rFonts w:asciiTheme="majorHAnsi" w:eastAsiaTheme="majorEastAsia" w:hAnsiTheme="majorHAnsi" w:cstheme="majorBidi"/>
      <w:i/>
      <w:iCs/>
      <w:color w:val="2F5496" w:themeColor="accent1" w:themeShade="BF"/>
    </w:rPr>
  </w:style>
  <w:style w:type="paragraph" w:customStyle="1" w:styleId="readingtime">
    <w:name w:val="readingtime"/>
    <w:basedOn w:val="Normal"/>
    <w:rsid w:val="00863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863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3483"/>
    <w:rPr>
      <w:color w:val="0000FF"/>
      <w:u w:val="single"/>
    </w:rPr>
  </w:style>
  <w:style w:type="character" w:customStyle="1" w:styleId="is-size-8">
    <w:name w:val="is-size-8"/>
    <w:basedOn w:val="DefaultParagraphFont"/>
    <w:rsid w:val="00863483"/>
  </w:style>
  <w:style w:type="character" w:customStyle="1" w:styleId="language">
    <w:name w:val="language"/>
    <w:basedOn w:val="DefaultParagraphFont"/>
    <w:rsid w:val="00863483"/>
  </w:style>
  <w:style w:type="paragraph" w:styleId="HTMLPreformatted">
    <w:name w:val="HTML Preformatted"/>
    <w:basedOn w:val="Normal"/>
    <w:link w:val="HTMLPreformattedChar"/>
    <w:uiPriority w:val="99"/>
    <w:semiHidden/>
    <w:unhideWhenUsed/>
    <w:rsid w:val="0086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48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34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445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449085">
      <w:bodyDiv w:val="1"/>
      <w:marLeft w:val="0"/>
      <w:marRight w:val="0"/>
      <w:marTop w:val="0"/>
      <w:marBottom w:val="0"/>
      <w:divBdr>
        <w:top w:val="none" w:sz="0" w:space="0" w:color="auto"/>
        <w:left w:val="none" w:sz="0" w:space="0" w:color="auto"/>
        <w:bottom w:val="none" w:sz="0" w:space="0" w:color="auto"/>
        <w:right w:val="none" w:sz="0" w:space="0" w:color="auto"/>
      </w:divBdr>
    </w:div>
    <w:div w:id="1140852307">
      <w:bodyDiv w:val="1"/>
      <w:marLeft w:val="0"/>
      <w:marRight w:val="0"/>
      <w:marTop w:val="0"/>
      <w:marBottom w:val="0"/>
      <w:divBdr>
        <w:top w:val="none" w:sz="0" w:space="0" w:color="auto"/>
        <w:left w:val="none" w:sz="0" w:space="0" w:color="auto"/>
        <w:bottom w:val="none" w:sz="0" w:space="0" w:color="auto"/>
        <w:right w:val="none" w:sz="0" w:space="0" w:color="auto"/>
      </w:divBdr>
      <w:divsChild>
        <w:div w:id="1997567796">
          <w:marLeft w:val="0"/>
          <w:marRight w:val="0"/>
          <w:marTop w:val="240"/>
          <w:marBottom w:val="0"/>
          <w:divBdr>
            <w:top w:val="none" w:sz="0" w:space="0" w:color="auto"/>
            <w:left w:val="none" w:sz="0" w:space="0" w:color="auto"/>
            <w:bottom w:val="none" w:sz="0" w:space="0" w:color="auto"/>
            <w:right w:val="none" w:sz="0" w:space="0" w:color="auto"/>
          </w:divBdr>
        </w:div>
      </w:divsChild>
    </w:div>
    <w:div w:id="1153525846">
      <w:bodyDiv w:val="1"/>
      <w:marLeft w:val="0"/>
      <w:marRight w:val="0"/>
      <w:marTop w:val="0"/>
      <w:marBottom w:val="0"/>
      <w:divBdr>
        <w:top w:val="none" w:sz="0" w:space="0" w:color="auto"/>
        <w:left w:val="none" w:sz="0" w:space="0" w:color="auto"/>
        <w:bottom w:val="none" w:sz="0" w:space="0" w:color="auto"/>
        <w:right w:val="none" w:sz="0" w:space="0" w:color="auto"/>
      </w:divBdr>
    </w:div>
    <w:div w:id="1775443673">
      <w:bodyDiv w:val="1"/>
      <w:marLeft w:val="0"/>
      <w:marRight w:val="0"/>
      <w:marTop w:val="0"/>
      <w:marBottom w:val="0"/>
      <w:divBdr>
        <w:top w:val="none" w:sz="0" w:space="0" w:color="auto"/>
        <w:left w:val="none" w:sz="0" w:space="0" w:color="auto"/>
        <w:bottom w:val="none" w:sz="0" w:space="0" w:color="auto"/>
        <w:right w:val="none" w:sz="0" w:space="0" w:color="auto"/>
      </w:divBdr>
    </w:div>
    <w:div w:id="19149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shack.com/sql-server-filetable-the-next-generation-of-sql-filestream/" TargetMode="External"/><Relationship Id="rId3" Type="http://schemas.openxmlformats.org/officeDocument/2006/relationships/settings" Target="settings.xml"/><Relationship Id="rId7" Type="http://schemas.openxmlformats.org/officeDocument/2006/relationships/hyperlink" Target="https://docs.microsoft.com/en-us/sql/t-sql/statements/create-database-sql-server-transact-sql?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3</cp:revision>
  <dcterms:created xsi:type="dcterms:W3CDTF">2020-06-04T05:10:00Z</dcterms:created>
  <dcterms:modified xsi:type="dcterms:W3CDTF">2020-06-04T05:40:00Z</dcterms:modified>
</cp:coreProperties>
</file>