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93C6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January 10, 2018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1:24 PM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qy_access_key_id:   SQHGZOPZSUBJMNMEGXVJ</w:t>
      </w:r>
    </w:p>
    <w:p w:rsidR="00000000" w:rsidRDefault="00093C6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qy_secret_access_key:   2zKIpqRebckMZqVtKCDfJ6PQbwsLkV0Sdys8KnRY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ssh://srvtfs17:22/tfs/Click2Cloud-China/Qing-Cloud-App-Center/_git/dockm-docs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093C67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http://192.168.0.107:8080/tfs/click2cloud-china/Qing-Cloud-App-Center/Qing-Cloud-App-Center%20Team</w:t>
        </w:r>
      </w:hyperlink>
    </w:p>
    <w:p w:rsidR="00000000" w:rsidRDefault="00093C6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0"/>
          <w:szCs w:val="20"/>
        </w:rPr>
        <w:t>RgenSoftIndia@123</w:t>
      </w:r>
    </w:p>
    <w:p w:rsidR="00000000" w:rsidRDefault="00093C67">
      <w:pPr>
        <w:pStyle w:val="NormalWeb"/>
        <w:spacing w:before="0" w:beforeAutospacing="0" w:after="0" w:afterAutospacing="0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000000" w:rsidRDefault="00093C67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Arial" w:eastAsia="Times New Roman" w:hAnsi="Arial" w:cs="Arial"/>
          <w:sz w:val="20"/>
          <w:szCs w:val="20"/>
        </w:rPr>
        <w:t>How to create docker</w:t>
      </w:r>
      <w:r>
        <w:rPr>
          <w:rFonts w:ascii="Arial" w:eastAsia="Times New Roman" w:hAnsi="Arial" w:cs="Arial"/>
          <w:sz w:val="20"/>
          <w:szCs w:val="20"/>
        </w:rPr>
        <w:t xml:space="preserve"> swarm on local</w:t>
      </w:r>
    </w:p>
    <w:p w:rsidR="00000000" w:rsidRDefault="00093C67">
      <w:pPr>
        <w:pStyle w:val="NormalWeb"/>
        <w:spacing w:before="40" w:beforeAutospacing="0" w:after="40" w:afterAutospacing="0"/>
        <w:rPr>
          <w:rFonts w:ascii="Calibri" w:hAnsi="Calibri" w:cs="Calibri"/>
          <w:sz w:val="22"/>
          <w:szCs w:val="22"/>
        </w:rPr>
      </w:pPr>
      <w:r>
        <w:rPr>
          <w:rFonts w:ascii="Segoe UI" w:hAnsi="Segoe UI" w:cs="Segoe UI"/>
          <w:sz w:val="20"/>
          <w:szCs w:val="20"/>
        </w:rPr>
        <w:t xml:space="preserve">          </w:t>
      </w:r>
      <w:hyperlink r:id="rId6" w:history="1">
        <w:r>
          <w:rPr>
            <w:rStyle w:val="Hyperlink"/>
            <w:rFonts w:ascii="Segoe UI" w:hAnsi="Segoe UI" w:cs="Segoe UI"/>
            <w:sz w:val="20"/>
            <w:szCs w:val="20"/>
          </w:rPr>
          <w:t>https://docs.docker.com/get-started/part4/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------------------------ Given by Jyoti</w:t>
      </w:r>
    </w:p>
    <w:p w:rsidR="00000000" w:rsidRDefault="00093C67">
      <w:pPr>
        <w:pStyle w:val="NormalWeb"/>
        <w:spacing w:before="40" w:beforeAutospacing="0" w:after="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000000" w:rsidRDefault="00093C67">
      <w:pPr>
        <w:numPr>
          <w:ilvl w:val="0"/>
          <w:numId w:val="5"/>
        </w:numPr>
        <w:spacing w:before="40" w:after="40"/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https://blogs.technet.microsoft.com/canitpro/2015/09/08/step-by-step-enabling-hyper-v-for-use-on-windows-10/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----------------------</w:t>
      </w:r>
      <w:r>
        <w:rPr>
          <w:rFonts w:ascii="Calibri" w:eastAsia="Times New Roman" w:hAnsi="Calibri" w:cs="Calibri"/>
          <w:sz w:val="22"/>
          <w:szCs w:val="22"/>
        </w:rPr>
        <w:t>-- Given by Jyoti</w:t>
      </w:r>
    </w:p>
    <w:p w:rsidR="00000000" w:rsidRDefault="00093C67">
      <w:pPr>
        <w:pStyle w:val="NormalWeb"/>
        <w:spacing w:before="40" w:beforeAutospacing="0" w:after="4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000000" w:rsidRDefault="00093C67">
      <w:pPr>
        <w:numPr>
          <w:ilvl w:val="0"/>
          <w:numId w:val="6"/>
        </w:numPr>
        <w:spacing w:before="40" w:after="40"/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https://appcenter-docs.qingcloud.com/developer-guide/docs/</w:t>
        </w:r>
      </w:hyperlink>
      <w:r>
        <w:rPr>
          <w:rFonts w:ascii="Segoe UI" w:eastAsia="Times New Roman" w:hAnsi="Segoe UI" w:cs="Segoe UI"/>
          <w:sz w:val="20"/>
          <w:szCs w:val="20"/>
        </w:rPr>
        <w:t xml:space="preserve"> ------------Given by shrutika ma'am</w:t>
      </w:r>
    </w:p>
    <w:p w:rsidR="00000000" w:rsidRDefault="00093C67">
      <w:pPr>
        <w:pStyle w:val="NormalWeb"/>
        <w:spacing w:before="40" w:beforeAutospacing="0" w:after="40" w:afterAutospacing="0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000000" w:rsidRDefault="00093C67">
      <w:pPr>
        <w:numPr>
          <w:ilvl w:val="0"/>
          <w:numId w:val="7"/>
        </w:numPr>
        <w:spacing w:before="40" w:after="40"/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https://github.com/QingCloudAppcenter/kubernetes</w:t>
        </w:r>
      </w:hyperlink>
      <w:r>
        <w:rPr>
          <w:rFonts w:ascii="Segoe UI" w:eastAsia="Times New Roman" w:hAnsi="Segoe UI" w:cs="Segoe UI"/>
          <w:sz w:val="20"/>
          <w:szCs w:val="20"/>
        </w:rPr>
        <w:t xml:space="preserve"> ------------Given by shrutika ma'am</w:t>
      </w:r>
    </w:p>
    <w:p w:rsidR="00000000" w:rsidRDefault="00093C67">
      <w:pPr>
        <w:pStyle w:val="NormalWeb"/>
        <w:spacing w:before="40" w:beforeAutospacing="0" w:after="40" w:afterAutospacing="0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000000" w:rsidRDefault="00093C67">
      <w:pPr>
        <w:numPr>
          <w:ilvl w:val="0"/>
          <w:numId w:val="8"/>
        </w:numPr>
        <w:spacing w:before="40" w:after="40"/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https://appcenter-docs.qingcloud.com/developer-guide/docs/specif</w:t>
        </w:r>
        <w:r>
          <w:rPr>
            <w:rStyle w:val="Hyperlink"/>
            <w:rFonts w:ascii="Segoe UI" w:eastAsia="Times New Roman" w:hAnsi="Segoe UI" w:cs="Segoe UI"/>
            <w:sz w:val="20"/>
            <w:szCs w:val="20"/>
          </w:rPr>
          <w:t>ications/lifecycle.html</w:t>
        </w:r>
      </w:hyperlink>
      <w:r>
        <w:rPr>
          <w:rFonts w:ascii="Segoe UI" w:eastAsia="Times New Roman" w:hAnsi="Segoe UI" w:cs="Segoe UI"/>
          <w:sz w:val="20"/>
          <w:szCs w:val="20"/>
        </w:rPr>
        <w:t xml:space="preserve"> ------------Given by shrutika ma'am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 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Segoe UI" w:hAnsi="Segoe UI" w:cs="Segoe UI"/>
          <w:sz w:val="20"/>
          <w:szCs w:val="20"/>
        </w:rPr>
        <w:t xml:space="preserve">kubernetes related </w:t>
      </w:r>
      <w:hyperlink r:id="rId11" w:history="1">
        <w:r>
          <w:rPr>
            <w:rStyle w:val="Hyperlink"/>
            <w:rFonts w:ascii="Segoe UI" w:hAnsi="Segoe UI" w:cs="Segoe UI"/>
            <w:sz w:val="20"/>
            <w:szCs w:val="20"/>
          </w:rPr>
          <w:t>https://appcenter-docs.qingcloud.com/user-guide/apps/docs/kubernetes/README-en-US.html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</w:t>
      </w:r>
      <w:hyperlink r:id="rId12" w:history="1">
        <w:r>
          <w:rPr>
            <w:rStyle w:val="Hyperlink"/>
            <w:rFonts w:ascii="Segoe UI" w:hAnsi="Segoe UI" w:cs="Segoe UI"/>
            <w:sz w:val="20"/>
            <w:szCs w:val="20"/>
          </w:rPr>
          <w:t>https://kubernetes.io/docs/tasks/access-applicatio</w:t>
        </w:r>
        <w:r>
          <w:rPr>
            <w:rStyle w:val="Hyperlink"/>
            <w:rFonts w:ascii="Segoe UI" w:hAnsi="Segoe UI" w:cs="Segoe UI"/>
            <w:sz w:val="20"/>
            <w:szCs w:val="20"/>
          </w:rPr>
          <w:t>n-cluster/create-external-load-balancer/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</w:t>
      </w:r>
      <w:hyperlink r:id="rId13" w:history="1">
        <w:r>
          <w:rPr>
            <w:rStyle w:val="Hyperlink"/>
            <w:rFonts w:ascii="Segoe UI" w:hAnsi="Segoe UI" w:cs="Segoe UI"/>
            <w:sz w:val="20"/>
            <w:szCs w:val="20"/>
          </w:rPr>
          <w:t>https://github.com/QingCloudDocs/AppCenter2.0DevGuide/pull/1/files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hyperlink r:id="rId14" w:history="1">
        <w:r>
          <w:rPr>
            <w:rStyle w:val="Hyperlink"/>
            <w:rFonts w:ascii="Segoe UI" w:hAnsi="Segoe UI" w:cs="Segoe UI"/>
            <w:sz w:val="20"/>
            <w:szCs w:val="20"/>
          </w:rPr>
          <w:t>https://appcenter-docs.qingcloud.com/user-guide/apps/docs/kubernetes/README-en-US.html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>
          <w:rPr>
            <w:rStyle w:val="Hyperlink"/>
            <w:rFonts w:ascii="Calibri" w:hAnsi="Calibri" w:cs="Calibri"/>
            <w:sz w:val="22"/>
            <w:szCs w:val="22"/>
          </w:rPr>
          <w:t>://docs.microsoft.com/en-us/vsts/build-release/actions/ci-build-git</w:t>
        </w:r>
      </w:hyperlink>
      <w:r>
        <w:rPr>
          <w:rFonts w:ascii="Calibri" w:hAnsi="Calibri" w:cs="Calibri"/>
          <w:sz w:val="22"/>
          <w:szCs w:val="22"/>
        </w:rPr>
        <w:t xml:space="preserve">   ---------------- build and release in VSTS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Rancher :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Instructions: </w:t>
      </w:r>
    </w:p>
    <w:p w:rsidR="00000000" w:rsidRDefault="00093C67">
      <w:pPr>
        <w:pStyle w:val="NormalWeb"/>
        <w:spacing w:before="40" w:beforeAutospacing="0" w:after="40" w:afterAutospacing="0"/>
        <w:rPr>
          <w:rFonts w:ascii="Segoe UI" w:hAnsi="Segoe UI" w:cs="Segoe UI"/>
          <w:sz w:val="20"/>
          <w:szCs w:val="20"/>
        </w:rPr>
      </w:pPr>
      <w:hyperlink r:id="rId16" w:history="1">
        <w:r>
          <w:rPr>
            <w:rStyle w:val="Hyperlink"/>
            <w:rFonts w:ascii="Segoe UI" w:hAnsi="Segoe UI" w:cs="Segoe UI"/>
            <w:sz w:val="20"/>
            <w:szCs w:val="20"/>
          </w:rPr>
          <w:t>https://www.cnrancher.com/rancher-on-qingcloud-appcenter/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color w:val="4E586A"/>
          <w:sz w:val="16"/>
          <w:szCs w:val="16"/>
        </w:rPr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 </w:t>
      </w:r>
    </w:p>
    <w:p w:rsidR="00000000" w:rsidRDefault="00093C67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505950" cy="4476750"/>
            <wp:effectExtent l="0" t="0" r="0" b="0"/>
            <wp:docPr id="1" name="Picture 1" descr="Machine generated alternative text:&#10;QINGCLOUD &#10;9 Beijing 3-A &#10;PEK3A &#10;Ova-view &#10;Computing &#10;Networks &amp; CDN &#10;Load Balancers &#10;Elastic IPS &#10;cdns &#10;DNS Aliases &#10;SPANs &#10;Storage &#10;Security &#10;AppCenter &#10;Database &amp; Cache &#10;App &#10;BEIJING 3-A &#10;i vpcs / RTR-J2AWSF6F &#10;Notification &#10;one &#10;Graph &#10;Tickets &#10;$ Charge Records &#10;Consumptions &#10;O Help &#10;• Name: Sachin-Created-VPC (ID: rtr-j2awsf6f) &#10;Basic Attributes &#10;Network Range: 172.16.e.ø/16 &#10;rupal.shi... &#10;Apply Changes &#10;Monitoring &#10;More Actions &#10;Tags: &#10;View more &#10;VxNets &#10;Port Forwarding &#10;Tunnel Service &#10;VPN Service &#10;Ro uting &#10;DNS Service &#10;Intranet Routes &#10;vpc_border &#10;Management Configuration &#10;O Activities &#10;Adding port forwarding rules allow the access from Internet or Base Network (vxnet-O) to the internal service of your private &#10;network &#10;+ Add Rules &#10;slave &#10;Protoco &#10;Total : 2 Display per Page: &#10;Intranet Port &#10;Source Port &#10;2323 &#10;Intranet IP &#10;172.16.1.23 &#10;172.16.1.2 &#10;10 &#10;Actions &#10;Disable &#10;Disable &#10;Tip: You can click on each resource by &quot;right clicking&quot; for typical operations, and &quot;double-click&quot; to modify the basic attribut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QINGCLOUD &#10;9 Beijing 3-A &#10;PEK3A &#10;Ova-view &#10;Computing &#10;Networks &amp; CDN &#10;Load Balancers &#10;Elastic IPS &#10;cdns &#10;DNS Aliases &#10;SPANs &#10;Storage &#10;Security &#10;AppCenter &#10;Database &amp; Cache &#10;App &#10;BEIJING 3-A &#10;i vpcs / RTR-J2AWSF6F &#10;Notification &#10;one &#10;Graph &#10;Tickets &#10;$ Charge Records &#10;Consumptions &#10;O Help &#10;• Name: Sachin-Created-VPC (ID: rtr-j2awsf6f) &#10;Basic Attributes &#10;Network Range: 172.16.e.ø/16 &#10;rupal.shi... &#10;Apply Changes &#10;Monitoring &#10;More Actions &#10;Tags: &#10;View more &#10;VxNets &#10;Port Forwarding &#10;Tunnel Service &#10;VPN Service &#10;Ro uting &#10;DNS Service &#10;Intranet Routes &#10;vpc_border &#10;Management Configuration &#10;O Activities &#10;Adding port forwarding rules allow the access from Internet or Base Network (vxnet-O) to the internal service of your private &#10;network &#10;+ Add Rules &#10;slave &#10;Protoco &#10;Total : 2 Display per Page: &#10;Intranet Port &#10;Source Port &#10;2323 &#10;Intranet IP &#10;172.16.1.23 &#10;172.16.1.2 &#10;10 &#10;Actions &#10;Disable &#10;Disable &#10;Tip: You can click on each resource by &quot;right clicking&quot; for typical operations, and &quot;double-click&quot; to modify the basic attributes.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0277475" cy="4676775"/>
            <wp:effectExtent l="0" t="0" r="9525" b="9525"/>
            <wp:docPr id="2" name="Picture 2" descr="Machine generated alternative text:&#10;QINGCLOUD &#10;9 Beijing 3-A &#10;PEK3A &#10;Ova-view &#10;Computing &#10;Networks &amp; CDN &#10;Storage &#10;Securiy &#10;Secu Grou s &#10;Web Application &#10;Firewall &#10;Security Policy &#10;ddos defense &#10;SSL Certificate &#10;AppCenter &#10;Database &amp; Cache &#10;Big Data Platform &#10;App &#10;Notification &#10;Tickets &#10;Consumptions &#10;O Help &#10;rupal.shi... &#10;i SECURITY GROUPS &#10;BEIJING 3-A &#10;Basic Attributes &#10;sg -miz2005j &#10;SECURITY GROUPS / SG-MIZ2005J &#10;Rules &#10;+ Add Rule &#10;Snapshots &#10;Apply Changes &#10;Name &#10;Tag &#10;Description &#10;Resources &#10;Creation Time &#10;Sachin-Security group &#10;rtr-j2awsf6f (Sachin- &#10;Created-VPC) &#10;2078-01-3' &#10;View Activi ties &#10;Downstream rules (Accessing cloud resources from outside) &#10;Tip: TCP ports 445/5554/9996 may be blocked by IDC, because it's virus Worm.Sasser's ports rit is recommended that use &#10;other ports for ensure normal access to pur resources. &#10;Total : 3 Display per Page: 10 &#10;Name &#10;Priority &#10;Protoco &#10;TCP &#10;ICMP &#10;TCP &#10;Actio n &#10;Accept &#10;Accept &#10;Accept &#10;Start Port &#10;2323 &#10;Echo &#10;gooo &#10;End Port (?) &#10;2323 &#10;Echo request &#10;Source IP &#10;upstream rules (Accessing outside from the cloud resources) &#10;For security, there are some outbound rules forbidden as default for Windows instances, see more. &#10;Total : O Display per Page: &#10;Actions &#10;Disable &#10;Disable &#10;Disable &#10;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QINGCLOUD &#10;9 Beijing 3-A &#10;PEK3A &#10;Ova-view &#10;Computing &#10;Networks &amp; CDN &#10;Storage &#10;Securiy &#10;Secu Grou s &#10;Web Application &#10;Firewall &#10;Security Policy &#10;ddos defense &#10;SSL Certificate &#10;AppCenter &#10;Database &amp; Cache &#10;Big Data Platform &#10;App &#10;Notification &#10;Tickets &#10;Consumptions &#10;O Help &#10;rupal.shi... &#10;i SECURITY GROUPS &#10;BEIJING 3-A &#10;Basic Attributes &#10;sg -miz2005j &#10;SECURITY GROUPS / SG-MIZ2005J &#10;Rules &#10;+ Add Rule &#10;Snapshots &#10;Apply Changes &#10;Name &#10;Tag &#10;Description &#10;Resources &#10;Creation Time &#10;Sachin-Security group &#10;rtr-j2awsf6f (Sachin- &#10;Created-VPC) &#10;2078-01-3' &#10;View Activi ties &#10;Downstream rules (Accessing cloud resources from outside) &#10;Tip: TCP ports 445/5554/9996 may be blocked by IDC, because it's virus Worm.Sasser's ports rit is recommended that use &#10;other ports for ensure normal access to pur resources. &#10;Total : 3 Display per Page: 10 &#10;Name &#10;Priority &#10;Protoco &#10;TCP &#10;ICMP &#10;TCP &#10;Actio n &#10;Accept &#10;Accept &#10;Accept &#10;Start Port &#10;2323 &#10;Echo &#10;gooo &#10;End Port (?) &#10;2323 &#10;Echo request &#10;Source IP &#10;upstream rules (Accessing outside from the cloud resources) &#10;For security, there are some outbound rules forbidden as default for Windows instances, see more. &#10;Total : O Display per Page: &#10;Actions &#10;Disable &#10;Disable &#10;Disable &#10;10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74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above screen shot there is no need of echo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3409950"/>
            <wp:effectExtent l="0" t="0" r="0" b="0"/>
            <wp:docPr id="3" name="Picture 3" descr="sachin vote &#10;image : &#10;: 12,'2 15:23 &#10;e8Q68d74D348e77edgsss2S2eb &#10;state : &#10;sachin result &#10;image : &#10;: 12,'2 15:23 &#10;2seEcb3fbSf4d4f49g93f4S97c31 &#10;state : &#10;sachin redis &#10;image : &#10;: 12,'2 15:23 &#10;7de9079ab2e1 sæe•.d &#10;state : &#10;sachin result &#10;image : &#10;: 12,'2 IQ-so &#10;3æf01 &#10;state : &#10;sachin vote &#10;image : &#10;: 12,'2 la-AE &#10;*Cf782e7eE7SEbf0c2 &#10;state : &#10;sachin redis &#10;image : &#10;: 12,'2 &#10;0171 72501 &#10;state : &#10;sachin visualizer &#10;image : &#10;: 12,'2 &#10;3840dc2S4Sd4310594331701 e71 &#10;state : &#10;my-Prometheus &#10;image : &#10;: 12,'2 14:33 &#10;cfl fbS710b327cS24S43S1138dbS1 f &#10;state : &#10;sachin result &#10;image : &#10;: 12,'2 IQ-so &#10;state : &#10;sachin vote &#10;image : &#10;: 12,'2 la-AE &#10;13f8da2a2c112b2dSS18CEc3f€92 &#10;state : nnn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chin vote &#10;image : &#10;: 12,'2 15:23 &#10;e8Q68d74D348e77edgsss2S2eb &#10;state : &#10;sachin result &#10;image : &#10;: 12,'2 15:23 &#10;2seEcb3fbSf4d4f49g93f4S97c31 &#10;state : &#10;sachin redis &#10;image : &#10;: 12,'2 15:23 &#10;7de9079ab2e1 sæe•.d &#10;state : &#10;sachin result &#10;image : &#10;: 12,'2 IQ-so &#10;3æf01 &#10;state : &#10;sachin vote &#10;image : &#10;: 12,'2 la-AE &#10;*Cf782e7eE7SEbf0c2 &#10;state : &#10;sachin redis &#10;image : &#10;: 12,'2 &#10;0171 72501 &#10;state : &#10;sachin visualizer &#10;image : &#10;: 12,'2 &#10;3840dc2S4Sd4310594331701 e71 &#10;state : &#10;my-Prometheus &#10;image : &#10;: 12,'2 14:33 &#10;cfl fbS710b327cS24S43S1138dbS1 f &#10;state : &#10;sachin result &#10;image : &#10;: 12,'2 IQ-so &#10;state : &#10;sachin vote &#10;image : &#10;: 12,'2 la-AE &#10;13f8da2a2c112b2dSS18CEc3f€92 &#10;state : nnning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Recruitment.sachinjagtap@gmail.com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Hirajagtap1234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257300"/>
            <wp:effectExtent l="0" t="0" r="0" b="0"/>
            <wp:docPr id="4" name="Picture 4" descr="Machine generated alternative text:&#10;Your email verification failed! &#10;Your request could not be processed. &#10;Please contact us at suzpoft@click2cloud.net if you have any questions or require additional informati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Your email verification failed! &#10;Your request could not be processed. &#10;Please contact us at suzpoft@click2cloud.net if you have any questions or require additional information.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714625" cy="4905375"/>
            <wp:effectExtent l="0" t="0" r="9525" b="9525"/>
            <wp:docPr id="5" name="Picture 5" descr="Machine generated alternative text:&#10;All Unread Mentions &#10;DO NOT REPLY &#10;[Click2CIoud] Please verify &#10;Dear sachin jagtap, Thanks &#10;DO NOT REPLY &#10;[Click2CIoud] Please verify &#10;Dear sachin jagtap, Thanks &#10;DO NOT REPLY &#10;[Click2CIoud] Please verify &#10;Dear sachin jagtap, Thanks &#10;DO NOT REPLY &#10;[Click2CIoud] Please verify &#10;Dear sachinjagtap, Thanks &#10;DO NOT REPLY &#10;[Click2CIoud] Please verify &#10;Dear sachin jagtap, Thanks &#10;DO NOT REPLY &#10;[Click2CIoud] Please verify &#10;Dear sachinjagtap, Thanks &#10;DO NOT REPLY &#10;[Click2CIoud] Please verify &#10;Dear sachin jagtap, Thanks &#10;DO NOT REPLY &#10;[Click2CIoud] Please verify &#10;Dear sachin jagtap, Thanks &#10;Newest &#10;12:54 PM &#10;12:54 PM X &#10;12:54 PM &#10;12:54 PM &#10;12:54 PM &#10;12:54 PM &#10;12:54 PM &#10;12:54 P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All Unread Mentions &#10;DO NOT REPLY &#10;[Click2CIoud] Please verify &#10;Dear sachin jagtap, Thanks &#10;DO NOT REPLY &#10;[Click2CIoud] Please verify &#10;Dear sachin jagtap, Thanks &#10;DO NOT REPLY &#10;[Click2CIoud] Please verify &#10;Dear sachin jagtap, Thanks &#10;DO NOT REPLY &#10;[Click2CIoud] Please verify &#10;Dear sachinjagtap, Thanks &#10;DO NOT REPLY &#10;[Click2CIoud] Please verify &#10;Dear sachin jagtap, Thanks &#10;DO NOT REPLY &#10;[Click2CIoud] Please verify &#10;Dear sachinjagtap, Thanks &#10;DO NOT REPLY &#10;[Click2CIoud] Please verify &#10;Dear sachin jagtap, Thanks &#10;DO NOT REPLY &#10;[Click2CIoud] Please verify &#10;Dear sachin jagtap, Thanks &#10;Newest &#10;12:54 PM &#10;12:54 PM X &#10;12:54 PM &#10;12:54 PM &#10;12:54 PM &#10;12:54 PM &#10;12:54 PM &#10;12:54 PM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2628900"/>
            <wp:effectExtent l="0" t="0" r="0" b="0"/>
            <wp:docPr id="6" name="Picture 6" descr="Machine generated alternative text:&#10;Click2Cloud TM &#10;Please provlde followlng detalls to reglster for Cllck2Cloud DockM &#10;First Name • &#10;Last Name • &#10;Email Address • &#10;Contact Number &#10;Company Name • &#10;Company Website &#10;shrutika &#10;mendhe &#10;shrutika.mendheÄclick2cloud.net &#10;6363878658 &#10;Click2cloud &#10;Failure &#10;EOF &#10;Failure &#10;EOF &#10;Failure &#10;EOF &#10;Failure &#10;EOF &#10;Failure &#10;EOF &#10;Failure &#10;EOF &#10;Failure &#10;EOF &#10;Reglster &#10;Failure &#10;EOF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Click2Cloud TM &#10;Please provlde followlng detalls to reglster for Cllck2Cloud DockM &#10;First Name • &#10;Last Name • &#10;Email Address • &#10;Contact Number &#10;Company Name • &#10;Company Website &#10;shrutika &#10;mendhe &#10;shrutika.mendheÄclick2cloud.net &#10;6363878658 &#10;Click2cloud &#10;Failure &#10;EOF &#10;Failure &#10;EOF &#10;Failure &#10;EOF &#10;Failure &#10;EOF &#10;Failure &#10;EOF &#10;Failure &#10;EOF &#10;Failure &#10;EOF &#10;Reglster &#10;Failure &#10;EOF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391650" cy="4781550"/>
            <wp:effectExtent l="0" t="0" r="0" b="0"/>
            <wp:docPr id="7" name="Picture 7" descr="-E-QingCI x Q &#10;Q &#10;C Secure &#10;QINGCLOUD &#10;9 Beijing 3-A &#10;PEK3A &#10;Ova-view &#10;Computing &#10;Networks &amp; CDN &#10;Load Balancers &#10;Elastic IPS &#10;cdns &#10;DNS Aliases &#10;SPANs &#10;Storage &#10;Security &#10;erter &#10;-E-QingC X Q -E-QingCI X \ O DockM(stz X O DockM &#10;https://console.qingcloud.com/pek3a/routers/rtr-Iyy90m ni/# &#10;O Webhooks &#10;Notification &#10;Graph &#10;Creating &#10;Tickets &#10;Charge Records &#10;x M Inbox &#10;Consumptions &#10;- jag; X &#10;App &#10;Management Configuration &#10;New Tab &#10;Help @ &#10;rupal.shi... &#10;Monitoring &#10;VxNets &#10;Port Forwarding &#10;Tunnel Service &#10;VPN Service &#10;Ro uting &#10;DNS Service &#10;Intranet Routes &#10;vpc_border &#10;O Activities &#10;Adding port forwarding rules allow the access from Internet or Base Network (vxnet-O) to the internal service of your private &#10;network &#10;+ Add Rules &#10;Protoco &#10;Source Port &#10;2323 &#10;32768 &#10;Intranet IP &#10;192.168.2.2 &#10;192.168.2.2 &#10;192.168.2.2 &#10;Total : 3 Display per Page: &#10;Intranet Port &#10;32768 &#10;Actions &#10;Disable &#10;Disable &#10;Disable &#10;* Tip: You can click on each resource by &quot;right clicking&quot; for typical operations, and &quot;double-click&quot; to modify the basic attribut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-E-QingCI x Q &#10;Q &#10;C Secure &#10;QINGCLOUD &#10;9 Beijing 3-A &#10;PEK3A &#10;Ova-view &#10;Computing &#10;Networks &amp; CDN &#10;Load Balancers &#10;Elastic IPS &#10;cdns &#10;DNS Aliases &#10;SPANs &#10;Storage &#10;Security &#10;erter &#10;-E-QingC X Q -E-QingCI X \ O DockM(stz X O DockM &#10;https://console.qingcloud.com/pek3a/routers/rtr-Iyy90m ni/# &#10;O Webhooks &#10;Notification &#10;Graph &#10;Creating &#10;Tickets &#10;Charge Records &#10;x M Inbox &#10;Consumptions &#10;- jag; X &#10;App &#10;Management Configuration &#10;New Tab &#10;Help @ &#10;rupal.shi... &#10;Monitoring &#10;VxNets &#10;Port Forwarding &#10;Tunnel Service &#10;VPN Service &#10;Ro uting &#10;DNS Service &#10;Intranet Routes &#10;vpc_border &#10;O Activities &#10;Adding port forwarding rules allow the access from Internet or Base Network (vxnet-O) to the internal service of your private &#10;network &#10;+ Add Rules &#10;Protoco &#10;Source Port &#10;2323 &#10;32768 &#10;Intranet IP &#10;192.168.2.2 &#10;192.168.2.2 &#10;192.168.2.2 &#10;Total : 3 Display per Page: &#10;Intranet Port &#10;32768 &#10;Actions &#10;Disable &#10;Disable &#10;Disable &#10;* Tip: You can click on each resource by &quot;right clicking&quot; for typical operations, and &quot;double-click&quot; to modify the basic attributes.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658350" cy="5076825"/>
            <wp:effectExtent l="0" t="0" r="0" b="9525"/>
            <wp:docPr id="8" name="Picture 8" descr="-E-QingCI x Q &#10;C Secure &#10;QINGCLOUD &#10;Storage &#10;Securiy &#10;Security Groups &#10;Web Application &#10;Firewall &#10;Security Policy &#10;ddos defense &#10;SSL Certificate &#10;AppCenter &#10;Database &amp; Cache &#10;Big Data Platform &#10;Container Platfi•rm &#10;10T &#10;Ma nagement &#10;app.z.p &#10;-E-QingC x Q &#10;-Ei-QingC X O DockM(st? X DockM X &#10;O Webhooks &#10;https://console.qingcloud.com/pek3a/security_groups/security_groups/sg-cjhjd7ak/ &#10;App Notification &#10;X Creating &#10;Tickets &#10;x M Inbox &#10;Consumptions &#10;-jag? X &#10;New Tab &#10;Help @ &#10;rupal.shi... &#10;Basic Attributes &#10;ROWS SG-CJ &#10;Rules &#10;+ Add Rule &#10;Snapshots &#10;Apply Changes &#10;Name &#10;Tag &#10;Description &#10;Resources &#10;Creation Time &#10;sg-cjhjd7ak &#10;sac-bin-security-group &#10;rtr-lyygemni (sachin- &#10;vpc) &#10;2078-02-0 ' vs-09:38 &#10;Downstream rules (Accessing cloud resources from outside) &#10;Tip: TCP ports 445/5554/9996 may be blocked by IDC, because it's virus Worm.Sasser's ports rit is recommended that use &#10;other ports for ensure normal access to pur resources. &#10;Total : 4 Display per Page: &#10;Name &#10;upstream rules &#10;Priority &#10;Protoco &#10;ICMP &#10;TCP &#10;TCP &#10;TCP &#10;Actio n &#10;Accept &#10;Accept &#10;Accept &#10;Accept &#10;Start Port &#10;Echo &#10;gooo &#10;32768 &#10;2323 &#10;End Port (?) &#10;Echo request &#10;32768 &#10;2323 &#10;Source IP &#10;View Activities &#10;eclipse-jee-axygen....zip &#10;(Accessing outside from the cloud resources) &#10;Actions &#10;Disable &#10;Disable &#10;Disable &#10;Disable &#10;Show 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-E-QingCI x Q &#10;C Secure &#10;QINGCLOUD &#10;Storage &#10;Securiy &#10;Security Groups &#10;Web Application &#10;Firewall &#10;Security Policy &#10;ddos defense &#10;SSL Certificate &#10;AppCenter &#10;Database &amp; Cache &#10;Big Data Platform &#10;Container Platfi•rm &#10;10T &#10;Ma nagement &#10;app.z.p &#10;-E-QingC x Q &#10;-Ei-QingC X O DockM(st? X DockM X &#10;O Webhooks &#10;https://console.qingcloud.com/pek3a/security_groups/security_groups/sg-cjhjd7ak/ &#10;App Notification &#10;X Creating &#10;Tickets &#10;x M Inbox &#10;Consumptions &#10;-jag? X &#10;New Tab &#10;Help @ &#10;rupal.shi... &#10;Basic Attributes &#10;ROWS SG-CJ &#10;Rules &#10;+ Add Rule &#10;Snapshots &#10;Apply Changes &#10;Name &#10;Tag &#10;Description &#10;Resources &#10;Creation Time &#10;sg-cjhjd7ak &#10;sac-bin-security-group &#10;rtr-lyygemni (sachin- &#10;vpc) &#10;2078-02-0 ' vs-09:38 &#10;Downstream rules (Accessing cloud resources from outside) &#10;Tip: TCP ports 445/5554/9996 may be blocked by IDC, because it's virus Worm.Sasser's ports rit is recommended that use &#10;other ports for ensure normal access to pur resources. &#10;Total : 4 Display per Page: &#10;Name &#10;upstream rules &#10;Priority &#10;Protoco &#10;ICMP &#10;TCP &#10;TCP &#10;TCP &#10;Actio n &#10;Accept &#10;Accept &#10;Accept &#10;Accept &#10;Start Port &#10;Echo &#10;gooo &#10;32768 &#10;2323 &#10;End Port (?) &#10;Echo request &#10;32768 &#10;2323 &#10;Source IP &#10;View Activities &#10;eclipse-jee-axygen....zip &#10;(Accessing outside from the cloud resources) &#10;Actions &#10;Disable &#10;Disable &#10;Disable &#10;Disable &#10;Show all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9229725" cy="5210175"/>
            <wp:effectExtent l="0" t="0" r="9525" b="9525"/>
            <wp:docPr id="9" name="Picture 9" descr="C Secure &#10;QINGCLOUD &#10;Storage &#10;Security &#10;AppCenter &#10;Al Apps &#10;Installed Apps &#10;My Apps &#10;Clusters &#10;Database &amp; Cache &#10;Big Data Platform &#10;Container Platfi•rm &#10;10T &#10;Ma nagement &#10;Console &#10;(sachin-vxnet) &#10;Console X DockM (create-cluster-y X &#10;https://console.qingcloud.com/pek3a/apps/clusters/cl-wgqSlhjw/ &#10;App &#10;/ APPS / &#10;BEIJING 3-A &#10;Basic Attributes &#10;CLUSTERS &#10;cl -ngq51hjV' &#10;Active &#10;DockM cluster &#10;DockM cluster &#10;CL-WGQ5LHJW &#10;Notification &#10;N Odes &#10;Tickets &#10;Cluster Parameters &#10;Consumptions &#10;A Alarms &#10;ø &#10;O Help &#10;Service &#10;Status &#10;Healthy &#10;rupal.shi... &#10;Total : 3 Display per Page: &#10;Status &#10;Name &#10;Tag &#10;Description &#10;Application &#10;Version &#10;Debug mode &#10;Node Count &#10;VxNet &#10;Authorize to V... &#10;Creation Time &#10;Created At &#10;app (l).zip &#10;Node &#10;Add Nodes &#10;Name &#10;Non e &#10;Node &#10;Status &#10;10 &#10;Security &#10;Group &#10;øp7xf8ix &#10;Non e &#10;z7g90diz &#10;Non e &#10;ckaxzcdd &#10;Role &#10;Master &#10;Node &#10;Node &#10;Instance &#10;High &#10;Performance &#10;High &#10;Performance &#10;High &#10;Performance &#10;Co nfiguration &#10;4Core2G IOC &#10;2Core2G IOC &#10;DockM on QingCIoud &#10;06-02-2018 &#10;yes &#10;2078-02-06 7 s-48:26 &#10;minutes ago &#10;Unhealthy &#10;2Core2G IOC &#10;Unhealthy &#10;192.168.0.3 &#10;192.168.0.4 &#10;192.168.0.2 &#10;Monit' &#10;O &#10;O &#10;* Tip: You can click on each resource by &quot;right clicking&quot; for typical operations, and &quot;double-click&quot; to modify the basic attributes. &#10;Service &#10;Resource &#10;Last 6 Hours &#10;Last Day &#10;Last 2 Weeks &#10;Last Month &#10;Last 6 Months &#10;GLOBAL &#10;Developers &#10;app.z.p &#10;Search Windows &#10;No monitor data right now &#10;ENG &#10;IN &#10;Show all &#10;PM &#10;2/6/20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 Secure &#10;QINGCLOUD &#10;Storage &#10;Security &#10;AppCenter &#10;Al Apps &#10;Installed Apps &#10;My Apps &#10;Clusters &#10;Database &amp; Cache &#10;Big Data Platform &#10;Container Platfi•rm &#10;10T &#10;Ma nagement &#10;Console &#10;(sachin-vxnet) &#10;Console X DockM (create-cluster-y X &#10;https://console.qingcloud.com/pek3a/apps/clusters/cl-wgqSlhjw/ &#10;App &#10;/ APPS / &#10;BEIJING 3-A &#10;Basic Attributes &#10;CLUSTERS &#10;cl -ngq51hjV' &#10;Active &#10;DockM cluster &#10;DockM cluster &#10;CL-WGQ5LHJW &#10;Notification &#10;N Odes &#10;Tickets &#10;Cluster Parameters &#10;Consumptions &#10;A Alarms &#10;ø &#10;O Help &#10;Service &#10;Status &#10;Healthy &#10;rupal.shi... &#10;Total : 3 Display per Page: &#10;Status &#10;Name &#10;Tag &#10;Description &#10;Application &#10;Version &#10;Debug mode &#10;Node Count &#10;VxNet &#10;Authorize to V... &#10;Creation Time &#10;Created At &#10;app (l).zip &#10;Node &#10;Add Nodes &#10;Name &#10;Non e &#10;Node &#10;Status &#10;10 &#10;Security &#10;Group &#10;øp7xf8ix &#10;Non e &#10;z7g90diz &#10;Non e &#10;ckaxzcdd &#10;Role &#10;Master &#10;Node &#10;Node &#10;Instance &#10;High &#10;Performance &#10;High &#10;Performance &#10;High &#10;Performance &#10;Co nfiguration &#10;4Core2G IOC &#10;2Core2G IOC &#10;DockM on QingCIoud &#10;06-02-2018 &#10;yes &#10;2078-02-06 7 s-48:26 &#10;minutes ago &#10;Unhealthy &#10;2Core2G IOC &#10;Unhealthy &#10;192.168.0.3 &#10;192.168.0.4 &#10;192.168.0.2 &#10;Monit' &#10;O &#10;O &#10;* Tip: You can click on each resource by &quot;right clicking&quot; for typical operations, and &quot;double-click&quot; to modify the basic attributes. &#10;Service &#10;Resource &#10;Last 6 Hours &#10;Last Day &#10;Last 2 Weeks &#10;Last Month &#10;Last 6 Months &#10;GLOBAL &#10;Developers &#10;app.z.p &#10;Search Windows &#10;No monitor data right now &#10;ENG &#10;IN &#10;Show all &#10;PM &#10;2/6/2018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93C6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734425" cy="4610100"/>
            <wp:effectExtent l="0" t="0" r="9525" b="0"/>
            <wp:docPr id="10" name="Picture 10" descr="• Mobaxterm 16.2 • &#10;(SSH client, X-server and networking tools) &#10;SSH session to ubuntu@139.198.13.94 &#10;• SSH compression &#10;• SSH-browser &#10;• Xll-forwarding &#10;• DISPLAY &#10;( remote display is forwarded through SSH) &#10;(automatically set on remote server) &#10;For more &#10;Welcome to Ubuntu &#10;Documentation: &#10;Management: &#10;Support: &#10;info, ctrl+click on help or visit our website &#10;16.€4.3 LTS (GNU/Linux 4.4.e-87-generic x86 64) &#10;https : //help . ubuntu . com &#10;https://landscape . canonical . com &#10;https ://ubuntu.com/advantage &#10;113 packages can be updated . &#10;56 updates are security updates. &#10;ubuntu@i - fa92n9m5 docker node Is &#10;HOSTNAME &#10;Ifcvayrhvwratm1ae5xqddbmy &#10;t1a0 rb9j 4xbxwi ripwi20m47n &#10;i - fa92n9m5 &#10;i-td1mfdg9 &#10;STATUS &#10;Ready &#10;Ready &#10;AVAILABILITY &#10;Active &#10;Active &#10;MANAGER STATUS &#10;Lea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• Mobaxterm 16.2 • &#10;(SSH client, X-server and networking tools) &#10;SSH session to ubuntu@139.198.13.94 &#10;• SSH compression &#10;• SSH-browser &#10;• Xll-forwarding &#10;• DISPLAY &#10;( remote display is forwarded through SSH) &#10;(automatically set on remote server) &#10;For more &#10;Welcome to Ubuntu &#10;Documentation: &#10;Management: &#10;Support: &#10;info, ctrl+click on help or visit our website &#10;16.€4.3 LTS (GNU/Linux 4.4.e-87-generic x86 64) &#10;https : //help . ubuntu . com &#10;https://landscape . canonical . com &#10;https ://ubuntu.com/advantage &#10;113 packages can be updated . &#10;56 updates are security updates. &#10;ubuntu@i - fa92n9m5 docker node Is &#10;HOSTNAME &#10;Ifcvayrhvwratm1ae5xqddbmy &#10;t1a0 rb9j 4xbxwi ripwi20m47n &#10;i - fa92n9m5 &#10;i-td1mfdg9 &#10;STATUS &#10;Ready &#10;Ready &#10;AVAILABILITY &#10;Active &#10;Active &#10;MANAGER STATUS &#10;Leader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5B6F"/>
    <w:multiLevelType w:val="multilevel"/>
    <w:tmpl w:val="FBB6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521FCC"/>
    <w:multiLevelType w:val="multilevel"/>
    <w:tmpl w:val="FAB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833F4"/>
    <w:multiLevelType w:val="multilevel"/>
    <w:tmpl w:val="CCB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B63E9"/>
    <w:multiLevelType w:val="multilevel"/>
    <w:tmpl w:val="5A6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C5B56"/>
    <w:multiLevelType w:val="multilevel"/>
    <w:tmpl w:val="807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3B556F"/>
    <w:multiLevelType w:val="multilevel"/>
    <w:tmpl w:val="AD9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60B60"/>
    <w:multiLevelType w:val="multilevel"/>
    <w:tmpl w:val="2334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ED18B6"/>
    <w:multiLevelType w:val="multilevel"/>
    <w:tmpl w:val="543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93C67"/>
    <w:rsid w:val="0009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9FA1A-35EF-457B-A715-B92FAA8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enter-docs.qingcloud.com/developer-guide/docs/" TargetMode="External"/><Relationship Id="rId13" Type="http://schemas.openxmlformats.org/officeDocument/2006/relationships/hyperlink" Target="https://github.com/QingCloudDocs/AppCenter2.0DevGuide/pull/1/files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blogs.technet.microsoft.com/canitpro/2015/09/08/step-by-step-enabling-hyper-v-for-use-on-windows-10/" TargetMode="External"/><Relationship Id="rId12" Type="http://schemas.openxmlformats.org/officeDocument/2006/relationships/hyperlink" Target="https://kubernetes.io/docs/tasks/access-application-cluster/create-external-load-balancer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cnrancher.com/rancher-on-qingcloud-appcenter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part4/" TargetMode="External"/><Relationship Id="rId11" Type="http://schemas.openxmlformats.org/officeDocument/2006/relationships/hyperlink" Target="https://appcenter-docs.qingcloud.com/user-guide/apps/docs/kubernetes/README-en-US.html" TargetMode="External"/><Relationship Id="rId24" Type="http://schemas.openxmlformats.org/officeDocument/2006/relationships/image" Target="media/image8.png"/><Relationship Id="rId5" Type="http://schemas.openxmlformats.org/officeDocument/2006/relationships/hyperlink" Target="http://192.168.0.107:8080/tfs/click2cloud-china/Qing-Cloud-App-Center/Qing-Cloud-App-Center%20Team" TargetMode="External"/><Relationship Id="rId15" Type="http://schemas.openxmlformats.org/officeDocument/2006/relationships/hyperlink" Target="https://docs.microsoft.com/en-us/vsts/build-release/actions/ci-build-git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appcenter-docs.qingcloud.com/developer-guide/docs/specifications/lifecycle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QingCloudAppcenter/kubernetes" TargetMode="External"/><Relationship Id="rId14" Type="http://schemas.openxmlformats.org/officeDocument/2006/relationships/hyperlink" Target="https://appcenter-docs.qingcloud.com/user-guide/apps/docs/kubernetes/README-en-US.html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Sachin Jagtap</cp:lastModifiedBy>
  <cp:revision>2</cp:revision>
  <dcterms:created xsi:type="dcterms:W3CDTF">2018-04-16T04:25:00Z</dcterms:created>
  <dcterms:modified xsi:type="dcterms:W3CDTF">2018-04-16T04:25:00Z</dcterms:modified>
</cp:coreProperties>
</file>