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E539" w14:textId="098B4D9A" w:rsidR="0045473F" w:rsidRPr="007A5EC9" w:rsidRDefault="0045473F" w:rsidP="0045473F">
      <w:pPr>
        <w:spacing w:after="96"/>
        <w:jc w:val="both"/>
        <w:rPr>
          <w:sz w:val="96"/>
          <w:szCs w:val="96"/>
        </w:rPr>
      </w:pPr>
      <w:bookmarkStart w:id="0" w:name="_Hlk500405664"/>
      <w:r w:rsidRPr="007A5EC9">
        <w:rPr>
          <w:noProof/>
          <w:sz w:val="96"/>
          <w:szCs w:val="96"/>
          <w:lang w:val="en-US"/>
        </w:rPr>
        <w:drawing>
          <wp:anchor distT="0" distB="0" distL="114300" distR="114300" simplePos="0" relativeHeight="251660288" behindDoc="0" locked="0" layoutInCell="1" allowOverlap="1" wp14:anchorId="60D99A8F" wp14:editId="50E01CF3">
            <wp:simplePos x="0" y="0"/>
            <wp:positionH relativeFrom="column">
              <wp:posOffset>-219075</wp:posOffset>
            </wp:positionH>
            <wp:positionV relativeFrom="paragraph">
              <wp:posOffset>-2495550</wp:posOffset>
            </wp:positionV>
            <wp:extent cx="800100" cy="542925"/>
            <wp:effectExtent l="19050" t="0" r="0" b="0"/>
            <wp:wrapNone/>
            <wp:docPr id="2" name="Picture 4" descr="r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en.png"/>
                    <pic:cNvPicPr/>
                  </pic:nvPicPr>
                  <pic:blipFill>
                    <a:blip r:embed="rId9" cstate="print"/>
                    <a:stretch>
                      <a:fillRect/>
                    </a:stretch>
                  </pic:blipFill>
                  <pic:spPr>
                    <a:xfrm>
                      <a:off x="0" y="0"/>
                      <a:ext cx="800100" cy="542925"/>
                    </a:xfrm>
                    <a:prstGeom prst="rect">
                      <a:avLst/>
                    </a:prstGeom>
                  </pic:spPr>
                </pic:pic>
              </a:graphicData>
            </a:graphic>
          </wp:anchor>
        </w:drawing>
      </w:r>
    </w:p>
    <w:p w14:paraId="510C6F42" w14:textId="402CCA3D" w:rsidR="0045473F" w:rsidRDefault="00AE6AB4" w:rsidP="0045473F">
      <w:r w:rsidRPr="007A5EC9">
        <w:rPr>
          <w:noProof/>
          <w:sz w:val="96"/>
          <w:szCs w:val="96"/>
          <w:lang w:val="en-US"/>
        </w:rPr>
        <mc:AlternateContent>
          <mc:Choice Requires="wps">
            <w:drawing>
              <wp:anchor distT="0" distB="0" distL="114300" distR="114300" simplePos="0" relativeHeight="251659264" behindDoc="0" locked="0" layoutInCell="1" allowOverlap="0" wp14:anchorId="787FCAD8" wp14:editId="31C2D882">
                <wp:simplePos x="0" y="0"/>
                <wp:positionH relativeFrom="page">
                  <wp:align>left</wp:align>
                </wp:positionH>
                <wp:positionV relativeFrom="paragraph">
                  <wp:posOffset>184785</wp:posOffset>
                </wp:positionV>
                <wp:extent cx="7772400" cy="2668905"/>
                <wp:effectExtent l="0" t="0" r="0" b="0"/>
                <wp:wrapSquare wrapText="bothSides"/>
                <wp:docPr id="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8905"/>
                        </a:xfrm>
                        <a:prstGeom prst="rect">
                          <a:avLst/>
                        </a:prstGeom>
                        <a:solidFill>
                          <a:srgbClr val="0070C0"/>
                        </a:solidFill>
                        <a:ln>
                          <a:noFill/>
                        </a:ln>
                        <a:extLst/>
                      </wps:spPr>
                      <wps:txbx>
                        <w:txbxContent>
                          <w:p w14:paraId="14906702" w14:textId="0D873410" w:rsidR="000407EC" w:rsidRPr="005550DB" w:rsidRDefault="00C8436E" w:rsidP="005550DB">
                            <w:pPr>
                              <w:spacing w:after="96"/>
                              <w:ind w:right="1033"/>
                              <w:rPr>
                                <w:rFonts w:ascii="Segoe UI Semilight" w:eastAsiaTheme="minorEastAsia" w:hAnsi="Segoe UI Semilight" w:cs="Segoe UI Semilight"/>
                                <w:color w:val="FFFFFF" w:themeColor="background1"/>
                                <w:sz w:val="72"/>
                                <w:szCs w:val="72"/>
                                <w:lang w:val="en-US" w:eastAsia="ja-JP"/>
                              </w:rPr>
                            </w:pPr>
                            <w:sdt>
                              <w:sdtPr>
                                <w:rPr>
                                  <w:color w:val="FFFFFF" w:themeColor="background1"/>
                                  <w:sz w:val="72"/>
                                  <w:szCs w:val="72"/>
                                </w:rPr>
                                <w:alias w:val="Subtitle"/>
                                <w:id w:val="1904399538"/>
                                <w:placeholder>
                                  <w:docPart w:val="ECF41017F1DE4960BF9B9BC7EEFA14E7"/>
                                </w:placeholder>
                                <w:dataBinding w:prefixMappings="xmlns:ns0='http://schemas.openxmlformats.org/package/2006/metadata/core-properties' xmlns:ns1='http://purl.org/dc/elements/1.1/'" w:xpath="/ns0:coreProperties[1]/ns1:subject[1]" w:storeItemID="{6C3C8BC8-F283-45AE-878A-BAB7291924A1}"/>
                                <w:text/>
                              </w:sdtPr>
                              <w:sdtEndPr/>
                              <w:sdtContent>
                                <w:r w:rsidR="00EF3EA5">
                                  <w:rPr>
                                    <w:color w:val="FFFFFF" w:themeColor="background1"/>
                                    <w:sz w:val="72"/>
                                    <w:szCs w:val="72"/>
                                  </w:rPr>
                                  <w:t>OTC-VPC Subservices Terraform Provider and Gophercloud</w:t>
                                </w:r>
                              </w:sdtContent>
                            </w:sdt>
                          </w:p>
                          <w:p w14:paraId="727103EB" w14:textId="74141927" w:rsidR="000407EC" w:rsidRPr="00AE6AB4" w:rsidRDefault="000407EC" w:rsidP="005550DB">
                            <w:pPr>
                              <w:spacing w:after="96"/>
                              <w:ind w:right="1033"/>
                              <w:jc w:val="both"/>
                              <w:rPr>
                                <w:rFonts w:asciiTheme="majorHAnsi" w:hAnsiTheme="majorHAnsi"/>
                                <w:b/>
                                <w:color w:val="FFFFFF" w:themeColor="background1"/>
                                <w:sz w:val="72"/>
                                <w:szCs w:val="72"/>
                              </w:rPr>
                            </w:pPr>
                            <w:r>
                              <w:rPr>
                                <w:rFonts w:asciiTheme="majorHAnsi" w:hAnsiTheme="majorHAnsi"/>
                                <w:b/>
                                <w:color w:val="FFFFFF" w:themeColor="background1"/>
                                <w:sz w:val="72"/>
                                <w:szCs w:val="72"/>
                              </w:rPr>
                              <w:t xml:space="preserve"> </w:t>
                            </w: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E46949">
                                  <w:rPr>
                                    <w:rFonts w:asciiTheme="majorHAnsi" w:hAnsiTheme="majorHAnsi"/>
                                    <w:b/>
                                    <w:color w:val="FFFFFF" w:themeColor="background1"/>
                                    <w:sz w:val="72"/>
                                    <w:szCs w:val="72"/>
                                  </w:rPr>
                                  <w:t xml:space="preserve">                                                  Test Plan</w:t>
                                </w:r>
                              </w:sdtContent>
                            </w:sdt>
                          </w:p>
                          <w:p w14:paraId="74B03791" w14:textId="5F7632E3" w:rsidR="000407EC" w:rsidRDefault="00C8436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EndPr/>
                              <w:sdtContent>
                                <w:r w:rsidR="00EF3EA5">
                                  <w:rPr>
                                    <w:rFonts w:ascii="Segoe UI Semilight" w:hAnsi="Segoe UI Semilight" w:cs="Segoe UI Semilight"/>
                                    <w:caps/>
                                    <w:color w:val="FFFFFF" w:themeColor="background1"/>
                                  </w:rPr>
                                  <w:t>March 12, 2018</w:t>
                                </w:r>
                              </w:sdtContent>
                            </w:sdt>
                            <w:r w:rsidR="000407EC">
                              <w:rPr>
                                <w:rFonts w:ascii="Segoe UI Semilight" w:hAnsi="Segoe UI Semilight" w:cs="Segoe UI Semilight"/>
                                <w:caps/>
                              </w:rPr>
                              <w:t xml:space="preserve">    </w:t>
                            </w:r>
                          </w:p>
                          <w:p w14:paraId="2750B6C7" w14:textId="77777777" w:rsidR="000407EC" w:rsidRDefault="000407EC" w:rsidP="0045473F">
                            <w:pPr>
                              <w:spacing w:after="96"/>
                              <w:ind w:right="1033"/>
                              <w:jc w:val="right"/>
                              <w:rPr>
                                <w:color w:val="FFFFFF" w:themeColor="background1"/>
                                <w:sz w:val="48"/>
                                <w:szCs w:val="96"/>
                              </w:rPr>
                            </w:pPr>
                          </w:p>
                          <w:p w14:paraId="5E80C8EE" w14:textId="77777777" w:rsidR="000407EC" w:rsidRPr="00D01A54" w:rsidRDefault="000407EC" w:rsidP="0045473F">
                            <w:pPr>
                              <w:spacing w:before="240" w:after="96"/>
                              <w:ind w:right="1033"/>
                              <w:jc w:val="right"/>
                              <w:rPr>
                                <w:color w:val="FFFFFF" w:themeColor="background1"/>
                                <w:sz w:val="44"/>
                                <w:szCs w:val="44"/>
                              </w:rPr>
                            </w:pPr>
                          </w:p>
                          <w:p w14:paraId="0DA94E19" w14:textId="77777777" w:rsidR="000407EC" w:rsidRPr="00D01A54" w:rsidRDefault="000407EC" w:rsidP="0045473F">
                            <w:pPr>
                              <w:spacing w:after="96"/>
                              <w:ind w:right="1033"/>
                              <w:jc w:val="right"/>
                              <w:rPr>
                                <w:color w:val="FFFFFF" w:themeColor="background1"/>
                                <w:sz w:val="44"/>
                                <w:szCs w:val="44"/>
                              </w:rPr>
                            </w:pPr>
                          </w:p>
                          <w:p w14:paraId="3325BD52" w14:textId="77777777" w:rsidR="000407EC" w:rsidRPr="00D01A54" w:rsidRDefault="000407EC" w:rsidP="0045473F">
                            <w:pPr>
                              <w:spacing w:after="96"/>
                              <w:ind w:right="1033"/>
                              <w:jc w:val="right"/>
                              <w:rPr>
                                <w:color w:val="FFFFFF" w:themeColor="background1"/>
                                <w:sz w:val="44"/>
                                <w:szCs w:val="44"/>
                              </w:rPr>
                            </w:pPr>
                          </w:p>
                          <w:p w14:paraId="49DCBB05" w14:textId="77777777" w:rsidR="000407EC" w:rsidRPr="00D01A54" w:rsidRDefault="000407EC" w:rsidP="0045473F">
                            <w:pPr>
                              <w:spacing w:after="96"/>
                              <w:ind w:right="1033"/>
                              <w:jc w:val="right"/>
                              <w:rPr>
                                <w:color w:val="FFFFFF" w:themeColor="background1"/>
                                <w:sz w:val="44"/>
                                <w:szCs w:val="44"/>
                              </w:rPr>
                            </w:pPr>
                          </w:p>
                          <w:p w14:paraId="33FF8C8E" w14:textId="77777777" w:rsidR="000407EC" w:rsidRPr="00D01A54" w:rsidRDefault="000407EC" w:rsidP="0045473F">
                            <w:pPr>
                              <w:spacing w:after="96"/>
                              <w:ind w:right="1033"/>
                              <w:jc w:val="right"/>
                              <w:rPr>
                                <w:color w:val="FFFFFF" w:themeColor="background1"/>
                                <w:sz w:val="44"/>
                                <w:szCs w:val="44"/>
                              </w:rPr>
                            </w:pPr>
                          </w:p>
                        </w:txbxContent>
                      </wps:txbx>
                      <wps:bodyPr rot="0" vert="horz" wrap="square" lIns="91440" tIns="914400" rIns="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87FCAD8" id="_x0000_t202" coordsize="21600,21600" o:spt="202" path="m,l,21600r21600,l21600,xe">
                <v:stroke joinstyle="miter"/>
                <v:path gradientshapeok="t" o:connecttype="rect"/>
              </v:shapetype>
              <v:shape id="Text Box 16" o:spid="_x0000_s1026" type="#_x0000_t202" style="position:absolute;margin-left:0;margin-top:14.55pt;width:612pt;height:210.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" o:allowoverlap="f" fillcolor="#0070c0" stroked="f">
                <v:textbox inset=",1in,0">
                  <w:txbxContent>
                    <w:p w14:paraId="14906702" w14:textId="0D873410" w:rsidR="000407EC" w:rsidRPr="005550DB" w:rsidRDefault="00C8436E" w:rsidP="005550DB">
                      <w:pPr>
                        <w:spacing w:after="96"/>
                        <w:ind w:right="1033"/>
                        <w:rPr>
                          <w:rFonts w:ascii="Segoe UI Semilight" w:eastAsiaTheme="minorEastAsia" w:hAnsi="Segoe UI Semilight" w:cs="Segoe UI Semilight"/>
                          <w:color w:val="FFFFFF" w:themeColor="background1"/>
                          <w:sz w:val="72"/>
                          <w:szCs w:val="72"/>
                          <w:lang w:val="en-US" w:eastAsia="ja-JP"/>
                        </w:rPr>
                      </w:pPr>
                      <w:sdt>
                        <w:sdtPr>
                          <w:rPr>
                            <w:color w:val="FFFFFF" w:themeColor="background1"/>
                            <w:sz w:val="72"/>
                            <w:szCs w:val="72"/>
                          </w:rPr>
                          <w:alias w:val="Subtitle"/>
                          <w:id w:val="1904399538"/>
                          <w:placeholder>
                            <w:docPart w:val="ECF41017F1DE4960BF9B9BC7EEFA14E7"/>
                          </w:placeholder>
                          <w:dataBinding w:prefixMappings="xmlns:ns0='http://schemas.openxmlformats.org/package/2006/metadata/core-properties' xmlns:ns1='http://purl.org/dc/elements/1.1/'" w:xpath="/ns0:coreProperties[1]/ns1:subject[1]" w:storeItemID="{6C3C8BC8-F283-45AE-878A-BAB7291924A1}"/>
                          <w:text/>
                        </w:sdtPr>
                        <w:sdtEndPr/>
                        <w:sdtContent>
                          <w:r w:rsidR="00EF3EA5">
                            <w:rPr>
                              <w:color w:val="FFFFFF" w:themeColor="background1"/>
                              <w:sz w:val="72"/>
                              <w:szCs w:val="72"/>
                            </w:rPr>
                            <w:t>OTC-VPC Subservices Terraform Provider and Gophercloud</w:t>
                          </w:r>
                        </w:sdtContent>
                      </w:sdt>
                    </w:p>
                    <w:p w14:paraId="727103EB" w14:textId="74141927" w:rsidR="000407EC" w:rsidRPr="00AE6AB4" w:rsidRDefault="000407EC" w:rsidP="005550DB">
                      <w:pPr>
                        <w:spacing w:after="96"/>
                        <w:ind w:right="1033"/>
                        <w:jc w:val="both"/>
                        <w:rPr>
                          <w:rFonts w:asciiTheme="majorHAnsi" w:hAnsiTheme="majorHAnsi"/>
                          <w:b/>
                          <w:color w:val="FFFFFF" w:themeColor="background1"/>
                          <w:sz w:val="72"/>
                          <w:szCs w:val="72"/>
                        </w:rPr>
                      </w:pPr>
                      <w:r>
                        <w:rPr>
                          <w:rFonts w:asciiTheme="majorHAnsi" w:hAnsiTheme="majorHAnsi"/>
                          <w:b/>
                          <w:color w:val="FFFFFF" w:themeColor="background1"/>
                          <w:sz w:val="72"/>
                          <w:szCs w:val="72"/>
                        </w:rPr>
                        <w:t xml:space="preserve"> </w:t>
                      </w:r>
                      <w:sdt>
                        <w:sdtPr>
                          <w:rPr>
                            <w:rFonts w:asciiTheme="majorHAnsi" w:hAnsiTheme="majorHAnsi"/>
                            <w:b/>
                            <w:color w:val="FFFFFF" w:themeColor="background1"/>
                            <w:sz w:val="72"/>
                            <w:szCs w:val="72"/>
                          </w:rPr>
                          <w:alias w:val="Title"/>
                          <w:tag w:val=""/>
                          <w:id w:val="-43221969"/>
                          <w:placeholder>
                            <w:docPart w:val="5627B26FA14940E0AD9D92279C612F77"/>
                          </w:placeholder>
                          <w:dataBinding w:prefixMappings="xmlns:ns0='http://purl.org/dc/elements/1.1/' xmlns:ns1='http://schemas.openxmlformats.org/package/2006/metadata/core-properties' " w:xpath="/ns1:coreProperties[1]/ns0:title[1]" w:storeItemID="{6C3C8BC8-F283-45AE-878A-BAB7291924A1}"/>
                          <w:text/>
                        </w:sdtPr>
                        <w:sdtEndPr/>
                        <w:sdtContent>
                          <w:r w:rsidR="00E46949">
                            <w:rPr>
                              <w:rFonts w:asciiTheme="majorHAnsi" w:hAnsiTheme="majorHAnsi"/>
                              <w:b/>
                              <w:color w:val="FFFFFF" w:themeColor="background1"/>
                              <w:sz w:val="72"/>
                              <w:szCs w:val="72"/>
                            </w:rPr>
                            <w:t xml:space="preserve">                                                  Test Plan</w:t>
                          </w:r>
                        </w:sdtContent>
                      </w:sdt>
                    </w:p>
                    <w:p w14:paraId="74B03791" w14:textId="5F7632E3" w:rsidR="000407EC" w:rsidRDefault="00C8436E" w:rsidP="0045473F">
                      <w:pPr>
                        <w:pStyle w:val="NoSpacing"/>
                        <w:spacing w:after="40"/>
                        <w:ind w:right="1033"/>
                        <w:jc w:val="right"/>
                        <w:rPr>
                          <w:rFonts w:ascii="Segoe UI Semilight" w:hAnsi="Segoe UI Semilight" w:cs="Segoe UI Semilight"/>
                          <w:caps/>
                        </w:rPr>
                      </w:pPr>
                      <w:sdt>
                        <w:sdtPr>
                          <w:rPr>
                            <w:rFonts w:ascii="Segoe UI Semilight" w:hAnsi="Segoe UI Semilight" w:cs="Segoe UI Semilight"/>
                            <w:caps/>
                            <w:color w:val="FFFFFF" w:themeColor="background1"/>
                          </w:rPr>
                          <w:alias w:val="Date"/>
                          <w:tag w:val=""/>
                          <w:id w:val="197127006"/>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EndPr/>
                        <w:sdtContent>
                          <w:r w:rsidR="00EF3EA5">
                            <w:rPr>
                              <w:rFonts w:ascii="Segoe UI Semilight" w:hAnsi="Segoe UI Semilight" w:cs="Segoe UI Semilight"/>
                              <w:caps/>
                              <w:color w:val="FFFFFF" w:themeColor="background1"/>
                            </w:rPr>
                            <w:t>March 12, 2018</w:t>
                          </w:r>
                        </w:sdtContent>
                      </w:sdt>
                      <w:r w:rsidR="000407EC">
                        <w:rPr>
                          <w:rFonts w:ascii="Segoe UI Semilight" w:hAnsi="Segoe UI Semilight" w:cs="Segoe UI Semilight"/>
                          <w:caps/>
                        </w:rPr>
                        <w:t xml:space="preserve">    </w:t>
                      </w:r>
                    </w:p>
                    <w:p w14:paraId="2750B6C7" w14:textId="77777777" w:rsidR="000407EC" w:rsidRDefault="000407EC" w:rsidP="0045473F">
                      <w:pPr>
                        <w:spacing w:after="96"/>
                        <w:ind w:right="1033"/>
                        <w:jc w:val="right"/>
                        <w:rPr>
                          <w:color w:val="FFFFFF" w:themeColor="background1"/>
                          <w:sz w:val="48"/>
                          <w:szCs w:val="96"/>
                        </w:rPr>
                      </w:pPr>
                    </w:p>
                    <w:p w14:paraId="5E80C8EE" w14:textId="77777777" w:rsidR="000407EC" w:rsidRPr="00D01A54" w:rsidRDefault="000407EC" w:rsidP="0045473F">
                      <w:pPr>
                        <w:spacing w:before="240" w:after="96"/>
                        <w:ind w:right="1033"/>
                        <w:jc w:val="right"/>
                        <w:rPr>
                          <w:color w:val="FFFFFF" w:themeColor="background1"/>
                          <w:sz w:val="44"/>
                          <w:szCs w:val="44"/>
                        </w:rPr>
                      </w:pPr>
                    </w:p>
                    <w:p w14:paraId="0DA94E19" w14:textId="77777777" w:rsidR="000407EC" w:rsidRPr="00D01A54" w:rsidRDefault="000407EC" w:rsidP="0045473F">
                      <w:pPr>
                        <w:spacing w:after="96"/>
                        <w:ind w:right="1033"/>
                        <w:jc w:val="right"/>
                        <w:rPr>
                          <w:color w:val="FFFFFF" w:themeColor="background1"/>
                          <w:sz w:val="44"/>
                          <w:szCs w:val="44"/>
                        </w:rPr>
                      </w:pPr>
                    </w:p>
                    <w:p w14:paraId="3325BD52" w14:textId="77777777" w:rsidR="000407EC" w:rsidRPr="00D01A54" w:rsidRDefault="000407EC" w:rsidP="0045473F">
                      <w:pPr>
                        <w:spacing w:after="96"/>
                        <w:ind w:right="1033"/>
                        <w:jc w:val="right"/>
                        <w:rPr>
                          <w:color w:val="FFFFFF" w:themeColor="background1"/>
                          <w:sz w:val="44"/>
                          <w:szCs w:val="44"/>
                        </w:rPr>
                      </w:pPr>
                    </w:p>
                    <w:p w14:paraId="49DCBB05" w14:textId="77777777" w:rsidR="000407EC" w:rsidRPr="00D01A54" w:rsidRDefault="000407EC" w:rsidP="0045473F">
                      <w:pPr>
                        <w:spacing w:after="96"/>
                        <w:ind w:right="1033"/>
                        <w:jc w:val="right"/>
                        <w:rPr>
                          <w:color w:val="FFFFFF" w:themeColor="background1"/>
                          <w:sz w:val="44"/>
                          <w:szCs w:val="44"/>
                        </w:rPr>
                      </w:pPr>
                    </w:p>
                    <w:p w14:paraId="33FF8C8E" w14:textId="77777777" w:rsidR="000407EC" w:rsidRPr="00D01A54" w:rsidRDefault="000407EC" w:rsidP="0045473F">
                      <w:pPr>
                        <w:spacing w:after="96"/>
                        <w:ind w:right="1033"/>
                        <w:jc w:val="right"/>
                        <w:rPr>
                          <w:color w:val="FFFFFF" w:themeColor="background1"/>
                          <w:sz w:val="44"/>
                          <w:szCs w:val="44"/>
                        </w:rPr>
                      </w:pPr>
                    </w:p>
                  </w:txbxContent>
                </v:textbox>
                <w10:wrap type="square" anchorx="page"/>
              </v:shape>
            </w:pict>
          </mc:Fallback>
        </mc:AlternateContent>
      </w:r>
    </w:p>
    <w:p w14:paraId="5ADCF6E2" w14:textId="71128DE2" w:rsidR="00A450FE" w:rsidRDefault="00A450FE" w:rsidP="00A450FE">
      <w:pPr>
        <w:rPr>
          <w:rFonts w:asciiTheme="majorHAnsi" w:hAnsiTheme="majorHAnsi"/>
          <w:color w:val="0070C0"/>
          <w:sz w:val="36"/>
          <w:szCs w:val="36"/>
        </w:rPr>
      </w:pPr>
      <w:r w:rsidRPr="007A5EC9">
        <w:rPr>
          <w:noProof/>
          <w:sz w:val="96"/>
          <w:szCs w:val="96"/>
          <w:lang w:val="en-US"/>
        </w:rPr>
        <mc:AlternateContent>
          <mc:Choice Requires="wps">
            <w:drawing>
              <wp:anchor distT="0" distB="0" distL="114300" distR="114300" simplePos="0" relativeHeight="251667456" behindDoc="0" locked="0" layoutInCell="1" allowOverlap="1" wp14:anchorId="6FD9FCED" wp14:editId="23EC6C1A">
                <wp:simplePos x="0" y="0"/>
                <wp:positionH relativeFrom="page">
                  <wp:posOffset>0</wp:posOffset>
                </wp:positionH>
                <wp:positionV relativeFrom="paragraph">
                  <wp:posOffset>2634615</wp:posOffset>
                </wp:positionV>
                <wp:extent cx="7887533" cy="1381125"/>
                <wp:effectExtent l="0" t="0" r="0" b="952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87533" cy="1381125"/>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9EB76C" w14:textId="363EFFE2" w:rsidR="000407EC" w:rsidRDefault="00C8436E"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0407EC">
                                  <w:rPr>
                                    <w:rFonts w:asciiTheme="majorHAnsi" w:hAnsiTheme="majorHAnsi" w:cstheme="majorBidi"/>
                                    <w:sz w:val="48"/>
                                    <w:szCs w:val="48"/>
                                  </w:rPr>
                                  <w:t>Sachin Jagtap</w:t>
                                </w:r>
                              </w:sdtContent>
                            </w:sdt>
                            <w:r w:rsidR="000407EC" w:rsidRPr="005B394A">
                              <w:rPr>
                                <w:sz w:val="48"/>
                                <w:szCs w:val="48"/>
                              </w:rPr>
                              <w:t xml:space="preserve"> </w:t>
                            </w:r>
                          </w:p>
                          <w:p w14:paraId="33EF626F" w14:textId="78B0DA20" w:rsidR="000407EC" w:rsidRDefault="000407EC"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Sachin.jagtap@click2cloud.net</w:t>
                                </w:r>
                              </w:sdtContent>
                            </w:sdt>
                          </w:p>
                          <w:p w14:paraId="019FF8A5" w14:textId="77777777" w:rsidR="000407EC" w:rsidRPr="005B394A" w:rsidRDefault="000407EC" w:rsidP="00A450FE">
                            <w:pPr>
                              <w:spacing w:before="40"/>
                              <w:ind w:right="1078"/>
                              <w:jc w:val="right"/>
                              <w:rPr>
                                <w:sz w:val="48"/>
                                <w:szCs w:val="4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FD9FCED" id="Text Box 13" o:spid="_x0000_s1027" type="#_x0000_t202" style="position:absolute;margin-left:0;margin-top:207.45pt;width:621.05pt;height:108.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" fillcolor="#f2f2f2 [3052]" stroked="f">
                <v:textbox>
                  <w:txbxContent>
                    <w:p w14:paraId="109EB76C" w14:textId="363EFFE2" w:rsidR="000407EC" w:rsidRDefault="00C8436E" w:rsidP="00A450FE">
                      <w:pPr>
                        <w:spacing w:before="40"/>
                        <w:ind w:right="1078"/>
                        <w:jc w:val="right"/>
                        <w:rPr>
                          <w:rFonts w:ascii="Segoe UI Semilight" w:hAnsi="Segoe UI Semilight" w:cs="Segoe UI Semilight"/>
                        </w:rPr>
                      </w:pPr>
                      <w:sdt>
                        <w:sdtPr>
                          <w:rPr>
                            <w:rFonts w:asciiTheme="majorHAnsi" w:hAnsiTheme="majorHAnsi" w:cstheme="majorBidi"/>
                            <w:sz w:val="48"/>
                            <w:szCs w:val="48"/>
                          </w:rPr>
                          <w:alias w:val="Author"/>
                          <w:tag w:val=""/>
                          <w:id w:val="-15461586"/>
                          <w:dataBinding w:prefixMappings="xmlns:ns0='http://purl.org/dc/elements/1.1/' xmlns:ns1='http://schemas.openxmlformats.org/package/2006/metadata/core-properties' " w:xpath="/ns1:coreProperties[1]/ns0:creator[1]" w:storeItemID="{6C3C8BC8-F283-45AE-878A-BAB7291924A1}"/>
                          <w:text/>
                        </w:sdtPr>
                        <w:sdtEndPr/>
                        <w:sdtContent>
                          <w:r w:rsidR="000407EC">
                            <w:rPr>
                              <w:rFonts w:asciiTheme="majorHAnsi" w:hAnsiTheme="majorHAnsi" w:cstheme="majorBidi"/>
                              <w:sz w:val="48"/>
                              <w:szCs w:val="48"/>
                            </w:rPr>
                            <w:t>Sachin Jagtap</w:t>
                          </w:r>
                        </w:sdtContent>
                      </w:sdt>
                      <w:r w:rsidR="000407EC" w:rsidRPr="005B394A">
                        <w:rPr>
                          <w:sz w:val="48"/>
                          <w:szCs w:val="48"/>
                        </w:rPr>
                        <w:t xml:space="preserve"> </w:t>
                      </w:r>
                    </w:p>
                    <w:p w14:paraId="33EF626F" w14:textId="78B0DA20" w:rsidR="000407EC" w:rsidRDefault="000407EC" w:rsidP="00A450FE">
                      <w:pPr>
                        <w:spacing w:before="40"/>
                        <w:ind w:right="1078"/>
                        <w:jc w:val="right"/>
                        <w:rPr>
                          <w:rFonts w:ascii="Segoe UI Semilight" w:hAnsi="Segoe UI Semilight" w:cs="Segoe UI Semilight"/>
                        </w:rPr>
                      </w:pPr>
                      <w:r>
                        <w:rPr>
                          <w:rFonts w:ascii="Segoe UI Semilight" w:hAnsi="Segoe UI Semilight" w:cs="Segoe UI Semilight"/>
                        </w:rPr>
                        <w:t xml:space="preserve"> </w:t>
                      </w:r>
                      <w:r w:rsidRPr="00120773">
                        <w:rPr>
                          <w:rFonts w:asciiTheme="majorHAnsi" w:hAnsiTheme="majorHAnsi" w:cstheme="majorBidi"/>
                          <w:sz w:val="32"/>
                          <w:szCs w:val="32"/>
                        </w:rPr>
                        <w:t>Email:</w:t>
                      </w:r>
                      <w:r>
                        <w:rPr>
                          <w:rFonts w:ascii="Segoe UI Semilight" w:hAnsi="Segoe UI Semilight" w:cs="Segoe UI Semilight"/>
                        </w:rPr>
                        <w:t xml:space="preserve"> </w:t>
                      </w:r>
                      <w:sdt>
                        <w:sdtPr>
                          <w:rPr>
                            <w:rFonts w:ascii="Segoe UI" w:hAnsi="Segoe UI" w:cs="Segoe UI"/>
                            <w:color w:val="00B0F0"/>
                            <w:sz w:val="24"/>
                            <w:szCs w:val="24"/>
                            <w:u w:val="single"/>
                          </w:rPr>
                          <w:alias w:val="Email"/>
                          <w:tag w:val="Email"/>
                          <w:id w:val="942260680"/>
                          <w:dataBinding w:prefixMappings="xmlns:ns0='http://schemas.microsoft.com/office/2006/coverPageProps' " w:xpath="/ns0:CoverPageProperties[1]/ns0:CompanyEmail[1]" w:storeItemID="{55AF091B-3C7A-41E3-B477-F2FDAA23CFDA}"/>
                          <w:text/>
                        </w:sdtPr>
                        <w:sdtEndPr/>
                        <w:sdtContent>
                          <w:r>
                            <w:rPr>
                              <w:rFonts w:ascii="Segoe UI" w:hAnsi="Segoe UI" w:cs="Segoe UI"/>
                              <w:color w:val="00B0F0"/>
                              <w:sz w:val="24"/>
                              <w:szCs w:val="24"/>
                              <w:u w:val="single"/>
                            </w:rPr>
                            <w:t>Sachin.jagtap@click2cloud.net</w:t>
                          </w:r>
                        </w:sdtContent>
                      </w:sdt>
                    </w:p>
                    <w:p w14:paraId="019FF8A5" w14:textId="77777777" w:rsidR="000407EC" w:rsidRPr="005B394A" w:rsidRDefault="000407EC" w:rsidP="00A450FE">
                      <w:pPr>
                        <w:spacing w:before="40"/>
                        <w:ind w:right="1078"/>
                        <w:jc w:val="right"/>
                        <w:rPr>
                          <w:sz w:val="48"/>
                          <w:szCs w:val="48"/>
                        </w:rPr>
                      </w:pPr>
                    </w:p>
                  </w:txbxContent>
                </v:textbox>
                <w10:wrap anchorx="page"/>
              </v:shape>
            </w:pict>
          </mc:Fallback>
        </mc:AlternateContent>
      </w:r>
    </w:p>
    <w:p w14:paraId="72315963" w14:textId="77777777" w:rsidR="00A450FE" w:rsidRDefault="00A450FE" w:rsidP="00A450FE">
      <w:pPr>
        <w:rPr>
          <w:rFonts w:asciiTheme="majorHAnsi" w:hAnsiTheme="majorHAnsi"/>
          <w:color w:val="0070C0"/>
          <w:sz w:val="36"/>
          <w:szCs w:val="36"/>
        </w:rPr>
      </w:pPr>
    </w:p>
    <w:p w14:paraId="1131C75C" w14:textId="77777777" w:rsidR="00A450FE" w:rsidRDefault="00A450FE" w:rsidP="00A450FE">
      <w:pPr>
        <w:rPr>
          <w:rFonts w:asciiTheme="majorHAnsi" w:hAnsiTheme="majorHAnsi"/>
          <w:color w:val="0070C0"/>
          <w:sz w:val="36"/>
          <w:szCs w:val="36"/>
        </w:rPr>
      </w:pPr>
    </w:p>
    <w:p w14:paraId="35546373" w14:textId="77777777" w:rsidR="00A450FE" w:rsidRDefault="00A450FE" w:rsidP="00A450FE">
      <w:pPr>
        <w:rPr>
          <w:rFonts w:asciiTheme="majorHAnsi" w:hAnsiTheme="majorHAnsi"/>
          <w:color w:val="0070C0"/>
          <w:sz w:val="36"/>
          <w:szCs w:val="36"/>
        </w:rPr>
      </w:pPr>
    </w:p>
    <w:p w14:paraId="06D0F21A" w14:textId="77777777" w:rsidR="00A450FE" w:rsidRDefault="00A450FE" w:rsidP="00A450FE">
      <w:pPr>
        <w:rPr>
          <w:rFonts w:asciiTheme="majorHAnsi" w:hAnsiTheme="majorHAnsi"/>
          <w:color w:val="0070C0"/>
          <w:sz w:val="36"/>
          <w:szCs w:val="36"/>
        </w:rPr>
      </w:pPr>
    </w:p>
    <w:bookmarkEnd w:id="0"/>
    <w:p w14:paraId="1317970C" w14:textId="77777777" w:rsidR="00A450FE" w:rsidRDefault="00A450FE" w:rsidP="00A450FE">
      <w:pPr>
        <w:rPr>
          <w:rFonts w:asciiTheme="majorHAnsi" w:hAnsiTheme="majorHAnsi"/>
          <w:color w:val="0070C0"/>
          <w:sz w:val="36"/>
          <w:szCs w:val="36"/>
        </w:rPr>
      </w:pPr>
    </w:p>
    <w:p w14:paraId="25C4A701" w14:textId="77777777" w:rsidR="00A450FE" w:rsidRDefault="00A450FE" w:rsidP="00A450FE">
      <w:pPr>
        <w:rPr>
          <w:rFonts w:asciiTheme="majorHAnsi" w:hAnsiTheme="majorHAnsi"/>
          <w:color w:val="0070C0"/>
          <w:sz w:val="36"/>
          <w:szCs w:val="36"/>
        </w:rPr>
      </w:pPr>
    </w:p>
    <w:p w14:paraId="4A2F9634" w14:textId="77777777" w:rsidR="00A450FE" w:rsidRDefault="00A450FE" w:rsidP="00A450FE">
      <w:pPr>
        <w:rPr>
          <w:rFonts w:asciiTheme="majorHAnsi" w:hAnsiTheme="majorHAnsi"/>
          <w:color w:val="0070C0"/>
          <w:sz w:val="36"/>
          <w:szCs w:val="36"/>
        </w:rPr>
      </w:pPr>
    </w:p>
    <w:p w14:paraId="4DC7A9D8" w14:textId="77777777" w:rsidR="00A450FE" w:rsidRDefault="00A450FE" w:rsidP="00A450FE">
      <w:pPr>
        <w:rPr>
          <w:rFonts w:asciiTheme="majorHAnsi" w:hAnsiTheme="majorHAnsi"/>
          <w:color w:val="0070C0"/>
          <w:sz w:val="36"/>
          <w:szCs w:val="36"/>
        </w:rPr>
      </w:pPr>
    </w:p>
    <w:p w14:paraId="447DCD6B" w14:textId="6D441B52" w:rsidR="00A450FE" w:rsidRDefault="00A450FE" w:rsidP="00A450FE">
      <w:pPr>
        <w:rPr>
          <w:rFonts w:asciiTheme="majorHAnsi" w:hAnsiTheme="majorHAnsi"/>
          <w:color w:val="0070C0"/>
          <w:sz w:val="36"/>
          <w:szCs w:val="36"/>
        </w:rPr>
      </w:pPr>
    </w:p>
    <w:p w14:paraId="68D90236" w14:textId="77777777" w:rsidR="00EC6952" w:rsidRDefault="00EC6952" w:rsidP="00A450FE">
      <w:pPr>
        <w:rPr>
          <w:rFonts w:asciiTheme="majorHAnsi" w:hAnsiTheme="majorHAnsi"/>
          <w:color w:val="0070C0"/>
          <w:sz w:val="36"/>
          <w:szCs w:val="36"/>
        </w:rPr>
      </w:pPr>
    </w:p>
    <w:p w14:paraId="59091E83" w14:textId="77777777" w:rsidR="00A450FE" w:rsidRDefault="00A450FE" w:rsidP="00A450FE">
      <w:pPr>
        <w:rPr>
          <w:rFonts w:asciiTheme="majorHAnsi" w:hAnsiTheme="majorHAnsi"/>
          <w:color w:val="0070C0"/>
          <w:sz w:val="36"/>
          <w:szCs w:val="36"/>
        </w:rPr>
      </w:pPr>
    </w:p>
    <w:p w14:paraId="7CB53E81" w14:textId="602A78A9" w:rsidR="00A450FE" w:rsidRDefault="00A450FE" w:rsidP="00A450FE">
      <w:pPr>
        <w:rPr>
          <w:rFonts w:asciiTheme="majorHAnsi" w:hAnsiTheme="majorHAnsi"/>
          <w:color w:val="0070C0"/>
          <w:sz w:val="36"/>
          <w:szCs w:val="36"/>
        </w:rPr>
      </w:pPr>
    </w:p>
    <w:p w14:paraId="5863E587" w14:textId="77777777" w:rsidR="00EC78A3" w:rsidRDefault="00EC78A3" w:rsidP="00A450FE">
      <w:pPr>
        <w:rPr>
          <w:rFonts w:asciiTheme="majorHAnsi" w:hAnsiTheme="majorHAnsi"/>
          <w:color w:val="0070C0"/>
          <w:sz w:val="36"/>
          <w:szCs w:val="36"/>
        </w:rPr>
      </w:pPr>
    </w:p>
    <w:p w14:paraId="64FE9EFF" w14:textId="6D193FE6" w:rsidR="00A450FE" w:rsidRPr="00D11E83" w:rsidRDefault="00A450FE" w:rsidP="00A450FE">
      <w:pPr>
        <w:rPr>
          <w:rFonts w:asciiTheme="majorHAnsi" w:hAnsiTheme="majorHAnsi"/>
          <w:color w:val="0070C0"/>
          <w:sz w:val="36"/>
          <w:szCs w:val="36"/>
        </w:rPr>
      </w:pPr>
      <w:r w:rsidRPr="00D11E83">
        <w:rPr>
          <w:rFonts w:asciiTheme="majorHAnsi" w:hAnsiTheme="majorHAnsi"/>
          <w:color w:val="0070C0"/>
          <w:sz w:val="36"/>
          <w:szCs w:val="36"/>
        </w:rPr>
        <w:lastRenderedPageBreak/>
        <w:t>Version History</w:t>
      </w:r>
    </w:p>
    <w:tbl>
      <w:tblPr>
        <w:tblStyle w:val="TableGridLight"/>
        <w:tblW w:w="10201" w:type="dxa"/>
        <w:tblLook w:val="01E0" w:firstRow="1" w:lastRow="1" w:firstColumn="1" w:lastColumn="1" w:noHBand="0" w:noVBand="0"/>
      </w:tblPr>
      <w:tblGrid>
        <w:gridCol w:w="1413"/>
        <w:gridCol w:w="2115"/>
        <w:gridCol w:w="2704"/>
        <w:gridCol w:w="3969"/>
      </w:tblGrid>
      <w:tr w:rsidR="00A450FE" w:rsidRPr="00225EF3" w14:paraId="07FBBE12" w14:textId="77777777" w:rsidTr="00D66679">
        <w:tc>
          <w:tcPr>
            <w:tcW w:w="1413" w:type="dxa"/>
          </w:tcPr>
          <w:p w14:paraId="17268F34"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Version</w:t>
            </w:r>
          </w:p>
        </w:tc>
        <w:tc>
          <w:tcPr>
            <w:tcW w:w="2115" w:type="dxa"/>
          </w:tcPr>
          <w:p w14:paraId="3D508D51"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Date</w:t>
            </w:r>
          </w:p>
        </w:tc>
        <w:tc>
          <w:tcPr>
            <w:tcW w:w="2704" w:type="dxa"/>
          </w:tcPr>
          <w:p w14:paraId="564A249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Name</w:t>
            </w:r>
          </w:p>
        </w:tc>
        <w:tc>
          <w:tcPr>
            <w:tcW w:w="3969" w:type="dxa"/>
          </w:tcPr>
          <w:p w14:paraId="756A3EE5" w14:textId="77777777" w:rsidR="00A450FE" w:rsidRPr="00225EF3" w:rsidRDefault="00A450FE" w:rsidP="00D66679">
            <w:pPr>
              <w:jc w:val="center"/>
              <w:rPr>
                <w:rFonts w:asciiTheme="majorHAnsi" w:hAnsiTheme="majorHAnsi" w:cs="Arial"/>
                <w:sz w:val="24"/>
                <w:szCs w:val="24"/>
              </w:rPr>
            </w:pPr>
            <w:r w:rsidRPr="00225EF3">
              <w:rPr>
                <w:rFonts w:asciiTheme="majorHAnsi" w:hAnsiTheme="majorHAnsi" w:cs="Arial"/>
                <w:sz w:val="24"/>
                <w:szCs w:val="24"/>
              </w:rPr>
              <w:t>Description of Change</w:t>
            </w:r>
          </w:p>
        </w:tc>
      </w:tr>
      <w:tr w:rsidR="00A450FE" w:rsidRPr="00225EF3" w14:paraId="2EF30A80" w14:textId="77777777" w:rsidTr="00D66679">
        <w:trPr>
          <w:trHeight w:val="107"/>
        </w:trPr>
        <w:tc>
          <w:tcPr>
            <w:tcW w:w="1413" w:type="dxa"/>
          </w:tcPr>
          <w:p w14:paraId="5FB77B26" w14:textId="77777777" w:rsidR="00A450FE" w:rsidRPr="00225EF3" w:rsidRDefault="00A450FE" w:rsidP="00D66679">
            <w:pPr>
              <w:jc w:val="center"/>
              <w:rPr>
                <w:rFonts w:asciiTheme="majorHAnsi" w:hAnsiTheme="majorHAnsi" w:cs="Arial"/>
                <w:sz w:val="24"/>
                <w:szCs w:val="24"/>
              </w:rPr>
            </w:pPr>
            <w:r>
              <w:rPr>
                <w:rFonts w:asciiTheme="majorHAnsi" w:hAnsiTheme="majorHAnsi" w:cs="Arial"/>
                <w:sz w:val="24"/>
                <w:szCs w:val="24"/>
              </w:rPr>
              <w:t>1.0</w:t>
            </w:r>
          </w:p>
        </w:tc>
        <w:tc>
          <w:tcPr>
            <w:tcW w:w="2115" w:type="dxa"/>
          </w:tcPr>
          <w:p w14:paraId="1CFC4D01" w14:textId="0C987138" w:rsidR="00A450FE" w:rsidRPr="00225EF3" w:rsidRDefault="00A90A2E" w:rsidP="00D66679">
            <w:pPr>
              <w:jc w:val="center"/>
              <w:rPr>
                <w:rFonts w:asciiTheme="majorHAnsi" w:hAnsiTheme="majorHAnsi" w:cs="Arial"/>
                <w:sz w:val="24"/>
                <w:szCs w:val="24"/>
              </w:rPr>
            </w:pPr>
            <w:r>
              <w:rPr>
                <w:rFonts w:asciiTheme="majorHAnsi" w:hAnsiTheme="majorHAnsi" w:cs="Arial"/>
                <w:sz w:val="24"/>
                <w:szCs w:val="24"/>
              </w:rPr>
              <w:t>2018</w:t>
            </w:r>
            <w:r w:rsidR="005171C4">
              <w:rPr>
                <w:rFonts w:asciiTheme="majorHAnsi" w:hAnsiTheme="majorHAnsi" w:cs="Arial"/>
                <w:sz w:val="24"/>
                <w:szCs w:val="24"/>
              </w:rPr>
              <w:t>.</w:t>
            </w:r>
            <w:r>
              <w:rPr>
                <w:rFonts w:asciiTheme="majorHAnsi" w:hAnsiTheme="majorHAnsi" w:cs="Arial"/>
                <w:sz w:val="24"/>
                <w:szCs w:val="24"/>
              </w:rPr>
              <w:t>03.08</w:t>
            </w:r>
          </w:p>
        </w:tc>
        <w:tc>
          <w:tcPr>
            <w:tcW w:w="2704" w:type="dxa"/>
          </w:tcPr>
          <w:p w14:paraId="1622DDEE" w14:textId="4E88FBD9" w:rsidR="00A450FE" w:rsidRPr="00225EF3" w:rsidRDefault="00EC78A3" w:rsidP="00D66679">
            <w:pPr>
              <w:jc w:val="center"/>
              <w:rPr>
                <w:rFonts w:asciiTheme="majorHAnsi" w:hAnsiTheme="majorHAnsi" w:cs="Arial"/>
                <w:sz w:val="24"/>
                <w:szCs w:val="24"/>
              </w:rPr>
            </w:pPr>
            <w:r>
              <w:rPr>
                <w:rFonts w:asciiTheme="majorHAnsi" w:hAnsiTheme="majorHAnsi" w:cs="Arial"/>
                <w:sz w:val="24"/>
                <w:szCs w:val="24"/>
              </w:rPr>
              <w:t>Sachin Jagtap</w:t>
            </w:r>
          </w:p>
        </w:tc>
        <w:tc>
          <w:tcPr>
            <w:tcW w:w="3969" w:type="dxa"/>
          </w:tcPr>
          <w:p w14:paraId="52A8C0A3" w14:textId="77777777" w:rsidR="00A450FE" w:rsidRPr="00225EF3" w:rsidRDefault="00A450FE" w:rsidP="00D66679">
            <w:pPr>
              <w:rPr>
                <w:rFonts w:asciiTheme="majorHAnsi" w:hAnsiTheme="majorHAnsi" w:cs="Arial"/>
                <w:sz w:val="24"/>
                <w:szCs w:val="24"/>
              </w:rPr>
            </w:pPr>
            <w:r w:rsidRPr="00760C7C">
              <w:rPr>
                <w:rFonts w:asciiTheme="majorHAnsi" w:hAnsiTheme="majorHAnsi" w:cs="Arial"/>
                <w:sz w:val="24"/>
                <w:szCs w:val="24"/>
              </w:rPr>
              <w:t>Initial document creation</w:t>
            </w:r>
          </w:p>
        </w:tc>
      </w:tr>
      <w:tr w:rsidR="00A450FE" w:rsidRPr="00225EF3" w14:paraId="29718A68" w14:textId="77777777" w:rsidTr="00D66679">
        <w:trPr>
          <w:trHeight w:val="144"/>
        </w:trPr>
        <w:tc>
          <w:tcPr>
            <w:tcW w:w="1413" w:type="dxa"/>
          </w:tcPr>
          <w:p w14:paraId="3CE6AFCF" w14:textId="62280E77" w:rsidR="00A450FE" w:rsidRPr="00225EF3" w:rsidRDefault="00A450FE" w:rsidP="00D66679">
            <w:pPr>
              <w:jc w:val="center"/>
              <w:rPr>
                <w:rFonts w:asciiTheme="majorHAnsi" w:hAnsiTheme="majorHAnsi" w:cs="Arial"/>
                <w:sz w:val="24"/>
                <w:szCs w:val="24"/>
              </w:rPr>
            </w:pPr>
          </w:p>
        </w:tc>
        <w:tc>
          <w:tcPr>
            <w:tcW w:w="2115" w:type="dxa"/>
          </w:tcPr>
          <w:p w14:paraId="78F373D5" w14:textId="660B4C48" w:rsidR="00A450FE" w:rsidRPr="00225EF3" w:rsidRDefault="00A450FE" w:rsidP="00D66679">
            <w:pPr>
              <w:jc w:val="center"/>
              <w:rPr>
                <w:rFonts w:asciiTheme="majorHAnsi" w:hAnsiTheme="majorHAnsi" w:cs="Arial"/>
                <w:sz w:val="24"/>
                <w:szCs w:val="24"/>
              </w:rPr>
            </w:pPr>
          </w:p>
        </w:tc>
        <w:tc>
          <w:tcPr>
            <w:tcW w:w="2704" w:type="dxa"/>
          </w:tcPr>
          <w:p w14:paraId="2EAFB834" w14:textId="2EE94FF3" w:rsidR="00A450FE" w:rsidRPr="00225EF3" w:rsidRDefault="00A450FE" w:rsidP="00D66679">
            <w:pPr>
              <w:jc w:val="center"/>
              <w:rPr>
                <w:rFonts w:asciiTheme="majorHAnsi" w:hAnsiTheme="majorHAnsi" w:cs="Arial"/>
                <w:sz w:val="24"/>
                <w:szCs w:val="24"/>
              </w:rPr>
            </w:pPr>
          </w:p>
        </w:tc>
        <w:tc>
          <w:tcPr>
            <w:tcW w:w="3969" w:type="dxa"/>
          </w:tcPr>
          <w:p w14:paraId="263A6641" w14:textId="5282D488" w:rsidR="00A450FE" w:rsidRPr="00225EF3" w:rsidRDefault="00A450FE" w:rsidP="00D66679">
            <w:pPr>
              <w:rPr>
                <w:rFonts w:asciiTheme="majorHAnsi" w:hAnsiTheme="majorHAnsi" w:cs="Arial"/>
                <w:sz w:val="24"/>
                <w:szCs w:val="24"/>
              </w:rPr>
            </w:pPr>
          </w:p>
        </w:tc>
      </w:tr>
      <w:tr w:rsidR="00A450FE" w:rsidRPr="00225EF3" w14:paraId="01B9D80C" w14:textId="77777777" w:rsidTr="00D66679">
        <w:tc>
          <w:tcPr>
            <w:tcW w:w="1413" w:type="dxa"/>
          </w:tcPr>
          <w:p w14:paraId="03D77381" w14:textId="77777777" w:rsidR="00A450FE" w:rsidRPr="00225EF3" w:rsidRDefault="00A450FE" w:rsidP="00D66679">
            <w:pPr>
              <w:jc w:val="center"/>
              <w:rPr>
                <w:rFonts w:asciiTheme="majorHAnsi" w:hAnsiTheme="majorHAnsi" w:cs="Arial"/>
                <w:sz w:val="24"/>
                <w:szCs w:val="24"/>
              </w:rPr>
            </w:pPr>
          </w:p>
        </w:tc>
        <w:tc>
          <w:tcPr>
            <w:tcW w:w="2115" w:type="dxa"/>
          </w:tcPr>
          <w:p w14:paraId="7B76C66B" w14:textId="77777777" w:rsidR="00A450FE" w:rsidRPr="00225EF3" w:rsidRDefault="00A450FE" w:rsidP="00D66679">
            <w:pPr>
              <w:jc w:val="center"/>
              <w:rPr>
                <w:rFonts w:asciiTheme="majorHAnsi" w:hAnsiTheme="majorHAnsi" w:cs="Arial"/>
                <w:sz w:val="24"/>
                <w:szCs w:val="24"/>
              </w:rPr>
            </w:pPr>
          </w:p>
        </w:tc>
        <w:tc>
          <w:tcPr>
            <w:tcW w:w="2704" w:type="dxa"/>
          </w:tcPr>
          <w:p w14:paraId="16A6FDAC" w14:textId="77777777" w:rsidR="00A450FE" w:rsidRPr="00225EF3" w:rsidRDefault="00A450FE" w:rsidP="00D66679">
            <w:pPr>
              <w:jc w:val="center"/>
              <w:rPr>
                <w:rFonts w:asciiTheme="majorHAnsi" w:hAnsiTheme="majorHAnsi" w:cs="Arial"/>
                <w:sz w:val="24"/>
                <w:szCs w:val="24"/>
              </w:rPr>
            </w:pPr>
          </w:p>
        </w:tc>
        <w:tc>
          <w:tcPr>
            <w:tcW w:w="3969" w:type="dxa"/>
          </w:tcPr>
          <w:p w14:paraId="1F5E5A45" w14:textId="77777777" w:rsidR="00A450FE" w:rsidRPr="00225EF3" w:rsidRDefault="00A450FE" w:rsidP="00D66679">
            <w:pPr>
              <w:rPr>
                <w:rFonts w:asciiTheme="majorHAnsi" w:hAnsiTheme="majorHAnsi" w:cs="Arial"/>
                <w:sz w:val="24"/>
                <w:szCs w:val="24"/>
              </w:rPr>
            </w:pPr>
          </w:p>
        </w:tc>
      </w:tr>
      <w:tr w:rsidR="00A450FE" w:rsidRPr="00225EF3" w14:paraId="574A7CC9" w14:textId="77777777" w:rsidTr="00D66679">
        <w:tc>
          <w:tcPr>
            <w:tcW w:w="1413" w:type="dxa"/>
          </w:tcPr>
          <w:p w14:paraId="51A1E2B4" w14:textId="77777777" w:rsidR="00A450FE" w:rsidRPr="00225EF3" w:rsidRDefault="00A450FE" w:rsidP="00D66679">
            <w:pPr>
              <w:jc w:val="center"/>
              <w:rPr>
                <w:rFonts w:asciiTheme="majorHAnsi" w:hAnsiTheme="majorHAnsi" w:cs="Arial"/>
                <w:sz w:val="24"/>
                <w:szCs w:val="24"/>
              </w:rPr>
            </w:pPr>
          </w:p>
        </w:tc>
        <w:tc>
          <w:tcPr>
            <w:tcW w:w="2115" w:type="dxa"/>
          </w:tcPr>
          <w:p w14:paraId="4A8302E3" w14:textId="77777777" w:rsidR="00A450FE" w:rsidRPr="00225EF3" w:rsidRDefault="00A450FE" w:rsidP="00D66679">
            <w:pPr>
              <w:jc w:val="center"/>
              <w:rPr>
                <w:rFonts w:asciiTheme="majorHAnsi" w:hAnsiTheme="majorHAnsi" w:cs="Arial"/>
                <w:sz w:val="24"/>
                <w:szCs w:val="24"/>
              </w:rPr>
            </w:pPr>
          </w:p>
        </w:tc>
        <w:tc>
          <w:tcPr>
            <w:tcW w:w="2704" w:type="dxa"/>
          </w:tcPr>
          <w:p w14:paraId="1F1293BC" w14:textId="77777777" w:rsidR="00A450FE" w:rsidRPr="00225EF3" w:rsidRDefault="00A450FE" w:rsidP="00D66679">
            <w:pPr>
              <w:jc w:val="center"/>
              <w:rPr>
                <w:rFonts w:asciiTheme="majorHAnsi" w:hAnsiTheme="majorHAnsi" w:cs="Arial"/>
                <w:sz w:val="24"/>
                <w:szCs w:val="24"/>
              </w:rPr>
            </w:pPr>
          </w:p>
        </w:tc>
        <w:tc>
          <w:tcPr>
            <w:tcW w:w="3969" w:type="dxa"/>
          </w:tcPr>
          <w:p w14:paraId="26BA61E6" w14:textId="77777777" w:rsidR="00A450FE" w:rsidRPr="00225EF3" w:rsidRDefault="00A450FE" w:rsidP="00D66679">
            <w:pPr>
              <w:rPr>
                <w:rFonts w:asciiTheme="majorHAnsi" w:hAnsiTheme="majorHAnsi" w:cs="Arial"/>
                <w:sz w:val="24"/>
                <w:szCs w:val="24"/>
              </w:rPr>
            </w:pPr>
          </w:p>
        </w:tc>
      </w:tr>
      <w:tr w:rsidR="00A450FE" w:rsidRPr="00225EF3" w14:paraId="65BA897E" w14:textId="77777777" w:rsidTr="00D66679">
        <w:tc>
          <w:tcPr>
            <w:tcW w:w="1413" w:type="dxa"/>
          </w:tcPr>
          <w:p w14:paraId="5FA208C1" w14:textId="77777777" w:rsidR="00A450FE" w:rsidRPr="00225EF3" w:rsidRDefault="00A450FE" w:rsidP="00D66679">
            <w:pPr>
              <w:jc w:val="center"/>
              <w:rPr>
                <w:rFonts w:asciiTheme="majorHAnsi" w:hAnsiTheme="majorHAnsi" w:cs="Arial"/>
                <w:sz w:val="24"/>
                <w:szCs w:val="24"/>
              </w:rPr>
            </w:pPr>
          </w:p>
        </w:tc>
        <w:tc>
          <w:tcPr>
            <w:tcW w:w="2115" w:type="dxa"/>
          </w:tcPr>
          <w:p w14:paraId="6636B6DE" w14:textId="77777777" w:rsidR="00A450FE" w:rsidRPr="00225EF3" w:rsidRDefault="00A450FE" w:rsidP="00D66679">
            <w:pPr>
              <w:jc w:val="center"/>
              <w:rPr>
                <w:rFonts w:asciiTheme="majorHAnsi" w:hAnsiTheme="majorHAnsi" w:cs="Arial"/>
                <w:sz w:val="24"/>
                <w:szCs w:val="24"/>
              </w:rPr>
            </w:pPr>
          </w:p>
        </w:tc>
        <w:tc>
          <w:tcPr>
            <w:tcW w:w="2704" w:type="dxa"/>
          </w:tcPr>
          <w:p w14:paraId="5C124BEC" w14:textId="77777777" w:rsidR="00A450FE" w:rsidRPr="00225EF3" w:rsidRDefault="00A450FE" w:rsidP="00D66679">
            <w:pPr>
              <w:jc w:val="center"/>
              <w:rPr>
                <w:rFonts w:asciiTheme="majorHAnsi" w:hAnsiTheme="majorHAnsi" w:cs="Arial"/>
                <w:sz w:val="24"/>
                <w:szCs w:val="24"/>
              </w:rPr>
            </w:pPr>
          </w:p>
        </w:tc>
        <w:tc>
          <w:tcPr>
            <w:tcW w:w="3969" w:type="dxa"/>
          </w:tcPr>
          <w:p w14:paraId="44F77E71" w14:textId="77777777" w:rsidR="00A450FE" w:rsidRPr="00225EF3" w:rsidRDefault="00A450FE" w:rsidP="00D66679">
            <w:pPr>
              <w:rPr>
                <w:rFonts w:asciiTheme="majorHAnsi" w:hAnsiTheme="majorHAnsi" w:cs="Arial"/>
                <w:sz w:val="24"/>
                <w:szCs w:val="24"/>
              </w:rPr>
            </w:pPr>
          </w:p>
        </w:tc>
      </w:tr>
    </w:tbl>
    <w:p w14:paraId="40399BD0" w14:textId="77777777" w:rsidR="00A450FE" w:rsidRDefault="00A450FE" w:rsidP="00A450FE"/>
    <w:p w14:paraId="7D1B49C2" w14:textId="77777777" w:rsidR="00A450FE" w:rsidRPr="0002410D" w:rsidRDefault="00A450FE" w:rsidP="00A450FE">
      <w:pPr>
        <w:rPr>
          <w:rFonts w:asciiTheme="majorHAnsi" w:hAnsiTheme="majorHAnsi"/>
          <w:color w:val="0070C0"/>
          <w:sz w:val="36"/>
          <w:szCs w:val="36"/>
        </w:rPr>
      </w:pPr>
      <w:r>
        <w:rPr>
          <w:rFonts w:asciiTheme="majorHAnsi" w:hAnsiTheme="majorHAnsi"/>
          <w:color w:val="0070C0"/>
          <w:sz w:val="36"/>
          <w:szCs w:val="36"/>
        </w:rPr>
        <w:t>Reviewers</w:t>
      </w:r>
    </w:p>
    <w:tbl>
      <w:tblPr>
        <w:tblStyle w:val="TableGridLight"/>
        <w:tblW w:w="10201" w:type="dxa"/>
        <w:tblLook w:val="01E0" w:firstRow="1" w:lastRow="1" w:firstColumn="1" w:lastColumn="1" w:noHBand="0" w:noVBand="0"/>
      </w:tblPr>
      <w:tblGrid>
        <w:gridCol w:w="3539"/>
        <w:gridCol w:w="2268"/>
        <w:gridCol w:w="2552"/>
        <w:gridCol w:w="1842"/>
      </w:tblGrid>
      <w:tr w:rsidR="00A450FE" w:rsidRPr="000A406A" w14:paraId="1DED9FA6" w14:textId="77777777" w:rsidTr="00D66679">
        <w:tc>
          <w:tcPr>
            <w:tcW w:w="3539" w:type="dxa"/>
          </w:tcPr>
          <w:p w14:paraId="1AE99775" w14:textId="77777777" w:rsidR="00A450FE" w:rsidRPr="000A406A" w:rsidRDefault="00A450FE" w:rsidP="00D66679">
            <w:pPr>
              <w:jc w:val="center"/>
              <w:rPr>
                <w:rFonts w:asciiTheme="majorHAnsi" w:hAnsiTheme="majorHAnsi" w:cs="Arial"/>
              </w:rPr>
            </w:pPr>
            <w:r w:rsidRPr="000A406A">
              <w:rPr>
                <w:rFonts w:asciiTheme="majorHAnsi" w:hAnsiTheme="majorHAnsi" w:cs="Arial"/>
              </w:rPr>
              <w:t>Name</w:t>
            </w:r>
          </w:p>
        </w:tc>
        <w:tc>
          <w:tcPr>
            <w:tcW w:w="2268" w:type="dxa"/>
          </w:tcPr>
          <w:p w14:paraId="0E642046" w14:textId="77777777" w:rsidR="00A450FE" w:rsidRPr="000A406A" w:rsidRDefault="00A450FE" w:rsidP="00D66679">
            <w:pPr>
              <w:jc w:val="center"/>
              <w:rPr>
                <w:rFonts w:asciiTheme="majorHAnsi" w:hAnsiTheme="majorHAnsi" w:cs="Arial"/>
              </w:rPr>
            </w:pPr>
            <w:r w:rsidRPr="000A406A">
              <w:rPr>
                <w:rFonts w:asciiTheme="majorHAnsi" w:hAnsiTheme="majorHAnsi" w:cs="Arial"/>
              </w:rPr>
              <w:t>Version Approved</w:t>
            </w:r>
          </w:p>
        </w:tc>
        <w:tc>
          <w:tcPr>
            <w:tcW w:w="2552" w:type="dxa"/>
          </w:tcPr>
          <w:p w14:paraId="3236DCD2" w14:textId="77777777" w:rsidR="00A450FE" w:rsidRPr="000A406A" w:rsidRDefault="00A450FE" w:rsidP="00D66679">
            <w:pPr>
              <w:jc w:val="center"/>
              <w:rPr>
                <w:rFonts w:asciiTheme="majorHAnsi" w:hAnsiTheme="majorHAnsi" w:cs="Arial"/>
              </w:rPr>
            </w:pPr>
            <w:r w:rsidRPr="000A406A">
              <w:rPr>
                <w:rFonts w:asciiTheme="majorHAnsi" w:hAnsiTheme="majorHAnsi" w:cs="Arial"/>
              </w:rPr>
              <w:t>Role</w:t>
            </w:r>
          </w:p>
        </w:tc>
        <w:tc>
          <w:tcPr>
            <w:tcW w:w="1842" w:type="dxa"/>
          </w:tcPr>
          <w:p w14:paraId="7DC23163" w14:textId="77777777" w:rsidR="00A450FE" w:rsidRPr="000A406A" w:rsidRDefault="00A450FE" w:rsidP="00D66679">
            <w:pPr>
              <w:jc w:val="center"/>
              <w:rPr>
                <w:rFonts w:asciiTheme="majorHAnsi" w:hAnsiTheme="majorHAnsi" w:cs="Arial"/>
              </w:rPr>
            </w:pPr>
            <w:r w:rsidRPr="000A406A">
              <w:rPr>
                <w:rFonts w:asciiTheme="majorHAnsi" w:hAnsiTheme="majorHAnsi" w:cs="Arial"/>
              </w:rPr>
              <w:t>Date</w:t>
            </w:r>
          </w:p>
        </w:tc>
      </w:tr>
      <w:tr w:rsidR="00A450FE" w:rsidRPr="000A406A" w14:paraId="1DA34F37" w14:textId="77777777" w:rsidTr="00D66679">
        <w:trPr>
          <w:trHeight w:val="98"/>
        </w:trPr>
        <w:tc>
          <w:tcPr>
            <w:tcW w:w="3539" w:type="dxa"/>
          </w:tcPr>
          <w:p w14:paraId="4012605F" w14:textId="7FB626F2" w:rsidR="00A450FE" w:rsidRPr="000A406A" w:rsidRDefault="00750F92" w:rsidP="00D66679">
            <w:pPr>
              <w:jc w:val="center"/>
              <w:rPr>
                <w:rFonts w:asciiTheme="majorHAnsi" w:hAnsiTheme="majorHAnsi" w:cs="Arial"/>
              </w:rPr>
            </w:pPr>
            <w:r>
              <w:rPr>
                <w:rFonts w:asciiTheme="majorHAnsi" w:hAnsiTheme="majorHAnsi" w:cs="Arial"/>
              </w:rPr>
              <w:t>Sapan V</w:t>
            </w:r>
            <w:r w:rsidR="00BE1ED5">
              <w:rPr>
                <w:rFonts w:asciiTheme="majorHAnsi" w:hAnsiTheme="majorHAnsi" w:cs="Arial"/>
              </w:rPr>
              <w:t>aswani</w:t>
            </w:r>
          </w:p>
        </w:tc>
        <w:tc>
          <w:tcPr>
            <w:tcW w:w="2268" w:type="dxa"/>
          </w:tcPr>
          <w:p w14:paraId="1C07F7C7" w14:textId="3BBE8759" w:rsidR="00A450FE" w:rsidRPr="000A406A" w:rsidRDefault="00A450FE" w:rsidP="00D66679">
            <w:pPr>
              <w:jc w:val="center"/>
              <w:rPr>
                <w:rFonts w:asciiTheme="majorHAnsi" w:hAnsiTheme="majorHAnsi" w:cs="Arial"/>
              </w:rPr>
            </w:pPr>
          </w:p>
        </w:tc>
        <w:tc>
          <w:tcPr>
            <w:tcW w:w="2552" w:type="dxa"/>
          </w:tcPr>
          <w:p w14:paraId="78B949E8" w14:textId="6C865797" w:rsidR="00A450FE" w:rsidRPr="000A406A" w:rsidRDefault="00D15D9A" w:rsidP="00D66679">
            <w:pPr>
              <w:jc w:val="center"/>
              <w:rPr>
                <w:rFonts w:asciiTheme="majorHAnsi" w:hAnsiTheme="majorHAnsi" w:cs="Arial"/>
              </w:rPr>
            </w:pPr>
            <w:r>
              <w:rPr>
                <w:rFonts w:asciiTheme="majorHAnsi" w:hAnsiTheme="majorHAnsi" w:cs="Arial"/>
              </w:rPr>
              <w:t>Team Lead</w:t>
            </w:r>
          </w:p>
        </w:tc>
        <w:tc>
          <w:tcPr>
            <w:tcW w:w="1842" w:type="dxa"/>
          </w:tcPr>
          <w:p w14:paraId="77554775" w14:textId="6783F0BD" w:rsidR="00A450FE" w:rsidRPr="000A406A" w:rsidRDefault="00A90A2E" w:rsidP="00D66679">
            <w:pPr>
              <w:jc w:val="center"/>
              <w:rPr>
                <w:rFonts w:asciiTheme="majorHAnsi" w:hAnsiTheme="majorHAnsi" w:cs="Arial"/>
              </w:rPr>
            </w:pPr>
            <w:r>
              <w:rPr>
                <w:rFonts w:asciiTheme="majorHAnsi" w:hAnsiTheme="majorHAnsi" w:cs="Arial"/>
                <w:sz w:val="24"/>
                <w:szCs w:val="24"/>
              </w:rPr>
              <w:t>2018.03.08</w:t>
            </w:r>
          </w:p>
        </w:tc>
      </w:tr>
      <w:tr w:rsidR="00A450FE" w:rsidRPr="000A406A" w14:paraId="27B8888E" w14:textId="77777777" w:rsidTr="00D66679">
        <w:trPr>
          <w:trHeight w:val="144"/>
        </w:trPr>
        <w:tc>
          <w:tcPr>
            <w:tcW w:w="3539" w:type="dxa"/>
          </w:tcPr>
          <w:p w14:paraId="1D22A043" w14:textId="5A908797" w:rsidR="00A450FE" w:rsidRPr="000A406A" w:rsidRDefault="00160E91" w:rsidP="00D66679">
            <w:pPr>
              <w:jc w:val="center"/>
              <w:rPr>
                <w:rFonts w:asciiTheme="majorHAnsi" w:hAnsiTheme="majorHAnsi" w:cs="Arial"/>
              </w:rPr>
            </w:pPr>
            <w:r>
              <w:rPr>
                <w:rFonts w:asciiTheme="majorHAnsi" w:hAnsiTheme="majorHAnsi" w:cs="Arial"/>
              </w:rPr>
              <w:t>Sandeep Thakre</w:t>
            </w:r>
          </w:p>
        </w:tc>
        <w:tc>
          <w:tcPr>
            <w:tcW w:w="2268" w:type="dxa"/>
          </w:tcPr>
          <w:p w14:paraId="546AF56B" w14:textId="77777777" w:rsidR="00A450FE" w:rsidRPr="000A406A" w:rsidRDefault="00A450FE" w:rsidP="00D66679">
            <w:pPr>
              <w:jc w:val="center"/>
              <w:rPr>
                <w:rFonts w:asciiTheme="majorHAnsi" w:hAnsiTheme="majorHAnsi" w:cs="Arial"/>
              </w:rPr>
            </w:pPr>
          </w:p>
        </w:tc>
        <w:tc>
          <w:tcPr>
            <w:tcW w:w="2552" w:type="dxa"/>
          </w:tcPr>
          <w:p w14:paraId="2655E3DD" w14:textId="345FB47E" w:rsidR="00A450FE" w:rsidRPr="000A406A" w:rsidRDefault="00160E91" w:rsidP="00D66679">
            <w:pPr>
              <w:jc w:val="center"/>
              <w:rPr>
                <w:rFonts w:asciiTheme="majorHAnsi" w:hAnsiTheme="majorHAnsi" w:cs="Arial"/>
              </w:rPr>
            </w:pPr>
            <w:r>
              <w:rPr>
                <w:rFonts w:asciiTheme="majorHAnsi" w:hAnsiTheme="majorHAnsi" w:cs="Arial"/>
              </w:rPr>
              <w:t>Project Manager</w:t>
            </w:r>
          </w:p>
        </w:tc>
        <w:tc>
          <w:tcPr>
            <w:tcW w:w="1842" w:type="dxa"/>
          </w:tcPr>
          <w:p w14:paraId="48134E88" w14:textId="7E908588" w:rsidR="00A450FE" w:rsidRPr="000A406A" w:rsidRDefault="00A90A2E" w:rsidP="00D66679">
            <w:pPr>
              <w:jc w:val="center"/>
              <w:rPr>
                <w:rFonts w:asciiTheme="majorHAnsi" w:hAnsiTheme="majorHAnsi" w:cs="Arial"/>
              </w:rPr>
            </w:pPr>
            <w:r>
              <w:rPr>
                <w:rFonts w:asciiTheme="majorHAnsi" w:hAnsiTheme="majorHAnsi" w:cs="Arial"/>
                <w:sz w:val="24"/>
                <w:szCs w:val="24"/>
              </w:rPr>
              <w:t>2018.03.08</w:t>
            </w:r>
          </w:p>
        </w:tc>
      </w:tr>
      <w:tr w:rsidR="00A450FE" w:rsidRPr="000A406A" w14:paraId="05A6C914" w14:textId="77777777" w:rsidTr="00D66679">
        <w:tc>
          <w:tcPr>
            <w:tcW w:w="3539" w:type="dxa"/>
          </w:tcPr>
          <w:p w14:paraId="6D5B7E8F" w14:textId="77777777" w:rsidR="00A450FE" w:rsidRPr="000A406A" w:rsidRDefault="00A450FE" w:rsidP="00D66679">
            <w:pPr>
              <w:jc w:val="center"/>
              <w:rPr>
                <w:rFonts w:asciiTheme="majorHAnsi" w:hAnsiTheme="majorHAnsi" w:cs="Arial"/>
              </w:rPr>
            </w:pPr>
          </w:p>
        </w:tc>
        <w:tc>
          <w:tcPr>
            <w:tcW w:w="2268" w:type="dxa"/>
          </w:tcPr>
          <w:p w14:paraId="6A131F05" w14:textId="77777777" w:rsidR="00A450FE" w:rsidRPr="000A406A" w:rsidRDefault="00A450FE" w:rsidP="00D66679">
            <w:pPr>
              <w:jc w:val="center"/>
              <w:rPr>
                <w:rFonts w:asciiTheme="majorHAnsi" w:hAnsiTheme="majorHAnsi" w:cs="Arial"/>
              </w:rPr>
            </w:pPr>
          </w:p>
        </w:tc>
        <w:tc>
          <w:tcPr>
            <w:tcW w:w="2552" w:type="dxa"/>
          </w:tcPr>
          <w:p w14:paraId="7A99F262" w14:textId="77777777" w:rsidR="00A450FE" w:rsidRPr="000A406A" w:rsidRDefault="00A450FE" w:rsidP="00D66679">
            <w:pPr>
              <w:jc w:val="center"/>
              <w:rPr>
                <w:rFonts w:asciiTheme="majorHAnsi" w:hAnsiTheme="majorHAnsi" w:cs="Arial"/>
              </w:rPr>
            </w:pPr>
          </w:p>
        </w:tc>
        <w:tc>
          <w:tcPr>
            <w:tcW w:w="1842" w:type="dxa"/>
          </w:tcPr>
          <w:p w14:paraId="7EF48532" w14:textId="77777777" w:rsidR="00A450FE" w:rsidRPr="000A406A" w:rsidRDefault="00A450FE" w:rsidP="00D66679">
            <w:pPr>
              <w:jc w:val="center"/>
              <w:rPr>
                <w:rFonts w:asciiTheme="majorHAnsi" w:hAnsiTheme="majorHAnsi" w:cs="Arial"/>
              </w:rPr>
            </w:pPr>
          </w:p>
        </w:tc>
      </w:tr>
      <w:tr w:rsidR="00A450FE" w:rsidRPr="000A406A" w14:paraId="2E09DA42" w14:textId="77777777" w:rsidTr="00D66679">
        <w:tc>
          <w:tcPr>
            <w:tcW w:w="3539" w:type="dxa"/>
          </w:tcPr>
          <w:p w14:paraId="6A7CA5C2" w14:textId="77777777" w:rsidR="00A450FE" w:rsidRPr="000A406A" w:rsidRDefault="00A450FE" w:rsidP="00D66679">
            <w:pPr>
              <w:jc w:val="center"/>
              <w:rPr>
                <w:rFonts w:asciiTheme="majorHAnsi" w:hAnsiTheme="majorHAnsi" w:cs="Arial"/>
              </w:rPr>
            </w:pPr>
          </w:p>
        </w:tc>
        <w:tc>
          <w:tcPr>
            <w:tcW w:w="2268" w:type="dxa"/>
          </w:tcPr>
          <w:p w14:paraId="4AEFE4BC" w14:textId="77777777" w:rsidR="00A450FE" w:rsidRPr="000A406A" w:rsidRDefault="00A450FE" w:rsidP="00D66679">
            <w:pPr>
              <w:jc w:val="center"/>
              <w:rPr>
                <w:rFonts w:asciiTheme="majorHAnsi" w:hAnsiTheme="majorHAnsi" w:cs="Arial"/>
              </w:rPr>
            </w:pPr>
          </w:p>
        </w:tc>
        <w:tc>
          <w:tcPr>
            <w:tcW w:w="2552" w:type="dxa"/>
          </w:tcPr>
          <w:p w14:paraId="7026D14B" w14:textId="77777777" w:rsidR="00A450FE" w:rsidRPr="000A406A" w:rsidRDefault="00A450FE" w:rsidP="00D66679">
            <w:pPr>
              <w:jc w:val="center"/>
              <w:rPr>
                <w:rFonts w:asciiTheme="majorHAnsi" w:hAnsiTheme="majorHAnsi" w:cs="Arial"/>
              </w:rPr>
            </w:pPr>
          </w:p>
        </w:tc>
        <w:tc>
          <w:tcPr>
            <w:tcW w:w="1842" w:type="dxa"/>
          </w:tcPr>
          <w:p w14:paraId="1C3811A6" w14:textId="77777777" w:rsidR="00A450FE" w:rsidRPr="000A406A" w:rsidRDefault="00A450FE" w:rsidP="00D66679">
            <w:pPr>
              <w:jc w:val="center"/>
              <w:rPr>
                <w:rFonts w:asciiTheme="majorHAnsi" w:hAnsiTheme="majorHAnsi" w:cs="Arial"/>
              </w:rPr>
            </w:pPr>
          </w:p>
        </w:tc>
      </w:tr>
    </w:tbl>
    <w:p w14:paraId="1DD31BB8" w14:textId="645537F7" w:rsidR="006347D0" w:rsidRDefault="0045473F" w:rsidP="0045473F">
      <w:r>
        <w:br w:type="page"/>
      </w:r>
    </w:p>
    <w:sdt>
      <w:sdtPr>
        <w:rPr>
          <w:rFonts w:asciiTheme="minorHAnsi" w:eastAsiaTheme="minorHAnsi" w:hAnsiTheme="minorHAnsi" w:cstheme="minorBidi"/>
          <w:color w:val="auto"/>
          <w:sz w:val="22"/>
          <w:szCs w:val="22"/>
          <w:lang w:val="en-IN"/>
        </w:rPr>
        <w:id w:val="48883125"/>
        <w:docPartObj>
          <w:docPartGallery w:val="Table of Contents"/>
          <w:docPartUnique/>
        </w:docPartObj>
      </w:sdtPr>
      <w:sdtEndPr>
        <w:rPr>
          <w:b/>
          <w:bCs/>
          <w:noProof/>
        </w:rPr>
      </w:sdtEndPr>
      <w:sdtContent>
        <w:p w14:paraId="41EBF790" w14:textId="42458E66" w:rsidR="006347D0" w:rsidRDefault="006347D0">
          <w:pPr>
            <w:pStyle w:val="TOCHeading"/>
          </w:pPr>
          <w:r>
            <w:t>Table of Contents</w:t>
          </w:r>
        </w:p>
        <w:p w14:paraId="279571FE" w14:textId="0FA1BB33" w:rsidR="00AE6D5F" w:rsidRDefault="006347D0">
          <w:pPr>
            <w:pStyle w:val="TOC1"/>
            <w:tabs>
              <w:tab w:val="right" w:leader="dot" w:pos="10247"/>
            </w:tabs>
            <w:rPr>
              <w:rFonts w:cstheme="minorBidi"/>
              <w:noProof/>
            </w:rPr>
          </w:pPr>
          <w:r>
            <w:fldChar w:fldCharType="begin"/>
          </w:r>
          <w:r>
            <w:instrText xml:space="preserve"> TOC \o "1-3" \h \z \u </w:instrText>
          </w:r>
          <w:r>
            <w:fldChar w:fldCharType="separate"/>
          </w:r>
          <w:hyperlink w:anchor="_Toc508288484" w:history="1">
            <w:r w:rsidR="00AE6D5F" w:rsidRPr="0090111F">
              <w:rPr>
                <w:rStyle w:val="Hyperlink"/>
                <w:noProof/>
              </w:rPr>
              <w:t>Purpose</w:t>
            </w:r>
            <w:r w:rsidR="00AE6D5F">
              <w:rPr>
                <w:noProof/>
                <w:webHidden/>
              </w:rPr>
              <w:tab/>
            </w:r>
            <w:r w:rsidR="00AE6D5F">
              <w:rPr>
                <w:noProof/>
                <w:webHidden/>
              </w:rPr>
              <w:fldChar w:fldCharType="begin"/>
            </w:r>
            <w:r w:rsidR="00AE6D5F">
              <w:rPr>
                <w:noProof/>
                <w:webHidden/>
              </w:rPr>
              <w:instrText xml:space="preserve"> PAGEREF _Toc508288484 \h </w:instrText>
            </w:r>
            <w:r w:rsidR="00AE6D5F">
              <w:rPr>
                <w:noProof/>
                <w:webHidden/>
              </w:rPr>
            </w:r>
            <w:r w:rsidR="00AE6D5F">
              <w:rPr>
                <w:noProof/>
                <w:webHidden/>
              </w:rPr>
              <w:fldChar w:fldCharType="separate"/>
            </w:r>
            <w:r w:rsidR="00AE6D5F">
              <w:rPr>
                <w:noProof/>
                <w:webHidden/>
              </w:rPr>
              <w:t>3</w:t>
            </w:r>
            <w:r w:rsidR="00AE6D5F">
              <w:rPr>
                <w:noProof/>
                <w:webHidden/>
              </w:rPr>
              <w:fldChar w:fldCharType="end"/>
            </w:r>
          </w:hyperlink>
        </w:p>
        <w:p w14:paraId="2B42F7A3" w14:textId="4A58206A" w:rsidR="00AE6D5F" w:rsidRDefault="00C8436E">
          <w:pPr>
            <w:pStyle w:val="TOC1"/>
            <w:tabs>
              <w:tab w:val="right" w:leader="dot" w:pos="10247"/>
            </w:tabs>
            <w:rPr>
              <w:rFonts w:cstheme="minorBidi"/>
              <w:noProof/>
            </w:rPr>
          </w:pPr>
          <w:hyperlink w:anchor="_Toc508288485" w:history="1">
            <w:r w:rsidR="00AE6D5F" w:rsidRPr="0090111F">
              <w:rPr>
                <w:rStyle w:val="Hyperlink"/>
                <w:noProof/>
              </w:rPr>
              <w:t>Audience</w:t>
            </w:r>
            <w:r w:rsidR="00AE6D5F">
              <w:rPr>
                <w:noProof/>
                <w:webHidden/>
              </w:rPr>
              <w:tab/>
            </w:r>
            <w:r w:rsidR="00AE6D5F">
              <w:rPr>
                <w:noProof/>
                <w:webHidden/>
              </w:rPr>
              <w:fldChar w:fldCharType="begin"/>
            </w:r>
            <w:r w:rsidR="00AE6D5F">
              <w:rPr>
                <w:noProof/>
                <w:webHidden/>
              </w:rPr>
              <w:instrText xml:space="preserve"> PAGEREF _Toc508288485 \h </w:instrText>
            </w:r>
            <w:r w:rsidR="00AE6D5F">
              <w:rPr>
                <w:noProof/>
                <w:webHidden/>
              </w:rPr>
            </w:r>
            <w:r w:rsidR="00AE6D5F">
              <w:rPr>
                <w:noProof/>
                <w:webHidden/>
              </w:rPr>
              <w:fldChar w:fldCharType="separate"/>
            </w:r>
            <w:r w:rsidR="00AE6D5F">
              <w:rPr>
                <w:noProof/>
                <w:webHidden/>
              </w:rPr>
              <w:t>3</w:t>
            </w:r>
            <w:r w:rsidR="00AE6D5F">
              <w:rPr>
                <w:noProof/>
                <w:webHidden/>
              </w:rPr>
              <w:fldChar w:fldCharType="end"/>
            </w:r>
          </w:hyperlink>
        </w:p>
        <w:p w14:paraId="4323044D" w14:textId="2659D4C2" w:rsidR="00AE6D5F" w:rsidRDefault="00C8436E">
          <w:pPr>
            <w:pStyle w:val="TOC1"/>
            <w:tabs>
              <w:tab w:val="right" w:leader="dot" w:pos="10247"/>
            </w:tabs>
            <w:rPr>
              <w:rFonts w:cstheme="minorBidi"/>
              <w:noProof/>
            </w:rPr>
          </w:pPr>
          <w:hyperlink w:anchor="_Toc508288486" w:history="1">
            <w:r w:rsidR="00AE6D5F" w:rsidRPr="0090111F">
              <w:rPr>
                <w:rStyle w:val="Hyperlink"/>
                <w:noProof/>
              </w:rPr>
              <w:t>Introduction</w:t>
            </w:r>
            <w:r w:rsidR="00AE6D5F">
              <w:rPr>
                <w:noProof/>
                <w:webHidden/>
              </w:rPr>
              <w:tab/>
            </w:r>
            <w:r w:rsidR="00AE6D5F">
              <w:rPr>
                <w:noProof/>
                <w:webHidden/>
              </w:rPr>
              <w:fldChar w:fldCharType="begin"/>
            </w:r>
            <w:r w:rsidR="00AE6D5F">
              <w:rPr>
                <w:noProof/>
                <w:webHidden/>
              </w:rPr>
              <w:instrText xml:space="preserve"> PAGEREF _Toc508288486 \h </w:instrText>
            </w:r>
            <w:r w:rsidR="00AE6D5F">
              <w:rPr>
                <w:noProof/>
                <w:webHidden/>
              </w:rPr>
            </w:r>
            <w:r w:rsidR="00AE6D5F">
              <w:rPr>
                <w:noProof/>
                <w:webHidden/>
              </w:rPr>
              <w:fldChar w:fldCharType="separate"/>
            </w:r>
            <w:r w:rsidR="00AE6D5F">
              <w:rPr>
                <w:noProof/>
                <w:webHidden/>
              </w:rPr>
              <w:t>4</w:t>
            </w:r>
            <w:r w:rsidR="00AE6D5F">
              <w:rPr>
                <w:noProof/>
                <w:webHidden/>
              </w:rPr>
              <w:fldChar w:fldCharType="end"/>
            </w:r>
          </w:hyperlink>
        </w:p>
        <w:p w14:paraId="3168E0E1" w14:textId="608578DF" w:rsidR="00AE6D5F" w:rsidRDefault="00C8436E">
          <w:pPr>
            <w:pStyle w:val="TOC1"/>
            <w:tabs>
              <w:tab w:val="right" w:leader="dot" w:pos="10247"/>
            </w:tabs>
            <w:rPr>
              <w:rFonts w:cstheme="minorBidi"/>
              <w:noProof/>
            </w:rPr>
          </w:pPr>
          <w:hyperlink w:anchor="_Toc508288487" w:history="1">
            <w:r w:rsidR="00AE6D5F" w:rsidRPr="0090111F">
              <w:rPr>
                <w:rStyle w:val="Hyperlink"/>
                <w:noProof/>
              </w:rPr>
              <w:t>Relationship to other documents</w:t>
            </w:r>
            <w:r w:rsidR="00AE6D5F">
              <w:rPr>
                <w:noProof/>
                <w:webHidden/>
              </w:rPr>
              <w:tab/>
            </w:r>
            <w:r w:rsidR="00AE6D5F">
              <w:rPr>
                <w:noProof/>
                <w:webHidden/>
              </w:rPr>
              <w:fldChar w:fldCharType="begin"/>
            </w:r>
            <w:r w:rsidR="00AE6D5F">
              <w:rPr>
                <w:noProof/>
                <w:webHidden/>
              </w:rPr>
              <w:instrText xml:space="preserve"> PAGEREF _Toc508288487 \h </w:instrText>
            </w:r>
            <w:r w:rsidR="00AE6D5F">
              <w:rPr>
                <w:noProof/>
                <w:webHidden/>
              </w:rPr>
            </w:r>
            <w:r w:rsidR="00AE6D5F">
              <w:rPr>
                <w:noProof/>
                <w:webHidden/>
              </w:rPr>
              <w:fldChar w:fldCharType="separate"/>
            </w:r>
            <w:r w:rsidR="00AE6D5F">
              <w:rPr>
                <w:noProof/>
                <w:webHidden/>
              </w:rPr>
              <w:t>4</w:t>
            </w:r>
            <w:r w:rsidR="00AE6D5F">
              <w:rPr>
                <w:noProof/>
                <w:webHidden/>
              </w:rPr>
              <w:fldChar w:fldCharType="end"/>
            </w:r>
          </w:hyperlink>
        </w:p>
        <w:p w14:paraId="1F87E897" w14:textId="18D2D1FE" w:rsidR="00AE6D5F" w:rsidRDefault="00C8436E">
          <w:pPr>
            <w:pStyle w:val="TOC2"/>
            <w:tabs>
              <w:tab w:val="left" w:pos="660"/>
              <w:tab w:val="right" w:leader="dot" w:pos="10247"/>
            </w:tabs>
            <w:rPr>
              <w:rFonts w:cstheme="minorBidi"/>
              <w:noProof/>
            </w:rPr>
          </w:pPr>
          <w:hyperlink w:anchor="_Toc508288488" w:history="1">
            <w:r w:rsidR="00AE6D5F" w:rsidRPr="0090111F">
              <w:rPr>
                <w:rStyle w:val="Hyperlink"/>
                <w:rFonts w:ascii="Symbol" w:hAnsi="Symbol"/>
                <w:noProof/>
              </w:rPr>
              <w:t></w:t>
            </w:r>
            <w:r w:rsidR="00AE6D5F">
              <w:rPr>
                <w:rFonts w:cstheme="minorBidi"/>
                <w:noProof/>
              </w:rPr>
              <w:tab/>
            </w:r>
            <w:r w:rsidR="00AE6D5F" w:rsidRPr="0090111F">
              <w:rPr>
                <w:rStyle w:val="Hyperlink"/>
                <w:noProof/>
              </w:rPr>
              <w:t>Relationships to documents</w:t>
            </w:r>
            <w:r w:rsidR="00AE6D5F">
              <w:rPr>
                <w:noProof/>
                <w:webHidden/>
              </w:rPr>
              <w:tab/>
            </w:r>
            <w:r w:rsidR="00AE6D5F">
              <w:rPr>
                <w:noProof/>
                <w:webHidden/>
              </w:rPr>
              <w:fldChar w:fldCharType="begin"/>
            </w:r>
            <w:r w:rsidR="00AE6D5F">
              <w:rPr>
                <w:noProof/>
                <w:webHidden/>
              </w:rPr>
              <w:instrText xml:space="preserve"> PAGEREF _Toc508288488 \h </w:instrText>
            </w:r>
            <w:r w:rsidR="00AE6D5F">
              <w:rPr>
                <w:noProof/>
                <w:webHidden/>
              </w:rPr>
            </w:r>
            <w:r w:rsidR="00AE6D5F">
              <w:rPr>
                <w:noProof/>
                <w:webHidden/>
              </w:rPr>
              <w:fldChar w:fldCharType="separate"/>
            </w:r>
            <w:r w:rsidR="00AE6D5F">
              <w:rPr>
                <w:noProof/>
                <w:webHidden/>
              </w:rPr>
              <w:t>4</w:t>
            </w:r>
            <w:r w:rsidR="00AE6D5F">
              <w:rPr>
                <w:noProof/>
                <w:webHidden/>
              </w:rPr>
              <w:fldChar w:fldCharType="end"/>
            </w:r>
          </w:hyperlink>
        </w:p>
        <w:p w14:paraId="3BF29BF5" w14:textId="746CBC79" w:rsidR="00AE6D5F" w:rsidRDefault="00C8436E">
          <w:pPr>
            <w:pStyle w:val="TOC1"/>
            <w:tabs>
              <w:tab w:val="right" w:leader="dot" w:pos="10247"/>
            </w:tabs>
            <w:rPr>
              <w:rFonts w:cstheme="minorBidi"/>
              <w:noProof/>
            </w:rPr>
          </w:pPr>
          <w:hyperlink w:anchor="_Toc508288489" w:history="1">
            <w:r w:rsidR="00AE6D5F" w:rsidRPr="0090111F">
              <w:rPr>
                <w:rStyle w:val="Hyperlink"/>
                <w:noProof/>
              </w:rPr>
              <w:t>System overview</w:t>
            </w:r>
            <w:r w:rsidR="00AE6D5F">
              <w:rPr>
                <w:noProof/>
                <w:webHidden/>
              </w:rPr>
              <w:tab/>
            </w:r>
            <w:r w:rsidR="00AE6D5F">
              <w:rPr>
                <w:noProof/>
                <w:webHidden/>
              </w:rPr>
              <w:fldChar w:fldCharType="begin"/>
            </w:r>
            <w:r w:rsidR="00AE6D5F">
              <w:rPr>
                <w:noProof/>
                <w:webHidden/>
              </w:rPr>
              <w:instrText xml:space="preserve"> PAGEREF _Toc508288489 \h </w:instrText>
            </w:r>
            <w:r w:rsidR="00AE6D5F">
              <w:rPr>
                <w:noProof/>
                <w:webHidden/>
              </w:rPr>
            </w:r>
            <w:r w:rsidR="00AE6D5F">
              <w:rPr>
                <w:noProof/>
                <w:webHidden/>
              </w:rPr>
              <w:fldChar w:fldCharType="separate"/>
            </w:r>
            <w:r w:rsidR="00AE6D5F">
              <w:rPr>
                <w:noProof/>
                <w:webHidden/>
              </w:rPr>
              <w:t>5</w:t>
            </w:r>
            <w:r w:rsidR="00AE6D5F">
              <w:rPr>
                <w:noProof/>
                <w:webHidden/>
              </w:rPr>
              <w:fldChar w:fldCharType="end"/>
            </w:r>
          </w:hyperlink>
        </w:p>
        <w:p w14:paraId="6555DB32" w14:textId="2516511E" w:rsidR="00AE6D5F" w:rsidRDefault="00C8436E">
          <w:pPr>
            <w:pStyle w:val="TOC2"/>
            <w:tabs>
              <w:tab w:val="right" w:leader="dot" w:pos="10247"/>
            </w:tabs>
            <w:rPr>
              <w:rFonts w:cstheme="minorBidi"/>
              <w:noProof/>
            </w:rPr>
          </w:pPr>
          <w:hyperlink w:anchor="_Toc508288490" w:history="1">
            <w:r w:rsidR="00AE6D5F" w:rsidRPr="0090111F">
              <w:rPr>
                <w:rStyle w:val="Hyperlink"/>
                <w:rFonts w:cstheme="minorHAnsi"/>
                <w:noProof/>
              </w:rPr>
              <w:t>Proposed architecture for Gophercloud for OTC Cloud VPC Subservices</w:t>
            </w:r>
            <w:r w:rsidR="00AE6D5F">
              <w:rPr>
                <w:noProof/>
                <w:webHidden/>
              </w:rPr>
              <w:tab/>
            </w:r>
            <w:r w:rsidR="00AE6D5F">
              <w:rPr>
                <w:noProof/>
                <w:webHidden/>
              </w:rPr>
              <w:fldChar w:fldCharType="begin"/>
            </w:r>
            <w:r w:rsidR="00AE6D5F">
              <w:rPr>
                <w:noProof/>
                <w:webHidden/>
              </w:rPr>
              <w:instrText xml:space="preserve"> PAGEREF _Toc508288490 \h </w:instrText>
            </w:r>
            <w:r w:rsidR="00AE6D5F">
              <w:rPr>
                <w:noProof/>
                <w:webHidden/>
              </w:rPr>
            </w:r>
            <w:r w:rsidR="00AE6D5F">
              <w:rPr>
                <w:noProof/>
                <w:webHidden/>
              </w:rPr>
              <w:fldChar w:fldCharType="separate"/>
            </w:r>
            <w:r w:rsidR="00AE6D5F">
              <w:rPr>
                <w:noProof/>
                <w:webHidden/>
              </w:rPr>
              <w:t>5</w:t>
            </w:r>
            <w:r w:rsidR="00AE6D5F">
              <w:rPr>
                <w:noProof/>
                <w:webHidden/>
              </w:rPr>
              <w:fldChar w:fldCharType="end"/>
            </w:r>
          </w:hyperlink>
        </w:p>
        <w:p w14:paraId="29C6FB29" w14:textId="3DA6257D" w:rsidR="00AE6D5F" w:rsidRDefault="00C8436E">
          <w:pPr>
            <w:pStyle w:val="TOC2"/>
            <w:tabs>
              <w:tab w:val="right" w:leader="dot" w:pos="10247"/>
            </w:tabs>
            <w:rPr>
              <w:rFonts w:cstheme="minorBidi"/>
              <w:noProof/>
            </w:rPr>
          </w:pPr>
          <w:hyperlink w:anchor="_Toc508288491" w:history="1">
            <w:r w:rsidR="00AE6D5F" w:rsidRPr="0090111F">
              <w:rPr>
                <w:rStyle w:val="Hyperlink"/>
                <w:rFonts w:cstheme="minorHAnsi"/>
                <w:noProof/>
              </w:rPr>
              <w:t>Proposed architecture for OTC VPC Terraform-provider</w:t>
            </w:r>
            <w:r w:rsidR="00AE6D5F">
              <w:rPr>
                <w:noProof/>
                <w:webHidden/>
              </w:rPr>
              <w:tab/>
            </w:r>
            <w:r w:rsidR="00AE6D5F">
              <w:rPr>
                <w:noProof/>
                <w:webHidden/>
              </w:rPr>
              <w:fldChar w:fldCharType="begin"/>
            </w:r>
            <w:r w:rsidR="00AE6D5F">
              <w:rPr>
                <w:noProof/>
                <w:webHidden/>
              </w:rPr>
              <w:instrText xml:space="preserve"> PAGEREF _Toc508288491 \h </w:instrText>
            </w:r>
            <w:r w:rsidR="00AE6D5F">
              <w:rPr>
                <w:noProof/>
                <w:webHidden/>
              </w:rPr>
            </w:r>
            <w:r w:rsidR="00AE6D5F">
              <w:rPr>
                <w:noProof/>
                <w:webHidden/>
              </w:rPr>
              <w:fldChar w:fldCharType="separate"/>
            </w:r>
            <w:r w:rsidR="00AE6D5F">
              <w:rPr>
                <w:noProof/>
                <w:webHidden/>
              </w:rPr>
              <w:t>6</w:t>
            </w:r>
            <w:r w:rsidR="00AE6D5F">
              <w:rPr>
                <w:noProof/>
                <w:webHidden/>
              </w:rPr>
              <w:fldChar w:fldCharType="end"/>
            </w:r>
          </w:hyperlink>
        </w:p>
        <w:p w14:paraId="519E203F" w14:textId="6542040F" w:rsidR="00AE6D5F" w:rsidRDefault="00C8436E">
          <w:pPr>
            <w:pStyle w:val="TOC1"/>
            <w:tabs>
              <w:tab w:val="right" w:leader="dot" w:pos="10247"/>
            </w:tabs>
            <w:rPr>
              <w:rFonts w:cstheme="minorBidi"/>
              <w:noProof/>
            </w:rPr>
          </w:pPr>
          <w:hyperlink w:anchor="_Toc508288492" w:history="1">
            <w:r w:rsidR="00AE6D5F" w:rsidRPr="0090111F">
              <w:rPr>
                <w:rStyle w:val="Hyperlink"/>
                <w:noProof/>
              </w:rPr>
              <w:t>Scope</w:t>
            </w:r>
            <w:r w:rsidR="00AE6D5F">
              <w:rPr>
                <w:noProof/>
                <w:webHidden/>
              </w:rPr>
              <w:tab/>
            </w:r>
            <w:r w:rsidR="00AE6D5F">
              <w:rPr>
                <w:noProof/>
                <w:webHidden/>
              </w:rPr>
              <w:fldChar w:fldCharType="begin"/>
            </w:r>
            <w:r w:rsidR="00AE6D5F">
              <w:rPr>
                <w:noProof/>
                <w:webHidden/>
              </w:rPr>
              <w:instrText xml:space="preserve"> PAGEREF _Toc508288492 \h </w:instrText>
            </w:r>
            <w:r w:rsidR="00AE6D5F">
              <w:rPr>
                <w:noProof/>
                <w:webHidden/>
              </w:rPr>
            </w:r>
            <w:r w:rsidR="00AE6D5F">
              <w:rPr>
                <w:noProof/>
                <w:webHidden/>
              </w:rPr>
              <w:fldChar w:fldCharType="separate"/>
            </w:r>
            <w:r w:rsidR="00AE6D5F">
              <w:rPr>
                <w:noProof/>
                <w:webHidden/>
              </w:rPr>
              <w:t>6</w:t>
            </w:r>
            <w:r w:rsidR="00AE6D5F">
              <w:rPr>
                <w:noProof/>
                <w:webHidden/>
              </w:rPr>
              <w:fldChar w:fldCharType="end"/>
            </w:r>
          </w:hyperlink>
        </w:p>
        <w:p w14:paraId="3A47EE3F" w14:textId="64A0AF6A" w:rsidR="00AE6D5F" w:rsidRDefault="00C8436E">
          <w:pPr>
            <w:pStyle w:val="TOC2"/>
            <w:tabs>
              <w:tab w:val="left" w:pos="660"/>
              <w:tab w:val="right" w:leader="dot" w:pos="10247"/>
            </w:tabs>
            <w:rPr>
              <w:rFonts w:cstheme="minorBidi"/>
              <w:noProof/>
            </w:rPr>
          </w:pPr>
          <w:hyperlink w:anchor="_Toc508288493" w:history="1">
            <w:r w:rsidR="00AE6D5F" w:rsidRPr="0090111F">
              <w:rPr>
                <w:rStyle w:val="Hyperlink"/>
                <w:rFonts w:ascii="Symbol" w:hAnsi="Symbol"/>
                <w:noProof/>
              </w:rPr>
              <w:t></w:t>
            </w:r>
            <w:r w:rsidR="00AE6D5F">
              <w:rPr>
                <w:rFonts w:cstheme="minorBidi"/>
                <w:noProof/>
              </w:rPr>
              <w:tab/>
            </w:r>
            <w:r w:rsidR="00AE6D5F" w:rsidRPr="0090111F">
              <w:rPr>
                <w:rStyle w:val="Hyperlink"/>
                <w:noProof/>
              </w:rPr>
              <w:t>Features to be tested</w:t>
            </w:r>
            <w:r w:rsidR="00AE6D5F">
              <w:rPr>
                <w:noProof/>
                <w:webHidden/>
              </w:rPr>
              <w:tab/>
            </w:r>
            <w:r w:rsidR="00AE6D5F">
              <w:rPr>
                <w:noProof/>
                <w:webHidden/>
              </w:rPr>
              <w:fldChar w:fldCharType="begin"/>
            </w:r>
            <w:r w:rsidR="00AE6D5F">
              <w:rPr>
                <w:noProof/>
                <w:webHidden/>
              </w:rPr>
              <w:instrText xml:space="preserve"> PAGEREF _Toc508288493 \h </w:instrText>
            </w:r>
            <w:r w:rsidR="00AE6D5F">
              <w:rPr>
                <w:noProof/>
                <w:webHidden/>
              </w:rPr>
            </w:r>
            <w:r w:rsidR="00AE6D5F">
              <w:rPr>
                <w:noProof/>
                <w:webHidden/>
              </w:rPr>
              <w:fldChar w:fldCharType="separate"/>
            </w:r>
            <w:r w:rsidR="00AE6D5F">
              <w:rPr>
                <w:noProof/>
                <w:webHidden/>
              </w:rPr>
              <w:t>6</w:t>
            </w:r>
            <w:r w:rsidR="00AE6D5F">
              <w:rPr>
                <w:noProof/>
                <w:webHidden/>
              </w:rPr>
              <w:fldChar w:fldCharType="end"/>
            </w:r>
          </w:hyperlink>
        </w:p>
        <w:p w14:paraId="748BCD29" w14:textId="529E1CBB" w:rsidR="00AE6D5F" w:rsidRDefault="00C8436E">
          <w:pPr>
            <w:pStyle w:val="TOC2"/>
            <w:tabs>
              <w:tab w:val="right" w:leader="dot" w:pos="10247"/>
            </w:tabs>
            <w:rPr>
              <w:rFonts w:cstheme="minorBidi"/>
              <w:noProof/>
            </w:rPr>
          </w:pPr>
          <w:hyperlink w:anchor="_Toc508288494" w:history="1">
            <w:r w:rsidR="00AE6D5F" w:rsidRPr="0090111F">
              <w:rPr>
                <w:rStyle w:val="Hyperlink"/>
                <w:noProof/>
              </w:rPr>
              <w:t>Deliverables &amp; Scope</w:t>
            </w:r>
            <w:r w:rsidR="00AE6D5F">
              <w:rPr>
                <w:noProof/>
                <w:webHidden/>
              </w:rPr>
              <w:tab/>
            </w:r>
            <w:r w:rsidR="00AE6D5F">
              <w:rPr>
                <w:noProof/>
                <w:webHidden/>
              </w:rPr>
              <w:fldChar w:fldCharType="begin"/>
            </w:r>
            <w:r w:rsidR="00AE6D5F">
              <w:rPr>
                <w:noProof/>
                <w:webHidden/>
              </w:rPr>
              <w:instrText xml:space="preserve"> PAGEREF _Toc508288494 \h </w:instrText>
            </w:r>
            <w:r w:rsidR="00AE6D5F">
              <w:rPr>
                <w:noProof/>
                <w:webHidden/>
              </w:rPr>
            </w:r>
            <w:r w:rsidR="00AE6D5F">
              <w:rPr>
                <w:noProof/>
                <w:webHidden/>
              </w:rPr>
              <w:fldChar w:fldCharType="separate"/>
            </w:r>
            <w:r w:rsidR="00AE6D5F">
              <w:rPr>
                <w:noProof/>
                <w:webHidden/>
              </w:rPr>
              <w:t>7</w:t>
            </w:r>
            <w:r w:rsidR="00AE6D5F">
              <w:rPr>
                <w:noProof/>
                <w:webHidden/>
              </w:rPr>
              <w:fldChar w:fldCharType="end"/>
            </w:r>
          </w:hyperlink>
        </w:p>
        <w:p w14:paraId="324A9BC6" w14:textId="541C70B4" w:rsidR="00AE6D5F" w:rsidRDefault="00C8436E">
          <w:pPr>
            <w:pStyle w:val="TOC1"/>
            <w:tabs>
              <w:tab w:val="right" w:leader="dot" w:pos="10247"/>
            </w:tabs>
            <w:rPr>
              <w:rFonts w:cstheme="minorBidi"/>
              <w:noProof/>
            </w:rPr>
          </w:pPr>
          <w:hyperlink w:anchor="_Toc508288495" w:history="1">
            <w:r w:rsidR="00AE6D5F" w:rsidRPr="0090111F">
              <w:rPr>
                <w:rStyle w:val="Hyperlink"/>
                <w:noProof/>
              </w:rPr>
              <w:t>Pass/Fail criteria</w:t>
            </w:r>
            <w:r w:rsidR="00AE6D5F">
              <w:rPr>
                <w:noProof/>
                <w:webHidden/>
              </w:rPr>
              <w:tab/>
            </w:r>
            <w:r w:rsidR="00AE6D5F">
              <w:rPr>
                <w:noProof/>
                <w:webHidden/>
              </w:rPr>
              <w:fldChar w:fldCharType="begin"/>
            </w:r>
            <w:r w:rsidR="00AE6D5F">
              <w:rPr>
                <w:noProof/>
                <w:webHidden/>
              </w:rPr>
              <w:instrText xml:space="preserve"> PAGEREF _Toc508288495 \h </w:instrText>
            </w:r>
            <w:r w:rsidR="00AE6D5F">
              <w:rPr>
                <w:noProof/>
                <w:webHidden/>
              </w:rPr>
            </w:r>
            <w:r w:rsidR="00AE6D5F">
              <w:rPr>
                <w:noProof/>
                <w:webHidden/>
              </w:rPr>
              <w:fldChar w:fldCharType="separate"/>
            </w:r>
            <w:r w:rsidR="00AE6D5F">
              <w:rPr>
                <w:noProof/>
                <w:webHidden/>
              </w:rPr>
              <w:t>7</w:t>
            </w:r>
            <w:r w:rsidR="00AE6D5F">
              <w:rPr>
                <w:noProof/>
                <w:webHidden/>
              </w:rPr>
              <w:fldChar w:fldCharType="end"/>
            </w:r>
          </w:hyperlink>
        </w:p>
        <w:p w14:paraId="7346DAC3" w14:textId="4FF2038A" w:rsidR="00AE6D5F" w:rsidRDefault="00C8436E">
          <w:pPr>
            <w:pStyle w:val="TOC2"/>
            <w:tabs>
              <w:tab w:val="left" w:pos="660"/>
              <w:tab w:val="right" w:leader="dot" w:pos="10247"/>
            </w:tabs>
            <w:rPr>
              <w:rFonts w:cstheme="minorBidi"/>
              <w:noProof/>
            </w:rPr>
          </w:pPr>
          <w:hyperlink w:anchor="_Toc508288496" w:history="1">
            <w:r w:rsidR="00AE6D5F" w:rsidRPr="0090111F">
              <w:rPr>
                <w:rStyle w:val="Hyperlink"/>
                <w:rFonts w:ascii="Symbol" w:hAnsi="Symbol"/>
                <w:noProof/>
              </w:rPr>
              <w:t></w:t>
            </w:r>
            <w:r w:rsidR="00AE6D5F">
              <w:rPr>
                <w:rFonts w:cstheme="minorBidi"/>
                <w:noProof/>
              </w:rPr>
              <w:tab/>
            </w:r>
            <w:r w:rsidR="00AE6D5F" w:rsidRPr="0090111F">
              <w:rPr>
                <w:rStyle w:val="Hyperlink"/>
                <w:noProof/>
              </w:rPr>
              <w:t>Test Pass/Fail Criteria</w:t>
            </w:r>
            <w:r w:rsidR="00AE6D5F">
              <w:rPr>
                <w:noProof/>
                <w:webHidden/>
              </w:rPr>
              <w:tab/>
            </w:r>
            <w:r w:rsidR="00AE6D5F">
              <w:rPr>
                <w:noProof/>
                <w:webHidden/>
              </w:rPr>
              <w:fldChar w:fldCharType="begin"/>
            </w:r>
            <w:r w:rsidR="00AE6D5F">
              <w:rPr>
                <w:noProof/>
                <w:webHidden/>
              </w:rPr>
              <w:instrText xml:space="preserve"> PAGEREF _Toc508288496 \h </w:instrText>
            </w:r>
            <w:r w:rsidR="00AE6D5F">
              <w:rPr>
                <w:noProof/>
                <w:webHidden/>
              </w:rPr>
            </w:r>
            <w:r w:rsidR="00AE6D5F">
              <w:rPr>
                <w:noProof/>
                <w:webHidden/>
              </w:rPr>
              <w:fldChar w:fldCharType="separate"/>
            </w:r>
            <w:r w:rsidR="00AE6D5F">
              <w:rPr>
                <w:noProof/>
                <w:webHidden/>
              </w:rPr>
              <w:t>7</w:t>
            </w:r>
            <w:r w:rsidR="00AE6D5F">
              <w:rPr>
                <w:noProof/>
                <w:webHidden/>
              </w:rPr>
              <w:fldChar w:fldCharType="end"/>
            </w:r>
          </w:hyperlink>
        </w:p>
        <w:p w14:paraId="004350E5" w14:textId="37F6062C" w:rsidR="00AE6D5F" w:rsidRDefault="00C8436E">
          <w:pPr>
            <w:pStyle w:val="TOC2"/>
            <w:tabs>
              <w:tab w:val="left" w:pos="660"/>
              <w:tab w:val="right" w:leader="dot" w:pos="10247"/>
            </w:tabs>
            <w:rPr>
              <w:rFonts w:cstheme="minorBidi"/>
              <w:noProof/>
            </w:rPr>
          </w:pPr>
          <w:hyperlink w:anchor="_Toc508288497" w:history="1">
            <w:r w:rsidR="00AE6D5F" w:rsidRPr="0090111F">
              <w:rPr>
                <w:rStyle w:val="Hyperlink"/>
                <w:rFonts w:ascii="Symbol" w:hAnsi="Symbol"/>
                <w:noProof/>
              </w:rPr>
              <w:t></w:t>
            </w:r>
            <w:r w:rsidR="00AE6D5F">
              <w:rPr>
                <w:rFonts w:cstheme="minorBidi"/>
                <w:noProof/>
              </w:rPr>
              <w:tab/>
            </w:r>
            <w:r w:rsidR="00AE6D5F" w:rsidRPr="0090111F">
              <w:rPr>
                <w:rStyle w:val="Hyperlink"/>
                <w:noProof/>
              </w:rPr>
              <w:t>Pass/Fail Criteria:</w:t>
            </w:r>
            <w:r w:rsidR="00AE6D5F">
              <w:rPr>
                <w:noProof/>
                <w:webHidden/>
              </w:rPr>
              <w:tab/>
            </w:r>
            <w:r w:rsidR="00AE6D5F">
              <w:rPr>
                <w:noProof/>
                <w:webHidden/>
              </w:rPr>
              <w:fldChar w:fldCharType="begin"/>
            </w:r>
            <w:r w:rsidR="00AE6D5F">
              <w:rPr>
                <w:noProof/>
                <w:webHidden/>
              </w:rPr>
              <w:instrText xml:space="preserve"> PAGEREF _Toc508288497 \h </w:instrText>
            </w:r>
            <w:r w:rsidR="00AE6D5F">
              <w:rPr>
                <w:noProof/>
                <w:webHidden/>
              </w:rPr>
            </w:r>
            <w:r w:rsidR="00AE6D5F">
              <w:rPr>
                <w:noProof/>
                <w:webHidden/>
              </w:rPr>
              <w:fldChar w:fldCharType="separate"/>
            </w:r>
            <w:r w:rsidR="00AE6D5F">
              <w:rPr>
                <w:noProof/>
                <w:webHidden/>
              </w:rPr>
              <w:t>7</w:t>
            </w:r>
            <w:r w:rsidR="00AE6D5F">
              <w:rPr>
                <w:noProof/>
                <w:webHidden/>
              </w:rPr>
              <w:fldChar w:fldCharType="end"/>
            </w:r>
          </w:hyperlink>
        </w:p>
        <w:p w14:paraId="318323F4" w14:textId="109C0048" w:rsidR="00AE6D5F" w:rsidRDefault="00C8436E">
          <w:pPr>
            <w:pStyle w:val="TOC2"/>
            <w:tabs>
              <w:tab w:val="left" w:pos="660"/>
              <w:tab w:val="right" w:leader="dot" w:pos="10247"/>
            </w:tabs>
            <w:rPr>
              <w:rFonts w:cstheme="minorBidi"/>
              <w:noProof/>
            </w:rPr>
          </w:pPr>
          <w:hyperlink w:anchor="_Toc508288498" w:history="1">
            <w:r w:rsidR="00AE6D5F" w:rsidRPr="0090111F">
              <w:rPr>
                <w:rStyle w:val="Hyperlink"/>
                <w:rFonts w:ascii="Symbol" w:hAnsi="Symbol"/>
                <w:noProof/>
              </w:rPr>
              <w:t></w:t>
            </w:r>
            <w:r w:rsidR="00AE6D5F">
              <w:rPr>
                <w:rFonts w:cstheme="minorBidi"/>
                <w:noProof/>
              </w:rPr>
              <w:tab/>
            </w:r>
            <w:r w:rsidR="00AE6D5F" w:rsidRPr="0090111F">
              <w:rPr>
                <w:rStyle w:val="Hyperlink"/>
                <w:noProof/>
              </w:rPr>
              <w:t>Regression Testing</w:t>
            </w:r>
            <w:r w:rsidR="00AE6D5F">
              <w:rPr>
                <w:noProof/>
                <w:webHidden/>
              </w:rPr>
              <w:tab/>
            </w:r>
            <w:r w:rsidR="00AE6D5F">
              <w:rPr>
                <w:noProof/>
                <w:webHidden/>
              </w:rPr>
              <w:fldChar w:fldCharType="begin"/>
            </w:r>
            <w:r w:rsidR="00AE6D5F">
              <w:rPr>
                <w:noProof/>
                <w:webHidden/>
              </w:rPr>
              <w:instrText xml:space="preserve"> PAGEREF _Toc508288498 \h </w:instrText>
            </w:r>
            <w:r w:rsidR="00AE6D5F">
              <w:rPr>
                <w:noProof/>
                <w:webHidden/>
              </w:rPr>
            </w:r>
            <w:r w:rsidR="00AE6D5F">
              <w:rPr>
                <w:noProof/>
                <w:webHidden/>
              </w:rPr>
              <w:fldChar w:fldCharType="separate"/>
            </w:r>
            <w:r w:rsidR="00AE6D5F">
              <w:rPr>
                <w:noProof/>
                <w:webHidden/>
              </w:rPr>
              <w:t>7</w:t>
            </w:r>
            <w:r w:rsidR="00AE6D5F">
              <w:rPr>
                <w:noProof/>
                <w:webHidden/>
              </w:rPr>
              <w:fldChar w:fldCharType="end"/>
            </w:r>
          </w:hyperlink>
        </w:p>
        <w:p w14:paraId="0F071B6A" w14:textId="26F75001" w:rsidR="00AE6D5F" w:rsidRDefault="00C8436E">
          <w:pPr>
            <w:pStyle w:val="TOC2"/>
            <w:tabs>
              <w:tab w:val="left" w:pos="660"/>
              <w:tab w:val="right" w:leader="dot" w:pos="10247"/>
            </w:tabs>
            <w:rPr>
              <w:rFonts w:cstheme="minorBidi"/>
              <w:noProof/>
            </w:rPr>
          </w:pPr>
          <w:hyperlink w:anchor="_Toc508288499" w:history="1">
            <w:r w:rsidR="00AE6D5F" w:rsidRPr="0090111F">
              <w:rPr>
                <w:rStyle w:val="Hyperlink"/>
                <w:rFonts w:ascii="Symbol" w:hAnsi="Symbol"/>
                <w:noProof/>
              </w:rPr>
              <w:t></w:t>
            </w:r>
            <w:r w:rsidR="00AE6D5F">
              <w:rPr>
                <w:rFonts w:cstheme="minorBidi"/>
                <w:noProof/>
              </w:rPr>
              <w:tab/>
            </w:r>
            <w:r w:rsidR="00AE6D5F" w:rsidRPr="0090111F">
              <w:rPr>
                <w:rStyle w:val="Hyperlink"/>
                <w:noProof/>
              </w:rPr>
              <w:t>System Design Changes</w:t>
            </w:r>
            <w:r w:rsidR="00AE6D5F">
              <w:rPr>
                <w:noProof/>
                <w:webHidden/>
              </w:rPr>
              <w:tab/>
            </w:r>
            <w:r w:rsidR="00AE6D5F">
              <w:rPr>
                <w:noProof/>
                <w:webHidden/>
              </w:rPr>
              <w:fldChar w:fldCharType="begin"/>
            </w:r>
            <w:r w:rsidR="00AE6D5F">
              <w:rPr>
                <w:noProof/>
                <w:webHidden/>
              </w:rPr>
              <w:instrText xml:space="preserve"> PAGEREF _Toc508288499 \h </w:instrText>
            </w:r>
            <w:r w:rsidR="00AE6D5F">
              <w:rPr>
                <w:noProof/>
                <w:webHidden/>
              </w:rPr>
            </w:r>
            <w:r w:rsidR="00AE6D5F">
              <w:rPr>
                <w:noProof/>
                <w:webHidden/>
              </w:rPr>
              <w:fldChar w:fldCharType="separate"/>
            </w:r>
            <w:r w:rsidR="00AE6D5F">
              <w:rPr>
                <w:noProof/>
                <w:webHidden/>
              </w:rPr>
              <w:t>8</w:t>
            </w:r>
            <w:r w:rsidR="00AE6D5F">
              <w:rPr>
                <w:noProof/>
                <w:webHidden/>
              </w:rPr>
              <w:fldChar w:fldCharType="end"/>
            </w:r>
          </w:hyperlink>
        </w:p>
        <w:p w14:paraId="1EB37638" w14:textId="476FEDCF" w:rsidR="00AE6D5F" w:rsidRDefault="00C8436E">
          <w:pPr>
            <w:pStyle w:val="TOC1"/>
            <w:tabs>
              <w:tab w:val="right" w:leader="dot" w:pos="10247"/>
            </w:tabs>
            <w:rPr>
              <w:rFonts w:cstheme="minorBidi"/>
              <w:noProof/>
            </w:rPr>
          </w:pPr>
          <w:hyperlink w:anchor="_Toc508288500" w:history="1">
            <w:r w:rsidR="00AE6D5F" w:rsidRPr="0090111F">
              <w:rPr>
                <w:rStyle w:val="Hyperlink"/>
                <w:noProof/>
              </w:rPr>
              <w:t>Testing materials (hardware/software requirements)</w:t>
            </w:r>
            <w:r w:rsidR="00AE6D5F">
              <w:rPr>
                <w:noProof/>
                <w:webHidden/>
              </w:rPr>
              <w:tab/>
            </w:r>
            <w:r w:rsidR="00AE6D5F">
              <w:rPr>
                <w:noProof/>
                <w:webHidden/>
              </w:rPr>
              <w:fldChar w:fldCharType="begin"/>
            </w:r>
            <w:r w:rsidR="00AE6D5F">
              <w:rPr>
                <w:noProof/>
                <w:webHidden/>
              </w:rPr>
              <w:instrText xml:space="preserve"> PAGEREF _Toc508288500 \h </w:instrText>
            </w:r>
            <w:r w:rsidR="00AE6D5F">
              <w:rPr>
                <w:noProof/>
                <w:webHidden/>
              </w:rPr>
            </w:r>
            <w:r w:rsidR="00AE6D5F">
              <w:rPr>
                <w:noProof/>
                <w:webHidden/>
              </w:rPr>
              <w:fldChar w:fldCharType="separate"/>
            </w:r>
            <w:r w:rsidR="00AE6D5F">
              <w:rPr>
                <w:noProof/>
                <w:webHidden/>
              </w:rPr>
              <w:t>8</w:t>
            </w:r>
            <w:r w:rsidR="00AE6D5F">
              <w:rPr>
                <w:noProof/>
                <w:webHidden/>
              </w:rPr>
              <w:fldChar w:fldCharType="end"/>
            </w:r>
          </w:hyperlink>
        </w:p>
        <w:p w14:paraId="65CB0B79" w14:textId="0A2A1EE4" w:rsidR="00AE6D5F" w:rsidRDefault="00C8436E">
          <w:pPr>
            <w:pStyle w:val="TOC2"/>
            <w:tabs>
              <w:tab w:val="left" w:pos="660"/>
              <w:tab w:val="right" w:leader="dot" w:pos="10247"/>
            </w:tabs>
            <w:rPr>
              <w:rFonts w:cstheme="minorBidi"/>
              <w:noProof/>
            </w:rPr>
          </w:pPr>
          <w:hyperlink w:anchor="_Toc508288501" w:history="1">
            <w:r w:rsidR="00AE6D5F" w:rsidRPr="0090111F">
              <w:rPr>
                <w:rStyle w:val="Hyperlink"/>
                <w:rFonts w:ascii="Symbol" w:hAnsi="Symbol"/>
                <w:noProof/>
                <w:lang w:eastAsia="ja-JP"/>
              </w:rPr>
              <w:t></w:t>
            </w:r>
            <w:r w:rsidR="00AE6D5F">
              <w:rPr>
                <w:rFonts w:cstheme="minorBidi"/>
                <w:noProof/>
              </w:rPr>
              <w:tab/>
            </w:r>
            <w:r w:rsidR="00AE6D5F" w:rsidRPr="0090111F">
              <w:rPr>
                <w:rStyle w:val="Hyperlink"/>
                <w:noProof/>
              </w:rPr>
              <w:t>Machine [Windows + Terraform]</w:t>
            </w:r>
            <w:r w:rsidR="00AE6D5F">
              <w:rPr>
                <w:noProof/>
                <w:webHidden/>
              </w:rPr>
              <w:tab/>
            </w:r>
            <w:r w:rsidR="00AE6D5F">
              <w:rPr>
                <w:noProof/>
                <w:webHidden/>
              </w:rPr>
              <w:fldChar w:fldCharType="begin"/>
            </w:r>
            <w:r w:rsidR="00AE6D5F">
              <w:rPr>
                <w:noProof/>
                <w:webHidden/>
              </w:rPr>
              <w:instrText xml:space="preserve"> PAGEREF _Toc508288501 \h </w:instrText>
            </w:r>
            <w:r w:rsidR="00AE6D5F">
              <w:rPr>
                <w:noProof/>
                <w:webHidden/>
              </w:rPr>
            </w:r>
            <w:r w:rsidR="00AE6D5F">
              <w:rPr>
                <w:noProof/>
                <w:webHidden/>
              </w:rPr>
              <w:fldChar w:fldCharType="separate"/>
            </w:r>
            <w:r w:rsidR="00AE6D5F">
              <w:rPr>
                <w:noProof/>
                <w:webHidden/>
              </w:rPr>
              <w:t>8</w:t>
            </w:r>
            <w:r w:rsidR="00AE6D5F">
              <w:rPr>
                <w:noProof/>
                <w:webHidden/>
              </w:rPr>
              <w:fldChar w:fldCharType="end"/>
            </w:r>
          </w:hyperlink>
        </w:p>
        <w:p w14:paraId="39840596" w14:textId="5CF41886" w:rsidR="00AE6D5F" w:rsidRDefault="00C8436E">
          <w:pPr>
            <w:pStyle w:val="TOC2"/>
            <w:tabs>
              <w:tab w:val="left" w:pos="660"/>
              <w:tab w:val="right" w:leader="dot" w:pos="10247"/>
            </w:tabs>
            <w:rPr>
              <w:rFonts w:cstheme="minorBidi"/>
              <w:noProof/>
            </w:rPr>
          </w:pPr>
          <w:hyperlink w:anchor="_Toc508288502" w:history="1">
            <w:r w:rsidR="00AE6D5F" w:rsidRPr="0090111F">
              <w:rPr>
                <w:rStyle w:val="Hyperlink"/>
                <w:rFonts w:ascii="Symbol" w:hAnsi="Symbol"/>
                <w:noProof/>
              </w:rPr>
              <w:t></w:t>
            </w:r>
            <w:r w:rsidR="00AE6D5F">
              <w:rPr>
                <w:rFonts w:cstheme="minorBidi"/>
                <w:noProof/>
              </w:rPr>
              <w:tab/>
            </w:r>
            <w:r w:rsidR="00AE6D5F" w:rsidRPr="0090111F">
              <w:rPr>
                <w:rStyle w:val="Hyperlink"/>
                <w:noProof/>
              </w:rPr>
              <w:t>Software required</w:t>
            </w:r>
            <w:r w:rsidR="00AE6D5F">
              <w:rPr>
                <w:noProof/>
                <w:webHidden/>
              </w:rPr>
              <w:tab/>
            </w:r>
            <w:r w:rsidR="00AE6D5F">
              <w:rPr>
                <w:noProof/>
                <w:webHidden/>
              </w:rPr>
              <w:fldChar w:fldCharType="begin"/>
            </w:r>
            <w:r w:rsidR="00AE6D5F">
              <w:rPr>
                <w:noProof/>
                <w:webHidden/>
              </w:rPr>
              <w:instrText xml:space="preserve"> PAGEREF _Toc508288502 \h </w:instrText>
            </w:r>
            <w:r w:rsidR="00AE6D5F">
              <w:rPr>
                <w:noProof/>
                <w:webHidden/>
              </w:rPr>
            </w:r>
            <w:r w:rsidR="00AE6D5F">
              <w:rPr>
                <w:noProof/>
                <w:webHidden/>
              </w:rPr>
              <w:fldChar w:fldCharType="separate"/>
            </w:r>
            <w:r w:rsidR="00AE6D5F">
              <w:rPr>
                <w:noProof/>
                <w:webHidden/>
              </w:rPr>
              <w:t>8</w:t>
            </w:r>
            <w:r w:rsidR="00AE6D5F">
              <w:rPr>
                <w:noProof/>
                <w:webHidden/>
              </w:rPr>
              <w:fldChar w:fldCharType="end"/>
            </w:r>
          </w:hyperlink>
        </w:p>
        <w:p w14:paraId="18D72329" w14:textId="4982F2A8" w:rsidR="00AE6D5F" w:rsidRDefault="00C8436E">
          <w:pPr>
            <w:pStyle w:val="TOC2"/>
            <w:tabs>
              <w:tab w:val="left" w:pos="660"/>
              <w:tab w:val="right" w:leader="dot" w:pos="10247"/>
            </w:tabs>
            <w:rPr>
              <w:rFonts w:cstheme="minorBidi"/>
              <w:noProof/>
            </w:rPr>
          </w:pPr>
          <w:hyperlink w:anchor="_Toc508288503" w:history="1">
            <w:r w:rsidR="00AE6D5F" w:rsidRPr="0090111F">
              <w:rPr>
                <w:rStyle w:val="Hyperlink"/>
                <w:rFonts w:ascii="Symbol" w:hAnsi="Symbol"/>
                <w:noProof/>
              </w:rPr>
              <w:t></w:t>
            </w:r>
            <w:r w:rsidR="00AE6D5F">
              <w:rPr>
                <w:rFonts w:cstheme="minorBidi"/>
                <w:noProof/>
              </w:rPr>
              <w:tab/>
            </w:r>
            <w:r w:rsidR="00AE6D5F" w:rsidRPr="0090111F">
              <w:rPr>
                <w:rStyle w:val="Hyperlink"/>
                <w:noProof/>
              </w:rPr>
              <w:t>Special requirements</w:t>
            </w:r>
            <w:r w:rsidR="00AE6D5F">
              <w:rPr>
                <w:noProof/>
                <w:webHidden/>
              </w:rPr>
              <w:tab/>
            </w:r>
            <w:r w:rsidR="00AE6D5F">
              <w:rPr>
                <w:noProof/>
                <w:webHidden/>
              </w:rPr>
              <w:fldChar w:fldCharType="begin"/>
            </w:r>
            <w:r w:rsidR="00AE6D5F">
              <w:rPr>
                <w:noProof/>
                <w:webHidden/>
              </w:rPr>
              <w:instrText xml:space="preserve"> PAGEREF _Toc508288503 \h </w:instrText>
            </w:r>
            <w:r w:rsidR="00AE6D5F">
              <w:rPr>
                <w:noProof/>
                <w:webHidden/>
              </w:rPr>
            </w:r>
            <w:r w:rsidR="00AE6D5F">
              <w:rPr>
                <w:noProof/>
                <w:webHidden/>
              </w:rPr>
              <w:fldChar w:fldCharType="separate"/>
            </w:r>
            <w:r w:rsidR="00AE6D5F">
              <w:rPr>
                <w:noProof/>
                <w:webHidden/>
              </w:rPr>
              <w:t>8</w:t>
            </w:r>
            <w:r w:rsidR="00AE6D5F">
              <w:rPr>
                <w:noProof/>
                <w:webHidden/>
              </w:rPr>
              <w:fldChar w:fldCharType="end"/>
            </w:r>
          </w:hyperlink>
        </w:p>
        <w:p w14:paraId="106CA34E" w14:textId="4A50899C" w:rsidR="00AE6D5F" w:rsidRDefault="00C8436E">
          <w:pPr>
            <w:pStyle w:val="TOC1"/>
            <w:tabs>
              <w:tab w:val="right" w:leader="dot" w:pos="10247"/>
            </w:tabs>
            <w:rPr>
              <w:rFonts w:cstheme="minorBidi"/>
              <w:noProof/>
            </w:rPr>
          </w:pPr>
          <w:hyperlink w:anchor="_Toc508288504" w:history="1">
            <w:r w:rsidR="00AE6D5F" w:rsidRPr="0090111F">
              <w:rPr>
                <w:rStyle w:val="Hyperlink"/>
                <w:noProof/>
              </w:rPr>
              <w:t>Testing schedule</w:t>
            </w:r>
            <w:r w:rsidR="00AE6D5F">
              <w:rPr>
                <w:noProof/>
                <w:webHidden/>
              </w:rPr>
              <w:tab/>
            </w:r>
            <w:r w:rsidR="00AE6D5F">
              <w:rPr>
                <w:noProof/>
                <w:webHidden/>
              </w:rPr>
              <w:fldChar w:fldCharType="begin"/>
            </w:r>
            <w:r w:rsidR="00AE6D5F">
              <w:rPr>
                <w:noProof/>
                <w:webHidden/>
              </w:rPr>
              <w:instrText xml:space="preserve"> PAGEREF _Toc508288504 \h </w:instrText>
            </w:r>
            <w:r w:rsidR="00AE6D5F">
              <w:rPr>
                <w:noProof/>
                <w:webHidden/>
              </w:rPr>
            </w:r>
            <w:r w:rsidR="00AE6D5F">
              <w:rPr>
                <w:noProof/>
                <w:webHidden/>
              </w:rPr>
              <w:fldChar w:fldCharType="separate"/>
            </w:r>
            <w:r w:rsidR="00AE6D5F">
              <w:rPr>
                <w:noProof/>
                <w:webHidden/>
              </w:rPr>
              <w:t>9</w:t>
            </w:r>
            <w:r w:rsidR="00AE6D5F">
              <w:rPr>
                <w:noProof/>
                <w:webHidden/>
              </w:rPr>
              <w:fldChar w:fldCharType="end"/>
            </w:r>
          </w:hyperlink>
        </w:p>
        <w:p w14:paraId="32C19EC9" w14:textId="60BE9CFB" w:rsidR="00AE6D5F" w:rsidRDefault="00C8436E">
          <w:pPr>
            <w:pStyle w:val="TOC2"/>
            <w:tabs>
              <w:tab w:val="left" w:pos="660"/>
              <w:tab w:val="right" w:leader="dot" w:pos="10247"/>
            </w:tabs>
            <w:rPr>
              <w:rFonts w:cstheme="minorBidi"/>
              <w:noProof/>
            </w:rPr>
          </w:pPr>
          <w:hyperlink w:anchor="_Toc508288505" w:history="1">
            <w:r w:rsidR="00AE6D5F" w:rsidRPr="0090111F">
              <w:rPr>
                <w:rStyle w:val="Hyperlink"/>
                <w:rFonts w:ascii="Symbol" w:hAnsi="Symbol"/>
                <w:noProof/>
              </w:rPr>
              <w:t></w:t>
            </w:r>
            <w:r w:rsidR="00AE6D5F">
              <w:rPr>
                <w:rFonts w:cstheme="minorBidi"/>
                <w:noProof/>
              </w:rPr>
              <w:tab/>
            </w:r>
            <w:r w:rsidR="00AE6D5F" w:rsidRPr="0090111F">
              <w:rPr>
                <w:rStyle w:val="Hyperlink"/>
                <w:noProof/>
              </w:rPr>
              <w:t>Milestones</w:t>
            </w:r>
            <w:r w:rsidR="00AE6D5F">
              <w:rPr>
                <w:noProof/>
                <w:webHidden/>
              </w:rPr>
              <w:tab/>
            </w:r>
            <w:r w:rsidR="00AE6D5F">
              <w:rPr>
                <w:noProof/>
                <w:webHidden/>
              </w:rPr>
              <w:fldChar w:fldCharType="begin"/>
            </w:r>
            <w:r w:rsidR="00AE6D5F">
              <w:rPr>
                <w:noProof/>
                <w:webHidden/>
              </w:rPr>
              <w:instrText xml:space="preserve"> PAGEREF _Toc508288505 \h </w:instrText>
            </w:r>
            <w:r w:rsidR="00AE6D5F">
              <w:rPr>
                <w:noProof/>
                <w:webHidden/>
              </w:rPr>
            </w:r>
            <w:r w:rsidR="00AE6D5F">
              <w:rPr>
                <w:noProof/>
                <w:webHidden/>
              </w:rPr>
              <w:fldChar w:fldCharType="separate"/>
            </w:r>
            <w:r w:rsidR="00AE6D5F">
              <w:rPr>
                <w:noProof/>
                <w:webHidden/>
              </w:rPr>
              <w:t>9</w:t>
            </w:r>
            <w:r w:rsidR="00AE6D5F">
              <w:rPr>
                <w:noProof/>
                <w:webHidden/>
              </w:rPr>
              <w:fldChar w:fldCharType="end"/>
            </w:r>
          </w:hyperlink>
        </w:p>
        <w:p w14:paraId="48F54861" w14:textId="16A12CB3" w:rsidR="00AE6D5F" w:rsidRDefault="00C8436E">
          <w:pPr>
            <w:pStyle w:val="TOC2"/>
            <w:tabs>
              <w:tab w:val="left" w:pos="660"/>
              <w:tab w:val="right" w:leader="dot" w:pos="10247"/>
            </w:tabs>
            <w:rPr>
              <w:rFonts w:cstheme="minorBidi"/>
              <w:noProof/>
            </w:rPr>
          </w:pPr>
          <w:hyperlink w:anchor="_Toc508288506" w:history="1">
            <w:r w:rsidR="00AE6D5F" w:rsidRPr="0090111F">
              <w:rPr>
                <w:rStyle w:val="Hyperlink"/>
                <w:rFonts w:ascii="Symbol" w:hAnsi="Symbol"/>
                <w:noProof/>
              </w:rPr>
              <w:t></w:t>
            </w:r>
            <w:r w:rsidR="00AE6D5F">
              <w:rPr>
                <w:rFonts w:cstheme="minorBidi"/>
                <w:noProof/>
              </w:rPr>
              <w:tab/>
            </w:r>
            <w:r w:rsidR="00AE6D5F" w:rsidRPr="0090111F">
              <w:rPr>
                <w:rStyle w:val="Hyperlink"/>
                <w:noProof/>
              </w:rPr>
              <w:t>Test Deliverables</w:t>
            </w:r>
            <w:r w:rsidR="00AE6D5F">
              <w:rPr>
                <w:noProof/>
                <w:webHidden/>
              </w:rPr>
              <w:tab/>
            </w:r>
            <w:r w:rsidR="00AE6D5F">
              <w:rPr>
                <w:noProof/>
                <w:webHidden/>
              </w:rPr>
              <w:fldChar w:fldCharType="begin"/>
            </w:r>
            <w:r w:rsidR="00AE6D5F">
              <w:rPr>
                <w:noProof/>
                <w:webHidden/>
              </w:rPr>
              <w:instrText xml:space="preserve"> PAGEREF _Toc508288506 \h </w:instrText>
            </w:r>
            <w:r w:rsidR="00AE6D5F">
              <w:rPr>
                <w:noProof/>
                <w:webHidden/>
              </w:rPr>
            </w:r>
            <w:r w:rsidR="00AE6D5F">
              <w:rPr>
                <w:noProof/>
                <w:webHidden/>
              </w:rPr>
              <w:fldChar w:fldCharType="separate"/>
            </w:r>
            <w:r w:rsidR="00AE6D5F">
              <w:rPr>
                <w:noProof/>
                <w:webHidden/>
              </w:rPr>
              <w:t>9</w:t>
            </w:r>
            <w:r w:rsidR="00AE6D5F">
              <w:rPr>
                <w:noProof/>
                <w:webHidden/>
              </w:rPr>
              <w:fldChar w:fldCharType="end"/>
            </w:r>
          </w:hyperlink>
        </w:p>
        <w:p w14:paraId="04E69665" w14:textId="544673C5" w:rsidR="00AE6D5F" w:rsidRDefault="00C8436E">
          <w:pPr>
            <w:pStyle w:val="TOC2"/>
            <w:tabs>
              <w:tab w:val="left" w:pos="660"/>
              <w:tab w:val="right" w:leader="dot" w:pos="10247"/>
            </w:tabs>
            <w:rPr>
              <w:rFonts w:cstheme="minorBidi"/>
              <w:noProof/>
            </w:rPr>
          </w:pPr>
          <w:hyperlink w:anchor="_Toc508288507" w:history="1">
            <w:r w:rsidR="00AE6D5F" w:rsidRPr="0090111F">
              <w:rPr>
                <w:rStyle w:val="Hyperlink"/>
                <w:rFonts w:ascii="Symbol" w:hAnsi="Symbol"/>
                <w:noProof/>
              </w:rPr>
              <w:t></w:t>
            </w:r>
            <w:r w:rsidR="00AE6D5F">
              <w:rPr>
                <w:rFonts w:cstheme="minorBidi"/>
                <w:noProof/>
              </w:rPr>
              <w:tab/>
            </w:r>
            <w:r w:rsidR="00AE6D5F" w:rsidRPr="0090111F">
              <w:rPr>
                <w:rStyle w:val="Hyperlink"/>
                <w:noProof/>
              </w:rPr>
              <w:t>Responsibilities</w:t>
            </w:r>
            <w:r w:rsidR="00AE6D5F">
              <w:rPr>
                <w:noProof/>
                <w:webHidden/>
              </w:rPr>
              <w:tab/>
            </w:r>
            <w:r w:rsidR="00AE6D5F">
              <w:rPr>
                <w:noProof/>
                <w:webHidden/>
              </w:rPr>
              <w:fldChar w:fldCharType="begin"/>
            </w:r>
            <w:r w:rsidR="00AE6D5F">
              <w:rPr>
                <w:noProof/>
                <w:webHidden/>
              </w:rPr>
              <w:instrText xml:space="preserve"> PAGEREF _Toc508288507 \h </w:instrText>
            </w:r>
            <w:r w:rsidR="00AE6D5F">
              <w:rPr>
                <w:noProof/>
                <w:webHidden/>
              </w:rPr>
            </w:r>
            <w:r w:rsidR="00AE6D5F">
              <w:rPr>
                <w:noProof/>
                <w:webHidden/>
              </w:rPr>
              <w:fldChar w:fldCharType="separate"/>
            </w:r>
            <w:r w:rsidR="00AE6D5F">
              <w:rPr>
                <w:noProof/>
                <w:webHidden/>
              </w:rPr>
              <w:t>9</w:t>
            </w:r>
            <w:r w:rsidR="00AE6D5F">
              <w:rPr>
                <w:noProof/>
                <w:webHidden/>
              </w:rPr>
              <w:fldChar w:fldCharType="end"/>
            </w:r>
          </w:hyperlink>
        </w:p>
        <w:p w14:paraId="1D245C69" w14:textId="5083BB6D" w:rsidR="00AE6D5F" w:rsidRDefault="00C8436E">
          <w:pPr>
            <w:pStyle w:val="TOC2"/>
            <w:tabs>
              <w:tab w:val="left" w:pos="660"/>
              <w:tab w:val="right" w:leader="dot" w:pos="10247"/>
            </w:tabs>
            <w:rPr>
              <w:rFonts w:cstheme="minorBidi"/>
              <w:noProof/>
            </w:rPr>
          </w:pPr>
          <w:hyperlink w:anchor="_Toc508288508" w:history="1">
            <w:r w:rsidR="00AE6D5F" w:rsidRPr="0090111F">
              <w:rPr>
                <w:rStyle w:val="Hyperlink"/>
                <w:rFonts w:ascii="Symbol" w:hAnsi="Symbol"/>
                <w:noProof/>
              </w:rPr>
              <w:t></w:t>
            </w:r>
            <w:r w:rsidR="00AE6D5F">
              <w:rPr>
                <w:rFonts w:cstheme="minorBidi"/>
                <w:noProof/>
              </w:rPr>
              <w:tab/>
            </w:r>
            <w:r w:rsidR="00AE6D5F" w:rsidRPr="0090111F">
              <w:rPr>
                <w:rStyle w:val="Hyperlink"/>
                <w:noProof/>
              </w:rPr>
              <w:t>Staffing and training needs</w:t>
            </w:r>
            <w:r w:rsidR="00AE6D5F">
              <w:rPr>
                <w:noProof/>
                <w:webHidden/>
              </w:rPr>
              <w:tab/>
            </w:r>
            <w:r w:rsidR="00AE6D5F">
              <w:rPr>
                <w:noProof/>
                <w:webHidden/>
              </w:rPr>
              <w:fldChar w:fldCharType="begin"/>
            </w:r>
            <w:r w:rsidR="00AE6D5F">
              <w:rPr>
                <w:noProof/>
                <w:webHidden/>
              </w:rPr>
              <w:instrText xml:space="preserve"> PAGEREF _Toc508288508 \h </w:instrText>
            </w:r>
            <w:r w:rsidR="00AE6D5F">
              <w:rPr>
                <w:noProof/>
                <w:webHidden/>
              </w:rPr>
            </w:r>
            <w:r w:rsidR="00AE6D5F">
              <w:rPr>
                <w:noProof/>
                <w:webHidden/>
              </w:rPr>
              <w:fldChar w:fldCharType="separate"/>
            </w:r>
            <w:r w:rsidR="00AE6D5F">
              <w:rPr>
                <w:noProof/>
                <w:webHidden/>
              </w:rPr>
              <w:t>10</w:t>
            </w:r>
            <w:r w:rsidR="00AE6D5F">
              <w:rPr>
                <w:noProof/>
                <w:webHidden/>
              </w:rPr>
              <w:fldChar w:fldCharType="end"/>
            </w:r>
          </w:hyperlink>
        </w:p>
        <w:p w14:paraId="16F9F912" w14:textId="7852EE9A" w:rsidR="00AE6D5F" w:rsidRDefault="00C8436E">
          <w:pPr>
            <w:pStyle w:val="TOC2"/>
            <w:tabs>
              <w:tab w:val="left" w:pos="660"/>
              <w:tab w:val="right" w:leader="dot" w:pos="10247"/>
            </w:tabs>
            <w:rPr>
              <w:rFonts w:cstheme="minorBidi"/>
              <w:noProof/>
            </w:rPr>
          </w:pPr>
          <w:hyperlink w:anchor="_Toc508288509" w:history="1">
            <w:r w:rsidR="00AE6D5F" w:rsidRPr="0090111F">
              <w:rPr>
                <w:rStyle w:val="Hyperlink"/>
                <w:rFonts w:ascii="Symbol" w:hAnsi="Symbol"/>
                <w:noProof/>
              </w:rPr>
              <w:t></w:t>
            </w:r>
            <w:r w:rsidR="00AE6D5F">
              <w:rPr>
                <w:rFonts w:cstheme="minorBidi"/>
                <w:noProof/>
              </w:rPr>
              <w:tab/>
            </w:r>
            <w:r w:rsidR="00AE6D5F" w:rsidRPr="0090111F">
              <w:rPr>
                <w:rStyle w:val="Hyperlink"/>
                <w:noProof/>
              </w:rPr>
              <w:t>Risks and contingencies matrix</w:t>
            </w:r>
            <w:r w:rsidR="00AE6D5F">
              <w:rPr>
                <w:noProof/>
                <w:webHidden/>
              </w:rPr>
              <w:tab/>
            </w:r>
            <w:r w:rsidR="00AE6D5F">
              <w:rPr>
                <w:noProof/>
                <w:webHidden/>
              </w:rPr>
              <w:fldChar w:fldCharType="begin"/>
            </w:r>
            <w:r w:rsidR="00AE6D5F">
              <w:rPr>
                <w:noProof/>
                <w:webHidden/>
              </w:rPr>
              <w:instrText xml:space="preserve"> PAGEREF _Toc508288509 \h </w:instrText>
            </w:r>
            <w:r w:rsidR="00AE6D5F">
              <w:rPr>
                <w:noProof/>
                <w:webHidden/>
              </w:rPr>
            </w:r>
            <w:r w:rsidR="00AE6D5F">
              <w:rPr>
                <w:noProof/>
                <w:webHidden/>
              </w:rPr>
              <w:fldChar w:fldCharType="separate"/>
            </w:r>
            <w:r w:rsidR="00AE6D5F">
              <w:rPr>
                <w:noProof/>
                <w:webHidden/>
              </w:rPr>
              <w:t>10</w:t>
            </w:r>
            <w:r w:rsidR="00AE6D5F">
              <w:rPr>
                <w:noProof/>
                <w:webHidden/>
              </w:rPr>
              <w:fldChar w:fldCharType="end"/>
            </w:r>
          </w:hyperlink>
        </w:p>
        <w:p w14:paraId="0ED4E19D" w14:textId="0B2DEE81" w:rsidR="00AE6D5F" w:rsidRDefault="00C8436E">
          <w:pPr>
            <w:pStyle w:val="TOC1"/>
            <w:tabs>
              <w:tab w:val="right" w:leader="dot" w:pos="10247"/>
            </w:tabs>
            <w:rPr>
              <w:rFonts w:cstheme="minorBidi"/>
              <w:noProof/>
            </w:rPr>
          </w:pPr>
          <w:hyperlink w:anchor="_Toc508288510" w:history="1">
            <w:r w:rsidR="00AE6D5F" w:rsidRPr="0090111F">
              <w:rPr>
                <w:rStyle w:val="Hyperlink"/>
                <w:noProof/>
              </w:rPr>
              <w:t>Disclaimer</w:t>
            </w:r>
            <w:r w:rsidR="00AE6D5F">
              <w:rPr>
                <w:noProof/>
                <w:webHidden/>
              </w:rPr>
              <w:tab/>
            </w:r>
            <w:r w:rsidR="00AE6D5F">
              <w:rPr>
                <w:noProof/>
                <w:webHidden/>
              </w:rPr>
              <w:fldChar w:fldCharType="begin"/>
            </w:r>
            <w:r w:rsidR="00AE6D5F">
              <w:rPr>
                <w:noProof/>
                <w:webHidden/>
              </w:rPr>
              <w:instrText xml:space="preserve"> PAGEREF _Toc508288510 \h </w:instrText>
            </w:r>
            <w:r w:rsidR="00AE6D5F">
              <w:rPr>
                <w:noProof/>
                <w:webHidden/>
              </w:rPr>
            </w:r>
            <w:r w:rsidR="00AE6D5F">
              <w:rPr>
                <w:noProof/>
                <w:webHidden/>
              </w:rPr>
              <w:fldChar w:fldCharType="separate"/>
            </w:r>
            <w:r w:rsidR="00AE6D5F">
              <w:rPr>
                <w:noProof/>
                <w:webHidden/>
              </w:rPr>
              <w:t>11</w:t>
            </w:r>
            <w:r w:rsidR="00AE6D5F">
              <w:rPr>
                <w:noProof/>
                <w:webHidden/>
              </w:rPr>
              <w:fldChar w:fldCharType="end"/>
            </w:r>
          </w:hyperlink>
        </w:p>
        <w:p w14:paraId="17DFEEBF" w14:textId="4F770029" w:rsidR="00AE6D5F" w:rsidRDefault="00C8436E">
          <w:pPr>
            <w:pStyle w:val="TOC1"/>
            <w:tabs>
              <w:tab w:val="right" w:leader="dot" w:pos="10247"/>
            </w:tabs>
            <w:rPr>
              <w:rFonts w:cstheme="minorBidi"/>
              <w:noProof/>
            </w:rPr>
          </w:pPr>
          <w:hyperlink w:anchor="_Toc508288511" w:history="1">
            <w:r w:rsidR="00AE6D5F" w:rsidRPr="0090111F">
              <w:rPr>
                <w:rStyle w:val="Hyperlink"/>
                <w:noProof/>
              </w:rPr>
              <w:t>Appendix A: Glossary</w:t>
            </w:r>
            <w:r w:rsidR="00AE6D5F">
              <w:rPr>
                <w:noProof/>
                <w:webHidden/>
              </w:rPr>
              <w:tab/>
            </w:r>
            <w:r w:rsidR="00AE6D5F">
              <w:rPr>
                <w:noProof/>
                <w:webHidden/>
              </w:rPr>
              <w:fldChar w:fldCharType="begin"/>
            </w:r>
            <w:r w:rsidR="00AE6D5F">
              <w:rPr>
                <w:noProof/>
                <w:webHidden/>
              </w:rPr>
              <w:instrText xml:space="preserve"> PAGEREF _Toc508288511 \h </w:instrText>
            </w:r>
            <w:r w:rsidR="00AE6D5F">
              <w:rPr>
                <w:noProof/>
                <w:webHidden/>
              </w:rPr>
            </w:r>
            <w:r w:rsidR="00AE6D5F">
              <w:rPr>
                <w:noProof/>
                <w:webHidden/>
              </w:rPr>
              <w:fldChar w:fldCharType="separate"/>
            </w:r>
            <w:r w:rsidR="00AE6D5F">
              <w:rPr>
                <w:noProof/>
                <w:webHidden/>
              </w:rPr>
              <w:t>11</w:t>
            </w:r>
            <w:r w:rsidR="00AE6D5F">
              <w:rPr>
                <w:noProof/>
                <w:webHidden/>
              </w:rPr>
              <w:fldChar w:fldCharType="end"/>
            </w:r>
          </w:hyperlink>
        </w:p>
        <w:p w14:paraId="1485257C" w14:textId="385B749D" w:rsidR="006347D0" w:rsidRDefault="006347D0">
          <w:r>
            <w:rPr>
              <w:b/>
              <w:bCs/>
              <w:noProof/>
            </w:rPr>
            <w:fldChar w:fldCharType="end"/>
          </w:r>
        </w:p>
      </w:sdtContent>
    </w:sdt>
    <w:p w14:paraId="3450D92C" w14:textId="77777777" w:rsidR="006347D0" w:rsidRDefault="006347D0">
      <w:r>
        <w:br w:type="page"/>
      </w:r>
    </w:p>
    <w:p w14:paraId="47CED1D8" w14:textId="77777777" w:rsidR="0045473F" w:rsidRDefault="0045473F" w:rsidP="0045473F"/>
    <w:p w14:paraId="379383D6" w14:textId="7832E126" w:rsidR="006E4314" w:rsidRDefault="006E4314" w:rsidP="00D65ABC">
      <w:pPr>
        <w:pStyle w:val="NoSpacing"/>
        <w:rPr>
          <w:color w:val="262626" w:themeColor="text1" w:themeTint="D9"/>
        </w:rPr>
      </w:pPr>
    </w:p>
    <w:p w14:paraId="42584FA9" w14:textId="77777777" w:rsidR="00C62EBB" w:rsidRPr="00A6486D" w:rsidRDefault="00C62EBB" w:rsidP="00C62EBB">
      <w:pPr>
        <w:pStyle w:val="Heading1"/>
        <w:spacing w:line="360" w:lineRule="auto"/>
        <w:rPr>
          <w:sz w:val="36"/>
          <w:szCs w:val="36"/>
        </w:rPr>
      </w:pPr>
      <w:bookmarkStart w:id="1" w:name="_Toc508288484"/>
      <w:bookmarkStart w:id="2" w:name="_Toc468282674"/>
      <w:r w:rsidRPr="00A6486D">
        <w:rPr>
          <w:sz w:val="36"/>
          <w:szCs w:val="36"/>
        </w:rPr>
        <w:t>Purpose</w:t>
      </w:r>
      <w:bookmarkEnd w:id="1"/>
    </w:p>
    <w:p w14:paraId="350B5080" w14:textId="77777777" w:rsidR="000407EC" w:rsidRDefault="00C62EBB" w:rsidP="00C62EBB">
      <w:pPr>
        <w:jc w:val="both"/>
        <w:rPr>
          <w:color w:val="262626" w:themeColor="text1" w:themeTint="D9"/>
        </w:rPr>
      </w:pPr>
      <w:r w:rsidRPr="00C07609">
        <w:rPr>
          <w:color w:val="262626" w:themeColor="text1" w:themeTint="D9"/>
        </w:rPr>
        <w:t xml:space="preserve">The purpose of this document is to outline the test strategy and overall test approach for the </w:t>
      </w:r>
    </w:p>
    <w:p w14:paraId="50F4E388" w14:textId="55B051E1" w:rsidR="00C62EBB" w:rsidRPr="00C07609" w:rsidRDefault="000407EC" w:rsidP="00C62EBB">
      <w:pPr>
        <w:jc w:val="both"/>
        <w:rPr>
          <w:color w:val="262626" w:themeColor="text1" w:themeTint="D9"/>
        </w:rPr>
      </w:pPr>
      <w:r w:rsidRPr="0099612D">
        <w:rPr>
          <w:b/>
          <w:color w:val="262626" w:themeColor="text1" w:themeTint="D9"/>
        </w:rPr>
        <w:t>OTC-VPC Subservices Terraform Provider and Gophercloud</w:t>
      </w:r>
      <w:r w:rsidRPr="000407EC">
        <w:rPr>
          <w:color w:val="262626" w:themeColor="text1" w:themeTint="D9"/>
        </w:rPr>
        <w:t xml:space="preserve"> </w:t>
      </w:r>
      <w:r w:rsidR="00C62EBB" w:rsidRPr="00C07609">
        <w:rPr>
          <w:color w:val="262626" w:themeColor="text1" w:themeTint="D9"/>
        </w:rPr>
        <w:t>project. This includes test methodologies, traceability, resources required, and estimated schedule.</w:t>
      </w:r>
    </w:p>
    <w:p w14:paraId="5DC9A9C7" w14:textId="77777777" w:rsidR="00C62EBB" w:rsidRPr="00040E13" w:rsidRDefault="00C62EBB" w:rsidP="00C62EBB">
      <w:pPr>
        <w:jc w:val="both"/>
        <w:rPr>
          <w:rFonts w:ascii="Candara" w:hAnsi="Candara"/>
          <w:color w:val="262626" w:themeColor="text1" w:themeTint="D9"/>
        </w:rPr>
      </w:pPr>
    </w:p>
    <w:p w14:paraId="1C831B2D" w14:textId="77777777" w:rsidR="00C62EBB" w:rsidRPr="00A6486D" w:rsidRDefault="00C62EBB" w:rsidP="00C62EBB">
      <w:pPr>
        <w:pStyle w:val="Heading1"/>
        <w:spacing w:line="360" w:lineRule="auto"/>
        <w:rPr>
          <w:sz w:val="36"/>
          <w:szCs w:val="36"/>
        </w:rPr>
      </w:pPr>
      <w:bookmarkStart w:id="3" w:name="_Toc508288485"/>
      <w:r w:rsidRPr="00A6486D">
        <w:rPr>
          <w:sz w:val="36"/>
          <w:szCs w:val="36"/>
        </w:rPr>
        <w:t>Audience</w:t>
      </w:r>
      <w:bookmarkEnd w:id="3"/>
    </w:p>
    <w:p w14:paraId="6CB645B1" w14:textId="77777777" w:rsidR="00C62EBB" w:rsidRPr="00C07609" w:rsidRDefault="00C62EBB" w:rsidP="00C62EBB">
      <w:pPr>
        <w:jc w:val="both"/>
        <w:rPr>
          <w:color w:val="262626" w:themeColor="text1" w:themeTint="D9"/>
        </w:rPr>
      </w:pPr>
      <w:r w:rsidRPr="00C07609">
        <w:rPr>
          <w:color w:val="262626" w:themeColor="text1" w:themeTint="D9"/>
        </w:rPr>
        <w:t>The audience of this document is the project team and the project management team. This document is also written for the extended test team. The test lead, testers, and any outsourced testers should be able to utilize this document to understand the scope of work that must be accomplished by the test team. The document is intended to accomplish its purpose only for the intended audiences.</w:t>
      </w:r>
    </w:p>
    <w:p w14:paraId="464D446A" w14:textId="77777777" w:rsidR="00066331" w:rsidRDefault="00066331">
      <w:pPr>
        <w:rPr>
          <w:rFonts w:asciiTheme="majorHAnsi" w:eastAsiaTheme="majorEastAsia" w:hAnsiTheme="majorHAnsi" w:cstheme="majorBidi"/>
          <w:color w:val="2E74B5" w:themeColor="accent1" w:themeShade="BF"/>
          <w:sz w:val="36"/>
          <w:szCs w:val="36"/>
        </w:rPr>
      </w:pPr>
      <w:r>
        <w:rPr>
          <w:sz w:val="36"/>
          <w:szCs w:val="36"/>
        </w:rPr>
        <w:br w:type="page"/>
      </w:r>
    </w:p>
    <w:p w14:paraId="4EE6F389" w14:textId="77777777" w:rsidR="00066331" w:rsidRPr="00A6486D" w:rsidRDefault="00066331" w:rsidP="00066331">
      <w:pPr>
        <w:pStyle w:val="Heading1"/>
        <w:spacing w:line="360" w:lineRule="auto"/>
        <w:rPr>
          <w:sz w:val="36"/>
          <w:szCs w:val="36"/>
        </w:rPr>
      </w:pPr>
      <w:bookmarkStart w:id="4" w:name="_Toc508288486"/>
      <w:r w:rsidRPr="00A6486D">
        <w:rPr>
          <w:sz w:val="36"/>
          <w:szCs w:val="36"/>
        </w:rPr>
        <w:lastRenderedPageBreak/>
        <w:t>Introduction</w:t>
      </w:r>
      <w:bookmarkEnd w:id="4"/>
    </w:p>
    <w:p w14:paraId="0D19ADA2" w14:textId="73C7A586" w:rsidR="00066331" w:rsidRPr="00C07609" w:rsidRDefault="00066331" w:rsidP="00066331">
      <w:pPr>
        <w:jc w:val="both"/>
        <w:rPr>
          <w:color w:val="262626" w:themeColor="text1" w:themeTint="D9"/>
        </w:rPr>
      </w:pPr>
      <w:r w:rsidRPr="00C07609">
        <w:rPr>
          <w:color w:val="262626" w:themeColor="text1" w:themeTint="D9"/>
        </w:rPr>
        <w:t xml:space="preserve">The following test plan describes the formal testing to be performed by </w:t>
      </w:r>
      <w:r w:rsidRPr="00C07609">
        <w:rPr>
          <w:b/>
          <w:color w:val="262626" w:themeColor="text1" w:themeTint="D9"/>
        </w:rPr>
        <w:t>Click2Cloud</w:t>
      </w:r>
      <w:r w:rsidRPr="00C07609">
        <w:rPr>
          <w:color w:val="262626" w:themeColor="text1" w:themeTint="D9"/>
        </w:rPr>
        <w:t xml:space="preserve"> QA team for </w:t>
      </w:r>
      <w:r w:rsidR="009C7D67" w:rsidRPr="0099612D">
        <w:rPr>
          <w:b/>
          <w:color w:val="262626" w:themeColor="text1" w:themeTint="D9"/>
        </w:rPr>
        <w:t>OTC-VPC Subservices Terraform Provider and Gophercloud</w:t>
      </w:r>
      <w:r w:rsidR="009C7D67" w:rsidRPr="000407EC">
        <w:rPr>
          <w:color w:val="262626" w:themeColor="text1" w:themeTint="D9"/>
        </w:rPr>
        <w:t xml:space="preserve"> </w:t>
      </w:r>
      <w:r w:rsidRPr="00C07609">
        <w:rPr>
          <w:color w:val="262626" w:themeColor="text1" w:themeTint="D9"/>
        </w:rPr>
        <w:t xml:space="preserve">project. This test plan covers the included items in the test project, the specific risks to product quality we intend to address, the test environment, problems that could threaten the success of testing, test tools and harnesses we will need to develop, and the test execution process. Development of unit testing occurs outside of the test team’s area but QA team shall provide correct test environment so that they can be run in QA lab effectively as part of the testing process. This document also lays out the strategies, resources, and roles involved in performing </w:t>
      </w:r>
      <w:r w:rsidR="006E47BA" w:rsidRPr="0099612D">
        <w:rPr>
          <w:b/>
          <w:color w:val="262626" w:themeColor="text1" w:themeTint="D9"/>
        </w:rPr>
        <w:t>OTC-VPC Subservices Terraform Provider and Gophercloud</w:t>
      </w:r>
      <w:r w:rsidR="0097124B">
        <w:rPr>
          <w:b/>
          <w:color w:val="262626" w:themeColor="text1" w:themeTint="D9"/>
        </w:rPr>
        <w:t xml:space="preserve"> </w:t>
      </w:r>
      <w:r w:rsidRPr="00C07609">
        <w:rPr>
          <w:color w:val="262626" w:themeColor="text1" w:themeTint="D9"/>
        </w:rPr>
        <w:t xml:space="preserve">testing as a distinct testing subproject within the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QE.</w:t>
      </w:r>
    </w:p>
    <w:p w14:paraId="2D26D1AE" w14:textId="3141715F" w:rsidR="00066331" w:rsidRPr="00C07609" w:rsidRDefault="00066331" w:rsidP="00066331">
      <w:pPr>
        <w:jc w:val="both"/>
        <w:rPr>
          <w:color w:val="262626" w:themeColor="text1" w:themeTint="D9"/>
        </w:rPr>
      </w:pPr>
      <w:r w:rsidRPr="00C07609">
        <w:rPr>
          <w:color w:val="262626" w:themeColor="text1" w:themeTint="D9"/>
        </w:rPr>
        <w:t xml:space="preserve">Expansion of test coverage shall be a continuous process. The Test Team will develop manual tests to cover the quality risks identified after discussion with development team, as well as augmenting that test set to the extent possible under resource and time constraints with community based tests. However, when a release date closes by, </w:t>
      </w:r>
      <w:r w:rsidR="00BA2D0A" w:rsidRPr="00C07609">
        <w:rPr>
          <w:b/>
          <w:color w:val="262626" w:themeColor="text1" w:themeTint="D9"/>
        </w:rPr>
        <w:t>Click2Cloud</w:t>
      </w:r>
      <w:r w:rsidR="00BA2D0A" w:rsidRPr="00C07609">
        <w:rPr>
          <w:color w:val="262626" w:themeColor="text1" w:themeTint="D9"/>
        </w:rPr>
        <w:t xml:space="preserve"> </w:t>
      </w:r>
      <w:r w:rsidRPr="00C07609">
        <w:rPr>
          <w:color w:val="262626" w:themeColor="text1" w:themeTint="D9"/>
        </w:rPr>
        <w:t>QA team will receive the tagged code base from development team approximately one week before the scheduled release date and will execute those tests against the tagged code base.</w:t>
      </w:r>
    </w:p>
    <w:p w14:paraId="4546D208" w14:textId="77777777" w:rsidR="00066331" w:rsidRDefault="00066331" w:rsidP="00066331">
      <w:pPr>
        <w:jc w:val="both"/>
        <w:rPr>
          <w:color w:val="262626" w:themeColor="text1" w:themeTint="D9"/>
        </w:rPr>
      </w:pPr>
    </w:p>
    <w:p w14:paraId="48F4643B" w14:textId="77777777" w:rsidR="00066331" w:rsidRPr="003417B3" w:rsidRDefault="00066331" w:rsidP="00066331">
      <w:pPr>
        <w:pStyle w:val="Heading1"/>
        <w:spacing w:line="360" w:lineRule="auto"/>
        <w:rPr>
          <w:sz w:val="36"/>
          <w:szCs w:val="36"/>
        </w:rPr>
      </w:pPr>
      <w:bookmarkStart w:id="5" w:name="_Toc508288487"/>
      <w:r w:rsidRPr="00A6486D">
        <w:rPr>
          <w:sz w:val="36"/>
          <w:szCs w:val="36"/>
        </w:rPr>
        <w:t>Relationship to other documents</w:t>
      </w:r>
      <w:bookmarkEnd w:id="5"/>
    </w:p>
    <w:p w14:paraId="62B617C7" w14:textId="77777777" w:rsidR="00066331" w:rsidRPr="006B11E6" w:rsidRDefault="00066331" w:rsidP="00066331">
      <w:pPr>
        <w:pStyle w:val="Heading2"/>
        <w:numPr>
          <w:ilvl w:val="0"/>
          <w:numId w:val="36"/>
        </w:numPr>
      </w:pPr>
      <w:bookmarkStart w:id="6" w:name="_Toc508288488"/>
      <w:r w:rsidRPr="002C58DA">
        <w:t>Relationships to documents</w:t>
      </w:r>
      <w:bookmarkEnd w:id="6"/>
    </w:p>
    <w:p w14:paraId="7EBB2028"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relating to use cases are developed from the use case diagram(s) in the RAD (requirements analysis document).</w:t>
      </w:r>
    </w:p>
    <w:p w14:paraId="6BCD89D4" w14:textId="77777777" w:rsidR="00066331" w:rsidRPr="00C07609" w:rsidRDefault="00066331" w:rsidP="00066331">
      <w:pPr>
        <w:jc w:val="both"/>
        <w:rPr>
          <w:color w:val="262626" w:themeColor="text1" w:themeTint="D9"/>
        </w:rPr>
      </w:pPr>
      <w:r w:rsidRPr="00C07609">
        <w:rPr>
          <w:color w:val="262626" w:themeColor="text1" w:themeTint="D9"/>
        </w:rPr>
        <w:t xml:space="preserve"> Black box tests derived from functional requirements are developed from the requirements lists in the RAD.</w:t>
      </w:r>
    </w:p>
    <w:p w14:paraId="3B8456E7" w14:textId="38D35EA5" w:rsidR="00316606" w:rsidRDefault="00316606" w:rsidP="00316606"/>
    <w:p w14:paraId="1FE2A64D" w14:textId="77777777" w:rsidR="00316606" w:rsidRPr="00316606" w:rsidRDefault="00316606" w:rsidP="00316606"/>
    <w:p w14:paraId="73BE3E85" w14:textId="77777777" w:rsidR="00316606" w:rsidRDefault="00316606" w:rsidP="00316606">
      <w:pPr>
        <w:pStyle w:val="NoSpacing"/>
      </w:pPr>
    </w:p>
    <w:p w14:paraId="64351109" w14:textId="77777777" w:rsidR="00316606" w:rsidRDefault="00316606" w:rsidP="00316606"/>
    <w:p w14:paraId="597BBDD3" w14:textId="77777777" w:rsidR="00316606" w:rsidRDefault="00316606" w:rsidP="00316606">
      <w:pPr>
        <w:pStyle w:val="NoSpacing"/>
      </w:pPr>
    </w:p>
    <w:p w14:paraId="076D0E96" w14:textId="77777777" w:rsidR="00316606" w:rsidRDefault="00316606" w:rsidP="00316606">
      <w:pPr>
        <w:pStyle w:val="NoSpacing"/>
      </w:pPr>
    </w:p>
    <w:p w14:paraId="240F5E02" w14:textId="1F935185" w:rsidR="00316606" w:rsidRDefault="00316606" w:rsidP="00316606">
      <w:pPr>
        <w:pStyle w:val="NoSpacing"/>
      </w:pPr>
    </w:p>
    <w:p w14:paraId="71AB1EE6" w14:textId="43943398" w:rsidR="00316606" w:rsidRDefault="00316606" w:rsidP="00316606">
      <w:pPr>
        <w:pStyle w:val="NoSpacing"/>
      </w:pPr>
    </w:p>
    <w:p w14:paraId="278C2284" w14:textId="2E2E6C1F" w:rsidR="00316606" w:rsidRDefault="00316606" w:rsidP="00316606">
      <w:pPr>
        <w:pStyle w:val="NoSpacing"/>
      </w:pPr>
    </w:p>
    <w:p w14:paraId="45F6A047" w14:textId="6E97AEEB" w:rsidR="00316606" w:rsidRDefault="00316606" w:rsidP="00316606">
      <w:pPr>
        <w:pStyle w:val="NoSpacing"/>
      </w:pPr>
    </w:p>
    <w:p w14:paraId="4C1E5C90" w14:textId="0C6978E8" w:rsidR="00316606" w:rsidRDefault="00316606" w:rsidP="00316606">
      <w:pPr>
        <w:pStyle w:val="NoSpacing"/>
      </w:pPr>
    </w:p>
    <w:p w14:paraId="45500C89" w14:textId="4DB1883C" w:rsidR="00316606" w:rsidRDefault="00316606" w:rsidP="00316606">
      <w:pPr>
        <w:pStyle w:val="NoSpacing"/>
      </w:pPr>
    </w:p>
    <w:p w14:paraId="2EC44BED" w14:textId="28AD2B55" w:rsidR="00316606" w:rsidRDefault="00316606" w:rsidP="00316606">
      <w:pPr>
        <w:pStyle w:val="NoSpacing"/>
      </w:pPr>
    </w:p>
    <w:p w14:paraId="16642B02" w14:textId="3FA83D0A" w:rsidR="00316606" w:rsidRDefault="00316606" w:rsidP="00316606">
      <w:pPr>
        <w:pStyle w:val="NoSpacing"/>
      </w:pPr>
    </w:p>
    <w:p w14:paraId="343A9175" w14:textId="7E7A3EB8" w:rsidR="00316606" w:rsidRDefault="00316606" w:rsidP="00316606">
      <w:pPr>
        <w:pStyle w:val="NoSpacing"/>
      </w:pPr>
    </w:p>
    <w:p w14:paraId="32C51FDE" w14:textId="7D2FCDE1" w:rsidR="00316606" w:rsidRDefault="00316606" w:rsidP="00316606">
      <w:pPr>
        <w:pStyle w:val="NoSpacing"/>
      </w:pPr>
    </w:p>
    <w:p w14:paraId="2DFA1E6F" w14:textId="64504685" w:rsidR="00316606" w:rsidRDefault="00316606" w:rsidP="00316606">
      <w:pPr>
        <w:pStyle w:val="NoSpacing"/>
      </w:pPr>
    </w:p>
    <w:p w14:paraId="76AE36AD" w14:textId="2E39F3AC" w:rsidR="00316606" w:rsidRDefault="00316606" w:rsidP="00316606">
      <w:pPr>
        <w:pStyle w:val="NoSpacing"/>
      </w:pPr>
    </w:p>
    <w:p w14:paraId="0045D7AB" w14:textId="77777777" w:rsidR="00316606" w:rsidRDefault="00316606" w:rsidP="00316606">
      <w:pPr>
        <w:pStyle w:val="NoSpacing"/>
      </w:pPr>
    </w:p>
    <w:p w14:paraId="64E5856F" w14:textId="4084070D" w:rsidR="00D65ABC" w:rsidRPr="00A6486D" w:rsidRDefault="00D65ABC" w:rsidP="0028384D">
      <w:pPr>
        <w:pStyle w:val="Heading1"/>
        <w:spacing w:line="360" w:lineRule="auto"/>
        <w:rPr>
          <w:sz w:val="36"/>
          <w:szCs w:val="36"/>
        </w:rPr>
      </w:pPr>
      <w:bookmarkStart w:id="7" w:name="_Toc508288489"/>
      <w:r w:rsidRPr="00A6486D">
        <w:rPr>
          <w:sz w:val="36"/>
          <w:szCs w:val="36"/>
        </w:rPr>
        <w:lastRenderedPageBreak/>
        <w:t>System overview</w:t>
      </w:r>
      <w:bookmarkEnd w:id="2"/>
      <w:bookmarkEnd w:id="7"/>
    </w:p>
    <w:p w14:paraId="068A6816" w14:textId="329C5EA9" w:rsidR="00877871" w:rsidRPr="00846D6B" w:rsidRDefault="00877871" w:rsidP="00877871">
      <w:pPr>
        <w:pStyle w:val="Heading2"/>
        <w:rPr>
          <w:rFonts w:asciiTheme="minorHAnsi" w:hAnsiTheme="minorHAnsi" w:cstheme="minorHAnsi"/>
          <w:i/>
        </w:rPr>
      </w:pPr>
      <w:bookmarkStart w:id="8" w:name="_Toc508288490"/>
      <w:bookmarkStart w:id="9" w:name="_Hlk495937904"/>
      <w:r w:rsidRPr="00846D6B">
        <w:rPr>
          <w:rFonts w:asciiTheme="minorHAnsi" w:hAnsiTheme="minorHAnsi" w:cstheme="minorHAnsi"/>
        </w:rPr>
        <w:t>Proposed architecture for Go</w:t>
      </w:r>
      <w:r>
        <w:rPr>
          <w:rFonts w:asciiTheme="minorHAnsi" w:hAnsiTheme="minorHAnsi" w:cstheme="minorHAnsi"/>
        </w:rPr>
        <w:t>pher</w:t>
      </w:r>
      <w:r w:rsidR="003C4B19">
        <w:rPr>
          <w:rFonts w:asciiTheme="minorHAnsi" w:hAnsiTheme="minorHAnsi" w:cstheme="minorHAnsi"/>
        </w:rPr>
        <w:t>cloud</w:t>
      </w:r>
      <w:r w:rsidRPr="00846D6B">
        <w:rPr>
          <w:rFonts w:asciiTheme="minorHAnsi" w:hAnsiTheme="minorHAnsi" w:cstheme="minorHAnsi"/>
        </w:rPr>
        <w:t xml:space="preserve"> </w:t>
      </w:r>
      <w:r w:rsidR="00C4424B">
        <w:rPr>
          <w:rFonts w:asciiTheme="minorHAnsi" w:hAnsiTheme="minorHAnsi" w:cstheme="minorHAnsi"/>
        </w:rPr>
        <w:t>for OTC Cloud VPC Subs</w:t>
      </w:r>
      <w:r w:rsidR="00732E08">
        <w:rPr>
          <w:rFonts w:asciiTheme="minorHAnsi" w:hAnsiTheme="minorHAnsi" w:cstheme="minorHAnsi"/>
        </w:rPr>
        <w:t>ervice</w:t>
      </w:r>
      <w:r w:rsidR="0075433C">
        <w:rPr>
          <w:rFonts w:asciiTheme="minorHAnsi" w:hAnsiTheme="minorHAnsi" w:cstheme="minorHAnsi"/>
        </w:rPr>
        <w:t>s</w:t>
      </w:r>
      <w:bookmarkEnd w:id="8"/>
    </w:p>
    <w:p w14:paraId="06C7C320" w14:textId="77777777" w:rsidR="00877871" w:rsidRPr="00DD2CA6" w:rsidRDefault="00877871" w:rsidP="00877871">
      <w:pPr>
        <w:rPr>
          <w:sz w:val="10"/>
        </w:rPr>
      </w:pPr>
    </w:p>
    <w:p w14:paraId="38955FC4" w14:textId="424EED27" w:rsidR="00877871" w:rsidRDefault="00877871" w:rsidP="00877871">
      <w:pPr>
        <w:rPr>
          <w:rFonts w:cstheme="minorHAnsi"/>
        </w:rPr>
      </w:pPr>
      <w:r w:rsidRPr="00846D6B">
        <w:rPr>
          <w:rFonts w:cstheme="minorHAnsi"/>
        </w:rPr>
        <w:t>Given bel</w:t>
      </w:r>
      <w:r w:rsidR="00AE7BC4">
        <w:rPr>
          <w:rFonts w:cstheme="minorHAnsi"/>
        </w:rPr>
        <w:t>ow is the proposed architecture</w:t>
      </w:r>
      <w:r w:rsidRPr="00846D6B">
        <w:rPr>
          <w:rFonts w:cstheme="minorHAnsi"/>
        </w:rPr>
        <w:t xml:space="preserve"> </w:t>
      </w:r>
    </w:p>
    <w:p w14:paraId="68ECCA41" w14:textId="6FB99914" w:rsidR="00316606" w:rsidRDefault="00316606" w:rsidP="00877871">
      <w:pPr>
        <w:rPr>
          <w:rFonts w:cstheme="minorHAnsi"/>
        </w:rPr>
      </w:pPr>
      <w:r>
        <w:rPr>
          <w:noProof/>
        </w:rPr>
        <w:drawing>
          <wp:inline distT="0" distB="0" distL="0" distR="0" wp14:anchorId="3E3288C8" wp14:editId="2171D486">
            <wp:extent cx="6799003" cy="38671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72409" cy="3908902"/>
                    </a:xfrm>
                    <a:prstGeom prst="rect">
                      <a:avLst/>
                    </a:prstGeom>
                  </pic:spPr>
                </pic:pic>
              </a:graphicData>
            </a:graphic>
          </wp:inline>
        </w:drawing>
      </w:r>
    </w:p>
    <w:p w14:paraId="5487B52F" w14:textId="77777777" w:rsidR="00877871" w:rsidRPr="00DD2CA6" w:rsidRDefault="00877871" w:rsidP="00877871">
      <w:pPr>
        <w:rPr>
          <w:sz w:val="6"/>
        </w:rPr>
      </w:pPr>
    </w:p>
    <w:p w14:paraId="7F5842F9" w14:textId="77777777" w:rsidR="00AC4FD0" w:rsidRDefault="00AC4FD0" w:rsidP="00AC4FD0">
      <w:pPr>
        <w:pStyle w:val="NoSpacing"/>
      </w:pPr>
      <w:bookmarkStart w:id="10" w:name="_Toc494842440"/>
      <w:bookmarkEnd w:id="9"/>
    </w:p>
    <w:p w14:paraId="5847507C" w14:textId="77777777" w:rsidR="00AC4FD0" w:rsidRDefault="00AC4FD0" w:rsidP="00AC4FD0">
      <w:pPr>
        <w:pStyle w:val="NoSpacing"/>
      </w:pPr>
    </w:p>
    <w:p w14:paraId="197A1C0F" w14:textId="77777777" w:rsidR="00AC4FD0" w:rsidRDefault="00AC4FD0" w:rsidP="00AC4FD0">
      <w:pPr>
        <w:pStyle w:val="NoSpacing"/>
      </w:pPr>
    </w:p>
    <w:p w14:paraId="3F241E7A" w14:textId="77777777" w:rsidR="00AC4FD0" w:rsidRDefault="00AC4FD0" w:rsidP="00AC4FD0">
      <w:pPr>
        <w:pStyle w:val="NoSpacing"/>
      </w:pPr>
    </w:p>
    <w:p w14:paraId="3E6912A9" w14:textId="77777777" w:rsidR="00AC4FD0" w:rsidRDefault="00AC4FD0" w:rsidP="00AC4FD0">
      <w:pPr>
        <w:pStyle w:val="NoSpacing"/>
      </w:pPr>
    </w:p>
    <w:p w14:paraId="0EF114F1" w14:textId="77777777" w:rsidR="00AC4FD0" w:rsidRDefault="00AC4FD0" w:rsidP="00AC4FD0">
      <w:pPr>
        <w:pStyle w:val="NoSpacing"/>
      </w:pPr>
    </w:p>
    <w:p w14:paraId="0D9F2DD2" w14:textId="77777777" w:rsidR="00AC4FD0" w:rsidRDefault="00AC4FD0" w:rsidP="00AC4FD0">
      <w:pPr>
        <w:pStyle w:val="NoSpacing"/>
      </w:pPr>
    </w:p>
    <w:p w14:paraId="6EEF9095" w14:textId="77777777" w:rsidR="00AC4FD0" w:rsidRDefault="00AC4FD0" w:rsidP="00AC4FD0">
      <w:pPr>
        <w:pStyle w:val="NoSpacing"/>
      </w:pPr>
    </w:p>
    <w:p w14:paraId="7DA07756" w14:textId="77777777" w:rsidR="00AC4FD0" w:rsidRDefault="00AC4FD0" w:rsidP="00AC4FD0">
      <w:pPr>
        <w:pStyle w:val="NoSpacing"/>
      </w:pPr>
    </w:p>
    <w:p w14:paraId="01A074F0" w14:textId="77777777" w:rsidR="00AC4FD0" w:rsidRDefault="00AC4FD0" w:rsidP="00AC4FD0">
      <w:pPr>
        <w:pStyle w:val="NoSpacing"/>
      </w:pPr>
    </w:p>
    <w:p w14:paraId="3B0058FC" w14:textId="77777777" w:rsidR="00AC4FD0" w:rsidRDefault="00AC4FD0" w:rsidP="00AC4FD0">
      <w:pPr>
        <w:pStyle w:val="NoSpacing"/>
      </w:pPr>
    </w:p>
    <w:p w14:paraId="62945637" w14:textId="3A3C8420" w:rsidR="00AC4FD0" w:rsidRDefault="00AC4FD0" w:rsidP="00AC4FD0">
      <w:pPr>
        <w:pStyle w:val="NoSpacing"/>
      </w:pPr>
    </w:p>
    <w:p w14:paraId="3EA58E4D" w14:textId="3D7631E2" w:rsidR="00AC4FD0" w:rsidRDefault="00AC4FD0" w:rsidP="00AC4FD0">
      <w:pPr>
        <w:pStyle w:val="NoSpacing"/>
      </w:pPr>
    </w:p>
    <w:p w14:paraId="7A647D12" w14:textId="7E108E77" w:rsidR="00AC4FD0" w:rsidRDefault="00AC4FD0" w:rsidP="00AC4FD0">
      <w:pPr>
        <w:pStyle w:val="NoSpacing"/>
      </w:pPr>
    </w:p>
    <w:p w14:paraId="5C36654A" w14:textId="1640D309" w:rsidR="00AC4FD0" w:rsidRDefault="00AC4FD0" w:rsidP="00AC4FD0">
      <w:pPr>
        <w:pStyle w:val="NoSpacing"/>
      </w:pPr>
    </w:p>
    <w:p w14:paraId="4FECB22C" w14:textId="2DD44D25" w:rsidR="00AC4FD0" w:rsidRDefault="00AC4FD0" w:rsidP="00AC4FD0">
      <w:pPr>
        <w:pStyle w:val="NoSpacing"/>
      </w:pPr>
    </w:p>
    <w:p w14:paraId="44A0487A" w14:textId="2FF1EDB3" w:rsidR="00AC4FD0" w:rsidRDefault="00AC4FD0" w:rsidP="00AC4FD0">
      <w:pPr>
        <w:pStyle w:val="NoSpacing"/>
      </w:pPr>
    </w:p>
    <w:p w14:paraId="6F38BB4D" w14:textId="77777777" w:rsidR="00AC4FD0" w:rsidRDefault="00AC4FD0" w:rsidP="00AC4FD0">
      <w:pPr>
        <w:pStyle w:val="NoSpacing"/>
      </w:pPr>
    </w:p>
    <w:p w14:paraId="699B6BFC" w14:textId="77777777" w:rsidR="00AC4FD0" w:rsidRDefault="00AC4FD0" w:rsidP="00AC4FD0">
      <w:pPr>
        <w:pStyle w:val="NoSpacing"/>
      </w:pPr>
    </w:p>
    <w:p w14:paraId="59342E00" w14:textId="3B767BA4" w:rsidR="00AC4FD0" w:rsidRDefault="00AC4FD0" w:rsidP="00AC4FD0">
      <w:pPr>
        <w:pStyle w:val="NoSpacing"/>
      </w:pPr>
    </w:p>
    <w:p w14:paraId="4B721047" w14:textId="77777777" w:rsidR="00AC4FD0" w:rsidRPr="00AC4FD0" w:rsidRDefault="00AC4FD0" w:rsidP="00AC4FD0"/>
    <w:p w14:paraId="015464CA" w14:textId="14C4B3D8" w:rsidR="00877871" w:rsidRDefault="00877871" w:rsidP="00877871">
      <w:pPr>
        <w:pStyle w:val="Heading2"/>
        <w:rPr>
          <w:rFonts w:asciiTheme="minorHAnsi" w:hAnsiTheme="minorHAnsi" w:cstheme="minorHAnsi"/>
        </w:rPr>
      </w:pPr>
      <w:bookmarkStart w:id="11" w:name="_Toc508288491"/>
      <w:r w:rsidRPr="00846D6B">
        <w:rPr>
          <w:rFonts w:asciiTheme="minorHAnsi" w:hAnsiTheme="minorHAnsi" w:cstheme="minorHAnsi"/>
        </w:rPr>
        <w:lastRenderedPageBreak/>
        <w:t xml:space="preserve">Proposed architecture for </w:t>
      </w:r>
      <w:r>
        <w:rPr>
          <w:rFonts w:asciiTheme="minorHAnsi" w:hAnsiTheme="minorHAnsi" w:cstheme="minorHAnsi"/>
        </w:rPr>
        <w:t xml:space="preserve">OTC </w:t>
      </w:r>
      <w:r w:rsidR="009A3A71">
        <w:rPr>
          <w:rFonts w:asciiTheme="minorHAnsi" w:hAnsiTheme="minorHAnsi" w:cstheme="minorHAnsi"/>
        </w:rPr>
        <w:t>VPC</w:t>
      </w:r>
      <w:r w:rsidRPr="00846D6B">
        <w:rPr>
          <w:rFonts w:asciiTheme="minorHAnsi" w:hAnsiTheme="minorHAnsi" w:cstheme="minorHAnsi"/>
        </w:rPr>
        <w:t xml:space="preserve"> Terraform</w:t>
      </w:r>
      <w:r>
        <w:rPr>
          <w:rFonts w:asciiTheme="minorHAnsi" w:hAnsiTheme="minorHAnsi" w:cstheme="minorHAnsi"/>
        </w:rPr>
        <w:t>-</w:t>
      </w:r>
      <w:r w:rsidRPr="00846D6B">
        <w:rPr>
          <w:rFonts w:asciiTheme="minorHAnsi" w:hAnsiTheme="minorHAnsi" w:cstheme="minorHAnsi"/>
        </w:rPr>
        <w:t>provider</w:t>
      </w:r>
      <w:bookmarkEnd w:id="10"/>
      <w:bookmarkEnd w:id="11"/>
    </w:p>
    <w:p w14:paraId="10080B1B" w14:textId="77777777" w:rsidR="007A00D7" w:rsidRPr="007A00D7" w:rsidRDefault="007A00D7" w:rsidP="007A00D7"/>
    <w:p w14:paraId="1DAB467E" w14:textId="77777777" w:rsidR="00877871" w:rsidRPr="00846D6B" w:rsidRDefault="00877871" w:rsidP="00877871">
      <w:pPr>
        <w:ind w:left="-270" w:firstLine="270"/>
        <w:rPr>
          <w:rFonts w:cstheme="minorHAnsi"/>
        </w:rPr>
      </w:pPr>
      <w:r w:rsidRPr="00846D6B">
        <w:rPr>
          <w:rFonts w:cstheme="minorHAnsi"/>
        </w:rPr>
        <w:t xml:space="preserve">Given below is the proposed architecture for Terraform that will consume the </w:t>
      </w:r>
      <w:r>
        <w:rPr>
          <w:rFonts w:cstheme="minorHAnsi"/>
        </w:rPr>
        <w:t xml:space="preserve">custom </w:t>
      </w:r>
      <w:r w:rsidRPr="00846D6B">
        <w:rPr>
          <w:rFonts w:cstheme="minorHAnsi"/>
        </w:rPr>
        <w:t>Go</w:t>
      </w:r>
      <w:r>
        <w:rPr>
          <w:rFonts w:cstheme="minorHAnsi"/>
        </w:rPr>
        <w:t>pher</w:t>
      </w:r>
      <w:r w:rsidRPr="00846D6B">
        <w:rPr>
          <w:rFonts w:cstheme="minorHAnsi"/>
        </w:rPr>
        <w:t xml:space="preserve"> SDK</w:t>
      </w:r>
      <w:r>
        <w:rPr>
          <w:rFonts w:cstheme="minorHAnsi"/>
        </w:rPr>
        <w:t xml:space="preserve"> for OTC</w:t>
      </w:r>
      <w:r w:rsidRPr="00846D6B">
        <w:rPr>
          <w:rFonts w:cstheme="minorHAnsi"/>
        </w:rPr>
        <w:t>.</w:t>
      </w:r>
    </w:p>
    <w:p w14:paraId="1FD53468" w14:textId="3AF0A7E9" w:rsidR="00877871" w:rsidRDefault="00877871" w:rsidP="00877871">
      <w:pPr>
        <w:ind w:left="-270"/>
        <w:rPr>
          <w:noProof/>
        </w:rPr>
      </w:pPr>
      <w:r>
        <w:t xml:space="preserve"> </w:t>
      </w:r>
      <w:r w:rsidR="00107ED5">
        <w:rPr>
          <w:noProof/>
        </w:rPr>
        <w:drawing>
          <wp:inline distT="0" distB="0" distL="0" distR="0" wp14:anchorId="3D665901" wp14:editId="5A58AE35">
            <wp:extent cx="6979699" cy="3724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07779" cy="3739258"/>
                    </a:xfrm>
                    <a:prstGeom prst="rect">
                      <a:avLst/>
                    </a:prstGeom>
                  </pic:spPr>
                </pic:pic>
              </a:graphicData>
            </a:graphic>
          </wp:inline>
        </w:drawing>
      </w:r>
    </w:p>
    <w:p w14:paraId="0DDD8438" w14:textId="0CC2A9C1" w:rsidR="00793B0B" w:rsidRPr="00A6486D" w:rsidRDefault="006B11E6" w:rsidP="00EF444A">
      <w:pPr>
        <w:pStyle w:val="Heading1"/>
        <w:spacing w:line="360" w:lineRule="auto"/>
        <w:rPr>
          <w:sz w:val="36"/>
          <w:szCs w:val="36"/>
        </w:rPr>
      </w:pPr>
      <w:bookmarkStart w:id="12" w:name="_Toc508288492"/>
      <w:r w:rsidRPr="00A6486D">
        <w:rPr>
          <w:sz w:val="36"/>
          <w:szCs w:val="36"/>
        </w:rPr>
        <w:t>Scope</w:t>
      </w:r>
      <w:bookmarkEnd w:id="12"/>
    </w:p>
    <w:p w14:paraId="2829297A" w14:textId="3202C411" w:rsidR="00D65ABC" w:rsidRPr="00793B0B" w:rsidRDefault="00D65ABC" w:rsidP="00F073B5">
      <w:pPr>
        <w:pStyle w:val="Heading2"/>
        <w:numPr>
          <w:ilvl w:val="0"/>
          <w:numId w:val="35"/>
        </w:numPr>
      </w:pPr>
      <w:bookmarkStart w:id="13" w:name="_Toc468282676"/>
      <w:bookmarkStart w:id="14" w:name="_Toc508288493"/>
      <w:r w:rsidRPr="00793B0B">
        <w:t>Features to be tested</w:t>
      </w:r>
      <w:bookmarkEnd w:id="13"/>
      <w:bookmarkEnd w:id="14"/>
    </w:p>
    <w:p w14:paraId="4E28F780" w14:textId="77777777" w:rsidR="00D65ABC" w:rsidRPr="005B7ECA" w:rsidRDefault="00D65ABC" w:rsidP="00D65ABC">
      <w:pPr>
        <w:pStyle w:val="NoSpacing"/>
        <w:rPr>
          <w:rFonts w:ascii="Candara" w:hAnsi="Candara"/>
          <w:color w:val="262626" w:themeColor="text1" w:themeTint="D9"/>
        </w:rPr>
      </w:pPr>
    </w:p>
    <w:p w14:paraId="14ABBC99" w14:textId="36A1B712" w:rsidR="00D65ABC" w:rsidRDefault="00D65ABC" w:rsidP="00D65ABC">
      <w:pPr>
        <w:pStyle w:val="NoSpacing"/>
        <w:numPr>
          <w:ilvl w:val="0"/>
          <w:numId w:val="29"/>
        </w:numPr>
        <w:rPr>
          <w:color w:val="262626" w:themeColor="text1" w:themeTint="D9"/>
        </w:rPr>
      </w:pPr>
      <w:r w:rsidRPr="00C07609">
        <w:rPr>
          <w:color w:val="262626" w:themeColor="text1" w:themeTint="D9"/>
        </w:rPr>
        <w:t>Components developed in house</w:t>
      </w:r>
      <w:r w:rsidR="00D67340">
        <w:rPr>
          <w:color w:val="262626" w:themeColor="text1" w:themeTint="D9"/>
        </w:rPr>
        <w:t>.</w:t>
      </w:r>
    </w:p>
    <w:p w14:paraId="365A32D9" w14:textId="77777777" w:rsidR="005A61A1" w:rsidRPr="00C07609" w:rsidRDefault="005A61A1" w:rsidP="005A61A1">
      <w:pPr>
        <w:pStyle w:val="NoSpacing"/>
        <w:ind w:left="360"/>
        <w:rPr>
          <w:color w:val="262626" w:themeColor="text1" w:themeTint="D9"/>
        </w:rPr>
      </w:pPr>
    </w:p>
    <w:p w14:paraId="05FB1285" w14:textId="034E649C" w:rsidR="00D65ABC" w:rsidRDefault="00D65ABC" w:rsidP="00D65ABC">
      <w:pPr>
        <w:pStyle w:val="NoSpacing"/>
        <w:numPr>
          <w:ilvl w:val="0"/>
          <w:numId w:val="29"/>
        </w:numPr>
        <w:rPr>
          <w:color w:val="262626" w:themeColor="text1" w:themeTint="D9"/>
        </w:rPr>
      </w:pPr>
      <w:r w:rsidRPr="00C07609">
        <w:rPr>
          <w:color w:val="262626" w:themeColor="text1" w:themeTint="D9"/>
        </w:rPr>
        <w:t>Components outsourced to be developed specifically for this project where this test team has primary responsibility to test and validate those components will be tested.</w:t>
      </w:r>
    </w:p>
    <w:p w14:paraId="7176724C" w14:textId="16242ECF" w:rsidR="005A61A1" w:rsidRPr="00C07609" w:rsidRDefault="005A61A1" w:rsidP="005A61A1">
      <w:pPr>
        <w:pStyle w:val="NoSpacing"/>
        <w:rPr>
          <w:color w:val="262626" w:themeColor="text1" w:themeTint="D9"/>
        </w:rPr>
      </w:pPr>
    </w:p>
    <w:p w14:paraId="4D88FCB7" w14:textId="6252A85B" w:rsidR="00BA3230" w:rsidRPr="00C07609" w:rsidRDefault="00BA3230" w:rsidP="00BA3230">
      <w:pPr>
        <w:pStyle w:val="NoSpacing"/>
        <w:numPr>
          <w:ilvl w:val="0"/>
          <w:numId w:val="29"/>
        </w:numPr>
        <w:rPr>
          <w:rFonts w:cstheme="minorHAnsi"/>
        </w:rPr>
      </w:pPr>
      <w:r w:rsidRPr="00C07609">
        <w:rPr>
          <w:color w:val="000000"/>
          <w:sz w:val="21"/>
          <w:szCs w:val="21"/>
          <w:lang w:val="en-GB"/>
        </w:rPr>
        <w:t xml:space="preserve">The table below defines </w:t>
      </w:r>
      <w:r w:rsidRPr="00C07609">
        <w:rPr>
          <w:rFonts w:cstheme="minorHAnsi"/>
        </w:rPr>
        <w:t>the list of task</w:t>
      </w:r>
      <w:r w:rsidR="005A61A1">
        <w:rPr>
          <w:rFonts w:cstheme="minorHAnsi"/>
        </w:rPr>
        <w:t>s</w:t>
      </w:r>
      <w:r w:rsidRPr="00C07609">
        <w:rPr>
          <w:rFonts w:cstheme="minorHAnsi"/>
        </w:rPr>
        <w:t xml:space="preserve"> that are covered in this project.</w:t>
      </w:r>
    </w:p>
    <w:p w14:paraId="1B53C56F" w14:textId="77777777" w:rsidR="00BA3230" w:rsidRPr="00C07609" w:rsidRDefault="00BA3230" w:rsidP="00BA3230">
      <w:pPr>
        <w:pStyle w:val="NoSpacing"/>
        <w:ind w:left="360"/>
        <w:rPr>
          <w:rFonts w:cstheme="minorHAnsi"/>
        </w:rPr>
      </w:pPr>
    </w:p>
    <w:tbl>
      <w:tblPr>
        <w:tblStyle w:val="TableGrid"/>
        <w:tblW w:w="10247" w:type="dxa"/>
        <w:tblInd w:w="-5" w:type="dxa"/>
        <w:tblLook w:val="04A0" w:firstRow="1" w:lastRow="0" w:firstColumn="1" w:lastColumn="0" w:noHBand="0" w:noVBand="1"/>
      </w:tblPr>
      <w:tblGrid>
        <w:gridCol w:w="1165"/>
        <w:gridCol w:w="9082"/>
      </w:tblGrid>
      <w:tr w:rsidR="00BA3230" w:rsidRPr="00C07609" w14:paraId="55708466" w14:textId="77777777" w:rsidTr="00A67145">
        <w:tc>
          <w:tcPr>
            <w:tcW w:w="1165" w:type="dxa"/>
          </w:tcPr>
          <w:p w14:paraId="77C9FBB4" w14:textId="77777777" w:rsidR="00BA3230" w:rsidRPr="00C07609" w:rsidRDefault="00BA3230" w:rsidP="007241E2">
            <w:pPr>
              <w:spacing w:line="360" w:lineRule="auto"/>
              <w:jc w:val="center"/>
              <w:rPr>
                <w:b/>
              </w:rPr>
            </w:pPr>
            <w:r w:rsidRPr="00C07609">
              <w:rPr>
                <w:b/>
              </w:rPr>
              <w:t>#</w:t>
            </w:r>
          </w:p>
        </w:tc>
        <w:tc>
          <w:tcPr>
            <w:tcW w:w="9082" w:type="dxa"/>
          </w:tcPr>
          <w:p w14:paraId="1ACA1411" w14:textId="74FB0FC4" w:rsidR="00BA3230" w:rsidRPr="00C07609" w:rsidRDefault="00BA3230" w:rsidP="007241E2">
            <w:pPr>
              <w:spacing w:line="360" w:lineRule="auto"/>
              <w:rPr>
                <w:b/>
              </w:rPr>
            </w:pPr>
            <w:r w:rsidRPr="00C07609">
              <w:rPr>
                <w:b/>
              </w:rPr>
              <w:t>Interfaces</w:t>
            </w:r>
            <w:r w:rsidR="00193D45">
              <w:rPr>
                <w:b/>
              </w:rPr>
              <w:t xml:space="preserve"> &amp; Provider</w:t>
            </w:r>
          </w:p>
        </w:tc>
      </w:tr>
      <w:tr w:rsidR="00A67145" w:rsidRPr="00C07609" w14:paraId="1567BC8C" w14:textId="77777777" w:rsidTr="00A67145">
        <w:tc>
          <w:tcPr>
            <w:tcW w:w="1165" w:type="dxa"/>
          </w:tcPr>
          <w:p w14:paraId="290A7E0C" w14:textId="77777777" w:rsidR="00A67145" w:rsidRPr="00C07609" w:rsidRDefault="00A67145" w:rsidP="007241E2">
            <w:pPr>
              <w:spacing w:line="360" w:lineRule="auto"/>
              <w:jc w:val="center"/>
              <w:rPr>
                <w:b/>
              </w:rPr>
            </w:pPr>
          </w:p>
        </w:tc>
        <w:tc>
          <w:tcPr>
            <w:tcW w:w="9082" w:type="dxa"/>
          </w:tcPr>
          <w:p w14:paraId="12926635" w14:textId="1F216887" w:rsidR="00A67145" w:rsidRPr="00C07609" w:rsidRDefault="00A67145" w:rsidP="007241E2">
            <w:pPr>
              <w:spacing w:line="360" w:lineRule="auto"/>
              <w:rPr>
                <w:b/>
              </w:rPr>
            </w:pPr>
            <w:r w:rsidRPr="008B752D">
              <w:rPr>
                <w:rFonts w:cs="Arial"/>
                <w:b/>
              </w:rPr>
              <w:t>VPC Subnet</w:t>
            </w:r>
          </w:p>
        </w:tc>
      </w:tr>
      <w:tr w:rsidR="00025838" w:rsidRPr="00C07609" w14:paraId="653B6C4A" w14:textId="77777777" w:rsidTr="00A67145">
        <w:tc>
          <w:tcPr>
            <w:tcW w:w="1165" w:type="dxa"/>
          </w:tcPr>
          <w:p w14:paraId="1ECA0987" w14:textId="0A286461" w:rsidR="00025838" w:rsidRDefault="00025838" w:rsidP="00025838">
            <w:pPr>
              <w:spacing w:line="360" w:lineRule="auto"/>
              <w:jc w:val="center"/>
            </w:pPr>
            <w:r>
              <w:t>1</w:t>
            </w:r>
          </w:p>
        </w:tc>
        <w:tc>
          <w:tcPr>
            <w:tcW w:w="9082" w:type="dxa"/>
            <w:vAlign w:val="bottom"/>
          </w:tcPr>
          <w:p w14:paraId="47DC3072" w14:textId="2C7EBA19" w:rsidR="00025838" w:rsidRPr="00B845D6" w:rsidRDefault="00025838" w:rsidP="00025838">
            <w:pPr>
              <w:spacing w:line="360" w:lineRule="auto"/>
            </w:pPr>
            <w:r w:rsidRPr="00481C4E">
              <w:rPr>
                <w:rFonts w:eastAsia="Times New Roman" w:cstheme="minorHAnsi"/>
                <w:color w:val="000000"/>
                <w:lang w:eastAsia="en-IN"/>
              </w:rPr>
              <w:t>Creating a Subnet</w:t>
            </w:r>
          </w:p>
        </w:tc>
      </w:tr>
      <w:tr w:rsidR="00025838" w:rsidRPr="00C07609" w14:paraId="0CDA3567" w14:textId="77777777" w:rsidTr="00A67145">
        <w:tc>
          <w:tcPr>
            <w:tcW w:w="1165" w:type="dxa"/>
          </w:tcPr>
          <w:p w14:paraId="27F87C10" w14:textId="5CA7C297" w:rsidR="00025838" w:rsidRDefault="00025838" w:rsidP="00025838">
            <w:pPr>
              <w:spacing w:line="360" w:lineRule="auto"/>
              <w:jc w:val="center"/>
            </w:pPr>
            <w:r>
              <w:t>2</w:t>
            </w:r>
          </w:p>
        </w:tc>
        <w:tc>
          <w:tcPr>
            <w:tcW w:w="9082" w:type="dxa"/>
            <w:vAlign w:val="bottom"/>
          </w:tcPr>
          <w:p w14:paraId="02BC4CC8" w14:textId="14B627ED" w:rsidR="00025838" w:rsidRPr="0005712C" w:rsidRDefault="00025838" w:rsidP="00025838">
            <w:pPr>
              <w:spacing w:line="360" w:lineRule="auto"/>
            </w:pPr>
            <w:r w:rsidRPr="00481C4E">
              <w:rPr>
                <w:rFonts w:eastAsia="Times New Roman" w:cstheme="minorHAnsi"/>
                <w:color w:val="000000"/>
                <w:lang w:eastAsia="en-IN"/>
              </w:rPr>
              <w:t>Querying Subnet Details</w:t>
            </w:r>
          </w:p>
        </w:tc>
      </w:tr>
      <w:tr w:rsidR="00025838" w:rsidRPr="00C07609" w14:paraId="2F96971C" w14:textId="77777777" w:rsidTr="00A67145">
        <w:tc>
          <w:tcPr>
            <w:tcW w:w="1165" w:type="dxa"/>
          </w:tcPr>
          <w:p w14:paraId="44692E8D" w14:textId="25A43BF0" w:rsidR="00025838" w:rsidRDefault="00025838" w:rsidP="00025838">
            <w:pPr>
              <w:spacing w:line="360" w:lineRule="auto"/>
              <w:jc w:val="center"/>
            </w:pPr>
            <w:r>
              <w:t>3</w:t>
            </w:r>
          </w:p>
        </w:tc>
        <w:tc>
          <w:tcPr>
            <w:tcW w:w="9082" w:type="dxa"/>
            <w:vAlign w:val="bottom"/>
          </w:tcPr>
          <w:p w14:paraId="122BA646" w14:textId="2B267695" w:rsidR="00025838" w:rsidRPr="0005712C" w:rsidRDefault="00025838" w:rsidP="00025838">
            <w:pPr>
              <w:spacing w:line="360" w:lineRule="auto"/>
            </w:pPr>
            <w:r w:rsidRPr="00481C4E">
              <w:rPr>
                <w:rFonts w:eastAsia="Times New Roman" w:cstheme="minorHAnsi"/>
                <w:color w:val="000000"/>
                <w:lang w:eastAsia="en-IN"/>
              </w:rPr>
              <w:t>Querying Subnets</w:t>
            </w:r>
          </w:p>
        </w:tc>
      </w:tr>
      <w:tr w:rsidR="00025838" w:rsidRPr="00C07609" w14:paraId="65BE09CA" w14:textId="77777777" w:rsidTr="00A67145">
        <w:tc>
          <w:tcPr>
            <w:tcW w:w="1165" w:type="dxa"/>
          </w:tcPr>
          <w:p w14:paraId="7CE3E88B" w14:textId="2A6122D0" w:rsidR="00025838" w:rsidRDefault="00025838" w:rsidP="00025838">
            <w:pPr>
              <w:spacing w:line="360" w:lineRule="auto"/>
              <w:jc w:val="center"/>
            </w:pPr>
            <w:r>
              <w:t>4</w:t>
            </w:r>
          </w:p>
        </w:tc>
        <w:tc>
          <w:tcPr>
            <w:tcW w:w="9082" w:type="dxa"/>
            <w:vAlign w:val="bottom"/>
          </w:tcPr>
          <w:p w14:paraId="4E5D20BE" w14:textId="7D9FF08A" w:rsidR="00025838" w:rsidRPr="0005712C" w:rsidRDefault="00025838" w:rsidP="00025838">
            <w:pPr>
              <w:spacing w:line="360" w:lineRule="auto"/>
            </w:pPr>
            <w:r w:rsidRPr="00481C4E">
              <w:rPr>
                <w:rFonts w:eastAsia="Times New Roman" w:cstheme="minorHAnsi"/>
                <w:color w:val="000000"/>
                <w:lang w:eastAsia="en-IN"/>
              </w:rPr>
              <w:t>Updating Subnet Information</w:t>
            </w:r>
          </w:p>
        </w:tc>
      </w:tr>
      <w:tr w:rsidR="00025838" w:rsidRPr="00C07609" w14:paraId="05C54487" w14:textId="77777777" w:rsidTr="00A67145">
        <w:tc>
          <w:tcPr>
            <w:tcW w:w="1165" w:type="dxa"/>
          </w:tcPr>
          <w:p w14:paraId="441A105B" w14:textId="4ABC71C8" w:rsidR="00025838" w:rsidRDefault="00025838" w:rsidP="00025838">
            <w:pPr>
              <w:spacing w:line="360" w:lineRule="auto"/>
              <w:jc w:val="center"/>
            </w:pPr>
            <w:r>
              <w:t>5</w:t>
            </w:r>
          </w:p>
        </w:tc>
        <w:tc>
          <w:tcPr>
            <w:tcW w:w="9082" w:type="dxa"/>
            <w:vAlign w:val="bottom"/>
          </w:tcPr>
          <w:p w14:paraId="36F23AC4" w14:textId="7BDBEA18" w:rsidR="00025838" w:rsidRPr="0005712C" w:rsidRDefault="00025838" w:rsidP="00025838">
            <w:pPr>
              <w:spacing w:line="360" w:lineRule="auto"/>
            </w:pPr>
            <w:r w:rsidRPr="00481C4E">
              <w:rPr>
                <w:rFonts w:eastAsia="Times New Roman" w:cstheme="minorHAnsi"/>
                <w:color w:val="000000"/>
                <w:lang w:eastAsia="en-IN"/>
              </w:rPr>
              <w:t>Deleting a Subnet</w:t>
            </w:r>
          </w:p>
        </w:tc>
      </w:tr>
      <w:tr w:rsidR="00025838" w:rsidRPr="00C07609" w14:paraId="5F75EB4E" w14:textId="77777777" w:rsidTr="00A67145">
        <w:tc>
          <w:tcPr>
            <w:tcW w:w="1165" w:type="dxa"/>
          </w:tcPr>
          <w:p w14:paraId="618BAC16" w14:textId="05612F82" w:rsidR="00025838" w:rsidRPr="008B752D" w:rsidRDefault="00025838" w:rsidP="00025838">
            <w:pPr>
              <w:spacing w:line="276" w:lineRule="auto"/>
              <w:rPr>
                <w:rFonts w:cs="Arial"/>
                <w:b/>
              </w:rPr>
            </w:pPr>
            <w:r>
              <w:rPr>
                <w:rFonts w:cs="Arial"/>
                <w:b/>
              </w:rPr>
              <w:t xml:space="preserve">         </w:t>
            </w:r>
          </w:p>
        </w:tc>
        <w:tc>
          <w:tcPr>
            <w:tcW w:w="9082" w:type="dxa"/>
          </w:tcPr>
          <w:p w14:paraId="4655AA5F" w14:textId="610C73B3" w:rsidR="00025838" w:rsidRPr="008B752D" w:rsidRDefault="00EF3F61" w:rsidP="00025838">
            <w:pPr>
              <w:spacing w:line="276" w:lineRule="auto"/>
              <w:rPr>
                <w:rFonts w:cs="Arial"/>
                <w:b/>
              </w:rPr>
            </w:pPr>
            <w:r>
              <w:rPr>
                <w:rFonts w:cs="Arial"/>
                <w:b/>
              </w:rPr>
              <w:t>VPC Route</w:t>
            </w:r>
          </w:p>
        </w:tc>
      </w:tr>
      <w:tr w:rsidR="00EF3F61" w:rsidRPr="00C07609" w14:paraId="111A08A9" w14:textId="77777777" w:rsidTr="00A67145">
        <w:tc>
          <w:tcPr>
            <w:tcW w:w="1165" w:type="dxa"/>
          </w:tcPr>
          <w:p w14:paraId="49D105A6" w14:textId="007F1F2B" w:rsidR="00EF3F61" w:rsidRPr="00C07609" w:rsidRDefault="002060B9" w:rsidP="00EF3F61">
            <w:pPr>
              <w:spacing w:line="360" w:lineRule="auto"/>
              <w:jc w:val="center"/>
            </w:pPr>
            <w:r>
              <w:lastRenderedPageBreak/>
              <w:t>6</w:t>
            </w:r>
          </w:p>
        </w:tc>
        <w:tc>
          <w:tcPr>
            <w:tcW w:w="9082" w:type="dxa"/>
            <w:vAlign w:val="bottom"/>
          </w:tcPr>
          <w:p w14:paraId="72D283DF" w14:textId="5E693BE5" w:rsidR="00EF3F61" w:rsidRPr="00C07609" w:rsidRDefault="00EF3F61" w:rsidP="00EF3F61">
            <w:pPr>
              <w:spacing w:line="360" w:lineRule="auto"/>
            </w:pPr>
            <w:r w:rsidRPr="00982956">
              <w:rPr>
                <w:rFonts w:eastAsia="Times New Roman" w:cstheme="minorHAnsi"/>
                <w:color w:val="000000"/>
                <w:lang w:eastAsia="en-IN"/>
              </w:rPr>
              <w:t>Creating a</w:t>
            </w:r>
            <w:r w:rsidR="009D5586">
              <w:rPr>
                <w:rFonts w:eastAsia="Times New Roman" w:cstheme="minorHAnsi"/>
                <w:color w:val="000000"/>
                <w:lang w:eastAsia="en-IN"/>
              </w:rPr>
              <w:t xml:space="preserve"> VPC</w:t>
            </w:r>
            <w:r w:rsidRPr="00982956">
              <w:rPr>
                <w:rFonts w:eastAsia="Times New Roman" w:cstheme="minorHAnsi"/>
                <w:color w:val="000000"/>
                <w:lang w:eastAsia="en-IN"/>
              </w:rPr>
              <w:t xml:space="preserve"> Route</w:t>
            </w:r>
          </w:p>
        </w:tc>
      </w:tr>
      <w:tr w:rsidR="00EF3F61" w:rsidRPr="00C07609" w14:paraId="230014DE" w14:textId="77777777" w:rsidTr="00A67145">
        <w:tc>
          <w:tcPr>
            <w:tcW w:w="1165" w:type="dxa"/>
          </w:tcPr>
          <w:p w14:paraId="572F0276" w14:textId="3714F7D3" w:rsidR="00EF3F61" w:rsidRDefault="002060B9" w:rsidP="00EF3F61">
            <w:pPr>
              <w:spacing w:line="360" w:lineRule="auto"/>
              <w:jc w:val="center"/>
            </w:pPr>
            <w:r>
              <w:t>7</w:t>
            </w:r>
          </w:p>
        </w:tc>
        <w:tc>
          <w:tcPr>
            <w:tcW w:w="9082" w:type="dxa"/>
            <w:vAlign w:val="bottom"/>
          </w:tcPr>
          <w:p w14:paraId="417E3D3D" w14:textId="0A5867C1" w:rsidR="00EF3F61" w:rsidRPr="00481C4E" w:rsidRDefault="00EF3F61" w:rsidP="00EF3F61">
            <w:pPr>
              <w:spacing w:line="360" w:lineRule="auto"/>
              <w:rPr>
                <w:rFonts w:eastAsia="Times New Roman" w:cstheme="minorHAnsi"/>
                <w:color w:val="000000"/>
                <w:lang w:eastAsia="en-IN"/>
              </w:rPr>
            </w:pPr>
            <w:r w:rsidRPr="00481C4E">
              <w:rPr>
                <w:rFonts w:eastAsia="Times New Roman" w:cstheme="minorHAnsi"/>
                <w:color w:val="000000"/>
                <w:lang w:eastAsia="en-IN"/>
              </w:rPr>
              <w:t xml:space="preserve">Querying </w:t>
            </w:r>
            <w:r w:rsidR="004373C3">
              <w:rPr>
                <w:rFonts w:eastAsia="Times New Roman" w:cstheme="minorHAnsi"/>
                <w:color w:val="000000"/>
                <w:lang w:eastAsia="en-IN"/>
              </w:rPr>
              <w:t xml:space="preserve">a </w:t>
            </w:r>
            <w:r w:rsidR="00E90A8C">
              <w:rPr>
                <w:rFonts w:eastAsia="Times New Roman" w:cstheme="minorHAnsi"/>
                <w:color w:val="000000"/>
                <w:lang w:eastAsia="en-IN"/>
              </w:rPr>
              <w:t xml:space="preserve">VPC </w:t>
            </w:r>
            <w:r w:rsidRPr="00481C4E">
              <w:rPr>
                <w:rFonts w:eastAsia="Times New Roman" w:cstheme="minorHAnsi"/>
                <w:color w:val="000000"/>
                <w:lang w:eastAsia="en-IN"/>
              </w:rPr>
              <w:t xml:space="preserve">Route </w:t>
            </w:r>
          </w:p>
        </w:tc>
      </w:tr>
      <w:tr w:rsidR="00EF3F61" w:rsidRPr="00C07609" w14:paraId="4D416FC6" w14:textId="77777777" w:rsidTr="00A67145">
        <w:tc>
          <w:tcPr>
            <w:tcW w:w="1165" w:type="dxa"/>
          </w:tcPr>
          <w:p w14:paraId="6D1B5299" w14:textId="3F404DD6" w:rsidR="00EF3F61" w:rsidRDefault="002060B9" w:rsidP="00EF3F61">
            <w:pPr>
              <w:spacing w:line="360" w:lineRule="auto"/>
              <w:jc w:val="center"/>
            </w:pPr>
            <w:r>
              <w:t>8</w:t>
            </w:r>
          </w:p>
        </w:tc>
        <w:tc>
          <w:tcPr>
            <w:tcW w:w="9082" w:type="dxa"/>
            <w:vAlign w:val="bottom"/>
          </w:tcPr>
          <w:p w14:paraId="4C3CA2E1" w14:textId="354CBB4E" w:rsidR="00EF3F61" w:rsidRPr="00481C4E" w:rsidRDefault="00880CD2" w:rsidP="00EF3F61">
            <w:pPr>
              <w:spacing w:line="360" w:lineRule="auto"/>
              <w:rPr>
                <w:rFonts w:eastAsia="Times New Roman" w:cstheme="minorHAnsi"/>
                <w:color w:val="000000"/>
                <w:lang w:eastAsia="en-IN"/>
              </w:rPr>
            </w:pPr>
            <w:r w:rsidRPr="00481C4E">
              <w:rPr>
                <w:rFonts w:eastAsia="Times New Roman" w:cstheme="minorHAnsi"/>
                <w:color w:val="000000"/>
                <w:lang w:eastAsia="en-IN"/>
              </w:rPr>
              <w:t xml:space="preserve">Querying </w:t>
            </w:r>
            <w:r>
              <w:rPr>
                <w:rFonts w:eastAsia="Times New Roman" w:cstheme="minorHAnsi"/>
                <w:color w:val="000000"/>
                <w:lang w:eastAsia="en-IN"/>
              </w:rPr>
              <w:t>VPC</w:t>
            </w:r>
            <w:r w:rsidR="00E90A8C">
              <w:rPr>
                <w:rFonts w:eastAsia="Times New Roman" w:cstheme="minorHAnsi"/>
                <w:color w:val="000000"/>
                <w:lang w:eastAsia="en-IN"/>
              </w:rPr>
              <w:t xml:space="preserve"> </w:t>
            </w:r>
            <w:r w:rsidR="00EF3F61" w:rsidRPr="00481C4E">
              <w:rPr>
                <w:rFonts w:eastAsia="Times New Roman" w:cstheme="minorHAnsi"/>
                <w:color w:val="000000"/>
                <w:lang w:eastAsia="en-IN"/>
              </w:rPr>
              <w:t>Route</w:t>
            </w:r>
            <w:r w:rsidR="00E90A8C">
              <w:rPr>
                <w:rFonts w:eastAsia="Times New Roman" w:cstheme="minorHAnsi"/>
                <w:color w:val="000000"/>
                <w:lang w:eastAsia="en-IN"/>
              </w:rPr>
              <w:t>s</w:t>
            </w:r>
          </w:p>
        </w:tc>
      </w:tr>
      <w:tr w:rsidR="00EF3F61" w:rsidRPr="00C07609" w14:paraId="1F4D616E" w14:textId="77777777" w:rsidTr="00A67145">
        <w:tc>
          <w:tcPr>
            <w:tcW w:w="1165" w:type="dxa"/>
          </w:tcPr>
          <w:p w14:paraId="7D1971C6" w14:textId="619B4FEB" w:rsidR="00EF3F61" w:rsidRDefault="00DB21E0" w:rsidP="00EF3F61">
            <w:pPr>
              <w:spacing w:line="360" w:lineRule="auto"/>
              <w:jc w:val="center"/>
            </w:pPr>
            <w:r>
              <w:t>9</w:t>
            </w:r>
          </w:p>
        </w:tc>
        <w:tc>
          <w:tcPr>
            <w:tcW w:w="9082" w:type="dxa"/>
            <w:vAlign w:val="bottom"/>
          </w:tcPr>
          <w:p w14:paraId="542EB7C8" w14:textId="716CFD2B" w:rsidR="00EF3F61" w:rsidRPr="00481C4E" w:rsidRDefault="004B62E7" w:rsidP="00EF3F61">
            <w:pPr>
              <w:spacing w:line="360" w:lineRule="auto"/>
              <w:rPr>
                <w:rFonts w:eastAsia="Times New Roman" w:cstheme="minorHAnsi"/>
                <w:color w:val="000000"/>
                <w:lang w:eastAsia="en-IN"/>
              </w:rPr>
            </w:pPr>
            <w:r>
              <w:rPr>
                <w:rFonts w:eastAsia="Times New Roman" w:cstheme="minorHAnsi"/>
                <w:color w:val="000000"/>
                <w:lang w:eastAsia="en-IN"/>
              </w:rPr>
              <w:t xml:space="preserve">Deleting </w:t>
            </w:r>
            <w:r w:rsidR="0018201B">
              <w:rPr>
                <w:rFonts w:eastAsia="Times New Roman" w:cstheme="minorHAnsi"/>
                <w:color w:val="000000"/>
                <w:lang w:eastAsia="en-IN"/>
              </w:rPr>
              <w:t xml:space="preserve">a </w:t>
            </w:r>
            <w:r w:rsidR="009D5586">
              <w:rPr>
                <w:rFonts w:eastAsia="Times New Roman" w:cstheme="minorHAnsi"/>
                <w:color w:val="000000"/>
                <w:lang w:eastAsia="en-IN"/>
              </w:rPr>
              <w:t>VPC</w:t>
            </w:r>
            <w:r w:rsidR="00EF3F61" w:rsidRPr="00481C4E">
              <w:rPr>
                <w:rFonts w:eastAsia="Times New Roman" w:cstheme="minorHAnsi"/>
                <w:color w:val="000000"/>
                <w:lang w:eastAsia="en-IN"/>
              </w:rPr>
              <w:t xml:space="preserve"> Route</w:t>
            </w:r>
          </w:p>
        </w:tc>
      </w:tr>
      <w:tr w:rsidR="00EF3F61" w:rsidRPr="00C07609" w14:paraId="45CB089B" w14:textId="77777777" w:rsidTr="00A67145">
        <w:tc>
          <w:tcPr>
            <w:tcW w:w="1165" w:type="dxa"/>
          </w:tcPr>
          <w:p w14:paraId="6EABA841" w14:textId="77777777" w:rsidR="00EF3F61" w:rsidRDefault="00EF3F61" w:rsidP="00EF3F61">
            <w:pPr>
              <w:spacing w:line="360" w:lineRule="auto"/>
              <w:jc w:val="center"/>
            </w:pPr>
          </w:p>
        </w:tc>
        <w:tc>
          <w:tcPr>
            <w:tcW w:w="9082" w:type="dxa"/>
            <w:vAlign w:val="bottom"/>
          </w:tcPr>
          <w:p w14:paraId="4A62A7C5" w14:textId="24FA6A93" w:rsidR="00EF3F61" w:rsidRPr="00363903" w:rsidRDefault="006F259A" w:rsidP="00EF3F61">
            <w:pPr>
              <w:spacing w:line="360" w:lineRule="auto"/>
              <w:rPr>
                <w:rFonts w:eastAsia="Times New Roman" w:cstheme="minorHAnsi"/>
                <w:b/>
                <w:color w:val="000000"/>
                <w:lang w:eastAsia="en-IN"/>
              </w:rPr>
            </w:pPr>
            <w:r w:rsidRPr="00363903">
              <w:rPr>
                <w:rFonts w:eastAsia="Times New Roman" w:cstheme="minorHAnsi"/>
                <w:b/>
                <w:color w:val="000000"/>
                <w:lang w:eastAsia="en-IN"/>
              </w:rPr>
              <w:t>VPC Peering Connection</w:t>
            </w:r>
          </w:p>
        </w:tc>
      </w:tr>
      <w:tr w:rsidR="00EB1114" w:rsidRPr="00C07609" w14:paraId="6D3A2CC9" w14:textId="77777777" w:rsidTr="00A67145">
        <w:tc>
          <w:tcPr>
            <w:tcW w:w="1165" w:type="dxa"/>
          </w:tcPr>
          <w:p w14:paraId="048E795C" w14:textId="2B75724E" w:rsidR="00EB1114" w:rsidRDefault="00A14219" w:rsidP="00EB1114">
            <w:pPr>
              <w:spacing w:line="360" w:lineRule="auto"/>
              <w:jc w:val="center"/>
            </w:pPr>
            <w:r>
              <w:t>1</w:t>
            </w:r>
            <w:r w:rsidR="00DB21E0">
              <w:t>0</w:t>
            </w:r>
          </w:p>
        </w:tc>
        <w:tc>
          <w:tcPr>
            <w:tcW w:w="9082" w:type="dxa"/>
            <w:vAlign w:val="bottom"/>
          </w:tcPr>
          <w:p w14:paraId="68D2775D" w14:textId="7DE94C2A"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Creating a VPC Peering Connection</w:t>
            </w:r>
          </w:p>
        </w:tc>
      </w:tr>
      <w:tr w:rsidR="00EB1114" w:rsidRPr="00C07609" w14:paraId="1FA7D556" w14:textId="77777777" w:rsidTr="00A67145">
        <w:tc>
          <w:tcPr>
            <w:tcW w:w="1165" w:type="dxa"/>
          </w:tcPr>
          <w:p w14:paraId="3260131C" w14:textId="2F7CD12B" w:rsidR="00EB1114" w:rsidRDefault="00DB21E0" w:rsidP="00EB1114">
            <w:pPr>
              <w:spacing w:line="360" w:lineRule="auto"/>
              <w:jc w:val="center"/>
            </w:pPr>
            <w:r>
              <w:t>11</w:t>
            </w:r>
          </w:p>
        </w:tc>
        <w:tc>
          <w:tcPr>
            <w:tcW w:w="9082" w:type="dxa"/>
            <w:vAlign w:val="bottom"/>
          </w:tcPr>
          <w:p w14:paraId="2AC9ED78" w14:textId="7A1BE9C8"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Querying a VPC Peering Connection</w:t>
            </w:r>
          </w:p>
        </w:tc>
      </w:tr>
      <w:tr w:rsidR="00EB1114" w:rsidRPr="00C07609" w14:paraId="3C101922" w14:textId="77777777" w:rsidTr="00A67145">
        <w:tc>
          <w:tcPr>
            <w:tcW w:w="1165" w:type="dxa"/>
          </w:tcPr>
          <w:p w14:paraId="0CA660CA" w14:textId="1CDCC78A" w:rsidR="00EB1114" w:rsidRDefault="00DB21E0" w:rsidP="00EB1114">
            <w:pPr>
              <w:spacing w:line="360" w:lineRule="auto"/>
              <w:jc w:val="center"/>
            </w:pPr>
            <w:r>
              <w:t>12</w:t>
            </w:r>
          </w:p>
        </w:tc>
        <w:tc>
          <w:tcPr>
            <w:tcW w:w="9082" w:type="dxa"/>
            <w:vAlign w:val="bottom"/>
          </w:tcPr>
          <w:p w14:paraId="65DBCB38" w14:textId="1BE487AF"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Querying VPC Peering Connections</w:t>
            </w:r>
          </w:p>
        </w:tc>
      </w:tr>
      <w:tr w:rsidR="00EB1114" w:rsidRPr="00C07609" w14:paraId="40EB5D96" w14:textId="77777777" w:rsidTr="00A67145">
        <w:tc>
          <w:tcPr>
            <w:tcW w:w="1165" w:type="dxa"/>
          </w:tcPr>
          <w:p w14:paraId="092C903E" w14:textId="2F6B2AC5" w:rsidR="00EB1114" w:rsidRDefault="00DB21E0" w:rsidP="00EB1114">
            <w:pPr>
              <w:spacing w:line="360" w:lineRule="auto"/>
              <w:jc w:val="center"/>
            </w:pPr>
            <w:r>
              <w:t>13</w:t>
            </w:r>
          </w:p>
        </w:tc>
        <w:tc>
          <w:tcPr>
            <w:tcW w:w="9082" w:type="dxa"/>
            <w:vAlign w:val="bottom"/>
          </w:tcPr>
          <w:p w14:paraId="0DA653D9" w14:textId="2935F8F3"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Updating a VPC Peering Connection</w:t>
            </w:r>
          </w:p>
        </w:tc>
      </w:tr>
      <w:tr w:rsidR="00EB1114" w:rsidRPr="00C07609" w14:paraId="43904404" w14:textId="77777777" w:rsidTr="00A67145">
        <w:tc>
          <w:tcPr>
            <w:tcW w:w="1165" w:type="dxa"/>
          </w:tcPr>
          <w:p w14:paraId="76198705" w14:textId="30D7979B" w:rsidR="00EB1114" w:rsidRDefault="00DB21E0" w:rsidP="00EB1114">
            <w:pPr>
              <w:spacing w:line="360" w:lineRule="auto"/>
              <w:jc w:val="center"/>
            </w:pPr>
            <w:r>
              <w:t>14</w:t>
            </w:r>
          </w:p>
        </w:tc>
        <w:tc>
          <w:tcPr>
            <w:tcW w:w="9082" w:type="dxa"/>
            <w:vAlign w:val="bottom"/>
          </w:tcPr>
          <w:p w14:paraId="4C5DBFB4" w14:textId="169C5AD8"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Deleting a VPC Peering Connection</w:t>
            </w:r>
          </w:p>
        </w:tc>
      </w:tr>
      <w:tr w:rsidR="00EB1114" w:rsidRPr="00C07609" w14:paraId="7DB3B17D" w14:textId="77777777" w:rsidTr="00A67145">
        <w:tc>
          <w:tcPr>
            <w:tcW w:w="1165" w:type="dxa"/>
          </w:tcPr>
          <w:p w14:paraId="5454857D" w14:textId="50BB9F94" w:rsidR="00EB1114" w:rsidRDefault="00DB21E0" w:rsidP="00EB1114">
            <w:pPr>
              <w:spacing w:line="360" w:lineRule="auto"/>
              <w:jc w:val="center"/>
            </w:pPr>
            <w:r>
              <w:t>15</w:t>
            </w:r>
          </w:p>
        </w:tc>
        <w:tc>
          <w:tcPr>
            <w:tcW w:w="9082" w:type="dxa"/>
            <w:vAlign w:val="bottom"/>
          </w:tcPr>
          <w:p w14:paraId="4991E965" w14:textId="0755DEC6"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Accepting a VPC Peering Connection</w:t>
            </w:r>
          </w:p>
        </w:tc>
      </w:tr>
      <w:tr w:rsidR="00EB1114" w:rsidRPr="00C07609" w14:paraId="0325A4A1" w14:textId="77777777" w:rsidTr="00A67145">
        <w:tc>
          <w:tcPr>
            <w:tcW w:w="1165" w:type="dxa"/>
          </w:tcPr>
          <w:p w14:paraId="711D47EA" w14:textId="4AF11DA5" w:rsidR="00EB1114" w:rsidRDefault="00DB21E0" w:rsidP="00EB1114">
            <w:pPr>
              <w:spacing w:line="360" w:lineRule="auto"/>
              <w:jc w:val="center"/>
            </w:pPr>
            <w:r>
              <w:t>16</w:t>
            </w:r>
          </w:p>
        </w:tc>
        <w:tc>
          <w:tcPr>
            <w:tcW w:w="9082" w:type="dxa"/>
            <w:vAlign w:val="bottom"/>
          </w:tcPr>
          <w:p w14:paraId="0B5CD35F" w14:textId="5629620B" w:rsidR="00EB1114" w:rsidRPr="00481C4E" w:rsidRDefault="00EB1114" w:rsidP="00EB1114">
            <w:pPr>
              <w:spacing w:line="360" w:lineRule="auto"/>
              <w:rPr>
                <w:rFonts w:eastAsia="Times New Roman" w:cstheme="minorHAnsi"/>
                <w:color w:val="000000"/>
                <w:lang w:eastAsia="en-IN"/>
              </w:rPr>
            </w:pPr>
            <w:r w:rsidRPr="00481C4E">
              <w:rPr>
                <w:rFonts w:eastAsia="Times New Roman" w:cstheme="minorHAnsi"/>
                <w:color w:val="000000"/>
                <w:lang w:eastAsia="en-IN"/>
              </w:rPr>
              <w:t>Refusing a VPC Peering Connection</w:t>
            </w:r>
          </w:p>
        </w:tc>
      </w:tr>
    </w:tbl>
    <w:p w14:paraId="4BAEB08F" w14:textId="77777777" w:rsidR="00BA3230" w:rsidRPr="005B7ECA" w:rsidRDefault="00BA3230" w:rsidP="00BA3230">
      <w:pPr>
        <w:pStyle w:val="NoSpacing"/>
        <w:ind w:left="360"/>
        <w:rPr>
          <w:rFonts w:ascii="Candara" w:hAnsi="Candara"/>
          <w:color w:val="262626" w:themeColor="text1" w:themeTint="D9"/>
        </w:rPr>
      </w:pPr>
    </w:p>
    <w:p w14:paraId="4A373DD7" w14:textId="77777777" w:rsidR="00D65ABC" w:rsidRPr="005B7ECA" w:rsidRDefault="00D65ABC" w:rsidP="00D65ABC">
      <w:pPr>
        <w:pStyle w:val="NoSpacing"/>
        <w:rPr>
          <w:rFonts w:ascii="Candara" w:hAnsi="Candara"/>
          <w:color w:val="262626" w:themeColor="text1" w:themeTint="D9"/>
        </w:rPr>
      </w:pPr>
    </w:p>
    <w:p w14:paraId="444C4177" w14:textId="47AE3630" w:rsidR="00D65ABC" w:rsidRPr="00793B0B" w:rsidRDefault="00284F1E" w:rsidP="00284F1E">
      <w:pPr>
        <w:pStyle w:val="Heading2"/>
        <w:ind w:left="360"/>
      </w:pPr>
      <w:bookmarkStart w:id="15" w:name="_Toc508288494"/>
      <w:r>
        <w:t>Deliverables &amp; Scope</w:t>
      </w:r>
      <w:bookmarkEnd w:id="15"/>
    </w:p>
    <w:p w14:paraId="3C783C56" w14:textId="77777777" w:rsidR="00D65ABC" w:rsidRPr="005B7ECA" w:rsidRDefault="00D65ABC" w:rsidP="00D65ABC">
      <w:pPr>
        <w:pStyle w:val="NoSpacing"/>
        <w:rPr>
          <w:rFonts w:ascii="Candara" w:hAnsi="Candara"/>
          <w:color w:val="262626" w:themeColor="text1" w:themeTint="D9"/>
        </w:rPr>
      </w:pPr>
    </w:p>
    <w:p w14:paraId="7653E875" w14:textId="0FA9C18D" w:rsidR="00983B69" w:rsidRDefault="00983B69" w:rsidP="00983B69">
      <w:pPr>
        <w:jc w:val="both"/>
        <w:rPr>
          <w:rFonts w:cstheme="minorHAnsi"/>
        </w:rPr>
      </w:pPr>
      <w:r>
        <w:rPr>
          <w:rFonts w:cstheme="minorHAnsi"/>
        </w:rPr>
        <w:t>As a part of project scope, Click2Cloud would develop and deliver;</w:t>
      </w:r>
    </w:p>
    <w:p w14:paraId="710870F2" w14:textId="24F0130B" w:rsidR="00983B69" w:rsidRPr="004219B9" w:rsidRDefault="00983B69" w:rsidP="00983B69">
      <w:pPr>
        <w:pStyle w:val="ListParagraph"/>
        <w:numPr>
          <w:ilvl w:val="0"/>
          <w:numId w:val="40"/>
        </w:numPr>
        <w:spacing w:after="0" w:line="240" w:lineRule="auto"/>
        <w:jc w:val="both"/>
        <w:rPr>
          <w:rFonts w:cstheme="minorHAnsi"/>
        </w:rPr>
      </w:pPr>
      <w:r w:rsidRPr="004219B9">
        <w:rPr>
          <w:rFonts w:cstheme="minorHAnsi"/>
        </w:rPr>
        <w:t xml:space="preserve">1 </w:t>
      </w:r>
      <w:r>
        <w:rPr>
          <w:rFonts w:cstheme="minorHAnsi"/>
        </w:rPr>
        <w:t xml:space="preserve">custom </w:t>
      </w:r>
      <w:r w:rsidRPr="004E2F96">
        <w:rPr>
          <w:rFonts w:cs="Arial"/>
        </w:rPr>
        <w:t>Gopher</w:t>
      </w:r>
      <w:r w:rsidR="009A3A71">
        <w:rPr>
          <w:rFonts w:cs="Arial"/>
        </w:rPr>
        <w:t>cloud</w:t>
      </w:r>
      <w:r w:rsidRPr="004E2F96">
        <w:rPr>
          <w:rFonts w:cs="Arial"/>
        </w:rPr>
        <w:t xml:space="preserve"> </w:t>
      </w:r>
      <w:r w:rsidRPr="004219B9">
        <w:rPr>
          <w:rFonts w:cstheme="minorHAnsi"/>
        </w:rPr>
        <w:t xml:space="preserve">for </w:t>
      </w:r>
      <w:r w:rsidRPr="004E2F96">
        <w:rPr>
          <w:rFonts w:cs="Arial"/>
        </w:rPr>
        <w:t xml:space="preserve">OTC </w:t>
      </w:r>
      <w:r>
        <w:rPr>
          <w:rFonts w:cstheme="minorHAnsi"/>
        </w:rPr>
        <w:t>VPC Service Client</w:t>
      </w:r>
    </w:p>
    <w:p w14:paraId="6BE1DDDC" w14:textId="68C5CC3B" w:rsidR="00983B69" w:rsidRDefault="00FE258A" w:rsidP="00983B69">
      <w:pPr>
        <w:pStyle w:val="ListParagraph"/>
        <w:numPr>
          <w:ilvl w:val="0"/>
          <w:numId w:val="40"/>
        </w:numPr>
        <w:spacing w:after="0" w:line="240" w:lineRule="auto"/>
        <w:jc w:val="both"/>
        <w:rPr>
          <w:rFonts w:cstheme="minorHAnsi"/>
        </w:rPr>
      </w:pPr>
      <w:r>
        <w:rPr>
          <w:rFonts w:cstheme="minorHAnsi"/>
        </w:rPr>
        <w:t xml:space="preserve">5 </w:t>
      </w:r>
      <w:r w:rsidR="00983B69">
        <w:rPr>
          <w:rFonts w:cstheme="minorHAnsi"/>
        </w:rPr>
        <w:t xml:space="preserve">Terraform Data Source and </w:t>
      </w:r>
      <w:r>
        <w:rPr>
          <w:rFonts w:cstheme="minorHAnsi"/>
        </w:rPr>
        <w:t>4</w:t>
      </w:r>
      <w:r w:rsidR="00983B69">
        <w:rPr>
          <w:rFonts w:cstheme="minorHAnsi"/>
        </w:rPr>
        <w:t xml:space="preserve"> Terraform Resource</w:t>
      </w:r>
    </w:p>
    <w:p w14:paraId="53093B21" w14:textId="77777777" w:rsidR="00983B69" w:rsidRDefault="00983B69" w:rsidP="00983B69">
      <w:pPr>
        <w:jc w:val="both"/>
        <w:rPr>
          <w:rFonts w:cstheme="minorHAnsi"/>
        </w:rPr>
      </w:pPr>
    </w:p>
    <w:p w14:paraId="7EAB8D34" w14:textId="17EA6935" w:rsidR="002C58DA" w:rsidRPr="00296139" w:rsidRDefault="00D65ABC" w:rsidP="00296139">
      <w:pPr>
        <w:pStyle w:val="Heading1"/>
        <w:spacing w:line="360" w:lineRule="auto"/>
        <w:rPr>
          <w:sz w:val="36"/>
          <w:szCs w:val="36"/>
        </w:rPr>
      </w:pPr>
      <w:bookmarkStart w:id="16" w:name="_Toc468282678"/>
      <w:bookmarkStart w:id="17" w:name="_Toc508288495"/>
      <w:r w:rsidRPr="00A6486D">
        <w:rPr>
          <w:sz w:val="36"/>
          <w:szCs w:val="36"/>
        </w:rPr>
        <w:t>Pass/Fail criteria</w:t>
      </w:r>
      <w:bookmarkEnd w:id="16"/>
      <w:bookmarkEnd w:id="17"/>
    </w:p>
    <w:p w14:paraId="04A88543" w14:textId="1A010086" w:rsidR="00D65ABC" w:rsidRPr="00793B0B" w:rsidRDefault="00D65ABC" w:rsidP="00B51BF7">
      <w:pPr>
        <w:pStyle w:val="Heading2"/>
        <w:numPr>
          <w:ilvl w:val="0"/>
          <w:numId w:val="35"/>
        </w:numPr>
      </w:pPr>
      <w:bookmarkStart w:id="18" w:name="_Toc465771233"/>
      <w:bookmarkStart w:id="19" w:name="_Toc451484"/>
      <w:bookmarkStart w:id="20" w:name="_Toc877261"/>
      <w:bookmarkStart w:id="21" w:name="_Toc152391908"/>
      <w:bookmarkStart w:id="22" w:name="_Toc378265034"/>
      <w:bookmarkStart w:id="23" w:name="_Toc468282679"/>
      <w:bookmarkStart w:id="24" w:name="_Toc508288496"/>
      <w:bookmarkStart w:id="25" w:name="TestPassFailCriteria"/>
      <w:r w:rsidRPr="00793B0B">
        <w:t>Test Pass/Fail Criteria</w:t>
      </w:r>
      <w:bookmarkEnd w:id="18"/>
      <w:bookmarkEnd w:id="19"/>
      <w:bookmarkEnd w:id="20"/>
      <w:bookmarkEnd w:id="21"/>
      <w:bookmarkEnd w:id="22"/>
      <w:bookmarkEnd w:id="23"/>
      <w:bookmarkEnd w:id="24"/>
    </w:p>
    <w:bookmarkEnd w:id="25"/>
    <w:p w14:paraId="500D0B71"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The feature will pass or fail depending upon the results of testing actions. If the actual output from an action is equal to the expected output specified by a test case, then the action passes.  Should any action within a test case fail the entire feature or sub-feature fails.</w:t>
      </w:r>
    </w:p>
    <w:p w14:paraId="1F7CDF6B" w14:textId="6ABD8FE5" w:rsidR="00D65ABC"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it is not assumed that the code is defective. A failure can only be interpreted as a difference between expected results, which is derived from project documentation and actual results. There is always the possibility that expected results can be in error because of a misinterpretation of project documentation, incomplete documentation, or inaccurate documentation. It is also possible that a configuration error has occurred in the installation of one of the integrated applications.</w:t>
      </w:r>
    </w:p>
    <w:p w14:paraId="05463783" w14:textId="77777777" w:rsidR="00F77D77" w:rsidRPr="00C07609" w:rsidRDefault="00F77D77" w:rsidP="00D65ABC">
      <w:pPr>
        <w:pStyle w:val="BodyText2"/>
        <w:spacing w:line="240" w:lineRule="auto"/>
        <w:jc w:val="both"/>
        <w:rPr>
          <w:rFonts w:eastAsiaTheme="minorEastAsia"/>
          <w:color w:val="262626" w:themeColor="text1" w:themeTint="D9"/>
          <w:lang w:eastAsia="ja-JP"/>
        </w:rPr>
      </w:pPr>
    </w:p>
    <w:p w14:paraId="1493DEE5" w14:textId="547E0D81" w:rsidR="00D65ABC" w:rsidRPr="00793B0B" w:rsidRDefault="00D65ABC" w:rsidP="00B51BF7">
      <w:pPr>
        <w:pStyle w:val="Heading2"/>
        <w:numPr>
          <w:ilvl w:val="0"/>
          <w:numId w:val="35"/>
        </w:numPr>
      </w:pPr>
      <w:bookmarkStart w:id="26" w:name="_Toc152391909"/>
      <w:bookmarkStart w:id="27" w:name="_Toc378265035"/>
      <w:bookmarkStart w:id="28" w:name="_Toc468282680"/>
      <w:bookmarkStart w:id="29" w:name="_Toc508288497"/>
      <w:bookmarkStart w:id="30" w:name="PassFailCriteria"/>
      <w:r w:rsidRPr="00793B0B">
        <w:t>Pass/Fail Criteria:</w:t>
      </w:r>
      <w:bookmarkEnd w:id="26"/>
      <w:bookmarkEnd w:id="27"/>
      <w:bookmarkEnd w:id="28"/>
      <w:bookmarkEnd w:id="29"/>
    </w:p>
    <w:bookmarkEnd w:id="30"/>
    <w:p w14:paraId="07DAB490" w14:textId="77777777" w:rsidR="00D65ABC" w:rsidRPr="00C07609" w:rsidRDefault="00D65ABC" w:rsidP="00D65ABC">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Actual results equal expected results.</w:t>
      </w:r>
    </w:p>
    <w:p w14:paraId="5FCB5B54" w14:textId="427702F9" w:rsidR="004A1C1F" w:rsidRPr="00C07609" w:rsidRDefault="00D65ABC" w:rsidP="00BA3230">
      <w:pPr>
        <w:pStyle w:val="BodyText2"/>
        <w:spacing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If a test case fails and a bug or issue is logged, communication of this action to the project team, through bug triage, is necessary to keep the group informed of progress.</w:t>
      </w:r>
      <w:bookmarkStart w:id="31" w:name="_Toc468282681"/>
    </w:p>
    <w:bookmarkEnd w:id="31"/>
    <w:p w14:paraId="398609F7" w14:textId="77777777" w:rsidR="00D65ABC" w:rsidRPr="00793B0B" w:rsidRDefault="00D65ABC" w:rsidP="00D65ABC">
      <w:pPr>
        <w:shd w:val="clear" w:color="auto" w:fill="FFFFFF"/>
        <w:spacing w:after="0" w:line="240" w:lineRule="auto"/>
        <w:textAlignment w:val="baseline"/>
        <w:rPr>
          <w:rFonts w:ascii="Candara" w:hAnsi="Candara"/>
          <w:color w:val="262626" w:themeColor="text1" w:themeTint="D9"/>
        </w:rPr>
      </w:pPr>
    </w:p>
    <w:p w14:paraId="66391E5F" w14:textId="6DC9A94D" w:rsidR="00D65ABC" w:rsidRPr="00793B0B" w:rsidRDefault="00793B0B" w:rsidP="00B51BF7">
      <w:pPr>
        <w:pStyle w:val="Heading2"/>
        <w:numPr>
          <w:ilvl w:val="0"/>
          <w:numId w:val="35"/>
        </w:numPr>
      </w:pPr>
      <w:bookmarkStart w:id="32" w:name="_Toc508288498"/>
      <w:r w:rsidRPr="00793B0B">
        <w:t>Regression</w:t>
      </w:r>
      <w:r w:rsidR="00D65ABC" w:rsidRPr="00793B0B">
        <w:t xml:space="preserve"> Testing</w:t>
      </w:r>
      <w:bookmarkEnd w:id="32"/>
    </w:p>
    <w:p w14:paraId="384F13F4"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4CBD51A1"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lastRenderedPageBreak/>
        <w:t>On a build by build basis, major bug fixes or code changes will be reviewed to determine the effects they may have on the system. If the changes are deemed to cause a sufficient amount of risk, regression test sets of the appropriately judged size will be created and executed.</w:t>
      </w:r>
    </w:p>
    <w:p w14:paraId="15F16D1A" w14:textId="77777777" w:rsidR="00D65ABC" w:rsidRPr="00C07609" w:rsidRDefault="00D65ABC" w:rsidP="00D65ABC">
      <w:pPr>
        <w:shd w:val="clear" w:color="auto" w:fill="FFFFFF"/>
        <w:spacing w:after="0" w:line="240" w:lineRule="auto"/>
        <w:jc w:val="both"/>
        <w:textAlignment w:val="baseline"/>
        <w:rPr>
          <w:color w:val="262626" w:themeColor="text1" w:themeTint="D9"/>
        </w:rPr>
      </w:pPr>
    </w:p>
    <w:p w14:paraId="69F3293A" w14:textId="77777777" w:rsidR="00D65ABC" w:rsidRPr="00C07609" w:rsidRDefault="00D65ABC" w:rsidP="00D65ABC">
      <w:pPr>
        <w:shd w:val="clear" w:color="auto" w:fill="FFFFFF"/>
        <w:spacing w:after="0" w:line="240" w:lineRule="auto"/>
        <w:jc w:val="both"/>
        <w:textAlignment w:val="baseline"/>
        <w:rPr>
          <w:color w:val="262626" w:themeColor="text1" w:themeTint="D9"/>
        </w:rPr>
      </w:pPr>
      <w:r w:rsidRPr="00C07609">
        <w:rPr>
          <w:color w:val="262626" w:themeColor="text1" w:themeTint="D9"/>
        </w:rPr>
        <w:t>A system-wide regression will also be run on the release candidate build to ensure incremental changes to the system have not altered the results of the tests that were run early in the test cycle.</w:t>
      </w:r>
    </w:p>
    <w:p w14:paraId="30818B69"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74CDFFDA" w14:textId="56789124" w:rsidR="00D65ABC" w:rsidRPr="00793B0B" w:rsidRDefault="00793B0B" w:rsidP="00B51BF7">
      <w:pPr>
        <w:pStyle w:val="Heading2"/>
        <w:numPr>
          <w:ilvl w:val="0"/>
          <w:numId w:val="35"/>
        </w:numPr>
      </w:pPr>
      <w:bookmarkStart w:id="33" w:name="_Toc508288499"/>
      <w:r w:rsidRPr="00793B0B">
        <w:t>System</w:t>
      </w:r>
      <w:r w:rsidR="00D65ABC" w:rsidRPr="00793B0B">
        <w:t xml:space="preserve"> Design Changes</w:t>
      </w:r>
      <w:bookmarkEnd w:id="33"/>
    </w:p>
    <w:p w14:paraId="1DDD3DB1" w14:textId="77777777" w:rsidR="00D65ABC" w:rsidRPr="00A30E13" w:rsidRDefault="00D65ABC" w:rsidP="00D65ABC">
      <w:pPr>
        <w:shd w:val="clear" w:color="auto" w:fill="FFFFFF"/>
        <w:spacing w:after="0" w:line="240" w:lineRule="auto"/>
        <w:textAlignment w:val="baseline"/>
        <w:rPr>
          <w:rFonts w:ascii="Candara" w:hAnsi="Candara"/>
          <w:color w:val="262626" w:themeColor="text1" w:themeTint="D9"/>
        </w:rPr>
      </w:pPr>
    </w:p>
    <w:p w14:paraId="0F5D0112" w14:textId="2BE2FA0F" w:rsidR="004E2839" w:rsidRPr="00B63F5E" w:rsidRDefault="00D65ABC" w:rsidP="00B63F5E">
      <w:pPr>
        <w:shd w:val="clear" w:color="auto" w:fill="FFFFFF"/>
        <w:spacing w:after="0" w:line="240" w:lineRule="auto"/>
        <w:jc w:val="both"/>
        <w:textAlignment w:val="baseline"/>
        <w:rPr>
          <w:color w:val="262626" w:themeColor="text1" w:themeTint="D9"/>
        </w:rPr>
      </w:pPr>
      <w:r w:rsidRPr="00C07609">
        <w:rPr>
          <w:color w:val="262626" w:themeColor="text1" w:themeTint="D9"/>
        </w:rPr>
        <w:t>If at any point in time issues are submitted that require a design change to the system, all testing will be suspended. After the changes to the requirements, system architecture, and object design are made, a review and updates will be performed of the test specifications to ensure they properly align with the revised system changes. After updates are made, testing will resume. Tests in the vicinity of the change must all be rerun. A 20% regression of other tests must also be performed to ensure the changes did not adversely affect other parts of the system.</w:t>
      </w:r>
      <w:bookmarkStart w:id="34" w:name="_Toc532359096"/>
      <w:bookmarkStart w:id="35" w:name="_Toc343811201"/>
      <w:bookmarkStart w:id="36" w:name="_Toc509908723"/>
      <w:bookmarkStart w:id="37" w:name="_Toc509907854"/>
    </w:p>
    <w:p w14:paraId="135B8DD1" w14:textId="71129479" w:rsidR="006B11E6" w:rsidRPr="004E2839" w:rsidRDefault="006B11E6" w:rsidP="004E2839">
      <w:pPr>
        <w:pStyle w:val="Heading1"/>
        <w:spacing w:line="360" w:lineRule="auto"/>
        <w:rPr>
          <w:sz w:val="36"/>
          <w:szCs w:val="36"/>
        </w:rPr>
      </w:pPr>
      <w:bookmarkStart w:id="38" w:name="_Toc508288500"/>
      <w:r w:rsidRPr="00A6486D">
        <w:rPr>
          <w:sz w:val="36"/>
          <w:szCs w:val="36"/>
        </w:rPr>
        <w:t>Testing materials (hardware/software requirements)</w:t>
      </w:r>
      <w:bookmarkEnd w:id="38"/>
    </w:p>
    <w:p w14:paraId="3A5C4C57" w14:textId="39EABDE2" w:rsidR="006B11E6" w:rsidRPr="006C386C" w:rsidRDefault="006B11E6" w:rsidP="00797654">
      <w:pPr>
        <w:pStyle w:val="Heading2"/>
        <w:numPr>
          <w:ilvl w:val="0"/>
          <w:numId w:val="35"/>
        </w:numPr>
        <w:rPr>
          <w:rFonts w:eastAsiaTheme="minorEastAsia" w:cstheme="minorBidi"/>
          <w:lang w:eastAsia="ja-JP"/>
        </w:rPr>
      </w:pPr>
      <w:bookmarkStart w:id="39" w:name="_Toc508288501"/>
      <w:r w:rsidRPr="00955119">
        <w:t>Machine [</w:t>
      </w:r>
      <w:r w:rsidR="00EA397B">
        <w:t>Windows</w:t>
      </w:r>
      <w:r w:rsidR="00FA784D">
        <w:t xml:space="preserve"> </w:t>
      </w:r>
      <w:r w:rsidRPr="00955119">
        <w:t xml:space="preserve">+ </w:t>
      </w:r>
      <w:r w:rsidR="003115A0">
        <w:t>Terraform</w:t>
      </w:r>
      <w:r w:rsidRPr="00955119">
        <w:t>]</w:t>
      </w:r>
      <w:bookmarkEnd w:id="39"/>
    </w:p>
    <w:p w14:paraId="01E9860B" w14:textId="35EA8AF2"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To enable the team to </w:t>
      </w:r>
      <w:r w:rsidR="00590F25" w:rsidRPr="00C07609">
        <w:rPr>
          <w:color w:val="262626" w:themeColor="text1" w:themeTint="D9"/>
        </w:rPr>
        <w:t>test</w:t>
      </w:r>
      <w:r w:rsidRPr="00C07609">
        <w:rPr>
          <w:color w:val="262626" w:themeColor="text1" w:themeTint="D9"/>
        </w:rPr>
        <w:t xml:space="preserve"> in an optimal environment, team needs an individual machine with </w:t>
      </w:r>
      <w:r w:rsidR="008A7143">
        <w:rPr>
          <w:color w:val="262626" w:themeColor="text1" w:themeTint="D9"/>
        </w:rPr>
        <w:t>Terraform installed.</w:t>
      </w:r>
    </w:p>
    <w:p w14:paraId="71832DC2" w14:textId="77777777" w:rsidR="006B11E6" w:rsidRPr="006C386C" w:rsidRDefault="006B11E6" w:rsidP="006B11E6">
      <w:pPr>
        <w:spacing w:after="0" w:line="240" w:lineRule="auto"/>
        <w:ind w:left="1440"/>
        <w:jc w:val="both"/>
        <w:rPr>
          <w:rFonts w:ascii="Candara" w:eastAsiaTheme="minorEastAsia" w:hAnsi="Candara"/>
          <w:color w:val="262626" w:themeColor="text1" w:themeTint="D9"/>
          <w:lang w:eastAsia="ja-JP"/>
        </w:rPr>
      </w:pPr>
    </w:p>
    <w:p w14:paraId="507F71AC" w14:textId="1C3298AB" w:rsidR="006B11E6" w:rsidRPr="00C07609" w:rsidRDefault="006B11E6" w:rsidP="00C07609">
      <w:pPr>
        <w:shd w:val="clear" w:color="auto" w:fill="FFFFFF"/>
        <w:spacing w:after="0" w:line="240" w:lineRule="auto"/>
        <w:jc w:val="both"/>
        <w:textAlignment w:val="baseline"/>
        <w:rPr>
          <w:color w:val="262626" w:themeColor="text1" w:themeTint="D9"/>
        </w:rPr>
      </w:pPr>
      <w:r w:rsidRPr="00C07609">
        <w:rPr>
          <w:color w:val="262626" w:themeColor="text1" w:themeTint="D9"/>
        </w:rPr>
        <w:t xml:space="preserve">Also, if a single system exhibits a strange bug, it can be left in that state for developer debugging and analysis, </w:t>
      </w:r>
      <w:r w:rsidR="0032338E">
        <w:rPr>
          <w:color w:val="262626" w:themeColor="text1" w:themeTint="D9"/>
        </w:rPr>
        <w:t>and</w:t>
      </w:r>
      <w:r w:rsidRPr="00C07609">
        <w:rPr>
          <w:color w:val="262626" w:themeColor="text1" w:themeTint="D9"/>
        </w:rPr>
        <w:t xml:space="preserve"> testing </w:t>
      </w:r>
      <w:r w:rsidR="00687CD8">
        <w:rPr>
          <w:color w:val="262626" w:themeColor="text1" w:themeTint="D9"/>
        </w:rPr>
        <w:t xml:space="preserve">will </w:t>
      </w:r>
      <w:r w:rsidR="00750362" w:rsidRPr="00C07609">
        <w:rPr>
          <w:color w:val="262626" w:themeColor="text1" w:themeTint="D9"/>
        </w:rPr>
        <w:t>continue</w:t>
      </w:r>
      <w:r w:rsidR="00594316">
        <w:rPr>
          <w:color w:val="262626" w:themeColor="text1" w:themeTint="D9"/>
        </w:rPr>
        <w:t xml:space="preserve"> on</w:t>
      </w:r>
      <w:r w:rsidR="00BC534F">
        <w:rPr>
          <w:color w:val="262626" w:themeColor="text1" w:themeTint="D9"/>
        </w:rPr>
        <w:t xml:space="preserve"> other system</w:t>
      </w:r>
      <w:r w:rsidRPr="00C07609">
        <w:rPr>
          <w:color w:val="262626" w:themeColor="text1" w:themeTint="D9"/>
        </w:rPr>
        <w:t>.</w:t>
      </w:r>
    </w:p>
    <w:p w14:paraId="4438B99D"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4F35859D" w14:textId="51993EB3" w:rsidR="006B11E6" w:rsidRPr="006C386C" w:rsidRDefault="006B11E6" w:rsidP="00797654">
      <w:pPr>
        <w:pStyle w:val="Heading2"/>
        <w:numPr>
          <w:ilvl w:val="0"/>
          <w:numId w:val="35"/>
        </w:numPr>
      </w:pPr>
      <w:bookmarkStart w:id="40" w:name="_Toc508288502"/>
      <w:r w:rsidRPr="006C386C">
        <w:t>Software required</w:t>
      </w:r>
      <w:bookmarkEnd w:id="40"/>
    </w:p>
    <w:p w14:paraId="5353C01C" w14:textId="77777777" w:rsidR="006B11E6" w:rsidRPr="00C07609" w:rsidRDefault="006B11E6" w:rsidP="006B11E6">
      <w:pPr>
        <w:spacing w:after="0" w:line="240" w:lineRule="auto"/>
        <w:jc w:val="both"/>
        <w:rPr>
          <w:rFonts w:eastAsiaTheme="minorEastAsia"/>
          <w:color w:val="262626" w:themeColor="text1" w:themeTint="D9"/>
          <w:lang w:eastAsia="ja-JP"/>
        </w:rPr>
      </w:pPr>
    </w:p>
    <w:p w14:paraId="4EFDD779" w14:textId="72F323B9" w:rsidR="006B11E6" w:rsidRPr="00C07609" w:rsidRDefault="00D0036F" w:rsidP="008A3347">
      <w:pPr>
        <w:pStyle w:val="ListParagraph"/>
        <w:numPr>
          <w:ilvl w:val="0"/>
          <w:numId w:val="31"/>
        </w:numPr>
        <w:spacing w:after="0" w:line="240" w:lineRule="auto"/>
        <w:jc w:val="both"/>
        <w:rPr>
          <w:rFonts w:eastAsiaTheme="minorEastAsia"/>
          <w:b/>
          <w:color w:val="262626" w:themeColor="text1" w:themeTint="D9"/>
          <w:lang w:eastAsia="ja-JP"/>
        </w:rPr>
      </w:pPr>
      <w:r>
        <w:rPr>
          <w:rFonts w:eastAsiaTheme="minorEastAsia"/>
          <w:b/>
          <w:color w:val="262626" w:themeColor="text1" w:themeTint="D9"/>
          <w:lang w:eastAsia="ja-JP"/>
        </w:rPr>
        <w:t>Terraform</w:t>
      </w:r>
      <w:r w:rsidR="008A3347">
        <w:rPr>
          <w:rFonts w:eastAsiaTheme="minorEastAsia"/>
          <w:b/>
          <w:color w:val="262626" w:themeColor="text1" w:themeTint="D9"/>
          <w:lang w:eastAsia="ja-JP"/>
        </w:rPr>
        <w:t xml:space="preserve"> </w:t>
      </w:r>
      <w:r w:rsidR="008A3347" w:rsidRPr="008A3347">
        <w:rPr>
          <w:rFonts w:eastAsiaTheme="minorEastAsia"/>
          <w:b/>
          <w:color w:val="262626" w:themeColor="text1" w:themeTint="D9"/>
          <w:lang w:eastAsia="ja-JP"/>
        </w:rPr>
        <w:t>v0.11.1</w:t>
      </w:r>
    </w:p>
    <w:p w14:paraId="1ED25AB0" w14:textId="783502CC" w:rsidR="002409DD" w:rsidRPr="00C07609" w:rsidRDefault="002409DD" w:rsidP="002409DD">
      <w:pPr>
        <w:spacing w:after="0" w:line="240" w:lineRule="auto"/>
        <w:jc w:val="both"/>
        <w:rPr>
          <w:rFonts w:eastAsiaTheme="minorEastAsia"/>
          <w:b/>
          <w:color w:val="262626" w:themeColor="text1" w:themeTint="D9"/>
          <w:lang w:eastAsia="ja-JP"/>
        </w:rPr>
      </w:pPr>
    </w:p>
    <w:p w14:paraId="0E047D35" w14:textId="1AAB06A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41" w:name="_Toc468274604"/>
      <w:r w:rsidRPr="00C07609">
        <w:rPr>
          <w:rFonts w:eastAsiaTheme="minorEastAsia"/>
          <w:b/>
          <w:color w:val="262626" w:themeColor="text1" w:themeTint="D9"/>
          <w:lang w:eastAsia="ja-JP"/>
        </w:rPr>
        <w:t>Test Case Tracking</w:t>
      </w:r>
      <w:bookmarkEnd w:id="41"/>
    </w:p>
    <w:p w14:paraId="269B5501" w14:textId="77777777" w:rsidR="008843AD" w:rsidRDefault="008843AD" w:rsidP="002409DD">
      <w:pPr>
        <w:pStyle w:val="NormalWeb"/>
        <w:shd w:val="clear" w:color="auto" w:fill="FFFFFF"/>
        <w:spacing w:after="0"/>
        <w:textAlignment w:val="baseline"/>
        <w:rPr>
          <w:rFonts w:asciiTheme="minorHAnsi" w:eastAsiaTheme="minorEastAsia" w:hAnsiTheme="minorHAnsi" w:cstheme="minorBidi"/>
          <w:b/>
          <w:color w:val="262626" w:themeColor="text1" w:themeTint="D9"/>
          <w:sz w:val="22"/>
          <w:szCs w:val="22"/>
          <w:lang w:val="en-IN" w:eastAsia="ja-JP"/>
        </w:rPr>
      </w:pPr>
    </w:p>
    <w:p w14:paraId="5D440FD4" w14:textId="7BF950BD" w:rsidR="002409DD" w:rsidRPr="00C07609" w:rsidRDefault="009626A8" w:rsidP="002409DD">
      <w:pPr>
        <w:pStyle w:val="NormalWeb"/>
        <w:shd w:val="clear" w:color="auto" w:fill="FFFFFF"/>
        <w:spacing w:after="0"/>
        <w:textAlignment w:val="baseline"/>
        <w:rPr>
          <w:rFonts w:asciiTheme="minorHAnsi" w:eastAsiaTheme="minorEastAsia" w:hAnsiTheme="minorHAnsi" w:cstheme="minorBidi"/>
          <w:color w:val="262626" w:themeColor="text1" w:themeTint="D9"/>
          <w:sz w:val="22"/>
          <w:szCs w:val="22"/>
          <w:lang w:val="en-IN" w:eastAsia="ja-JP"/>
        </w:rPr>
      </w:pPr>
      <w:r>
        <w:rPr>
          <w:rFonts w:asciiTheme="minorHAnsi" w:eastAsiaTheme="minorEastAsia" w:hAnsiTheme="minorHAnsi" w:cstheme="minorBidi"/>
          <w:b/>
          <w:color w:val="262626" w:themeColor="text1" w:themeTint="D9"/>
          <w:sz w:val="22"/>
          <w:szCs w:val="22"/>
          <w:lang w:val="en-IN" w:eastAsia="ja-JP"/>
        </w:rPr>
        <w:t>TFS (Team Foundation Server)</w:t>
      </w:r>
      <w:r w:rsidR="00BB5E91">
        <w:rPr>
          <w:rFonts w:asciiTheme="minorHAnsi" w:eastAsiaTheme="minorEastAsia" w:hAnsiTheme="minorHAnsi" w:cstheme="minorBidi"/>
          <w:b/>
          <w:color w:val="262626" w:themeColor="text1" w:themeTint="D9"/>
          <w:sz w:val="22"/>
          <w:szCs w:val="22"/>
          <w:lang w:val="en-IN" w:eastAsia="ja-JP"/>
        </w:rPr>
        <w:t xml:space="preserve"> </w:t>
      </w:r>
      <w:r w:rsidR="002409DD" w:rsidRPr="00C07609">
        <w:rPr>
          <w:rFonts w:asciiTheme="minorHAnsi" w:eastAsiaTheme="minorEastAsia" w:hAnsiTheme="minorHAnsi" w:cstheme="minorBidi"/>
          <w:color w:val="262626" w:themeColor="text1" w:themeTint="D9"/>
          <w:sz w:val="22"/>
          <w:szCs w:val="22"/>
          <w:lang w:val="en-IN" w:eastAsia="ja-JP"/>
        </w:rPr>
        <w:t>shall be used as test case management and tracking</w:t>
      </w:r>
      <w:r w:rsidR="00DF045A">
        <w:rPr>
          <w:rFonts w:asciiTheme="minorHAnsi" w:eastAsiaTheme="minorEastAsia" w:hAnsiTheme="minorHAnsi" w:cstheme="minorBidi"/>
          <w:color w:val="262626" w:themeColor="text1" w:themeTint="D9"/>
          <w:sz w:val="22"/>
          <w:szCs w:val="22"/>
          <w:lang w:val="en-IN" w:eastAsia="ja-JP"/>
        </w:rPr>
        <w:t>.</w:t>
      </w:r>
    </w:p>
    <w:p w14:paraId="17200CFD" w14:textId="77777777" w:rsidR="002409DD" w:rsidRPr="00C07609" w:rsidRDefault="002409DD" w:rsidP="002409DD">
      <w:pPr>
        <w:pStyle w:val="NormalWeb"/>
        <w:shd w:val="clear" w:color="auto" w:fill="FFFFFF"/>
        <w:spacing w:after="0"/>
        <w:textAlignment w:val="baseline"/>
        <w:rPr>
          <w:rFonts w:asciiTheme="minorHAnsi" w:hAnsiTheme="minorHAnsi"/>
          <w:color w:val="44546A" w:themeColor="text2"/>
          <w:sz w:val="22"/>
          <w:szCs w:val="22"/>
        </w:rPr>
      </w:pPr>
      <w:r w:rsidRPr="00C07609">
        <w:rPr>
          <w:rFonts w:asciiTheme="minorHAnsi" w:hAnsiTheme="minorHAnsi"/>
          <w:color w:val="44546A" w:themeColor="text2"/>
          <w:sz w:val="22"/>
          <w:szCs w:val="22"/>
        </w:rPr>
        <w:t> </w:t>
      </w:r>
    </w:p>
    <w:p w14:paraId="439EF8A3" w14:textId="40B53290" w:rsidR="002409DD"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bookmarkStart w:id="42" w:name="_Toc468274605"/>
      <w:r w:rsidRPr="00C07609">
        <w:rPr>
          <w:rFonts w:eastAsiaTheme="minorEastAsia"/>
          <w:b/>
          <w:color w:val="262626" w:themeColor="text1" w:themeTint="D9"/>
          <w:lang w:eastAsia="ja-JP"/>
        </w:rPr>
        <w:t>Bug Tracking</w:t>
      </w:r>
      <w:bookmarkEnd w:id="42"/>
    </w:p>
    <w:p w14:paraId="02618EDD"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44B55DEE" w14:textId="77777777" w:rsidR="002409DD" w:rsidRPr="00C07609" w:rsidRDefault="002409DD" w:rsidP="00C07609">
      <w:pPr>
        <w:shd w:val="clear" w:color="auto" w:fill="FFFFFF"/>
        <w:spacing w:after="0" w:line="240" w:lineRule="auto"/>
        <w:jc w:val="both"/>
        <w:textAlignment w:val="baseline"/>
        <w:rPr>
          <w:color w:val="262626" w:themeColor="text1" w:themeTint="D9"/>
        </w:rPr>
      </w:pP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shall be used as bug tracking tool. Once a bug is resolved, a snippet of code and/or explanation shall be commented in </w:t>
      </w:r>
      <w:r w:rsidRPr="00C07609">
        <w:rPr>
          <w:rFonts w:eastAsiaTheme="minorEastAsia"/>
          <w:b/>
          <w:color w:val="262626" w:themeColor="text1" w:themeTint="D9"/>
          <w:lang w:eastAsia="ja-JP"/>
        </w:rPr>
        <w:t>TFS</w:t>
      </w:r>
      <w:r w:rsidRPr="00C07609">
        <w:rPr>
          <w:rFonts w:eastAsiaTheme="minorEastAsia"/>
          <w:color w:val="262626" w:themeColor="text1" w:themeTint="D9"/>
          <w:lang w:eastAsia="ja-JP"/>
        </w:rPr>
        <w:t xml:space="preserve"> to better help understand the problem so that a test case can be added.</w:t>
      </w:r>
    </w:p>
    <w:p w14:paraId="691A72F3" w14:textId="77777777" w:rsidR="002409DD" w:rsidRPr="00C07609" w:rsidRDefault="002409DD" w:rsidP="00C07609">
      <w:pPr>
        <w:shd w:val="clear" w:color="auto" w:fill="FFFFFF"/>
        <w:spacing w:after="0" w:line="240" w:lineRule="auto"/>
        <w:jc w:val="both"/>
        <w:textAlignment w:val="baseline"/>
        <w:rPr>
          <w:color w:val="262626" w:themeColor="text1" w:themeTint="D9"/>
        </w:rPr>
      </w:pPr>
    </w:p>
    <w:p w14:paraId="7B402CF9" w14:textId="18ABFC28" w:rsidR="006B11E6" w:rsidRPr="00C07609" w:rsidRDefault="002409DD" w:rsidP="002409DD">
      <w:pPr>
        <w:pStyle w:val="ListParagraph"/>
        <w:numPr>
          <w:ilvl w:val="0"/>
          <w:numId w:val="31"/>
        </w:numPr>
        <w:spacing w:after="0" w:line="240" w:lineRule="auto"/>
        <w:jc w:val="both"/>
        <w:rPr>
          <w:rFonts w:eastAsiaTheme="minorEastAsia"/>
          <w:b/>
          <w:color w:val="262626" w:themeColor="text1" w:themeTint="D9"/>
          <w:lang w:eastAsia="ja-JP"/>
        </w:rPr>
      </w:pPr>
      <w:r w:rsidRPr="00C07609">
        <w:rPr>
          <w:rFonts w:eastAsiaTheme="minorEastAsia"/>
          <w:b/>
          <w:color w:val="262626" w:themeColor="text1" w:themeTint="D9"/>
          <w:lang w:eastAsia="ja-JP"/>
        </w:rPr>
        <w:t>Operating Systems</w:t>
      </w:r>
    </w:p>
    <w:p w14:paraId="18F54A99" w14:textId="77777777" w:rsidR="002409DD" w:rsidRPr="00C07609" w:rsidRDefault="002409DD" w:rsidP="002409DD">
      <w:pPr>
        <w:pStyle w:val="ListParagraph"/>
        <w:spacing w:after="0" w:line="240" w:lineRule="auto"/>
        <w:ind w:left="360"/>
        <w:jc w:val="both"/>
        <w:rPr>
          <w:rFonts w:eastAsiaTheme="minorEastAsia"/>
          <w:b/>
          <w:color w:val="262626" w:themeColor="text1" w:themeTint="D9"/>
          <w:lang w:eastAsia="ja-JP"/>
        </w:rPr>
      </w:pPr>
    </w:p>
    <w:p w14:paraId="220BB58C" w14:textId="7613CE6E" w:rsidR="002409DD" w:rsidRPr="00C07609" w:rsidRDefault="002409DD" w:rsidP="002409DD">
      <w:pPr>
        <w:pStyle w:val="ListParagraph"/>
        <w:numPr>
          <w:ilvl w:val="0"/>
          <w:numId w:val="32"/>
        </w:num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Linux</w:t>
      </w:r>
      <w:r w:rsidR="00292F1D">
        <w:rPr>
          <w:rFonts w:eastAsiaTheme="minorEastAsia"/>
          <w:color w:val="262626" w:themeColor="text1" w:themeTint="D9"/>
          <w:lang w:eastAsia="ja-JP"/>
        </w:rPr>
        <w:t>/ Windows</w:t>
      </w:r>
    </w:p>
    <w:p w14:paraId="6A748C82" w14:textId="77777777" w:rsidR="00BA3230" w:rsidRPr="00BA3230" w:rsidRDefault="00BA3230" w:rsidP="00BA3230">
      <w:pPr>
        <w:pStyle w:val="ListParagraph"/>
        <w:spacing w:after="0" w:line="240" w:lineRule="auto"/>
        <w:ind w:left="360"/>
        <w:jc w:val="both"/>
        <w:rPr>
          <w:rFonts w:ascii="Candara" w:eastAsiaTheme="minorEastAsia" w:hAnsi="Candara"/>
          <w:color w:val="262626" w:themeColor="text1" w:themeTint="D9"/>
          <w:lang w:eastAsia="ja-JP"/>
        </w:rPr>
      </w:pPr>
    </w:p>
    <w:p w14:paraId="0FF29C65" w14:textId="53504DE1" w:rsidR="006B11E6" w:rsidRPr="006C386C" w:rsidRDefault="006B11E6" w:rsidP="00797654">
      <w:pPr>
        <w:pStyle w:val="Heading2"/>
        <w:numPr>
          <w:ilvl w:val="0"/>
          <w:numId w:val="35"/>
        </w:numPr>
      </w:pPr>
      <w:bookmarkStart w:id="43" w:name="_Toc508288503"/>
      <w:r w:rsidRPr="006C386C">
        <w:t>Special requirements</w:t>
      </w:r>
      <w:bookmarkEnd w:id="43"/>
    </w:p>
    <w:p w14:paraId="69669259" w14:textId="77777777" w:rsidR="006B11E6" w:rsidRPr="006C386C" w:rsidRDefault="006B11E6" w:rsidP="006B11E6">
      <w:pPr>
        <w:spacing w:after="0" w:line="240" w:lineRule="auto"/>
        <w:jc w:val="both"/>
        <w:rPr>
          <w:rFonts w:ascii="Candara" w:eastAsiaTheme="minorEastAsia" w:hAnsi="Candara"/>
          <w:color w:val="262626" w:themeColor="text1" w:themeTint="D9"/>
          <w:lang w:eastAsia="ja-JP"/>
        </w:rPr>
      </w:pPr>
    </w:p>
    <w:p w14:paraId="1F09615C" w14:textId="140CFEB5" w:rsidR="006B11E6" w:rsidRPr="00C07609" w:rsidRDefault="006B11E6" w:rsidP="006B11E6">
      <w:pPr>
        <w:spacing w:after="0" w:line="240" w:lineRule="auto"/>
        <w:jc w:val="both"/>
        <w:rPr>
          <w:rFonts w:eastAsiaTheme="minorEastAsia"/>
          <w:color w:val="262626" w:themeColor="text1" w:themeTint="D9"/>
          <w:lang w:eastAsia="ja-JP"/>
        </w:rPr>
      </w:pPr>
      <w:r w:rsidRPr="00C07609">
        <w:rPr>
          <w:rFonts w:eastAsiaTheme="minorEastAsia"/>
          <w:color w:val="262626" w:themeColor="text1" w:themeTint="D9"/>
          <w:lang w:eastAsia="ja-JP"/>
        </w:rPr>
        <w:t xml:space="preserve">Additional tools and software may need to be purchased or otherwise acquired or reused. Such software is used to execute special tests that are best run and results recorded and </w:t>
      </w:r>
      <w:r w:rsidR="002409DD" w:rsidRPr="00C07609">
        <w:rPr>
          <w:rFonts w:eastAsiaTheme="minorEastAsia"/>
          <w:color w:val="262626" w:themeColor="text1" w:themeTint="D9"/>
          <w:lang w:eastAsia="ja-JP"/>
        </w:rPr>
        <w:t>analysed</w:t>
      </w:r>
      <w:r w:rsidRPr="00C07609">
        <w:rPr>
          <w:rFonts w:eastAsiaTheme="minorEastAsia"/>
          <w:color w:val="262626" w:themeColor="text1" w:themeTint="D9"/>
          <w:lang w:eastAsia="ja-JP"/>
        </w:rPr>
        <w:t xml:space="preserve"> by automated means. </w:t>
      </w:r>
    </w:p>
    <w:p w14:paraId="07CFC157" w14:textId="5A598D23" w:rsidR="002409DD" w:rsidRDefault="002409DD" w:rsidP="006B11E6">
      <w:pPr>
        <w:spacing w:after="0" w:line="240" w:lineRule="auto"/>
        <w:jc w:val="both"/>
        <w:rPr>
          <w:rFonts w:eastAsiaTheme="minorEastAsia"/>
          <w:color w:val="262626" w:themeColor="text1" w:themeTint="D9"/>
          <w:lang w:eastAsia="ja-JP"/>
        </w:rPr>
      </w:pPr>
    </w:p>
    <w:p w14:paraId="38885B72" w14:textId="77777777" w:rsidR="006272C8" w:rsidRPr="00C07609" w:rsidRDefault="006272C8" w:rsidP="006B11E6">
      <w:pPr>
        <w:spacing w:after="0" w:line="240" w:lineRule="auto"/>
        <w:jc w:val="both"/>
        <w:rPr>
          <w:rFonts w:eastAsiaTheme="minorEastAsia"/>
          <w:color w:val="262626" w:themeColor="text1" w:themeTint="D9"/>
          <w:lang w:eastAsia="ja-JP"/>
        </w:rPr>
      </w:pPr>
    </w:p>
    <w:p w14:paraId="55DCEEAD" w14:textId="45CB4729" w:rsidR="009861F5" w:rsidRPr="00485CBF" w:rsidRDefault="006B11E6" w:rsidP="00485CBF">
      <w:pPr>
        <w:pStyle w:val="Heading1"/>
        <w:spacing w:line="360" w:lineRule="auto"/>
        <w:rPr>
          <w:sz w:val="36"/>
          <w:szCs w:val="36"/>
        </w:rPr>
      </w:pPr>
      <w:bookmarkStart w:id="44" w:name="_Toc468282683"/>
      <w:bookmarkStart w:id="45" w:name="_Toc508288504"/>
      <w:r w:rsidRPr="00A6486D">
        <w:rPr>
          <w:sz w:val="36"/>
          <w:szCs w:val="36"/>
        </w:rPr>
        <w:lastRenderedPageBreak/>
        <w:t>Testing schedule</w:t>
      </w:r>
      <w:bookmarkEnd w:id="44"/>
      <w:bookmarkEnd w:id="45"/>
    </w:p>
    <w:p w14:paraId="078661F9" w14:textId="5BA82DB2" w:rsidR="00BA3230" w:rsidRDefault="00BA3230" w:rsidP="00485CBF">
      <w:pPr>
        <w:pStyle w:val="Heading2"/>
        <w:numPr>
          <w:ilvl w:val="0"/>
          <w:numId w:val="35"/>
        </w:numPr>
      </w:pPr>
      <w:bookmarkStart w:id="46" w:name="_Toc508288505"/>
      <w:bookmarkStart w:id="47" w:name="_Toc468378102"/>
      <w:r>
        <w:t>Milestones</w:t>
      </w:r>
      <w:bookmarkEnd w:id="46"/>
      <w:r>
        <w:t xml:space="preserve"> </w:t>
      </w:r>
      <w:bookmarkEnd w:id="47"/>
    </w:p>
    <w:p w14:paraId="60898600" w14:textId="77777777" w:rsidR="00914373" w:rsidRPr="00AD7AAC" w:rsidRDefault="00914373" w:rsidP="007A0113">
      <w:pPr>
        <w:rPr>
          <w:sz w:val="24"/>
          <w:szCs w:val="24"/>
        </w:rPr>
      </w:pPr>
    </w:p>
    <w:p w14:paraId="5DEDE87E" w14:textId="3E75C0F8" w:rsidR="007A0113" w:rsidRPr="00AD7AAC" w:rsidRDefault="007A0113" w:rsidP="007A0113">
      <w:pPr>
        <w:rPr>
          <w:b/>
          <w:sz w:val="24"/>
          <w:szCs w:val="24"/>
        </w:rPr>
      </w:pPr>
      <w:r w:rsidRPr="00AD7AAC">
        <w:rPr>
          <w:b/>
          <w:sz w:val="24"/>
          <w:szCs w:val="24"/>
        </w:rPr>
        <w:t xml:space="preserve">Phase </w:t>
      </w:r>
      <w:r w:rsidR="00914373" w:rsidRPr="00AD7AAC">
        <w:rPr>
          <w:b/>
          <w:sz w:val="24"/>
          <w:szCs w:val="24"/>
        </w:rPr>
        <w:t xml:space="preserve">1- </w:t>
      </w:r>
      <w:r w:rsidRPr="00AD7AAC">
        <w:rPr>
          <w:b/>
          <w:sz w:val="24"/>
          <w:szCs w:val="24"/>
        </w:rPr>
        <w:t xml:space="preserve">Start </w:t>
      </w:r>
      <w:r w:rsidR="00914373" w:rsidRPr="00AD7AAC">
        <w:rPr>
          <w:b/>
          <w:sz w:val="24"/>
          <w:szCs w:val="24"/>
        </w:rPr>
        <w:t>Date:</w:t>
      </w:r>
      <w:r w:rsidRPr="00AD7AAC">
        <w:rPr>
          <w:b/>
          <w:sz w:val="24"/>
          <w:szCs w:val="24"/>
        </w:rPr>
        <w:t xml:space="preserve"> </w:t>
      </w:r>
      <w:r w:rsidR="003B2A67">
        <w:rPr>
          <w:b/>
          <w:sz w:val="24"/>
          <w:szCs w:val="24"/>
        </w:rPr>
        <w:t>06</w:t>
      </w:r>
      <w:r w:rsidRPr="00AD7AAC">
        <w:rPr>
          <w:b/>
          <w:sz w:val="24"/>
          <w:szCs w:val="24"/>
        </w:rPr>
        <w:t>/</w:t>
      </w:r>
      <w:r w:rsidR="003B2A67">
        <w:rPr>
          <w:b/>
          <w:sz w:val="24"/>
          <w:szCs w:val="24"/>
        </w:rPr>
        <w:t>03/2018</w:t>
      </w:r>
    </w:p>
    <w:p w14:paraId="69C11D64" w14:textId="77777777" w:rsidR="00BA3230" w:rsidRPr="00D75F6C" w:rsidRDefault="00BA3230" w:rsidP="00BA3230">
      <w:pPr>
        <w:spacing w:after="0" w:line="240" w:lineRule="auto"/>
        <w:ind w:left="432"/>
        <w:rPr>
          <w:rFonts w:ascii="Times New Roman" w:eastAsia="Times New Roman" w:hAnsi="Times New Roman" w:cs="Times New Roman"/>
          <w:szCs w:val="24"/>
          <w:lang w:val="en-US"/>
        </w:rPr>
      </w:pPr>
    </w:p>
    <w:tbl>
      <w:tblPr>
        <w:tblStyle w:val="TableGridLight"/>
        <w:tblW w:w="8365" w:type="dxa"/>
        <w:tblLook w:val="01E0" w:firstRow="1" w:lastRow="1" w:firstColumn="1" w:lastColumn="1" w:noHBand="0" w:noVBand="0"/>
      </w:tblPr>
      <w:tblGrid>
        <w:gridCol w:w="4135"/>
        <w:gridCol w:w="1440"/>
        <w:gridCol w:w="2790"/>
      </w:tblGrid>
      <w:tr w:rsidR="00120DDA" w:rsidRPr="00EE62F0" w14:paraId="78C22B12" w14:textId="77777777" w:rsidTr="00120DDA">
        <w:tc>
          <w:tcPr>
            <w:tcW w:w="4135" w:type="dxa"/>
            <w:shd w:val="clear" w:color="auto" w:fill="F2F2F2" w:themeFill="background1" w:themeFillShade="F2"/>
          </w:tcPr>
          <w:p w14:paraId="7F13C3C0" w14:textId="77777777"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Task Name</w:t>
            </w:r>
          </w:p>
        </w:tc>
        <w:tc>
          <w:tcPr>
            <w:tcW w:w="1440" w:type="dxa"/>
            <w:tcBorders>
              <w:bottom w:val="single" w:sz="4" w:space="0" w:color="auto"/>
            </w:tcBorders>
            <w:shd w:val="clear" w:color="auto" w:fill="F2F2F2" w:themeFill="background1" w:themeFillShade="F2"/>
          </w:tcPr>
          <w:p w14:paraId="799C35D4" w14:textId="0C7C67C3"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TIME</w:t>
            </w:r>
          </w:p>
        </w:tc>
        <w:tc>
          <w:tcPr>
            <w:tcW w:w="2790" w:type="dxa"/>
            <w:shd w:val="clear" w:color="auto" w:fill="F2F2F2" w:themeFill="background1" w:themeFillShade="F2"/>
          </w:tcPr>
          <w:p w14:paraId="78CA022B" w14:textId="6EB01A9B" w:rsidR="00120DDA" w:rsidRPr="00EE62F0" w:rsidRDefault="00120DDA" w:rsidP="00EE62F0">
            <w:pPr>
              <w:jc w:val="both"/>
              <w:rPr>
                <w:rFonts w:eastAsiaTheme="minorEastAsia"/>
                <w:color w:val="262626" w:themeColor="text1" w:themeTint="D9"/>
                <w:lang w:eastAsia="ja-JP"/>
              </w:rPr>
            </w:pPr>
            <w:r w:rsidRPr="00EE62F0">
              <w:rPr>
                <w:rFonts w:eastAsiaTheme="minorEastAsia"/>
                <w:color w:val="262626" w:themeColor="text1" w:themeTint="D9"/>
                <w:lang w:eastAsia="ja-JP"/>
              </w:rPr>
              <w:t>OWNER</w:t>
            </w:r>
          </w:p>
        </w:tc>
      </w:tr>
      <w:tr w:rsidR="001C1E53" w:rsidRPr="00EE62F0" w14:paraId="26ADD0E1" w14:textId="77777777" w:rsidTr="00120DDA">
        <w:tc>
          <w:tcPr>
            <w:tcW w:w="4135" w:type="dxa"/>
            <w:tcBorders>
              <w:right w:val="single" w:sz="4" w:space="0" w:color="auto"/>
            </w:tcBorders>
          </w:tcPr>
          <w:p w14:paraId="4BFB50B1" w14:textId="77777777" w:rsidR="001C1E53" w:rsidRPr="00C07609" w:rsidRDefault="001C1E53" w:rsidP="00385069">
            <w:pPr>
              <w:rPr>
                <w:rFonts w:eastAsiaTheme="minorEastAsia"/>
                <w:color w:val="262626" w:themeColor="text1" w:themeTint="D9"/>
                <w:lang w:eastAsia="ja-JP"/>
              </w:rPr>
            </w:pPr>
            <w:r w:rsidRPr="00C07609">
              <w:rPr>
                <w:rFonts w:eastAsiaTheme="minorEastAsia"/>
                <w:color w:val="262626" w:themeColor="text1" w:themeTint="D9"/>
                <w:lang w:eastAsia="ja-JP"/>
              </w:rPr>
              <w:t>Test Planning</w:t>
            </w:r>
          </w:p>
        </w:tc>
        <w:tc>
          <w:tcPr>
            <w:tcW w:w="1440" w:type="dxa"/>
            <w:tcBorders>
              <w:top w:val="single" w:sz="4" w:space="0" w:color="auto"/>
              <w:left w:val="single" w:sz="4" w:space="0" w:color="auto"/>
              <w:bottom w:val="nil"/>
              <w:right w:val="single" w:sz="4" w:space="0" w:color="auto"/>
            </w:tcBorders>
          </w:tcPr>
          <w:p w14:paraId="31A64B5E" w14:textId="77777777" w:rsidR="001C1E53" w:rsidRPr="00C07609" w:rsidRDefault="001C1E53" w:rsidP="00C07609">
            <w:pPr>
              <w:jc w:val="both"/>
              <w:rPr>
                <w:rFonts w:eastAsiaTheme="minorEastAsia"/>
                <w:color w:val="262626" w:themeColor="text1" w:themeTint="D9"/>
                <w:lang w:eastAsia="ja-JP"/>
              </w:rPr>
            </w:pPr>
          </w:p>
        </w:tc>
        <w:tc>
          <w:tcPr>
            <w:tcW w:w="2790" w:type="dxa"/>
            <w:tcBorders>
              <w:left w:val="single" w:sz="4" w:space="0" w:color="auto"/>
            </w:tcBorders>
          </w:tcPr>
          <w:p w14:paraId="53A61CDB" w14:textId="46D4916F" w:rsidR="001C1E53" w:rsidRPr="00C07609" w:rsidRDefault="0089293E" w:rsidP="00C07609">
            <w:pPr>
              <w:jc w:val="both"/>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C1E53" w:rsidRPr="00EE62F0" w14:paraId="1459442D" w14:textId="77777777" w:rsidTr="00120DDA">
        <w:tc>
          <w:tcPr>
            <w:tcW w:w="4135" w:type="dxa"/>
            <w:tcBorders>
              <w:right w:val="single" w:sz="4" w:space="0" w:color="auto"/>
            </w:tcBorders>
          </w:tcPr>
          <w:p w14:paraId="753320FA" w14:textId="05595011" w:rsidR="001C1E53" w:rsidRPr="00C07609" w:rsidRDefault="001C1E53" w:rsidP="00230984">
            <w:pPr>
              <w:rPr>
                <w:rFonts w:eastAsiaTheme="minorEastAsia"/>
                <w:color w:val="262626" w:themeColor="text1" w:themeTint="D9"/>
                <w:lang w:eastAsia="ja-JP"/>
              </w:rPr>
            </w:pPr>
            <w:r w:rsidRPr="00C07609">
              <w:rPr>
                <w:rFonts w:eastAsiaTheme="minorEastAsia"/>
                <w:color w:val="262626" w:themeColor="text1" w:themeTint="D9"/>
                <w:lang w:eastAsia="ja-JP"/>
              </w:rPr>
              <w:t>Review Requirements documents</w:t>
            </w:r>
          </w:p>
        </w:tc>
        <w:tc>
          <w:tcPr>
            <w:tcW w:w="1440" w:type="dxa"/>
            <w:tcBorders>
              <w:top w:val="nil"/>
              <w:left w:val="single" w:sz="4" w:space="0" w:color="auto"/>
              <w:bottom w:val="nil"/>
              <w:right w:val="single" w:sz="4" w:space="0" w:color="auto"/>
            </w:tcBorders>
          </w:tcPr>
          <w:p w14:paraId="1507C19D" w14:textId="561BFDE5" w:rsidR="001C1E53" w:rsidRPr="00C07609" w:rsidRDefault="00F9784B" w:rsidP="0071026C">
            <w:pPr>
              <w:rPr>
                <w:rFonts w:eastAsiaTheme="minorEastAsia"/>
                <w:color w:val="262626" w:themeColor="text1" w:themeTint="D9"/>
                <w:lang w:eastAsia="ja-JP"/>
              </w:rPr>
            </w:pPr>
            <w:r>
              <w:rPr>
                <w:rFonts w:eastAsiaTheme="minorEastAsia"/>
                <w:color w:val="262626" w:themeColor="text1" w:themeTint="D9"/>
                <w:lang w:eastAsia="ja-JP"/>
              </w:rPr>
              <w:t>2</w:t>
            </w:r>
            <w:r w:rsidR="001C1E53" w:rsidRPr="00C07609">
              <w:rPr>
                <w:rFonts w:eastAsiaTheme="minorEastAsia"/>
                <w:color w:val="262626" w:themeColor="text1" w:themeTint="D9"/>
                <w:lang w:eastAsia="ja-JP"/>
              </w:rPr>
              <w:t xml:space="preserve"> Days</w:t>
            </w:r>
          </w:p>
        </w:tc>
        <w:tc>
          <w:tcPr>
            <w:tcW w:w="2790" w:type="dxa"/>
            <w:tcBorders>
              <w:left w:val="single" w:sz="4" w:space="0" w:color="auto"/>
            </w:tcBorders>
          </w:tcPr>
          <w:p w14:paraId="659B5D5A" w14:textId="2969D37B" w:rsidR="001C1E53" w:rsidRPr="00C07609" w:rsidRDefault="001C1E53" w:rsidP="002677E9">
            <w:pPr>
              <w:rPr>
                <w:rFonts w:eastAsiaTheme="minorEastAsia"/>
                <w:color w:val="262626" w:themeColor="text1" w:themeTint="D9"/>
                <w:lang w:eastAsia="ja-JP"/>
              </w:rPr>
            </w:pPr>
            <w:r w:rsidRPr="00C07609">
              <w:rPr>
                <w:rFonts w:eastAsiaTheme="minorEastAsia"/>
                <w:color w:val="262626" w:themeColor="text1" w:themeTint="D9"/>
                <w:lang w:eastAsia="ja-JP"/>
              </w:rPr>
              <w:t>Test Manager</w:t>
            </w:r>
          </w:p>
        </w:tc>
      </w:tr>
      <w:tr w:rsidR="00120DDA" w:rsidRPr="00EE62F0" w14:paraId="53632B08" w14:textId="77777777" w:rsidTr="00120DDA">
        <w:tc>
          <w:tcPr>
            <w:tcW w:w="4135" w:type="dxa"/>
          </w:tcPr>
          <w:p w14:paraId="00C64FF9" w14:textId="3B35F525" w:rsidR="00120DDA" w:rsidRPr="00C07609" w:rsidRDefault="00F9784B" w:rsidP="00385069">
            <w:pPr>
              <w:rPr>
                <w:rFonts w:eastAsiaTheme="minorEastAsia"/>
                <w:color w:val="262626" w:themeColor="text1" w:themeTint="D9"/>
                <w:lang w:eastAsia="ja-JP"/>
              </w:rPr>
            </w:pPr>
            <w:r>
              <w:rPr>
                <w:rFonts w:eastAsiaTheme="minorEastAsia"/>
                <w:color w:val="262626" w:themeColor="text1" w:themeTint="D9"/>
                <w:lang w:eastAsia="ja-JP"/>
              </w:rPr>
              <w:t>D</w:t>
            </w:r>
            <w:r w:rsidR="00120DDA" w:rsidRPr="00C07609">
              <w:rPr>
                <w:rFonts w:eastAsiaTheme="minorEastAsia"/>
                <w:color w:val="262626" w:themeColor="text1" w:themeTint="D9"/>
                <w:lang w:eastAsia="ja-JP"/>
              </w:rPr>
              <w:t>eploy to QA test environment</w:t>
            </w:r>
          </w:p>
        </w:tc>
        <w:tc>
          <w:tcPr>
            <w:tcW w:w="1440" w:type="dxa"/>
          </w:tcPr>
          <w:p w14:paraId="165279C0" w14:textId="5A9E0195" w:rsidR="00120DDA" w:rsidRPr="00C07609" w:rsidRDefault="003874A3" w:rsidP="00DA33B1">
            <w:pPr>
              <w:rPr>
                <w:rFonts w:eastAsiaTheme="minorEastAsia"/>
                <w:color w:val="262626" w:themeColor="text1" w:themeTint="D9"/>
                <w:lang w:eastAsia="ja-JP"/>
              </w:rPr>
            </w:pPr>
            <w:r>
              <w:rPr>
                <w:rFonts w:eastAsiaTheme="minorEastAsia"/>
                <w:color w:val="262626" w:themeColor="text1" w:themeTint="D9"/>
                <w:lang w:eastAsia="ja-JP"/>
              </w:rPr>
              <w:t>1</w:t>
            </w:r>
            <w:r w:rsidR="00120DDA" w:rsidRPr="00C07609">
              <w:rPr>
                <w:rFonts w:eastAsiaTheme="minorEastAsia"/>
                <w:color w:val="262626" w:themeColor="text1" w:themeTint="D9"/>
                <w:lang w:eastAsia="ja-JP"/>
              </w:rPr>
              <w:t xml:space="preserve"> Day</w:t>
            </w:r>
          </w:p>
        </w:tc>
        <w:tc>
          <w:tcPr>
            <w:tcW w:w="2790" w:type="dxa"/>
          </w:tcPr>
          <w:p w14:paraId="7515762A" w14:textId="2AEC68BD" w:rsidR="00120DDA" w:rsidRPr="00C07609" w:rsidRDefault="001C1E53" w:rsidP="002677E9">
            <w:pPr>
              <w:rPr>
                <w:rFonts w:eastAsiaTheme="minorEastAsia"/>
                <w:color w:val="262626" w:themeColor="text1" w:themeTint="D9"/>
                <w:lang w:eastAsia="ja-JP"/>
              </w:rPr>
            </w:pPr>
            <w:r w:rsidRPr="00C07609">
              <w:rPr>
                <w:rFonts w:eastAsiaTheme="minorEastAsia"/>
                <w:color w:val="262626" w:themeColor="text1" w:themeTint="D9"/>
                <w:lang w:eastAsia="ja-JP"/>
              </w:rPr>
              <w:t>Test Lead</w:t>
            </w:r>
          </w:p>
        </w:tc>
      </w:tr>
      <w:tr w:rsidR="00120DDA" w:rsidRPr="00EE62F0" w14:paraId="7473CC8D" w14:textId="77777777" w:rsidTr="00120DDA">
        <w:tc>
          <w:tcPr>
            <w:tcW w:w="4135" w:type="dxa"/>
          </w:tcPr>
          <w:p w14:paraId="0EB41568" w14:textId="64FE8B2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 xml:space="preserve">Functional testing </w:t>
            </w:r>
          </w:p>
        </w:tc>
        <w:tc>
          <w:tcPr>
            <w:tcW w:w="1440" w:type="dxa"/>
          </w:tcPr>
          <w:p w14:paraId="497B5409" w14:textId="4F09BD58" w:rsidR="00120DDA" w:rsidRPr="00EE62F0" w:rsidRDefault="009A1C72" w:rsidP="0071026C">
            <w:pPr>
              <w:rPr>
                <w:rFonts w:eastAsiaTheme="minorEastAsia"/>
                <w:color w:val="262626" w:themeColor="text1" w:themeTint="D9"/>
                <w:lang w:eastAsia="ja-JP"/>
              </w:rPr>
            </w:pPr>
            <w:r>
              <w:rPr>
                <w:rFonts w:eastAsiaTheme="minorEastAsia"/>
                <w:color w:val="262626" w:themeColor="text1" w:themeTint="D9"/>
                <w:lang w:eastAsia="ja-JP"/>
              </w:rPr>
              <w:t>12</w:t>
            </w:r>
            <w:r w:rsidR="008659D2">
              <w:rPr>
                <w:rFonts w:eastAsiaTheme="minorEastAsia"/>
                <w:color w:val="262626" w:themeColor="text1" w:themeTint="D9"/>
                <w:lang w:eastAsia="ja-JP"/>
              </w:rPr>
              <w:t xml:space="preserve"> Days</w:t>
            </w:r>
          </w:p>
        </w:tc>
        <w:tc>
          <w:tcPr>
            <w:tcW w:w="2790" w:type="dxa"/>
          </w:tcPr>
          <w:p w14:paraId="1B53AF2B" w14:textId="58FAD02C" w:rsidR="00120DDA" w:rsidRPr="00EE62F0" w:rsidRDefault="001C1E53" w:rsidP="002677E9">
            <w:pPr>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27B2FBEA" w14:textId="77777777" w:rsidTr="00120DDA">
        <w:tc>
          <w:tcPr>
            <w:tcW w:w="4135" w:type="dxa"/>
          </w:tcPr>
          <w:p w14:paraId="6D221342" w14:textId="7777777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Regression testing</w:t>
            </w:r>
          </w:p>
        </w:tc>
        <w:tc>
          <w:tcPr>
            <w:tcW w:w="1440" w:type="dxa"/>
          </w:tcPr>
          <w:p w14:paraId="543C5B36" w14:textId="753B4E4A" w:rsidR="00120DDA" w:rsidRPr="00EE62F0" w:rsidRDefault="000F163D" w:rsidP="0071026C">
            <w:pPr>
              <w:rPr>
                <w:rFonts w:eastAsiaTheme="minorEastAsia"/>
                <w:color w:val="262626" w:themeColor="text1" w:themeTint="D9"/>
                <w:lang w:eastAsia="ja-JP"/>
              </w:rPr>
            </w:pPr>
            <w:r>
              <w:rPr>
                <w:rFonts w:eastAsiaTheme="minorEastAsia"/>
                <w:color w:val="262626" w:themeColor="text1" w:themeTint="D9"/>
                <w:lang w:eastAsia="ja-JP"/>
              </w:rPr>
              <w:t>6</w:t>
            </w:r>
            <w:r w:rsidR="001167B6" w:rsidRPr="00EE62F0">
              <w:rPr>
                <w:rFonts w:eastAsiaTheme="minorEastAsia"/>
                <w:color w:val="262626" w:themeColor="text1" w:themeTint="D9"/>
                <w:lang w:eastAsia="ja-JP"/>
              </w:rPr>
              <w:t xml:space="preserve"> Days</w:t>
            </w:r>
          </w:p>
        </w:tc>
        <w:tc>
          <w:tcPr>
            <w:tcW w:w="2790" w:type="dxa"/>
          </w:tcPr>
          <w:p w14:paraId="2A8411FE" w14:textId="2825E598" w:rsidR="00120DDA" w:rsidRPr="00EE62F0" w:rsidRDefault="00753B16" w:rsidP="002677E9">
            <w:pPr>
              <w:rPr>
                <w:rFonts w:eastAsiaTheme="minorEastAsia"/>
                <w:color w:val="262626" w:themeColor="text1" w:themeTint="D9"/>
                <w:lang w:eastAsia="ja-JP"/>
              </w:rPr>
            </w:pPr>
            <w:r w:rsidRPr="00EE62F0">
              <w:rPr>
                <w:rFonts w:eastAsiaTheme="minorEastAsia"/>
                <w:color w:val="262626" w:themeColor="text1" w:themeTint="D9"/>
                <w:lang w:eastAsia="ja-JP"/>
              </w:rPr>
              <w:t>Tester</w:t>
            </w:r>
          </w:p>
        </w:tc>
      </w:tr>
      <w:tr w:rsidR="00120DDA" w:rsidRPr="00EE62F0" w14:paraId="4CD1C2D1" w14:textId="77777777" w:rsidTr="00120DDA">
        <w:tc>
          <w:tcPr>
            <w:tcW w:w="4135" w:type="dxa"/>
          </w:tcPr>
          <w:p w14:paraId="2408D2B3" w14:textId="77777777" w:rsidR="00120DDA" w:rsidRPr="00EE62F0" w:rsidRDefault="00120DDA" w:rsidP="00385069">
            <w:pPr>
              <w:rPr>
                <w:rFonts w:eastAsiaTheme="minorEastAsia"/>
                <w:color w:val="262626" w:themeColor="text1" w:themeTint="D9"/>
                <w:lang w:eastAsia="ja-JP"/>
              </w:rPr>
            </w:pPr>
            <w:r w:rsidRPr="00EE62F0">
              <w:rPr>
                <w:rFonts w:eastAsiaTheme="minorEastAsia"/>
                <w:color w:val="262626" w:themeColor="text1" w:themeTint="D9"/>
                <w:lang w:eastAsia="ja-JP"/>
              </w:rPr>
              <w:t>Resolution of final defects and final build testing</w:t>
            </w:r>
          </w:p>
        </w:tc>
        <w:tc>
          <w:tcPr>
            <w:tcW w:w="1440" w:type="dxa"/>
          </w:tcPr>
          <w:p w14:paraId="02711782" w14:textId="6E2150E5" w:rsidR="00120DDA" w:rsidRPr="00EE62F0" w:rsidRDefault="009A1C72" w:rsidP="0071026C">
            <w:pPr>
              <w:rPr>
                <w:rFonts w:eastAsiaTheme="minorEastAsia"/>
                <w:color w:val="262626" w:themeColor="text1" w:themeTint="D9"/>
                <w:lang w:eastAsia="ja-JP"/>
              </w:rPr>
            </w:pPr>
            <w:r>
              <w:rPr>
                <w:rFonts w:eastAsiaTheme="minorEastAsia"/>
                <w:color w:val="262626" w:themeColor="text1" w:themeTint="D9"/>
                <w:lang w:eastAsia="ja-JP"/>
              </w:rPr>
              <w:t>7</w:t>
            </w:r>
            <w:bookmarkStart w:id="48" w:name="_GoBack"/>
            <w:bookmarkEnd w:id="48"/>
            <w:r w:rsidR="001167B6" w:rsidRPr="00EE62F0">
              <w:rPr>
                <w:rFonts w:eastAsiaTheme="minorEastAsia"/>
                <w:color w:val="262626" w:themeColor="text1" w:themeTint="D9"/>
                <w:lang w:eastAsia="ja-JP"/>
              </w:rPr>
              <w:t xml:space="preserve"> days</w:t>
            </w:r>
          </w:p>
        </w:tc>
        <w:tc>
          <w:tcPr>
            <w:tcW w:w="2790" w:type="dxa"/>
          </w:tcPr>
          <w:p w14:paraId="479F7ED6" w14:textId="2D899086" w:rsidR="00120DDA" w:rsidRPr="00EE62F0" w:rsidRDefault="002677E9" w:rsidP="002677E9">
            <w:pPr>
              <w:rPr>
                <w:rFonts w:eastAsiaTheme="minorEastAsia"/>
                <w:color w:val="262626" w:themeColor="text1" w:themeTint="D9"/>
                <w:lang w:eastAsia="ja-JP"/>
              </w:rPr>
            </w:pPr>
            <w:r>
              <w:rPr>
                <w:rFonts w:eastAsiaTheme="minorEastAsia"/>
                <w:color w:val="262626" w:themeColor="text1" w:themeTint="D9"/>
                <w:lang w:eastAsia="ja-JP"/>
              </w:rPr>
              <w:t>T</w:t>
            </w:r>
            <w:r w:rsidR="001C1E53" w:rsidRPr="00EE62F0">
              <w:rPr>
                <w:rFonts w:eastAsiaTheme="minorEastAsia"/>
                <w:color w:val="262626" w:themeColor="text1" w:themeTint="D9"/>
                <w:lang w:eastAsia="ja-JP"/>
              </w:rPr>
              <w:t>ester</w:t>
            </w:r>
          </w:p>
        </w:tc>
      </w:tr>
    </w:tbl>
    <w:p w14:paraId="3029305A" w14:textId="77777777" w:rsidR="00BA3230" w:rsidRPr="00D75F6C" w:rsidRDefault="00BA3230" w:rsidP="00BA3230">
      <w:pPr>
        <w:spacing w:after="0" w:line="240" w:lineRule="auto"/>
        <w:ind w:left="360" w:hanging="360"/>
        <w:rPr>
          <w:rFonts w:ascii="Times New Roman" w:eastAsia="Times New Roman" w:hAnsi="Times New Roman" w:cs="Times New Roman"/>
          <w:szCs w:val="20"/>
          <w:lang w:val="en-US"/>
        </w:rPr>
      </w:pPr>
    </w:p>
    <w:p w14:paraId="2DB70424" w14:textId="6AB015C1" w:rsidR="00BB1C26" w:rsidRDefault="00BB1C26" w:rsidP="00BB1C26">
      <w:pPr>
        <w:pStyle w:val="Heading2"/>
        <w:numPr>
          <w:ilvl w:val="0"/>
          <w:numId w:val="35"/>
        </w:numPr>
        <w:spacing w:line="360" w:lineRule="auto"/>
      </w:pPr>
      <w:bookmarkStart w:id="49" w:name="_Toc468378104"/>
      <w:bookmarkStart w:id="50" w:name="_Toc508288506"/>
      <w:r>
        <w:t xml:space="preserve">Test </w:t>
      </w:r>
      <w:r w:rsidR="00BA3230">
        <w:t>Deliverables</w:t>
      </w:r>
      <w:bookmarkEnd w:id="49"/>
      <w:bookmarkEnd w:id="50"/>
    </w:p>
    <w:p w14:paraId="003F8B12" w14:textId="77777777" w:rsidR="005458BD" w:rsidRPr="005458BD" w:rsidRDefault="005458BD" w:rsidP="005458BD"/>
    <w:tbl>
      <w:tblPr>
        <w:tblStyle w:val="TableGridLight"/>
        <w:tblW w:w="10255" w:type="dxa"/>
        <w:tblLook w:val="01E0" w:firstRow="1" w:lastRow="1" w:firstColumn="1" w:lastColumn="1" w:noHBand="0" w:noVBand="0"/>
      </w:tblPr>
      <w:tblGrid>
        <w:gridCol w:w="3145"/>
        <w:gridCol w:w="2880"/>
        <w:gridCol w:w="4230"/>
      </w:tblGrid>
      <w:tr w:rsidR="00BA3230" w:rsidRPr="00120DDA" w14:paraId="7F60B8A2" w14:textId="77777777" w:rsidTr="007241E2">
        <w:tc>
          <w:tcPr>
            <w:tcW w:w="3145" w:type="dxa"/>
            <w:shd w:val="clear" w:color="auto" w:fill="F2F2F2" w:themeFill="background1" w:themeFillShade="F2"/>
          </w:tcPr>
          <w:p w14:paraId="6600BEA5" w14:textId="5F7AE8C4" w:rsidR="00BA3230" w:rsidRPr="005458BD" w:rsidRDefault="00BA3230"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Deliverable</w:t>
            </w:r>
            <w:r w:rsidR="005458BD">
              <w:rPr>
                <w:rFonts w:eastAsiaTheme="minorEastAsia"/>
                <w:color w:val="262626" w:themeColor="text1" w:themeTint="D9"/>
                <w:lang w:eastAsia="ja-JP"/>
              </w:rPr>
              <w:t xml:space="preserve"> Name</w:t>
            </w:r>
          </w:p>
        </w:tc>
        <w:tc>
          <w:tcPr>
            <w:tcW w:w="2880" w:type="dxa"/>
            <w:shd w:val="clear" w:color="auto" w:fill="F2F2F2" w:themeFill="background1" w:themeFillShade="F2"/>
          </w:tcPr>
          <w:p w14:paraId="459EB401" w14:textId="7E64CFEF"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Author</w:t>
            </w:r>
          </w:p>
        </w:tc>
        <w:tc>
          <w:tcPr>
            <w:tcW w:w="4230" w:type="dxa"/>
            <w:shd w:val="clear" w:color="auto" w:fill="F2F2F2" w:themeFill="background1" w:themeFillShade="F2"/>
          </w:tcPr>
          <w:p w14:paraId="746C7210" w14:textId="3C311083" w:rsidR="00BA3230" w:rsidRPr="005458BD" w:rsidRDefault="005138C9" w:rsidP="005458BD">
            <w:pPr>
              <w:jc w:val="both"/>
              <w:rPr>
                <w:rFonts w:eastAsiaTheme="minorEastAsia"/>
                <w:color w:val="262626" w:themeColor="text1" w:themeTint="D9"/>
                <w:lang w:eastAsia="ja-JP"/>
              </w:rPr>
            </w:pPr>
            <w:r w:rsidRPr="005458BD">
              <w:rPr>
                <w:rFonts w:eastAsiaTheme="minorEastAsia"/>
                <w:color w:val="262626" w:themeColor="text1" w:themeTint="D9"/>
                <w:lang w:eastAsia="ja-JP"/>
              </w:rPr>
              <w:t>Reviewer</w:t>
            </w:r>
          </w:p>
        </w:tc>
      </w:tr>
      <w:tr w:rsidR="005138C9" w:rsidRPr="00120DDA" w14:paraId="521BFCEE" w14:textId="77777777" w:rsidTr="007241E2">
        <w:tc>
          <w:tcPr>
            <w:tcW w:w="3145" w:type="dxa"/>
          </w:tcPr>
          <w:p w14:paraId="3C98238D" w14:textId="4986C1B5" w:rsidR="005138C9" w:rsidRPr="00EE62F0" w:rsidRDefault="005138C9" w:rsidP="005138C9">
            <w:pPr>
              <w:jc w:val="both"/>
              <w:rPr>
                <w:rFonts w:eastAsiaTheme="minorEastAsia"/>
                <w:color w:val="262626" w:themeColor="text1" w:themeTint="D9"/>
                <w:lang w:eastAsia="ja-JP"/>
              </w:rPr>
            </w:pPr>
            <w:r w:rsidRPr="001776A2">
              <w:t>Test Plan</w:t>
            </w:r>
          </w:p>
        </w:tc>
        <w:tc>
          <w:tcPr>
            <w:tcW w:w="2880" w:type="dxa"/>
          </w:tcPr>
          <w:p w14:paraId="3398A613" w14:textId="51C2194A" w:rsidR="005138C9" w:rsidRPr="00EE62F0" w:rsidRDefault="005138C9" w:rsidP="005138C9">
            <w:pPr>
              <w:jc w:val="both"/>
              <w:rPr>
                <w:rFonts w:eastAsiaTheme="minorEastAsia"/>
                <w:color w:val="262626" w:themeColor="text1" w:themeTint="D9"/>
                <w:lang w:eastAsia="ja-JP"/>
              </w:rPr>
            </w:pPr>
            <w:r w:rsidRPr="001776A2">
              <w:t>Test Lead</w:t>
            </w:r>
          </w:p>
        </w:tc>
        <w:tc>
          <w:tcPr>
            <w:tcW w:w="4230" w:type="dxa"/>
          </w:tcPr>
          <w:p w14:paraId="0227F62E" w14:textId="1E51123D" w:rsidR="005138C9" w:rsidRPr="00EE62F0" w:rsidRDefault="005138C9" w:rsidP="005138C9">
            <w:pPr>
              <w:jc w:val="both"/>
              <w:rPr>
                <w:rFonts w:eastAsiaTheme="minorEastAsia"/>
                <w:color w:val="262626" w:themeColor="text1" w:themeTint="D9"/>
                <w:lang w:eastAsia="ja-JP"/>
              </w:rPr>
            </w:pPr>
            <w:r>
              <w:t>Project Manager</w:t>
            </w:r>
          </w:p>
        </w:tc>
      </w:tr>
      <w:tr w:rsidR="005138C9" w:rsidRPr="00120DDA" w14:paraId="5A324F87" w14:textId="77777777" w:rsidTr="007241E2">
        <w:tc>
          <w:tcPr>
            <w:tcW w:w="3145" w:type="dxa"/>
          </w:tcPr>
          <w:p w14:paraId="16C3157A" w14:textId="6C2A0DE3" w:rsidR="005138C9" w:rsidRPr="00EE62F0" w:rsidRDefault="005138C9" w:rsidP="005138C9">
            <w:pPr>
              <w:jc w:val="both"/>
              <w:rPr>
                <w:rFonts w:eastAsiaTheme="minorEastAsia"/>
                <w:color w:val="262626" w:themeColor="text1" w:themeTint="D9"/>
                <w:lang w:eastAsia="ja-JP"/>
              </w:rPr>
            </w:pPr>
            <w:r w:rsidRPr="001776A2">
              <w:t>Functional Test Cases</w:t>
            </w:r>
          </w:p>
        </w:tc>
        <w:tc>
          <w:tcPr>
            <w:tcW w:w="2880" w:type="dxa"/>
          </w:tcPr>
          <w:p w14:paraId="551B99B9" w14:textId="2463A265"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1EE53516" w14:textId="1D59C9F2" w:rsidR="005138C9" w:rsidRPr="00EE62F0" w:rsidRDefault="005138C9" w:rsidP="005138C9">
            <w:pPr>
              <w:jc w:val="both"/>
              <w:rPr>
                <w:rFonts w:eastAsiaTheme="minorEastAsia"/>
                <w:color w:val="262626" w:themeColor="text1" w:themeTint="D9"/>
                <w:lang w:eastAsia="ja-JP"/>
              </w:rPr>
            </w:pPr>
            <w:r w:rsidRPr="001776A2">
              <w:t>Test Lead</w:t>
            </w:r>
          </w:p>
        </w:tc>
      </w:tr>
      <w:tr w:rsidR="005138C9" w:rsidRPr="00120DDA" w14:paraId="3A9451D6" w14:textId="77777777" w:rsidTr="007241E2">
        <w:tc>
          <w:tcPr>
            <w:tcW w:w="3145" w:type="dxa"/>
          </w:tcPr>
          <w:p w14:paraId="5721D345" w14:textId="11A901FB" w:rsidR="005138C9" w:rsidRPr="00EE62F0" w:rsidRDefault="005138C9" w:rsidP="005138C9">
            <w:pPr>
              <w:jc w:val="both"/>
              <w:rPr>
                <w:rFonts w:eastAsiaTheme="minorEastAsia"/>
                <w:color w:val="262626" w:themeColor="text1" w:themeTint="D9"/>
                <w:lang w:eastAsia="ja-JP"/>
              </w:rPr>
            </w:pPr>
            <w:r>
              <w:t>Logging Defects in TFS</w:t>
            </w:r>
          </w:p>
        </w:tc>
        <w:tc>
          <w:tcPr>
            <w:tcW w:w="2880" w:type="dxa"/>
          </w:tcPr>
          <w:p w14:paraId="47B2E71E" w14:textId="2E84BDBD" w:rsidR="005138C9" w:rsidRPr="00EE62F0" w:rsidRDefault="005138C9" w:rsidP="005138C9">
            <w:pPr>
              <w:jc w:val="both"/>
              <w:rPr>
                <w:rFonts w:eastAsiaTheme="minorEastAsia"/>
                <w:color w:val="262626" w:themeColor="text1" w:themeTint="D9"/>
                <w:lang w:eastAsia="ja-JP"/>
              </w:rPr>
            </w:pPr>
            <w:r w:rsidRPr="001776A2">
              <w:t>Test Team</w:t>
            </w:r>
          </w:p>
        </w:tc>
        <w:tc>
          <w:tcPr>
            <w:tcW w:w="4230" w:type="dxa"/>
          </w:tcPr>
          <w:p w14:paraId="355936B3" w14:textId="356FDAD2" w:rsidR="005138C9" w:rsidRPr="00EE62F0" w:rsidRDefault="005138C9" w:rsidP="005138C9">
            <w:pPr>
              <w:jc w:val="both"/>
              <w:rPr>
                <w:rFonts w:eastAsiaTheme="minorEastAsia"/>
                <w:color w:val="262626" w:themeColor="text1" w:themeTint="D9"/>
                <w:lang w:eastAsia="ja-JP"/>
              </w:rPr>
            </w:pPr>
            <w:r>
              <w:t>Test Lead</w:t>
            </w:r>
          </w:p>
        </w:tc>
      </w:tr>
      <w:tr w:rsidR="005458BD" w:rsidRPr="00120DDA" w14:paraId="20B2FD42" w14:textId="77777777" w:rsidTr="007241E2">
        <w:tc>
          <w:tcPr>
            <w:tcW w:w="3145" w:type="dxa"/>
          </w:tcPr>
          <w:p w14:paraId="67144C4A" w14:textId="669BAA00" w:rsidR="005458BD" w:rsidRPr="00EE62F0" w:rsidRDefault="00F335B1" w:rsidP="005458BD">
            <w:pPr>
              <w:jc w:val="both"/>
              <w:rPr>
                <w:rFonts w:eastAsiaTheme="minorEastAsia"/>
                <w:color w:val="262626" w:themeColor="text1" w:themeTint="D9"/>
                <w:lang w:eastAsia="ja-JP"/>
              </w:rPr>
            </w:pPr>
            <w:r>
              <w:t>W</w:t>
            </w:r>
            <w:r w:rsidR="005458BD" w:rsidRPr="001776A2">
              <w:t>eekly status report</w:t>
            </w:r>
          </w:p>
        </w:tc>
        <w:tc>
          <w:tcPr>
            <w:tcW w:w="2880" w:type="dxa"/>
          </w:tcPr>
          <w:p w14:paraId="10BFB303" w14:textId="1771A4D8" w:rsidR="005458BD" w:rsidRPr="00EE62F0" w:rsidRDefault="005458BD" w:rsidP="005458BD">
            <w:pPr>
              <w:jc w:val="both"/>
              <w:rPr>
                <w:rFonts w:eastAsiaTheme="minorEastAsia"/>
                <w:color w:val="262626" w:themeColor="text1" w:themeTint="D9"/>
                <w:lang w:eastAsia="ja-JP"/>
              </w:rPr>
            </w:pPr>
            <w:r w:rsidRPr="001776A2">
              <w:t>Test Team/ Test Lead</w:t>
            </w:r>
          </w:p>
        </w:tc>
        <w:tc>
          <w:tcPr>
            <w:tcW w:w="4230" w:type="dxa"/>
          </w:tcPr>
          <w:p w14:paraId="254344CC" w14:textId="7DCDB05B" w:rsidR="005458BD" w:rsidRPr="00EE62F0" w:rsidRDefault="005458BD" w:rsidP="005458BD">
            <w:pPr>
              <w:jc w:val="both"/>
              <w:rPr>
                <w:rFonts w:eastAsiaTheme="minorEastAsia"/>
                <w:color w:val="262626" w:themeColor="text1" w:themeTint="D9"/>
                <w:lang w:eastAsia="ja-JP"/>
              </w:rPr>
            </w:pPr>
            <w:r w:rsidRPr="001776A2">
              <w:t>Test Lead/ Project Manager</w:t>
            </w:r>
          </w:p>
        </w:tc>
      </w:tr>
    </w:tbl>
    <w:p w14:paraId="6FCF5935" w14:textId="77777777" w:rsidR="00D96906" w:rsidRPr="00FF58AF" w:rsidRDefault="00D96906" w:rsidP="006B11E6">
      <w:pPr>
        <w:rPr>
          <w:rFonts w:ascii="Candara" w:hAnsi="Candara" w:cs="Arial"/>
        </w:rPr>
      </w:pPr>
    </w:p>
    <w:p w14:paraId="0C77D9B8" w14:textId="40D4AAA5" w:rsidR="006B11E6" w:rsidRDefault="00BA3230" w:rsidP="00485CBF">
      <w:pPr>
        <w:pStyle w:val="Heading2"/>
        <w:numPr>
          <w:ilvl w:val="0"/>
          <w:numId w:val="35"/>
        </w:numPr>
      </w:pPr>
      <w:bookmarkStart w:id="51" w:name="_Toc508288507"/>
      <w:r w:rsidRPr="005B10BC">
        <w:t>Responsibilities</w:t>
      </w:r>
      <w:bookmarkEnd w:id="51"/>
    </w:p>
    <w:p w14:paraId="39A34C91" w14:textId="77777777" w:rsidR="003C75D0" w:rsidRPr="003C75D0" w:rsidRDefault="003C75D0" w:rsidP="003C75D0"/>
    <w:p w14:paraId="6CE82CDA" w14:textId="4AC0CA2E" w:rsidR="006B11E6" w:rsidRPr="00EE62F0" w:rsidRDefault="006B11E6" w:rsidP="00EE62F0">
      <w:pPr>
        <w:spacing w:after="0" w:line="240" w:lineRule="auto"/>
        <w:jc w:val="both"/>
        <w:rPr>
          <w:rFonts w:eastAsiaTheme="minorEastAsia"/>
          <w:color w:val="262626" w:themeColor="text1" w:themeTint="D9"/>
          <w:lang w:eastAsia="ja-JP"/>
        </w:rPr>
      </w:pPr>
      <w:r w:rsidRPr="00EE62F0">
        <w:rPr>
          <w:rFonts w:eastAsiaTheme="minorEastAsia"/>
          <w:b/>
          <w:color w:val="262626" w:themeColor="text1" w:themeTint="D9"/>
          <w:lang w:eastAsia="ja-JP"/>
        </w:rPr>
        <w:t>The Test Manager</w:t>
      </w:r>
      <w:r w:rsidRPr="00EE62F0">
        <w:rPr>
          <w:rFonts w:eastAsiaTheme="minorEastAsia"/>
          <w:color w:val="262626" w:themeColor="text1" w:themeTint="D9"/>
          <w:lang w:eastAsia="ja-JP"/>
        </w:rPr>
        <w:t xml:space="preserve"> is responsible for the overall test plan (this document) and test resources throughout the course of the project. He needs to be assigned to the project to review the requirements analysis, system architecture design, and object design of the system. From those specifications, he will generate the Test Plan. He will also generate “Test Cases” in this document. He will generate the list of test specifications and a brief description of each one in this document. He will generate and communicate the test strategy for the project to the test team and the rest of the project team as well as locate, acquire, and/or allocate the proper resources. He will provide periodic updates to the Program Director on the progress of test execution versus the plan as well as the metrics on the quality status of the product, focusing on key issues that need immediate attention from the Project Office.</w:t>
      </w:r>
    </w:p>
    <w:p w14:paraId="220D8C33" w14:textId="77777777" w:rsidR="006B11E6" w:rsidRPr="00EE62F0" w:rsidRDefault="006B11E6" w:rsidP="006B11E6">
      <w:pPr>
        <w:pStyle w:val="NoSpacing"/>
        <w:rPr>
          <w:color w:val="262626" w:themeColor="text1" w:themeTint="D9"/>
          <w:lang w:val="en-IN" w:eastAsia="ja-JP"/>
        </w:rPr>
      </w:pPr>
    </w:p>
    <w:p w14:paraId="7CC854AB" w14:textId="060E90D2" w:rsidR="006B11E6" w:rsidRPr="00EE62F0" w:rsidRDefault="006B11E6" w:rsidP="006B11E6">
      <w:pPr>
        <w:pStyle w:val="NoSpacing"/>
        <w:rPr>
          <w:color w:val="262626" w:themeColor="text1" w:themeTint="D9"/>
          <w:lang w:val="en-IN" w:eastAsia="ja-JP"/>
        </w:rPr>
      </w:pPr>
      <w:r w:rsidRPr="00EE62F0">
        <w:rPr>
          <w:b/>
          <w:color w:val="262626" w:themeColor="text1" w:themeTint="D9"/>
          <w:lang w:val="en-IN" w:eastAsia="ja-JP"/>
        </w:rPr>
        <w:t>The Test Leads</w:t>
      </w:r>
      <w:r w:rsidRPr="00EE62F0">
        <w:rPr>
          <w:color w:val="262626" w:themeColor="text1" w:themeTint="D9"/>
          <w:lang w:val="en-IN" w:eastAsia="ja-JP"/>
        </w:rPr>
        <w:t xml:space="preserve"> are responsible for the creation of the detailed test specifications and will generate those document</w:t>
      </w:r>
      <w:r w:rsidR="00F20275">
        <w:rPr>
          <w:color w:val="262626" w:themeColor="text1" w:themeTint="D9"/>
          <w:lang w:val="en-IN" w:eastAsia="ja-JP"/>
        </w:rPr>
        <w:t>s</w:t>
      </w:r>
      <w:r w:rsidRPr="00EE62F0">
        <w:rPr>
          <w:color w:val="262626" w:themeColor="text1" w:themeTint="D9"/>
          <w:lang w:val="en-IN" w:eastAsia="ja-JP"/>
        </w:rPr>
        <w:t xml:space="preserve"> as needed. The leads manage the day-to-day progress of each of their subcomponents and compile and report the metrics to the test manager. They are also responsible for ensuring the testers make adequate progress and follow the overall strategy defined by the Test Manager.</w:t>
      </w:r>
    </w:p>
    <w:p w14:paraId="2C6523A7" w14:textId="77777777" w:rsidR="006B11E6" w:rsidRPr="00EE62F0" w:rsidRDefault="006B11E6" w:rsidP="006B11E6">
      <w:pPr>
        <w:pStyle w:val="NoSpacing"/>
        <w:rPr>
          <w:color w:val="262626" w:themeColor="text1" w:themeTint="D9"/>
          <w:lang w:val="en-IN" w:eastAsia="ja-JP"/>
        </w:rPr>
      </w:pPr>
    </w:p>
    <w:p w14:paraId="23556CE5" w14:textId="226DC724" w:rsidR="006B11E6" w:rsidRDefault="006B11E6" w:rsidP="00BA3230">
      <w:pPr>
        <w:pStyle w:val="NoSpacing"/>
        <w:rPr>
          <w:color w:val="262626" w:themeColor="text1" w:themeTint="D9"/>
          <w:lang w:val="en-IN" w:eastAsia="ja-JP"/>
        </w:rPr>
      </w:pPr>
      <w:r w:rsidRPr="00EE62F0">
        <w:rPr>
          <w:b/>
          <w:color w:val="262626" w:themeColor="text1" w:themeTint="D9"/>
          <w:lang w:val="en-IN" w:eastAsia="ja-JP"/>
        </w:rPr>
        <w:t xml:space="preserve">The </w:t>
      </w:r>
      <w:r w:rsidR="009861F5" w:rsidRPr="00EE62F0">
        <w:rPr>
          <w:b/>
          <w:color w:val="262626" w:themeColor="text1" w:themeTint="D9"/>
          <w:lang w:val="en-IN" w:eastAsia="ja-JP"/>
        </w:rPr>
        <w:t>Functional</w:t>
      </w:r>
      <w:r w:rsidRPr="00EE62F0">
        <w:rPr>
          <w:b/>
          <w:color w:val="262626" w:themeColor="text1" w:themeTint="D9"/>
          <w:lang w:val="en-IN" w:eastAsia="ja-JP"/>
        </w:rPr>
        <w:t xml:space="preserve"> Testers</w:t>
      </w:r>
      <w:r w:rsidRPr="00EE62F0">
        <w:rPr>
          <w:color w:val="262626" w:themeColor="text1" w:themeTint="D9"/>
          <w:lang w:val="en-IN" w:eastAsia="ja-JP"/>
        </w:rPr>
        <w:t xml:space="preserve"> are responsible for the test execution on a daily basis for the component of the system to which they’ve been assigned. They also lead the effort during most of the integration test cycle and hand </w:t>
      </w:r>
      <w:r w:rsidR="00CB7322">
        <w:rPr>
          <w:color w:val="262626" w:themeColor="text1" w:themeTint="D9"/>
          <w:lang w:val="en-IN" w:eastAsia="ja-JP"/>
        </w:rPr>
        <w:t>over</w:t>
      </w:r>
      <w:r w:rsidRPr="00EE62F0">
        <w:rPr>
          <w:color w:val="262626" w:themeColor="text1" w:themeTint="D9"/>
          <w:lang w:val="en-IN" w:eastAsia="ja-JP"/>
        </w:rPr>
        <w:t xml:space="preserve"> the testing to the System Testers during the last states of integration testing.</w:t>
      </w:r>
    </w:p>
    <w:p w14:paraId="687D6C3E" w14:textId="17C7C3C0" w:rsidR="00941E2D" w:rsidRDefault="00941E2D" w:rsidP="00BA3230">
      <w:pPr>
        <w:pStyle w:val="NoSpacing"/>
        <w:rPr>
          <w:color w:val="262626" w:themeColor="text1" w:themeTint="D9"/>
          <w:lang w:val="en-IN" w:eastAsia="ja-JP"/>
        </w:rPr>
      </w:pPr>
    </w:p>
    <w:p w14:paraId="65AD4A01" w14:textId="77777777" w:rsidR="00941E2D" w:rsidRDefault="00941E2D" w:rsidP="00BA3230">
      <w:pPr>
        <w:pStyle w:val="NoSpacing"/>
        <w:rPr>
          <w:color w:val="262626" w:themeColor="text1" w:themeTint="D9"/>
          <w:lang w:val="en-IN" w:eastAsia="ja-JP"/>
        </w:rPr>
      </w:pPr>
    </w:p>
    <w:p w14:paraId="32ABA390" w14:textId="77777777" w:rsidR="00A450FE" w:rsidRPr="00EE62F0" w:rsidRDefault="00A450FE" w:rsidP="00BA3230">
      <w:pPr>
        <w:pStyle w:val="NoSpacing"/>
        <w:rPr>
          <w:color w:val="262626" w:themeColor="text1" w:themeTint="D9"/>
          <w:lang w:val="en-IN" w:eastAsia="ja-JP"/>
        </w:rPr>
      </w:pPr>
    </w:p>
    <w:p w14:paraId="1F3F4E15" w14:textId="79177A1B" w:rsidR="006B11E6" w:rsidRPr="005B10BC" w:rsidRDefault="006B11E6" w:rsidP="00485CBF">
      <w:pPr>
        <w:pStyle w:val="Heading2"/>
        <w:numPr>
          <w:ilvl w:val="0"/>
          <w:numId w:val="35"/>
        </w:numPr>
      </w:pPr>
      <w:bookmarkStart w:id="52" w:name="_Toc468282686"/>
      <w:bookmarkStart w:id="53" w:name="_Toc508288508"/>
      <w:r w:rsidRPr="005B10BC">
        <w:lastRenderedPageBreak/>
        <w:t>Staffing and training needs</w:t>
      </w:r>
      <w:bookmarkEnd w:id="52"/>
      <w:bookmarkEnd w:id="53"/>
    </w:p>
    <w:p w14:paraId="1F8770C9" w14:textId="2A4BAE0A" w:rsidR="00094E3E" w:rsidRDefault="00094E3E" w:rsidP="00094E3E">
      <w:pPr>
        <w:rPr>
          <w:rFonts w:cstheme="minorHAnsi"/>
        </w:rPr>
      </w:pPr>
    </w:p>
    <w:p w14:paraId="29FE8BB7" w14:textId="77777777" w:rsidR="00094E3E" w:rsidRDefault="00094E3E" w:rsidP="00094E3E">
      <w:pPr>
        <w:pStyle w:val="NoSpacing"/>
        <w:rPr>
          <w:rFonts w:cstheme="minorHAnsi"/>
          <w:color w:val="4472C4" w:themeColor="accent5"/>
        </w:rPr>
      </w:pPr>
      <w:r>
        <w:rPr>
          <w:rFonts w:cstheme="minorHAnsi"/>
          <w:color w:val="4472C4" w:themeColor="accent5"/>
        </w:rPr>
        <w:t>1 Test Manager</w:t>
      </w:r>
    </w:p>
    <w:p w14:paraId="2542A3E7" w14:textId="66DD77AB" w:rsidR="00094E3E" w:rsidRDefault="00094E3E" w:rsidP="00094E3E">
      <w:pPr>
        <w:pStyle w:val="NoSpacing"/>
        <w:rPr>
          <w:rFonts w:cstheme="minorHAnsi"/>
        </w:rPr>
      </w:pPr>
      <w:r>
        <w:rPr>
          <w:rFonts w:cstheme="minorHAnsi"/>
        </w:rPr>
        <w:t xml:space="preserve">- </w:t>
      </w:r>
      <w:r w:rsidR="00E40EA6">
        <w:rPr>
          <w:rFonts w:cstheme="minorHAnsi"/>
          <w:color w:val="262626" w:themeColor="text1" w:themeTint="D9"/>
        </w:rPr>
        <w:t>R</w:t>
      </w:r>
      <w:r>
        <w:rPr>
          <w:rFonts w:cstheme="minorHAnsi"/>
          <w:color w:val="262626" w:themeColor="text1" w:themeTint="D9"/>
        </w:rPr>
        <w:t>esponsible for training the test resources</w:t>
      </w:r>
    </w:p>
    <w:p w14:paraId="0896A625" w14:textId="77777777" w:rsidR="00094E3E" w:rsidRDefault="00094E3E" w:rsidP="00094E3E">
      <w:pPr>
        <w:pStyle w:val="NoSpacing"/>
        <w:rPr>
          <w:rFonts w:cstheme="minorHAnsi"/>
        </w:rPr>
      </w:pPr>
    </w:p>
    <w:p w14:paraId="16708906" w14:textId="77777777" w:rsidR="00094E3E" w:rsidRDefault="00094E3E" w:rsidP="00094E3E">
      <w:pPr>
        <w:pStyle w:val="NoSpacing"/>
        <w:rPr>
          <w:rFonts w:cstheme="minorHAnsi"/>
          <w:color w:val="4472C4" w:themeColor="accent5"/>
        </w:rPr>
      </w:pPr>
      <w:r>
        <w:rPr>
          <w:rFonts w:cstheme="minorHAnsi"/>
          <w:color w:val="4472C4" w:themeColor="accent5"/>
        </w:rPr>
        <w:t>2 Test Leads</w:t>
      </w:r>
    </w:p>
    <w:p w14:paraId="76456BC4" w14:textId="509A5605" w:rsidR="00094E3E" w:rsidRDefault="00E40EA6" w:rsidP="00094E3E">
      <w:pPr>
        <w:pStyle w:val="NoSpacing"/>
        <w:rPr>
          <w:rFonts w:cstheme="minorHAnsi"/>
          <w:color w:val="262626" w:themeColor="text1" w:themeTint="D9"/>
        </w:rPr>
      </w:pPr>
      <w:r>
        <w:rPr>
          <w:rFonts w:cstheme="minorHAnsi"/>
          <w:color w:val="262626" w:themeColor="text1" w:themeTint="D9"/>
        </w:rPr>
        <w:t>- R</w:t>
      </w:r>
      <w:r w:rsidR="00094E3E">
        <w:rPr>
          <w:rFonts w:cstheme="minorHAnsi"/>
          <w:color w:val="262626" w:themeColor="text1" w:themeTint="D9"/>
        </w:rPr>
        <w:t>esponsible for process being used for this project</w:t>
      </w:r>
    </w:p>
    <w:p w14:paraId="60442E12" w14:textId="77777777" w:rsidR="00094E3E" w:rsidRDefault="00094E3E" w:rsidP="00094E3E">
      <w:pPr>
        <w:pStyle w:val="NoSpacing"/>
        <w:rPr>
          <w:rFonts w:cstheme="minorHAnsi"/>
        </w:rPr>
      </w:pPr>
    </w:p>
    <w:p w14:paraId="32A849B9" w14:textId="72E53FB1" w:rsidR="00094E3E" w:rsidRDefault="00094E3E" w:rsidP="00094E3E">
      <w:pPr>
        <w:pStyle w:val="NoSpacing"/>
        <w:rPr>
          <w:rFonts w:cstheme="minorHAnsi"/>
          <w:color w:val="4472C4" w:themeColor="accent5"/>
        </w:rPr>
      </w:pPr>
      <w:r>
        <w:rPr>
          <w:rFonts w:cstheme="minorHAnsi"/>
          <w:color w:val="4472C4" w:themeColor="accent5"/>
        </w:rPr>
        <w:t>3 Functional Testers</w:t>
      </w:r>
    </w:p>
    <w:p w14:paraId="72663C2A" w14:textId="412AD5B3" w:rsidR="00D96906" w:rsidRDefault="00E40EA6" w:rsidP="00094E3E">
      <w:pPr>
        <w:pStyle w:val="NoSpacing"/>
        <w:rPr>
          <w:rFonts w:cstheme="minorHAnsi"/>
          <w:color w:val="262626" w:themeColor="text1" w:themeTint="D9"/>
        </w:rPr>
      </w:pPr>
      <w:r>
        <w:rPr>
          <w:rFonts w:cstheme="minorHAnsi"/>
          <w:color w:val="262626" w:themeColor="text1" w:themeTint="D9"/>
        </w:rPr>
        <w:t>- M</w:t>
      </w:r>
      <w:r w:rsidR="00094E3E">
        <w:rPr>
          <w:rFonts w:cstheme="minorHAnsi"/>
          <w:color w:val="262626" w:themeColor="text1" w:themeTint="D9"/>
        </w:rPr>
        <w:t xml:space="preserve">ust be skilled </w:t>
      </w:r>
      <w:r w:rsidR="00D96906">
        <w:rPr>
          <w:rFonts w:cstheme="minorHAnsi"/>
          <w:color w:val="262626" w:themeColor="text1" w:themeTint="D9"/>
        </w:rPr>
        <w:t>with</w:t>
      </w:r>
      <w:r w:rsidR="00630365">
        <w:rPr>
          <w:rFonts w:cstheme="minorHAnsi"/>
          <w:color w:val="262626" w:themeColor="text1" w:themeTint="D9"/>
        </w:rPr>
        <w:t>,</w:t>
      </w:r>
      <w:r w:rsidR="00D96906">
        <w:rPr>
          <w:rFonts w:cstheme="minorHAnsi"/>
          <w:color w:val="262626" w:themeColor="text1" w:themeTint="D9"/>
        </w:rPr>
        <w:t xml:space="preserve"> IT Infrastructure automation. </w:t>
      </w:r>
    </w:p>
    <w:p w14:paraId="383D8B66" w14:textId="2DC75093" w:rsidR="00094E3E" w:rsidRDefault="00E40EA6" w:rsidP="00094E3E">
      <w:pPr>
        <w:pStyle w:val="NoSpacing"/>
        <w:rPr>
          <w:rFonts w:cstheme="minorHAnsi"/>
          <w:color w:val="262626" w:themeColor="text1" w:themeTint="D9"/>
        </w:rPr>
      </w:pPr>
      <w:r>
        <w:rPr>
          <w:rFonts w:cstheme="minorHAnsi"/>
          <w:color w:val="262626" w:themeColor="text1" w:themeTint="D9"/>
        </w:rPr>
        <w:t>- M</w:t>
      </w:r>
      <w:r w:rsidR="00094E3E">
        <w:rPr>
          <w:rFonts w:cstheme="minorHAnsi"/>
          <w:color w:val="262626" w:themeColor="text1" w:themeTint="D9"/>
        </w:rPr>
        <w:t>ust be skilled on the process being used for this project</w:t>
      </w:r>
    </w:p>
    <w:p w14:paraId="2FB54586" w14:textId="7A298E27" w:rsidR="00094E3E" w:rsidRPr="00EE62F0" w:rsidRDefault="00E40EA6" w:rsidP="00094E3E">
      <w:pPr>
        <w:pStyle w:val="NoSpacing"/>
        <w:rPr>
          <w:color w:val="262626" w:themeColor="text1" w:themeTint="D9"/>
          <w:lang w:val="en-IN" w:eastAsia="ja-JP"/>
        </w:rPr>
      </w:pPr>
      <w:r>
        <w:rPr>
          <w:color w:val="262626" w:themeColor="text1" w:themeTint="D9"/>
          <w:lang w:val="en-IN" w:eastAsia="ja-JP"/>
        </w:rPr>
        <w:t>- M</w:t>
      </w:r>
      <w:r w:rsidR="00094E3E" w:rsidRPr="00EE62F0">
        <w:rPr>
          <w:color w:val="262626" w:themeColor="text1" w:themeTint="D9"/>
          <w:lang w:val="en-IN" w:eastAsia="ja-JP"/>
        </w:rPr>
        <w:t>ust be trained on the defect/issue tracking system utilized</w:t>
      </w:r>
    </w:p>
    <w:p w14:paraId="3B9240FC" w14:textId="464428BE" w:rsidR="00154224" w:rsidRPr="00EE62F0" w:rsidRDefault="00154224" w:rsidP="006B11E6">
      <w:pPr>
        <w:pStyle w:val="NoSpacing"/>
        <w:rPr>
          <w:color w:val="262626" w:themeColor="text1" w:themeTint="D9"/>
          <w:lang w:val="en-IN" w:eastAsia="ja-JP"/>
        </w:rPr>
      </w:pPr>
    </w:p>
    <w:p w14:paraId="70F42A54" w14:textId="49FA0B3E" w:rsidR="006B11E6" w:rsidRPr="005B10BC" w:rsidRDefault="006B11E6" w:rsidP="00485CBF">
      <w:pPr>
        <w:pStyle w:val="Heading2"/>
        <w:numPr>
          <w:ilvl w:val="0"/>
          <w:numId w:val="35"/>
        </w:numPr>
      </w:pPr>
      <w:bookmarkStart w:id="54" w:name="_Toc468282687"/>
      <w:bookmarkStart w:id="55" w:name="_Toc508288509"/>
      <w:r w:rsidRPr="005B10BC">
        <w:t>Risks and contingencies matrix</w:t>
      </w:r>
      <w:bookmarkEnd w:id="54"/>
      <w:bookmarkEnd w:id="55"/>
    </w:p>
    <w:p w14:paraId="6208CF46" w14:textId="77777777" w:rsidR="006B11E6" w:rsidRPr="00FF58AF" w:rsidRDefault="006B11E6" w:rsidP="006B11E6">
      <w:pPr>
        <w:rPr>
          <w:rFonts w:ascii="Candara" w:hAnsi="Candara" w:cs="Arial"/>
        </w:rPr>
      </w:pPr>
      <w:r w:rsidRPr="00FF58AF">
        <w:rPr>
          <w:rFonts w:ascii="Candara" w:hAnsi="Candara" w:cs="Arial"/>
        </w:rPr>
        <w:tab/>
      </w:r>
      <w:r w:rsidRPr="00FF58AF">
        <w:rPr>
          <w:rFonts w:ascii="Candara" w:hAnsi="Candara" w:cs="Arial"/>
        </w:rPr>
        <w:tab/>
      </w:r>
    </w:p>
    <w:tbl>
      <w:tblPr>
        <w:tblStyle w:val="TableGrid"/>
        <w:tblW w:w="10188" w:type="dxa"/>
        <w:tblLayout w:type="fixed"/>
        <w:tblLook w:val="01E0" w:firstRow="1" w:lastRow="1" w:firstColumn="1" w:lastColumn="1" w:noHBand="0" w:noVBand="0"/>
      </w:tblPr>
      <w:tblGrid>
        <w:gridCol w:w="2988"/>
        <w:gridCol w:w="1080"/>
        <w:gridCol w:w="1327"/>
        <w:gridCol w:w="1546"/>
        <w:gridCol w:w="3247"/>
      </w:tblGrid>
      <w:tr w:rsidR="006B11E6" w:rsidRPr="00FF58AF" w14:paraId="5A8D61A8" w14:textId="77777777" w:rsidTr="00CA462E">
        <w:tc>
          <w:tcPr>
            <w:tcW w:w="2988" w:type="dxa"/>
            <w:shd w:val="clear" w:color="auto" w:fill="FFFF99"/>
          </w:tcPr>
          <w:p w14:paraId="0704ACE4" w14:textId="77777777" w:rsidR="006B11E6" w:rsidRPr="00FF58AF" w:rsidRDefault="006B11E6" w:rsidP="00844EBD">
            <w:pPr>
              <w:rPr>
                <w:rFonts w:ascii="Candara" w:hAnsi="Candara" w:cs="Arial"/>
                <w:b/>
              </w:rPr>
            </w:pPr>
            <w:r w:rsidRPr="00FF58AF">
              <w:rPr>
                <w:rFonts w:ascii="Candara" w:hAnsi="Candara" w:cs="Arial"/>
                <w:b/>
              </w:rPr>
              <w:t>Risk</w:t>
            </w:r>
          </w:p>
        </w:tc>
        <w:tc>
          <w:tcPr>
            <w:tcW w:w="1080" w:type="dxa"/>
            <w:shd w:val="clear" w:color="auto" w:fill="FFFF99"/>
          </w:tcPr>
          <w:p w14:paraId="59694EFD" w14:textId="77777777" w:rsidR="006B11E6" w:rsidRPr="00FF58AF" w:rsidRDefault="006B11E6" w:rsidP="00844EBD">
            <w:pPr>
              <w:rPr>
                <w:rFonts w:ascii="Candara" w:hAnsi="Candara" w:cs="Arial"/>
                <w:b/>
              </w:rPr>
            </w:pPr>
            <w:r w:rsidRPr="00FF58AF">
              <w:rPr>
                <w:rFonts w:ascii="Candara" w:hAnsi="Candara" w:cs="Arial"/>
                <w:b/>
              </w:rPr>
              <w:t>Probability</w:t>
            </w:r>
          </w:p>
        </w:tc>
        <w:tc>
          <w:tcPr>
            <w:tcW w:w="1327" w:type="dxa"/>
            <w:shd w:val="clear" w:color="auto" w:fill="FFFF99"/>
          </w:tcPr>
          <w:p w14:paraId="38082789" w14:textId="77777777" w:rsidR="006B11E6" w:rsidRPr="00FF58AF" w:rsidRDefault="006B11E6" w:rsidP="00844EBD">
            <w:pPr>
              <w:rPr>
                <w:rFonts w:ascii="Candara" w:hAnsi="Candara" w:cs="Arial"/>
                <w:b/>
              </w:rPr>
            </w:pPr>
            <w:r w:rsidRPr="00FF58AF">
              <w:rPr>
                <w:rFonts w:ascii="Candara" w:hAnsi="Candara" w:cs="Arial"/>
                <w:b/>
              </w:rPr>
              <w:t>Risk Type</w:t>
            </w:r>
          </w:p>
        </w:tc>
        <w:tc>
          <w:tcPr>
            <w:tcW w:w="1546" w:type="dxa"/>
            <w:shd w:val="clear" w:color="auto" w:fill="FFFF99"/>
          </w:tcPr>
          <w:p w14:paraId="2BE194A1" w14:textId="77777777" w:rsidR="006B11E6" w:rsidRPr="00FF58AF" w:rsidRDefault="006B11E6" w:rsidP="00844EBD">
            <w:pPr>
              <w:rPr>
                <w:rFonts w:ascii="Candara" w:hAnsi="Candara" w:cs="Arial"/>
                <w:b/>
              </w:rPr>
            </w:pPr>
            <w:r w:rsidRPr="00FF58AF">
              <w:rPr>
                <w:rFonts w:ascii="Candara" w:hAnsi="Candara" w:cs="Arial"/>
                <w:b/>
              </w:rPr>
              <w:t>Owner</w:t>
            </w:r>
          </w:p>
        </w:tc>
        <w:tc>
          <w:tcPr>
            <w:tcW w:w="3247" w:type="dxa"/>
            <w:shd w:val="clear" w:color="auto" w:fill="FFFF99"/>
          </w:tcPr>
          <w:p w14:paraId="080FA082" w14:textId="77777777" w:rsidR="006B11E6" w:rsidRPr="00FF58AF" w:rsidRDefault="006B11E6" w:rsidP="00844EBD">
            <w:pPr>
              <w:rPr>
                <w:rFonts w:ascii="Candara" w:hAnsi="Candara" w:cs="Arial"/>
                <w:b/>
              </w:rPr>
            </w:pPr>
            <w:r w:rsidRPr="00FF58AF">
              <w:rPr>
                <w:rFonts w:ascii="Candara" w:hAnsi="Candara" w:cs="Arial"/>
                <w:b/>
              </w:rPr>
              <w:t>Contingencies / Mitigation Approach</w:t>
            </w:r>
          </w:p>
        </w:tc>
      </w:tr>
      <w:tr w:rsidR="006B11E6" w:rsidRPr="00FF58AF" w14:paraId="6F219BA8" w14:textId="77777777" w:rsidTr="00CA462E">
        <w:tc>
          <w:tcPr>
            <w:tcW w:w="2988" w:type="dxa"/>
          </w:tcPr>
          <w:p w14:paraId="1A893F5C" w14:textId="77777777" w:rsidR="00A84BD2" w:rsidRPr="00C14D1B" w:rsidRDefault="00A84BD2" w:rsidP="00A84BD2">
            <w:pPr>
              <w:rPr>
                <w:b/>
              </w:rPr>
            </w:pPr>
            <w:r w:rsidRPr="00C14D1B">
              <w:rPr>
                <w:b/>
              </w:rPr>
              <w:t>SCHEDULE</w:t>
            </w:r>
          </w:p>
          <w:p w14:paraId="7CE86057" w14:textId="2973337A" w:rsidR="006B11E6" w:rsidRPr="00EE62F0" w:rsidRDefault="00A84BD2" w:rsidP="00A84BD2">
            <w:pPr>
              <w:pStyle w:val="NoSpacing"/>
              <w:rPr>
                <w:color w:val="262626" w:themeColor="text1" w:themeTint="D9"/>
                <w:lang w:val="en-IN" w:eastAsia="ja-JP"/>
              </w:rPr>
            </w:pPr>
            <w:r>
              <w:t xml:space="preserve">Testing schedule is tight. If the start of the testing is delayed due to design tasks, the test cannot be extended beyond the </w:t>
            </w:r>
            <w:r w:rsidR="00A23D4B">
              <w:t>release</w:t>
            </w:r>
            <w:r>
              <w:t xml:space="preserve"> schedule</w:t>
            </w:r>
            <w:r w:rsidR="00A54AA2">
              <w:t>.</w:t>
            </w:r>
          </w:p>
        </w:tc>
        <w:tc>
          <w:tcPr>
            <w:tcW w:w="1080" w:type="dxa"/>
          </w:tcPr>
          <w:p w14:paraId="3828C68B" w14:textId="77777777" w:rsidR="00D66679" w:rsidRDefault="00D66679" w:rsidP="00844EBD">
            <w:pPr>
              <w:pStyle w:val="NoSpacing"/>
              <w:rPr>
                <w:color w:val="262626" w:themeColor="text1" w:themeTint="D9"/>
                <w:lang w:val="en-IN" w:eastAsia="ja-JP"/>
              </w:rPr>
            </w:pPr>
          </w:p>
          <w:p w14:paraId="4A24CAE1" w14:textId="77777777" w:rsidR="00D66679" w:rsidRDefault="00D66679" w:rsidP="00844EBD">
            <w:pPr>
              <w:pStyle w:val="NoSpacing"/>
              <w:rPr>
                <w:color w:val="262626" w:themeColor="text1" w:themeTint="D9"/>
                <w:lang w:val="en-IN" w:eastAsia="ja-JP"/>
              </w:rPr>
            </w:pPr>
          </w:p>
          <w:p w14:paraId="79C4E289" w14:textId="7D769AFD"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High</w:t>
            </w:r>
          </w:p>
        </w:tc>
        <w:tc>
          <w:tcPr>
            <w:tcW w:w="1327" w:type="dxa"/>
          </w:tcPr>
          <w:p w14:paraId="56E77297" w14:textId="77777777" w:rsidR="00D66679" w:rsidRDefault="00D66679" w:rsidP="00844EBD">
            <w:pPr>
              <w:pStyle w:val="NoSpacing"/>
              <w:rPr>
                <w:color w:val="262626" w:themeColor="text1" w:themeTint="D9"/>
                <w:lang w:val="en-IN" w:eastAsia="ja-JP"/>
              </w:rPr>
            </w:pPr>
          </w:p>
          <w:p w14:paraId="23DD859F" w14:textId="77777777" w:rsidR="00D66679" w:rsidRDefault="00D66679" w:rsidP="00844EBD">
            <w:pPr>
              <w:pStyle w:val="NoSpacing"/>
              <w:rPr>
                <w:color w:val="262626" w:themeColor="text1" w:themeTint="D9"/>
                <w:lang w:val="en-IN" w:eastAsia="ja-JP"/>
              </w:rPr>
            </w:pPr>
          </w:p>
          <w:p w14:paraId="05D693D4" w14:textId="0B4CFEF4"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393A9948" w14:textId="77777777" w:rsidR="00CA462E" w:rsidRDefault="00CA462E" w:rsidP="00844EBD">
            <w:pPr>
              <w:pStyle w:val="NoSpacing"/>
              <w:rPr>
                <w:color w:val="262626" w:themeColor="text1" w:themeTint="D9"/>
                <w:lang w:val="en-IN" w:eastAsia="ja-JP"/>
              </w:rPr>
            </w:pPr>
          </w:p>
          <w:p w14:paraId="417C3803" w14:textId="77777777" w:rsidR="00CA462E" w:rsidRDefault="00CA462E" w:rsidP="00844EBD">
            <w:pPr>
              <w:pStyle w:val="NoSpacing"/>
              <w:rPr>
                <w:color w:val="262626" w:themeColor="text1" w:themeTint="D9"/>
                <w:lang w:val="en-IN" w:eastAsia="ja-JP"/>
              </w:rPr>
            </w:pPr>
          </w:p>
          <w:p w14:paraId="13F1D4A1" w14:textId="68773D6C"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tc>
        <w:tc>
          <w:tcPr>
            <w:tcW w:w="3247" w:type="dxa"/>
          </w:tcPr>
          <w:p w14:paraId="1AFE7776" w14:textId="77777777" w:rsidR="00154224" w:rsidRDefault="00154224" w:rsidP="00154224">
            <w:pPr>
              <w:pStyle w:val="ListParagraph"/>
              <w:numPr>
                <w:ilvl w:val="0"/>
                <w:numId w:val="37"/>
              </w:numPr>
              <w:ind w:left="352" w:hanging="270"/>
            </w:pPr>
            <w:r>
              <w:t xml:space="preserve">The testing team can control the preparation tasks (in advance) and the early communication with involved parties. </w:t>
            </w:r>
          </w:p>
          <w:p w14:paraId="500790B9" w14:textId="6F6045AE" w:rsidR="00154224" w:rsidRPr="00EE62F0" w:rsidRDefault="00154224" w:rsidP="00154224">
            <w:pPr>
              <w:pStyle w:val="ListParagraph"/>
              <w:numPr>
                <w:ilvl w:val="0"/>
                <w:numId w:val="37"/>
              </w:numPr>
              <w:ind w:left="352" w:hanging="270"/>
              <w:rPr>
                <w:color w:val="262626" w:themeColor="text1" w:themeTint="D9"/>
                <w:lang w:eastAsia="ja-JP"/>
              </w:rPr>
            </w:pPr>
            <w:r>
              <w:t xml:space="preserve">Some buffer has been added to the schedule for contingencies, although not as much as best practices advise. </w:t>
            </w:r>
          </w:p>
          <w:p w14:paraId="4FDD12A8" w14:textId="22444EB6" w:rsidR="006B11E6" w:rsidRPr="00EE62F0" w:rsidRDefault="006B11E6" w:rsidP="00154224">
            <w:pPr>
              <w:pStyle w:val="NoSpacing"/>
              <w:rPr>
                <w:color w:val="262626" w:themeColor="text1" w:themeTint="D9"/>
                <w:lang w:val="en-IN" w:eastAsia="ja-JP"/>
              </w:rPr>
            </w:pPr>
          </w:p>
        </w:tc>
      </w:tr>
      <w:tr w:rsidR="00F56674" w:rsidRPr="00FF58AF" w14:paraId="216CF94E" w14:textId="77777777" w:rsidTr="00CA462E">
        <w:tc>
          <w:tcPr>
            <w:tcW w:w="2988" w:type="dxa"/>
          </w:tcPr>
          <w:p w14:paraId="3FEB6DDC" w14:textId="5AC882B2" w:rsidR="00F56674" w:rsidRPr="00F56674" w:rsidRDefault="00F56674" w:rsidP="00F56674">
            <w:pPr>
              <w:rPr>
                <w:b/>
              </w:rPr>
            </w:pPr>
            <w:r w:rsidRPr="00F56674">
              <w:rPr>
                <w:b/>
              </w:rPr>
              <w:t>HARDWARE</w:t>
            </w:r>
          </w:p>
          <w:p w14:paraId="4E64AB81" w14:textId="031E63E8" w:rsidR="00F56674" w:rsidRPr="00EC7A3B" w:rsidRDefault="00F56674" w:rsidP="00F56674">
            <w:pPr>
              <w:pStyle w:val="NoSpacing"/>
              <w:rPr>
                <w:b/>
                <w:color w:val="262626" w:themeColor="text1" w:themeTint="D9"/>
                <w:lang w:val="en-IN" w:eastAsia="ja-JP"/>
              </w:rPr>
            </w:pPr>
            <w:r>
              <w:rPr>
                <w:rFonts w:cstheme="minorHAnsi"/>
                <w:color w:val="262626" w:themeColor="text1" w:themeTint="D9"/>
                <w:lang w:val="en-IN"/>
              </w:rPr>
              <w:t>Unable to acquire some of the necessary hardware and software required for integration and system testing</w:t>
            </w:r>
          </w:p>
        </w:tc>
        <w:tc>
          <w:tcPr>
            <w:tcW w:w="1080" w:type="dxa"/>
          </w:tcPr>
          <w:p w14:paraId="07144278" w14:textId="7697F3B4" w:rsidR="00F56674" w:rsidRDefault="00F56674" w:rsidP="00F56674">
            <w:pPr>
              <w:pStyle w:val="NoSpacing"/>
              <w:rPr>
                <w:color w:val="262626" w:themeColor="text1" w:themeTint="D9"/>
                <w:lang w:val="en-IN" w:eastAsia="ja-JP"/>
              </w:rPr>
            </w:pPr>
          </w:p>
        </w:tc>
        <w:tc>
          <w:tcPr>
            <w:tcW w:w="1327" w:type="dxa"/>
          </w:tcPr>
          <w:p w14:paraId="2F469776" w14:textId="239B301E" w:rsidR="00F56674" w:rsidRDefault="00F56674" w:rsidP="00F56674">
            <w:pPr>
              <w:pStyle w:val="NoSpacing"/>
              <w:rPr>
                <w:color w:val="262626" w:themeColor="text1" w:themeTint="D9"/>
                <w:lang w:val="en-IN" w:eastAsia="ja-JP"/>
              </w:rPr>
            </w:pPr>
          </w:p>
        </w:tc>
        <w:tc>
          <w:tcPr>
            <w:tcW w:w="1546" w:type="dxa"/>
          </w:tcPr>
          <w:p w14:paraId="2566286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Program Manager</w:t>
            </w:r>
          </w:p>
          <w:p w14:paraId="5B288235" w14:textId="77777777" w:rsidR="00F56674" w:rsidRDefault="00F56674" w:rsidP="00F56674">
            <w:pPr>
              <w:pStyle w:val="NoSpacing"/>
              <w:rPr>
                <w:rFonts w:cstheme="minorHAnsi"/>
                <w:color w:val="262626" w:themeColor="text1" w:themeTint="D9"/>
                <w:lang w:val="en-IN"/>
              </w:rPr>
            </w:pPr>
            <w:r>
              <w:rPr>
                <w:rFonts w:cstheme="minorHAnsi"/>
                <w:color w:val="262626" w:themeColor="text1" w:themeTint="D9"/>
                <w:lang w:val="en-IN"/>
              </w:rPr>
              <w:t>Test Manager</w:t>
            </w:r>
          </w:p>
          <w:p w14:paraId="422D679A" w14:textId="3C180B16" w:rsidR="00F56674" w:rsidRDefault="00F56674" w:rsidP="00F56674">
            <w:pPr>
              <w:pStyle w:val="NoSpacing"/>
              <w:rPr>
                <w:color w:val="262626" w:themeColor="text1" w:themeTint="D9"/>
                <w:lang w:val="en-IN" w:eastAsia="ja-JP"/>
              </w:rPr>
            </w:pPr>
            <w:r>
              <w:rPr>
                <w:rFonts w:cstheme="minorHAnsi"/>
                <w:color w:val="262626" w:themeColor="text1" w:themeTint="D9"/>
                <w:lang w:val="en-IN"/>
              </w:rPr>
              <w:t>Development Manager</w:t>
            </w:r>
          </w:p>
        </w:tc>
        <w:tc>
          <w:tcPr>
            <w:tcW w:w="3247" w:type="dxa"/>
          </w:tcPr>
          <w:p w14:paraId="016E310C" w14:textId="77777777" w:rsidR="00F56674" w:rsidRDefault="00F56674" w:rsidP="007661D3">
            <w:pPr>
              <w:pStyle w:val="NoSpacing"/>
              <w:numPr>
                <w:ilvl w:val="0"/>
                <w:numId w:val="35"/>
              </w:numPr>
              <w:rPr>
                <w:rFonts w:cstheme="minorHAnsi"/>
                <w:color w:val="262626" w:themeColor="text1" w:themeTint="D9"/>
                <w:lang w:val="en-IN"/>
              </w:rPr>
            </w:pPr>
            <w:r>
              <w:rPr>
                <w:rFonts w:cstheme="minorHAnsi"/>
                <w:color w:val="262626" w:themeColor="text1" w:themeTint="D9"/>
                <w:lang w:val="en-IN"/>
              </w:rPr>
              <w:t>Utilize existing acquired hardware.</w:t>
            </w:r>
          </w:p>
          <w:p w14:paraId="62EC61B3" w14:textId="7B5C5BF8" w:rsidR="00F56674" w:rsidRPr="00EE62F0" w:rsidRDefault="00F56674" w:rsidP="007661D3">
            <w:pPr>
              <w:pStyle w:val="NoSpacing"/>
              <w:numPr>
                <w:ilvl w:val="0"/>
                <w:numId w:val="35"/>
              </w:numPr>
              <w:rPr>
                <w:color w:val="262626" w:themeColor="text1" w:themeTint="D9"/>
                <w:lang w:val="en-IN" w:eastAsia="ja-JP"/>
              </w:rPr>
            </w:pPr>
            <w:r>
              <w:rPr>
                <w:rFonts w:cstheme="minorHAnsi"/>
                <w:color w:val="262626" w:themeColor="text1" w:themeTint="D9"/>
                <w:lang w:val="en-IN"/>
              </w:rPr>
              <w:t>Split test execution into morning and evening shifts such that testing can occur for multiple teams in the same day using the limited hardware. This requires support of the development during both shifts.</w:t>
            </w:r>
          </w:p>
        </w:tc>
      </w:tr>
      <w:tr w:rsidR="006B11E6" w:rsidRPr="00FF58AF" w14:paraId="317446C3" w14:textId="77777777" w:rsidTr="00CA462E">
        <w:tc>
          <w:tcPr>
            <w:tcW w:w="2988" w:type="dxa"/>
          </w:tcPr>
          <w:p w14:paraId="27B3B22E" w14:textId="752980C9" w:rsidR="00EC7A3B" w:rsidRPr="00EC7A3B" w:rsidRDefault="008817E8" w:rsidP="00844EBD">
            <w:pPr>
              <w:pStyle w:val="NoSpacing"/>
              <w:rPr>
                <w:b/>
                <w:color w:val="262626" w:themeColor="text1" w:themeTint="D9"/>
                <w:lang w:val="en-IN" w:eastAsia="ja-JP"/>
              </w:rPr>
            </w:pPr>
            <w:r>
              <w:rPr>
                <w:b/>
                <w:color w:val="262626" w:themeColor="text1" w:themeTint="D9"/>
                <w:lang w:val="en-IN" w:eastAsia="ja-JP"/>
              </w:rPr>
              <w:t>CLOUD CONNECTIVITY</w:t>
            </w:r>
          </w:p>
          <w:p w14:paraId="775D7A0F" w14:textId="2489BD3C" w:rsidR="006B11E6" w:rsidRPr="00EE62F0" w:rsidRDefault="00F56674" w:rsidP="00844EBD">
            <w:pPr>
              <w:pStyle w:val="NoSpacing"/>
              <w:rPr>
                <w:color w:val="262626" w:themeColor="text1" w:themeTint="D9"/>
                <w:lang w:val="en-IN" w:eastAsia="ja-JP"/>
              </w:rPr>
            </w:pPr>
            <w:r>
              <w:rPr>
                <w:color w:val="262626" w:themeColor="text1" w:themeTint="D9"/>
                <w:lang w:val="en-IN" w:eastAsia="ja-JP"/>
              </w:rPr>
              <w:t>Delayed due to the Network connectivity or slow response from Cloud</w:t>
            </w:r>
          </w:p>
        </w:tc>
        <w:tc>
          <w:tcPr>
            <w:tcW w:w="1080" w:type="dxa"/>
          </w:tcPr>
          <w:p w14:paraId="27F1D487" w14:textId="77777777" w:rsidR="00D66679" w:rsidRDefault="00D66679" w:rsidP="00844EBD">
            <w:pPr>
              <w:pStyle w:val="NoSpacing"/>
              <w:rPr>
                <w:color w:val="262626" w:themeColor="text1" w:themeTint="D9"/>
                <w:lang w:val="en-IN" w:eastAsia="ja-JP"/>
              </w:rPr>
            </w:pPr>
          </w:p>
          <w:p w14:paraId="6A2D670E" w14:textId="77777777" w:rsidR="00D66679" w:rsidRDefault="00D66679" w:rsidP="00844EBD">
            <w:pPr>
              <w:pStyle w:val="NoSpacing"/>
              <w:rPr>
                <w:color w:val="262626" w:themeColor="text1" w:themeTint="D9"/>
                <w:lang w:val="en-IN" w:eastAsia="ja-JP"/>
              </w:rPr>
            </w:pPr>
          </w:p>
          <w:p w14:paraId="58207F5E" w14:textId="46208F7C" w:rsidR="006B11E6" w:rsidRPr="00EE62F0" w:rsidRDefault="00F85DDF" w:rsidP="00844EBD">
            <w:pPr>
              <w:pStyle w:val="NoSpacing"/>
              <w:rPr>
                <w:color w:val="262626" w:themeColor="text1" w:themeTint="D9"/>
                <w:lang w:val="en-IN" w:eastAsia="ja-JP"/>
              </w:rPr>
            </w:pPr>
            <w:r>
              <w:rPr>
                <w:color w:val="262626" w:themeColor="text1" w:themeTint="D9"/>
                <w:lang w:val="en-IN" w:eastAsia="ja-JP"/>
              </w:rPr>
              <w:t>Medium</w:t>
            </w:r>
          </w:p>
        </w:tc>
        <w:tc>
          <w:tcPr>
            <w:tcW w:w="1327" w:type="dxa"/>
          </w:tcPr>
          <w:p w14:paraId="14C16A47" w14:textId="77777777" w:rsidR="00D66679" w:rsidRDefault="00D66679" w:rsidP="00844EBD">
            <w:pPr>
              <w:pStyle w:val="NoSpacing"/>
              <w:rPr>
                <w:color w:val="262626" w:themeColor="text1" w:themeTint="D9"/>
                <w:lang w:val="en-IN" w:eastAsia="ja-JP"/>
              </w:rPr>
            </w:pPr>
          </w:p>
          <w:p w14:paraId="2C751523" w14:textId="77777777" w:rsidR="00D66679" w:rsidRDefault="00D66679" w:rsidP="00844EBD">
            <w:pPr>
              <w:pStyle w:val="NoSpacing"/>
              <w:rPr>
                <w:color w:val="262626" w:themeColor="text1" w:themeTint="D9"/>
                <w:lang w:val="en-IN" w:eastAsia="ja-JP"/>
              </w:rPr>
            </w:pPr>
          </w:p>
          <w:p w14:paraId="71C324F8" w14:textId="19B76A48" w:rsidR="006B11E6" w:rsidRPr="00EE62F0" w:rsidRDefault="00FF0903" w:rsidP="00844EBD">
            <w:pPr>
              <w:pStyle w:val="NoSpacing"/>
              <w:rPr>
                <w:color w:val="262626" w:themeColor="text1" w:themeTint="D9"/>
                <w:lang w:val="en-IN" w:eastAsia="ja-JP"/>
              </w:rPr>
            </w:pPr>
            <w:r>
              <w:rPr>
                <w:color w:val="262626" w:themeColor="text1" w:themeTint="D9"/>
                <w:lang w:val="en-IN" w:eastAsia="ja-JP"/>
              </w:rPr>
              <w:t>High</w:t>
            </w:r>
          </w:p>
        </w:tc>
        <w:tc>
          <w:tcPr>
            <w:tcW w:w="1546" w:type="dxa"/>
          </w:tcPr>
          <w:p w14:paraId="14D646F0" w14:textId="77777777" w:rsidR="00CA462E" w:rsidRDefault="00CA462E" w:rsidP="00844EBD">
            <w:pPr>
              <w:pStyle w:val="NoSpacing"/>
              <w:rPr>
                <w:color w:val="262626" w:themeColor="text1" w:themeTint="D9"/>
                <w:lang w:val="en-IN" w:eastAsia="ja-JP"/>
              </w:rPr>
            </w:pPr>
          </w:p>
          <w:p w14:paraId="666E268B" w14:textId="6C65B4CE"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Program Manager</w:t>
            </w:r>
          </w:p>
          <w:p w14:paraId="2AC9846E"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Test Manager</w:t>
            </w:r>
          </w:p>
          <w:p w14:paraId="0FEA32F3" w14:textId="77777777" w:rsidR="006B11E6" w:rsidRPr="00EE62F0" w:rsidRDefault="006B11E6" w:rsidP="00844EBD">
            <w:pPr>
              <w:pStyle w:val="NoSpacing"/>
              <w:rPr>
                <w:color w:val="262626" w:themeColor="text1" w:themeTint="D9"/>
                <w:lang w:val="en-IN" w:eastAsia="ja-JP"/>
              </w:rPr>
            </w:pPr>
            <w:r w:rsidRPr="00EE62F0">
              <w:rPr>
                <w:color w:val="262626" w:themeColor="text1" w:themeTint="D9"/>
                <w:lang w:val="en-IN" w:eastAsia="ja-JP"/>
              </w:rPr>
              <w:t>Development Manager</w:t>
            </w:r>
          </w:p>
        </w:tc>
        <w:tc>
          <w:tcPr>
            <w:tcW w:w="3247" w:type="dxa"/>
          </w:tcPr>
          <w:p w14:paraId="161CEFFF" w14:textId="77777777" w:rsidR="00F56674" w:rsidRDefault="00F56674" w:rsidP="00844EBD">
            <w:pPr>
              <w:pStyle w:val="NoSpacing"/>
              <w:rPr>
                <w:color w:val="262626" w:themeColor="text1" w:themeTint="D9"/>
                <w:lang w:val="en-IN" w:eastAsia="ja-JP"/>
              </w:rPr>
            </w:pPr>
          </w:p>
          <w:p w14:paraId="131C7802" w14:textId="70367211" w:rsidR="00F56674" w:rsidRDefault="00163E9B" w:rsidP="00844EBD">
            <w:pPr>
              <w:pStyle w:val="NoSpacing"/>
              <w:rPr>
                <w:color w:val="262626" w:themeColor="text1" w:themeTint="D9"/>
                <w:lang w:val="en-IN" w:eastAsia="ja-JP"/>
              </w:rPr>
            </w:pPr>
            <w:r>
              <w:rPr>
                <w:color w:val="262626" w:themeColor="text1" w:themeTint="D9"/>
                <w:lang w:val="en-IN" w:eastAsia="ja-JP"/>
              </w:rPr>
              <w:t xml:space="preserve">                  ____________</w:t>
            </w:r>
          </w:p>
          <w:p w14:paraId="1E62E64B" w14:textId="77777777" w:rsidR="00F56674" w:rsidRDefault="00F56674" w:rsidP="00844EBD">
            <w:pPr>
              <w:pStyle w:val="NoSpacing"/>
              <w:rPr>
                <w:color w:val="262626" w:themeColor="text1" w:themeTint="D9"/>
                <w:lang w:val="en-IN" w:eastAsia="ja-JP"/>
              </w:rPr>
            </w:pPr>
          </w:p>
          <w:p w14:paraId="7C53AF2D" w14:textId="02B96BA2" w:rsidR="00F56674" w:rsidRPr="00EE62F0" w:rsidRDefault="00F56674" w:rsidP="00844EBD">
            <w:pPr>
              <w:pStyle w:val="NoSpacing"/>
              <w:rPr>
                <w:color w:val="262626" w:themeColor="text1" w:themeTint="D9"/>
                <w:lang w:val="en-IN" w:eastAsia="ja-JP"/>
              </w:rPr>
            </w:pPr>
          </w:p>
        </w:tc>
      </w:tr>
      <w:tr w:rsidR="00EC7A3B" w:rsidRPr="00FF58AF" w14:paraId="6B68DC33" w14:textId="77777777" w:rsidTr="00CA462E">
        <w:tc>
          <w:tcPr>
            <w:tcW w:w="2988" w:type="dxa"/>
          </w:tcPr>
          <w:p w14:paraId="4AB74EEB" w14:textId="77777777" w:rsidR="00EC7A3B" w:rsidRPr="00C14D1B" w:rsidRDefault="00EC7A3B" w:rsidP="00D66679">
            <w:pPr>
              <w:jc w:val="both"/>
              <w:rPr>
                <w:b/>
              </w:rPr>
            </w:pPr>
            <w:r w:rsidRPr="00C14D1B">
              <w:rPr>
                <w:b/>
              </w:rPr>
              <w:t>DEFECTS</w:t>
            </w:r>
          </w:p>
          <w:p w14:paraId="54CB7297" w14:textId="6AAD323E" w:rsidR="00EC7A3B" w:rsidRPr="007661D3" w:rsidRDefault="00EC7A3B" w:rsidP="007661D3">
            <w:pPr>
              <w:jc w:val="both"/>
            </w:pPr>
            <w:r>
              <w:t>Defects are found at a late stage of the cycle or at a late cycle; defects discovered late are most likely be due to unclear specifications and a</w:t>
            </w:r>
            <w:r w:rsidR="007661D3">
              <w:t xml:space="preserve">re time consuming to resolve.  </w:t>
            </w:r>
          </w:p>
        </w:tc>
        <w:tc>
          <w:tcPr>
            <w:tcW w:w="1080" w:type="dxa"/>
            <w:vAlign w:val="center"/>
          </w:tcPr>
          <w:p w14:paraId="6C255FA7" w14:textId="77777777" w:rsidR="009230FB" w:rsidRDefault="009230FB" w:rsidP="009230FB">
            <w:pPr>
              <w:pStyle w:val="NoSpacing"/>
              <w:jc w:val="center"/>
              <w:rPr>
                <w:color w:val="262626" w:themeColor="text1" w:themeTint="D9"/>
                <w:lang w:val="en-IN" w:eastAsia="ja-JP"/>
              </w:rPr>
            </w:pPr>
          </w:p>
          <w:p w14:paraId="32798D92" w14:textId="77777777" w:rsidR="009230FB" w:rsidRDefault="009230FB" w:rsidP="009230FB">
            <w:pPr>
              <w:pStyle w:val="NoSpacing"/>
              <w:jc w:val="center"/>
              <w:rPr>
                <w:color w:val="262626" w:themeColor="text1" w:themeTint="D9"/>
                <w:lang w:val="en-IN" w:eastAsia="ja-JP"/>
              </w:rPr>
            </w:pPr>
          </w:p>
          <w:p w14:paraId="1BF7FD33" w14:textId="536706B7" w:rsidR="00EC7A3B" w:rsidRPr="00EE62F0" w:rsidRDefault="00EC7A3B" w:rsidP="009230FB">
            <w:pPr>
              <w:pStyle w:val="NoSpacing"/>
              <w:jc w:val="center"/>
              <w:rPr>
                <w:color w:val="262626" w:themeColor="text1" w:themeTint="D9"/>
                <w:lang w:val="en-IN" w:eastAsia="ja-JP"/>
              </w:rPr>
            </w:pPr>
            <w:r w:rsidRPr="00D66679">
              <w:rPr>
                <w:color w:val="262626" w:themeColor="text1" w:themeTint="D9"/>
                <w:lang w:val="en-IN" w:eastAsia="ja-JP"/>
              </w:rPr>
              <w:t>Medium</w:t>
            </w:r>
          </w:p>
        </w:tc>
        <w:tc>
          <w:tcPr>
            <w:tcW w:w="1327" w:type="dxa"/>
            <w:vAlign w:val="center"/>
          </w:tcPr>
          <w:p w14:paraId="3E430967" w14:textId="77777777" w:rsidR="009230FB" w:rsidRDefault="009230FB" w:rsidP="009230FB">
            <w:pPr>
              <w:pStyle w:val="NoSpacing"/>
              <w:jc w:val="center"/>
            </w:pPr>
          </w:p>
          <w:p w14:paraId="6D3669D1" w14:textId="77777777" w:rsidR="009230FB" w:rsidRDefault="009230FB" w:rsidP="009230FB">
            <w:pPr>
              <w:pStyle w:val="NoSpacing"/>
              <w:jc w:val="center"/>
            </w:pPr>
          </w:p>
          <w:p w14:paraId="13B9480D" w14:textId="2A9D3CE8" w:rsidR="00EC7A3B" w:rsidRPr="00EE62F0" w:rsidRDefault="00B07E38" w:rsidP="009230FB">
            <w:pPr>
              <w:pStyle w:val="NoSpacing"/>
              <w:jc w:val="center"/>
              <w:rPr>
                <w:color w:val="262626" w:themeColor="text1" w:themeTint="D9"/>
                <w:lang w:val="en-IN" w:eastAsia="ja-JP"/>
              </w:rPr>
            </w:pPr>
            <w:r>
              <w:t>High</w:t>
            </w:r>
          </w:p>
        </w:tc>
        <w:tc>
          <w:tcPr>
            <w:tcW w:w="1546" w:type="dxa"/>
          </w:tcPr>
          <w:p w14:paraId="3F27C036" w14:textId="77777777" w:rsidR="00CA462E" w:rsidRDefault="00CA462E" w:rsidP="009230FB">
            <w:pPr>
              <w:pStyle w:val="NoSpacing"/>
              <w:jc w:val="center"/>
              <w:rPr>
                <w:color w:val="262626" w:themeColor="text1" w:themeTint="D9"/>
                <w:lang w:val="en-IN" w:eastAsia="ja-JP"/>
              </w:rPr>
            </w:pPr>
          </w:p>
          <w:p w14:paraId="3EBFA359" w14:textId="77777777" w:rsidR="00CA462E" w:rsidRDefault="00CA462E" w:rsidP="009230FB">
            <w:pPr>
              <w:pStyle w:val="NoSpacing"/>
              <w:jc w:val="center"/>
              <w:rPr>
                <w:color w:val="262626" w:themeColor="text1" w:themeTint="D9"/>
                <w:lang w:val="en-IN" w:eastAsia="ja-JP"/>
              </w:rPr>
            </w:pPr>
          </w:p>
          <w:p w14:paraId="19103ED4" w14:textId="77777777" w:rsidR="00CA462E" w:rsidRDefault="00CA462E" w:rsidP="009230FB">
            <w:pPr>
              <w:pStyle w:val="NoSpacing"/>
              <w:jc w:val="center"/>
              <w:rPr>
                <w:color w:val="262626" w:themeColor="text1" w:themeTint="D9"/>
                <w:lang w:val="en-IN" w:eastAsia="ja-JP"/>
              </w:rPr>
            </w:pPr>
          </w:p>
          <w:p w14:paraId="06527AD9" w14:textId="77777777" w:rsidR="009230FB" w:rsidRDefault="009230FB" w:rsidP="009230FB">
            <w:pPr>
              <w:pStyle w:val="NoSpacing"/>
              <w:rPr>
                <w:color w:val="262626" w:themeColor="text1" w:themeTint="D9"/>
                <w:lang w:val="en-IN" w:eastAsia="ja-JP"/>
              </w:rPr>
            </w:pPr>
          </w:p>
          <w:p w14:paraId="460DC8E1" w14:textId="091127CB" w:rsidR="00EC7A3B" w:rsidRPr="00EE62F0" w:rsidRDefault="009230FB" w:rsidP="009230FB">
            <w:pPr>
              <w:pStyle w:val="NoSpacing"/>
              <w:rPr>
                <w:color w:val="262626" w:themeColor="text1" w:themeTint="D9"/>
                <w:lang w:val="en-IN" w:eastAsia="ja-JP"/>
              </w:rPr>
            </w:pPr>
            <w:r>
              <w:rPr>
                <w:color w:val="262626" w:themeColor="text1" w:themeTint="D9"/>
                <w:lang w:val="en-IN" w:eastAsia="ja-JP"/>
              </w:rPr>
              <w:t xml:space="preserve">  </w:t>
            </w:r>
            <w:r w:rsidR="00D66679">
              <w:rPr>
                <w:color w:val="262626" w:themeColor="text1" w:themeTint="D9"/>
                <w:lang w:val="en-IN" w:eastAsia="ja-JP"/>
              </w:rPr>
              <w:t>Testing Team</w:t>
            </w:r>
          </w:p>
        </w:tc>
        <w:tc>
          <w:tcPr>
            <w:tcW w:w="3247" w:type="dxa"/>
          </w:tcPr>
          <w:p w14:paraId="672645C4" w14:textId="3F06893E" w:rsidR="00EC7A3B" w:rsidRDefault="00EC7A3B" w:rsidP="00D66679">
            <w:pPr>
              <w:pStyle w:val="ListParagraph"/>
              <w:numPr>
                <w:ilvl w:val="0"/>
                <w:numId w:val="35"/>
              </w:numPr>
              <w:jc w:val="both"/>
            </w:pPr>
            <w:r>
              <w:t xml:space="preserve">Defect management plan is in place to ensure prompt communication and fixing of issues. </w:t>
            </w:r>
          </w:p>
          <w:p w14:paraId="496CBBAE" w14:textId="424F4D0A" w:rsidR="00EC7A3B" w:rsidRPr="00EE62F0" w:rsidRDefault="00EC7A3B" w:rsidP="00D66679">
            <w:pPr>
              <w:pStyle w:val="NoSpacing"/>
              <w:jc w:val="both"/>
              <w:rPr>
                <w:color w:val="262626" w:themeColor="text1" w:themeTint="D9"/>
                <w:lang w:val="en-IN" w:eastAsia="ja-JP"/>
              </w:rPr>
            </w:pPr>
            <w:r w:rsidRPr="00D04E92">
              <w:t xml:space="preserve"> </w:t>
            </w:r>
          </w:p>
        </w:tc>
      </w:tr>
      <w:tr w:rsidR="00B07E38" w:rsidRPr="00FF58AF" w14:paraId="554D6C29" w14:textId="77777777" w:rsidTr="00CA462E">
        <w:tc>
          <w:tcPr>
            <w:tcW w:w="2988" w:type="dxa"/>
          </w:tcPr>
          <w:p w14:paraId="746621C7" w14:textId="07790DA3" w:rsidR="00B07E38" w:rsidRPr="00C14D1B" w:rsidRDefault="00B07E38" w:rsidP="00B07E38">
            <w:pPr>
              <w:rPr>
                <w:b/>
              </w:rPr>
            </w:pPr>
            <w:r w:rsidRPr="00C14D1B">
              <w:rPr>
                <w:b/>
              </w:rPr>
              <w:lastRenderedPageBreak/>
              <w:t>SCOPE</w:t>
            </w:r>
          </w:p>
          <w:p w14:paraId="0D2AB87F" w14:textId="77777777" w:rsidR="00B07E38" w:rsidRDefault="00B07E38" w:rsidP="00B07E38">
            <w:r>
              <w:t>Scope completely defined</w:t>
            </w:r>
          </w:p>
          <w:p w14:paraId="0E002371" w14:textId="40ED8DCF" w:rsidR="00B07E38" w:rsidRPr="00EE62F0" w:rsidRDefault="00B07E38" w:rsidP="00B07E38">
            <w:pPr>
              <w:pStyle w:val="NoSpacing"/>
              <w:rPr>
                <w:color w:val="262626" w:themeColor="text1" w:themeTint="D9"/>
                <w:lang w:val="en-IN" w:eastAsia="ja-JP"/>
              </w:rPr>
            </w:pPr>
          </w:p>
        </w:tc>
        <w:tc>
          <w:tcPr>
            <w:tcW w:w="1080" w:type="dxa"/>
            <w:vAlign w:val="center"/>
          </w:tcPr>
          <w:p w14:paraId="64A24EB8" w14:textId="77777777" w:rsidR="009230FB" w:rsidRDefault="009230FB" w:rsidP="009230FB">
            <w:pPr>
              <w:pStyle w:val="NoSpacing"/>
              <w:jc w:val="center"/>
            </w:pPr>
          </w:p>
          <w:p w14:paraId="365C6165" w14:textId="1F9650B1" w:rsidR="00B07E38" w:rsidRPr="00EE62F0" w:rsidRDefault="00B07E38" w:rsidP="009230FB">
            <w:pPr>
              <w:pStyle w:val="NoSpacing"/>
              <w:jc w:val="center"/>
              <w:rPr>
                <w:color w:val="262626" w:themeColor="text1" w:themeTint="D9"/>
                <w:lang w:val="en-IN" w:eastAsia="ja-JP"/>
              </w:rPr>
            </w:pPr>
            <w:r w:rsidRPr="00F841E5">
              <w:t>Medium</w:t>
            </w:r>
          </w:p>
        </w:tc>
        <w:tc>
          <w:tcPr>
            <w:tcW w:w="1327" w:type="dxa"/>
            <w:vAlign w:val="center"/>
          </w:tcPr>
          <w:p w14:paraId="1219903B" w14:textId="77777777" w:rsidR="009230FB" w:rsidRDefault="009230FB" w:rsidP="009230FB">
            <w:pPr>
              <w:pStyle w:val="NoSpacing"/>
              <w:jc w:val="center"/>
            </w:pPr>
          </w:p>
          <w:p w14:paraId="11113424" w14:textId="1D16E345" w:rsidR="00B07E38" w:rsidRPr="00EE62F0" w:rsidRDefault="00B07E38" w:rsidP="009230FB">
            <w:pPr>
              <w:pStyle w:val="NoSpacing"/>
              <w:jc w:val="center"/>
              <w:rPr>
                <w:color w:val="262626" w:themeColor="text1" w:themeTint="D9"/>
                <w:lang w:val="en-IN" w:eastAsia="ja-JP"/>
              </w:rPr>
            </w:pPr>
            <w:r>
              <w:t>Medium</w:t>
            </w:r>
          </w:p>
        </w:tc>
        <w:tc>
          <w:tcPr>
            <w:tcW w:w="1546" w:type="dxa"/>
          </w:tcPr>
          <w:p w14:paraId="195F8CEA" w14:textId="77777777" w:rsidR="00CA462E" w:rsidRDefault="00CA462E" w:rsidP="009230FB">
            <w:pPr>
              <w:pStyle w:val="NoSpacing"/>
              <w:jc w:val="center"/>
              <w:rPr>
                <w:color w:val="262626" w:themeColor="text1" w:themeTint="D9"/>
                <w:lang w:val="en-IN" w:eastAsia="ja-JP"/>
              </w:rPr>
            </w:pPr>
          </w:p>
          <w:p w14:paraId="4CF14232" w14:textId="77777777" w:rsidR="009230FB" w:rsidRDefault="009230FB" w:rsidP="009230FB">
            <w:pPr>
              <w:pStyle w:val="NoSpacing"/>
              <w:jc w:val="center"/>
              <w:rPr>
                <w:color w:val="262626" w:themeColor="text1" w:themeTint="D9"/>
                <w:lang w:val="en-IN" w:eastAsia="ja-JP"/>
              </w:rPr>
            </w:pPr>
          </w:p>
          <w:p w14:paraId="5C09F163" w14:textId="1FE2700C" w:rsidR="00B07E38" w:rsidRPr="00EE62F0" w:rsidRDefault="00D66679" w:rsidP="009230FB">
            <w:pPr>
              <w:pStyle w:val="NoSpacing"/>
              <w:jc w:val="center"/>
              <w:rPr>
                <w:color w:val="262626" w:themeColor="text1" w:themeTint="D9"/>
                <w:lang w:val="en-IN" w:eastAsia="ja-JP"/>
              </w:rPr>
            </w:pPr>
            <w:r>
              <w:rPr>
                <w:color w:val="262626" w:themeColor="text1" w:themeTint="D9"/>
                <w:lang w:val="en-IN" w:eastAsia="ja-JP"/>
              </w:rPr>
              <w:t>Test Lead</w:t>
            </w:r>
          </w:p>
        </w:tc>
        <w:tc>
          <w:tcPr>
            <w:tcW w:w="3247" w:type="dxa"/>
          </w:tcPr>
          <w:p w14:paraId="7E170CA7" w14:textId="45D97CD9" w:rsidR="00B07E38" w:rsidRPr="00EE62F0" w:rsidRDefault="00B07E38" w:rsidP="00B07E38">
            <w:pPr>
              <w:pStyle w:val="NoSpacing"/>
              <w:numPr>
                <w:ilvl w:val="0"/>
                <w:numId w:val="35"/>
              </w:numPr>
              <w:rPr>
                <w:color w:val="262626" w:themeColor="text1" w:themeTint="D9"/>
                <w:lang w:val="en-IN" w:eastAsia="ja-JP"/>
              </w:rPr>
            </w:pPr>
            <w:r>
              <w:t xml:space="preserve">Scope is well defined but the changes are in the functionality are not yet finalized or keep on changing. </w:t>
            </w:r>
          </w:p>
        </w:tc>
      </w:tr>
      <w:tr w:rsidR="00EC7A3B" w:rsidRPr="00FF58AF" w14:paraId="474E7FD8" w14:textId="77777777" w:rsidTr="00CA462E">
        <w:tc>
          <w:tcPr>
            <w:tcW w:w="2988" w:type="dxa"/>
          </w:tcPr>
          <w:p w14:paraId="56D39902" w14:textId="77777777" w:rsidR="00BE36C0" w:rsidRDefault="00BE36C0" w:rsidP="00EC7A3B"/>
          <w:p w14:paraId="0F2D4BDF" w14:textId="77777777" w:rsidR="00BE36C0" w:rsidRDefault="00BE36C0" w:rsidP="00EC7A3B"/>
          <w:p w14:paraId="50DA0772" w14:textId="77777777" w:rsidR="00BE36C0" w:rsidRDefault="00BE36C0" w:rsidP="00EC7A3B"/>
          <w:p w14:paraId="59AC4C48" w14:textId="77777777" w:rsidR="00BE36C0" w:rsidRDefault="00BE36C0" w:rsidP="00EC7A3B"/>
          <w:p w14:paraId="56503283" w14:textId="77777777" w:rsidR="00BE36C0" w:rsidRDefault="00BE36C0" w:rsidP="00EC7A3B"/>
          <w:p w14:paraId="5A415C4D" w14:textId="77777777" w:rsidR="00BE36C0" w:rsidRDefault="00BE36C0" w:rsidP="00EC7A3B"/>
          <w:p w14:paraId="4E69D0D3" w14:textId="77777777" w:rsidR="00BE36C0" w:rsidRDefault="00BE36C0" w:rsidP="00EC7A3B"/>
          <w:p w14:paraId="6A34E7BC" w14:textId="77777777" w:rsidR="00BE36C0" w:rsidRDefault="00BE36C0" w:rsidP="00EC7A3B"/>
          <w:p w14:paraId="3C1FB915" w14:textId="77777777" w:rsidR="00BE36C0" w:rsidRDefault="00BE36C0" w:rsidP="00EC7A3B"/>
          <w:p w14:paraId="0B0813AC" w14:textId="77777777" w:rsidR="00BE36C0" w:rsidRDefault="00BE36C0" w:rsidP="00EC7A3B"/>
          <w:p w14:paraId="540F6E71" w14:textId="77777777" w:rsidR="00BE36C0" w:rsidRDefault="00BE36C0" w:rsidP="00EC7A3B"/>
          <w:p w14:paraId="163B46BA" w14:textId="311D81F5" w:rsidR="00EC7A3B" w:rsidRPr="00FF58AF" w:rsidRDefault="00EC7A3B" w:rsidP="00EC7A3B">
            <w:pPr>
              <w:rPr>
                <w:rFonts w:ascii="Candara" w:hAnsi="Candara" w:cs="Arial"/>
              </w:rPr>
            </w:pPr>
            <w:r w:rsidRPr="00CE590A">
              <w:t>Delayed Testing Due to new Issues</w:t>
            </w:r>
          </w:p>
        </w:tc>
        <w:tc>
          <w:tcPr>
            <w:tcW w:w="1080" w:type="dxa"/>
            <w:vAlign w:val="center"/>
          </w:tcPr>
          <w:p w14:paraId="4A0018E9" w14:textId="77777777" w:rsidR="001D6B2F" w:rsidRDefault="001D6B2F" w:rsidP="009230FB">
            <w:pPr>
              <w:pStyle w:val="NoSpacing"/>
              <w:jc w:val="center"/>
            </w:pPr>
          </w:p>
          <w:p w14:paraId="7B14FB46" w14:textId="106D3E6A" w:rsidR="00EC7A3B" w:rsidRPr="00FF58AF" w:rsidRDefault="00EC7A3B" w:rsidP="009230FB">
            <w:pPr>
              <w:pStyle w:val="NoSpacing"/>
              <w:jc w:val="center"/>
              <w:rPr>
                <w:rFonts w:ascii="Candara" w:hAnsi="Candara" w:cs="Arial"/>
              </w:rPr>
            </w:pPr>
            <w:r>
              <w:t>Medium</w:t>
            </w:r>
          </w:p>
        </w:tc>
        <w:tc>
          <w:tcPr>
            <w:tcW w:w="1327" w:type="dxa"/>
            <w:vAlign w:val="center"/>
          </w:tcPr>
          <w:p w14:paraId="04E30FA4" w14:textId="77777777" w:rsidR="001D6B2F" w:rsidRDefault="001D6B2F" w:rsidP="009230FB">
            <w:pPr>
              <w:pStyle w:val="NoSpacing"/>
              <w:jc w:val="center"/>
            </w:pPr>
          </w:p>
          <w:p w14:paraId="6EF8A4FD" w14:textId="3D97D56A" w:rsidR="00EC7A3B" w:rsidRPr="00FF58AF" w:rsidRDefault="00EC7A3B" w:rsidP="009230FB">
            <w:pPr>
              <w:pStyle w:val="NoSpacing"/>
              <w:jc w:val="center"/>
              <w:rPr>
                <w:rFonts w:ascii="Candara" w:hAnsi="Candara" w:cs="Arial"/>
              </w:rPr>
            </w:pPr>
            <w:r>
              <w:t>High</w:t>
            </w:r>
          </w:p>
        </w:tc>
        <w:tc>
          <w:tcPr>
            <w:tcW w:w="1546" w:type="dxa"/>
          </w:tcPr>
          <w:p w14:paraId="61071C44" w14:textId="72C88324" w:rsidR="00CA462E" w:rsidRDefault="00CA462E" w:rsidP="009230FB">
            <w:pPr>
              <w:jc w:val="center"/>
              <w:rPr>
                <w:rFonts w:ascii="Candara" w:hAnsi="Candara" w:cs="Arial"/>
              </w:rPr>
            </w:pPr>
          </w:p>
          <w:p w14:paraId="562C2930" w14:textId="77777777" w:rsidR="009230FB" w:rsidRDefault="009230FB" w:rsidP="009230FB">
            <w:pPr>
              <w:jc w:val="center"/>
              <w:rPr>
                <w:rFonts w:ascii="Candara" w:hAnsi="Candara" w:cs="Arial"/>
              </w:rPr>
            </w:pPr>
          </w:p>
          <w:p w14:paraId="45461AF1" w14:textId="77777777" w:rsidR="009230FB" w:rsidRDefault="009230FB" w:rsidP="009230FB">
            <w:pPr>
              <w:jc w:val="center"/>
              <w:rPr>
                <w:rFonts w:ascii="Candara" w:hAnsi="Candara" w:cs="Arial"/>
              </w:rPr>
            </w:pPr>
          </w:p>
          <w:p w14:paraId="7C3F15BE" w14:textId="77777777" w:rsidR="009230FB" w:rsidRDefault="009230FB" w:rsidP="009230FB">
            <w:pPr>
              <w:jc w:val="center"/>
              <w:rPr>
                <w:rFonts w:ascii="Candara" w:hAnsi="Candara" w:cs="Arial"/>
              </w:rPr>
            </w:pPr>
          </w:p>
          <w:p w14:paraId="08675600" w14:textId="77777777" w:rsidR="009230FB" w:rsidRDefault="009230FB" w:rsidP="009230FB">
            <w:pPr>
              <w:jc w:val="center"/>
              <w:rPr>
                <w:rFonts w:ascii="Candara" w:hAnsi="Candara" w:cs="Arial"/>
              </w:rPr>
            </w:pPr>
          </w:p>
          <w:p w14:paraId="1EA77368" w14:textId="77777777" w:rsidR="009230FB" w:rsidRDefault="009230FB" w:rsidP="009230FB">
            <w:pPr>
              <w:jc w:val="center"/>
              <w:rPr>
                <w:rFonts w:ascii="Candara" w:hAnsi="Candara" w:cs="Arial"/>
              </w:rPr>
            </w:pPr>
          </w:p>
          <w:p w14:paraId="2E7FE7AF" w14:textId="77777777" w:rsidR="009230FB" w:rsidRDefault="009230FB" w:rsidP="009230FB">
            <w:pPr>
              <w:jc w:val="center"/>
              <w:rPr>
                <w:rFonts w:ascii="Candara" w:hAnsi="Candara" w:cs="Arial"/>
              </w:rPr>
            </w:pPr>
          </w:p>
          <w:p w14:paraId="34E7BAEB" w14:textId="77777777" w:rsidR="009230FB" w:rsidRDefault="009230FB" w:rsidP="009230FB">
            <w:pPr>
              <w:jc w:val="center"/>
              <w:rPr>
                <w:rFonts w:ascii="Candara" w:hAnsi="Candara" w:cs="Arial"/>
              </w:rPr>
            </w:pPr>
          </w:p>
          <w:p w14:paraId="1FECE630" w14:textId="77777777" w:rsidR="009230FB" w:rsidRDefault="009230FB" w:rsidP="009230FB">
            <w:pPr>
              <w:jc w:val="center"/>
              <w:rPr>
                <w:rFonts w:ascii="Candara" w:hAnsi="Candara" w:cs="Arial"/>
              </w:rPr>
            </w:pPr>
          </w:p>
          <w:p w14:paraId="68E50ED0" w14:textId="77777777" w:rsidR="009230FB" w:rsidRDefault="009230FB" w:rsidP="009230FB">
            <w:pPr>
              <w:jc w:val="center"/>
              <w:rPr>
                <w:rFonts w:ascii="Candara" w:hAnsi="Candara" w:cs="Arial"/>
              </w:rPr>
            </w:pPr>
          </w:p>
          <w:p w14:paraId="666A6560" w14:textId="77777777" w:rsidR="001D6B2F" w:rsidRDefault="001D6B2F" w:rsidP="009230FB">
            <w:pPr>
              <w:jc w:val="center"/>
              <w:rPr>
                <w:rFonts w:ascii="Candara" w:hAnsi="Candara" w:cs="Arial"/>
              </w:rPr>
            </w:pPr>
          </w:p>
          <w:p w14:paraId="53DE61CA" w14:textId="258B272B" w:rsidR="00EC7A3B" w:rsidRPr="00FF58AF" w:rsidRDefault="00B07E38" w:rsidP="009230FB">
            <w:pPr>
              <w:jc w:val="center"/>
              <w:rPr>
                <w:rFonts w:ascii="Candara" w:hAnsi="Candara" w:cs="Arial"/>
              </w:rPr>
            </w:pPr>
            <w:r>
              <w:rPr>
                <w:rFonts w:ascii="Candara" w:hAnsi="Candara" w:cs="Arial"/>
              </w:rPr>
              <w:t>Testing Team</w:t>
            </w:r>
          </w:p>
        </w:tc>
        <w:tc>
          <w:tcPr>
            <w:tcW w:w="3247" w:type="dxa"/>
          </w:tcPr>
          <w:p w14:paraId="5FC5E327" w14:textId="6B734907" w:rsidR="00CA462E" w:rsidRDefault="00EC7A3B" w:rsidP="000407EC">
            <w:pPr>
              <w:pStyle w:val="ListParagraph"/>
              <w:numPr>
                <w:ilvl w:val="0"/>
                <w:numId w:val="35"/>
              </w:numPr>
            </w:pPr>
            <w:r w:rsidRPr="00CE590A">
              <w:t xml:space="preserve">During testing, there is a good chance that some “new” defects may be identified and may become an issue that will take time to resolve. </w:t>
            </w:r>
          </w:p>
          <w:p w14:paraId="69EC5CF6" w14:textId="77777777" w:rsidR="00EC7A3B" w:rsidRPr="00CE590A" w:rsidRDefault="00EC7A3B" w:rsidP="00EC7A3B">
            <w:pPr>
              <w:pStyle w:val="ListParagraph"/>
              <w:numPr>
                <w:ilvl w:val="0"/>
                <w:numId w:val="35"/>
              </w:numPr>
            </w:pPr>
            <w:r w:rsidRPr="00CE590A">
              <w:t xml:space="preserve">There are defects that can be raised during testing because of unclear document specification. These defects can yield to an issue that will need time to be resolved. </w:t>
            </w:r>
          </w:p>
          <w:p w14:paraId="2BB745E6" w14:textId="77777777" w:rsidR="00EC7A3B" w:rsidRPr="00CE590A" w:rsidRDefault="00EC7A3B" w:rsidP="00EC7A3B">
            <w:pPr>
              <w:pStyle w:val="ListParagraph"/>
              <w:numPr>
                <w:ilvl w:val="0"/>
                <w:numId w:val="35"/>
              </w:numPr>
            </w:pPr>
            <w:r w:rsidRPr="00CE590A">
              <w:t xml:space="preserve">If these issues become showstoppers, it will greatly impact on the overall project schedule. </w:t>
            </w:r>
          </w:p>
          <w:p w14:paraId="155A612C" w14:textId="31015E0D" w:rsidR="00EC7A3B" w:rsidRPr="00EC7A3B" w:rsidRDefault="00EC7A3B" w:rsidP="00EC7A3B">
            <w:pPr>
              <w:pStyle w:val="ListParagraph"/>
              <w:numPr>
                <w:ilvl w:val="0"/>
                <w:numId w:val="35"/>
              </w:numPr>
              <w:rPr>
                <w:rFonts w:ascii="Candara" w:hAnsi="Candara" w:cs="Arial"/>
              </w:rPr>
            </w:pPr>
            <w:r w:rsidRPr="00CE590A">
              <w:t>If new defects are discovered, the defect management and issue management procedures are in place to immediately provide a resolution.</w:t>
            </w:r>
          </w:p>
        </w:tc>
      </w:tr>
    </w:tbl>
    <w:p w14:paraId="3C4F6FDC" w14:textId="77777777" w:rsidR="00A67D5B" w:rsidRDefault="00A67D5B" w:rsidP="00A67D5B">
      <w:pPr>
        <w:spacing w:before="240"/>
      </w:pPr>
    </w:p>
    <w:p w14:paraId="074DD4FD" w14:textId="77777777" w:rsidR="00BA3230" w:rsidRDefault="00BA3230" w:rsidP="00BA3230">
      <w:pPr>
        <w:pStyle w:val="Heading1"/>
        <w:spacing w:line="360" w:lineRule="auto"/>
      </w:pPr>
      <w:bookmarkStart w:id="56" w:name="_Toc468301422"/>
      <w:bookmarkStart w:id="57" w:name="_Toc468378108"/>
      <w:bookmarkStart w:id="58" w:name="_Toc508288510"/>
      <w:bookmarkEnd w:id="34"/>
      <w:bookmarkEnd w:id="35"/>
      <w:bookmarkEnd w:id="36"/>
      <w:bookmarkEnd w:id="37"/>
      <w:r>
        <w:t>Disclaimer</w:t>
      </w:r>
      <w:bookmarkEnd w:id="56"/>
      <w:bookmarkEnd w:id="57"/>
      <w:bookmarkEnd w:id="58"/>
    </w:p>
    <w:p w14:paraId="70459B84" w14:textId="0267B002" w:rsidR="008E5DFD" w:rsidRDefault="008E5DFD" w:rsidP="001857B7">
      <w:pPr>
        <w:rPr>
          <w:lang w:val="en-US"/>
        </w:rPr>
      </w:pPr>
      <w:bookmarkStart w:id="59" w:name="_Toc468301423"/>
      <w:bookmarkStart w:id="60" w:name="_Toc468378109"/>
      <w:r w:rsidRPr="008E5DFD">
        <w:rPr>
          <w:lang w:val="en-US"/>
        </w:rPr>
        <w:t xml:space="preserve">This DRAFT Specification is being forwarded to you strictly for informational purposes and sign-off requirement before development starts. This document covers functional and technical requirement of </w:t>
      </w:r>
      <w:r w:rsidR="00747A4E">
        <w:rPr>
          <w:lang w:val="en-US"/>
        </w:rPr>
        <w:t xml:space="preserve">SDK development </w:t>
      </w:r>
      <w:r w:rsidRPr="008E5DFD">
        <w:rPr>
          <w:lang w:val="en-US"/>
        </w:rPr>
        <w:t>and interfaces implementation</w:t>
      </w:r>
      <w:r w:rsidR="002B67C2">
        <w:rPr>
          <w:lang w:val="en-US"/>
        </w:rPr>
        <w:t>.</w:t>
      </w:r>
      <w:r w:rsidRPr="008E5DFD">
        <w:rPr>
          <w:lang w:val="en-US"/>
        </w:rPr>
        <w:t xml:space="preserve"> The specification is "AS IS," "WITH ALL FAULTS" and Click2Cloud makes no warranties, and disclaims all warranties, express, implied, or statutory related to the specifications. THE CORPORATIONS ARE NOT LIABLE FOR ANY INCOMPLETENESS OR INACCURACIES. THE CORPORATIONS ARE NOT LIABLE FOR ANY CONSEQUENTIAL, INCIDENTAL, OR INDIRECT DAMAGES RELATING TO THE SPECIFICATIONS OR THEIR USE. </w:t>
      </w:r>
    </w:p>
    <w:p w14:paraId="5E4C5A8C" w14:textId="7FEADDA2" w:rsidR="00BA3230" w:rsidRPr="00011E85" w:rsidRDefault="00BA3230" w:rsidP="00BA3230">
      <w:pPr>
        <w:pStyle w:val="Heading1"/>
        <w:spacing w:line="360" w:lineRule="auto"/>
      </w:pPr>
      <w:bookmarkStart w:id="61" w:name="_Toc508288511"/>
      <w:r>
        <w:t>Appendix A</w:t>
      </w:r>
      <w:r w:rsidRPr="009278B6">
        <w:t xml:space="preserve">: </w:t>
      </w:r>
      <w:r w:rsidRPr="00D74C1A">
        <w:t>Glossary</w:t>
      </w:r>
      <w:bookmarkEnd w:id="59"/>
      <w:bookmarkEnd w:id="60"/>
      <w:bookmarkEnd w:id="61"/>
    </w:p>
    <w:tbl>
      <w:tblPr>
        <w:tblStyle w:val="TableGridLight"/>
        <w:tblW w:w="10114" w:type="dxa"/>
        <w:tblLayout w:type="fixed"/>
        <w:tblLook w:val="0000" w:firstRow="0" w:lastRow="0" w:firstColumn="0" w:lastColumn="0" w:noHBand="0" w:noVBand="0"/>
      </w:tblPr>
      <w:tblGrid>
        <w:gridCol w:w="1470"/>
        <w:gridCol w:w="3043"/>
        <w:gridCol w:w="5601"/>
      </w:tblGrid>
      <w:tr w:rsidR="00BA3230" w:rsidRPr="00EE62F0" w14:paraId="7918745B" w14:textId="77777777" w:rsidTr="007241E2">
        <w:trPr>
          <w:trHeight w:val="398"/>
        </w:trPr>
        <w:tc>
          <w:tcPr>
            <w:tcW w:w="1470" w:type="dxa"/>
          </w:tcPr>
          <w:p w14:paraId="323A9E14"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No.</w:t>
            </w:r>
          </w:p>
        </w:tc>
        <w:tc>
          <w:tcPr>
            <w:tcW w:w="3043" w:type="dxa"/>
          </w:tcPr>
          <w:p w14:paraId="0DCF2A5A" w14:textId="77777777" w:rsidR="00BA3230" w:rsidRPr="00EE62F0" w:rsidRDefault="00BA3230" w:rsidP="007241E2">
            <w:pPr>
              <w:pStyle w:val="TableHeading"/>
              <w:rPr>
                <w:rFonts w:asciiTheme="minorHAnsi" w:hAnsiTheme="minorHAnsi"/>
                <w:b w:val="0"/>
                <w:bCs/>
                <w:sz w:val="22"/>
                <w:szCs w:val="22"/>
              </w:rPr>
            </w:pPr>
            <w:r w:rsidRPr="00EE62F0">
              <w:rPr>
                <w:rFonts w:asciiTheme="minorHAnsi" w:hAnsiTheme="minorHAnsi"/>
                <w:b w:val="0"/>
                <w:bCs/>
                <w:sz w:val="22"/>
                <w:szCs w:val="22"/>
              </w:rPr>
              <w:t>Initial Name</w:t>
            </w:r>
          </w:p>
        </w:tc>
        <w:tc>
          <w:tcPr>
            <w:tcW w:w="5601" w:type="dxa"/>
          </w:tcPr>
          <w:p w14:paraId="5F98844D" w14:textId="77777777" w:rsidR="00BA3230" w:rsidRPr="00EE62F0" w:rsidRDefault="00BA3230" w:rsidP="007241E2">
            <w:pPr>
              <w:pStyle w:val="TableHeading"/>
              <w:jc w:val="center"/>
              <w:rPr>
                <w:rFonts w:asciiTheme="minorHAnsi" w:hAnsiTheme="minorHAnsi"/>
                <w:b w:val="0"/>
                <w:bCs/>
                <w:sz w:val="22"/>
                <w:szCs w:val="22"/>
              </w:rPr>
            </w:pPr>
            <w:r w:rsidRPr="00EE62F0">
              <w:rPr>
                <w:rFonts w:asciiTheme="minorHAnsi" w:hAnsiTheme="minorHAnsi"/>
                <w:b w:val="0"/>
                <w:bCs/>
                <w:sz w:val="22"/>
                <w:szCs w:val="22"/>
              </w:rPr>
              <w:t xml:space="preserve">Description </w:t>
            </w:r>
          </w:p>
        </w:tc>
      </w:tr>
      <w:tr w:rsidR="00BA3230" w:rsidRPr="00EE62F0" w14:paraId="762FA0FC" w14:textId="77777777" w:rsidTr="007241E2">
        <w:trPr>
          <w:trHeight w:val="297"/>
        </w:trPr>
        <w:tc>
          <w:tcPr>
            <w:tcW w:w="1470" w:type="dxa"/>
          </w:tcPr>
          <w:p w14:paraId="3A34C6F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1</w:t>
            </w:r>
          </w:p>
        </w:tc>
        <w:tc>
          <w:tcPr>
            <w:tcW w:w="3043" w:type="dxa"/>
          </w:tcPr>
          <w:p w14:paraId="15C1A79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CR</w:t>
            </w:r>
          </w:p>
        </w:tc>
        <w:tc>
          <w:tcPr>
            <w:tcW w:w="5601" w:type="dxa"/>
          </w:tcPr>
          <w:p w14:paraId="4147AFCA"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Change Request</w:t>
            </w:r>
          </w:p>
        </w:tc>
      </w:tr>
      <w:tr w:rsidR="00BA3230" w:rsidRPr="00EE62F0" w14:paraId="15183F5E" w14:textId="77777777" w:rsidTr="007241E2">
        <w:trPr>
          <w:trHeight w:val="297"/>
        </w:trPr>
        <w:tc>
          <w:tcPr>
            <w:tcW w:w="1470" w:type="dxa"/>
          </w:tcPr>
          <w:p w14:paraId="1C3FE420"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2</w:t>
            </w:r>
          </w:p>
        </w:tc>
        <w:tc>
          <w:tcPr>
            <w:tcW w:w="3043" w:type="dxa"/>
          </w:tcPr>
          <w:p w14:paraId="5A1F6DC6"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FSD</w:t>
            </w:r>
          </w:p>
        </w:tc>
        <w:tc>
          <w:tcPr>
            <w:tcW w:w="5601" w:type="dxa"/>
          </w:tcPr>
          <w:p w14:paraId="02C33015"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Functional Specification Document</w:t>
            </w:r>
          </w:p>
        </w:tc>
      </w:tr>
      <w:tr w:rsidR="00BA3230" w:rsidRPr="00EE62F0" w14:paraId="38357935" w14:textId="77777777" w:rsidTr="00EE62F0">
        <w:trPr>
          <w:trHeight w:val="70"/>
        </w:trPr>
        <w:tc>
          <w:tcPr>
            <w:tcW w:w="1470" w:type="dxa"/>
          </w:tcPr>
          <w:p w14:paraId="5E43B34B" w14:textId="77777777" w:rsidR="00BA3230" w:rsidRPr="00EE62F0" w:rsidRDefault="00BA3230" w:rsidP="007241E2">
            <w:pPr>
              <w:pStyle w:val="TableCell"/>
              <w:rPr>
                <w:rFonts w:asciiTheme="minorHAnsi" w:hAnsiTheme="minorHAnsi"/>
                <w:sz w:val="22"/>
                <w:szCs w:val="22"/>
              </w:rPr>
            </w:pPr>
            <w:r w:rsidRPr="00EE62F0">
              <w:rPr>
                <w:rFonts w:asciiTheme="minorHAnsi" w:hAnsiTheme="minorHAnsi"/>
                <w:sz w:val="22"/>
                <w:szCs w:val="22"/>
              </w:rPr>
              <w:t>3</w:t>
            </w:r>
          </w:p>
        </w:tc>
        <w:tc>
          <w:tcPr>
            <w:tcW w:w="3043" w:type="dxa"/>
          </w:tcPr>
          <w:p w14:paraId="6642334A" w14:textId="546FC313" w:rsidR="00BA3230" w:rsidRPr="00EE62F0" w:rsidRDefault="009B1AD2" w:rsidP="007241E2">
            <w:pPr>
              <w:pStyle w:val="TableCell"/>
              <w:rPr>
                <w:rFonts w:asciiTheme="minorHAnsi" w:hAnsiTheme="minorHAnsi"/>
                <w:sz w:val="22"/>
                <w:szCs w:val="22"/>
              </w:rPr>
            </w:pPr>
            <w:r>
              <w:rPr>
                <w:rFonts w:asciiTheme="minorHAnsi" w:hAnsiTheme="minorHAnsi"/>
                <w:sz w:val="22"/>
                <w:szCs w:val="22"/>
              </w:rPr>
              <w:t>VPC</w:t>
            </w:r>
          </w:p>
        </w:tc>
        <w:tc>
          <w:tcPr>
            <w:tcW w:w="5601" w:type="dxa"/>
          </w:tcPr>
          <w:p w14:paraId="14B67F11" w14:textId="09C82796" w:rsidR="00BA3230" w:rsidRPr="00EE62F0" w:rsidRDefault="009B1AD2" w:rsidP="007241E2">
            <w:pPr>
              <w:pStyle w:val="TableCell"/>
              <w:rPr>
                <w:rFonts w:asciiTheme="minorHAnsi" w:hAnsiTheme="minorHAnsi"/>
                <w:sz w:val="22"/>
                <w:szCs w:val="22"/>
              </w:rPr>
            </w:pPr>
            <w:r>
              <w:rPr>
                <w:rFonts w:asciiTheme="minorHAnsi" w:hAnsiTheme="minorHAnsi"/>
                <w:sz w:val="22"/>
                <w:szCs w:val="22"/>
              </w:rPr>
              <w:t>Virtual Private Cloud</w:t>
            </w:r>
          </w:p>
        </w:tc>
      </w:tr>
      <w:tr w:rsidR="001449B6" w:rsidRPr="00EE62F0" w14:paraId="73D6D762" w14:textId="77777777" w:rsidTr="00EE62F0">
        <w:trPr>
          <w:trHeight w:val="70"/>
        </w:trPr>
        <w:tc>
          <w:tcPr>
            <w:tcW w:w="1470" w:type="dxa"/>
          </w:tcPr>
          <w:p w14:paraId="1D79F880" w14:textId="24CB927C" w:rsidR="001449B6" w:rsidRPr="00EE62F0" w:rsidRDefault="001449B6" w:rsidP="007241E2">
            <w:pPr>
              <w:pStyle w:val="TableCell"/>
              <w:rPr>
                <w:rFonts w:asciiTheme="minorHAnsi" w:hAnsiTheme="minorHAnsi"/>
                <w:sz w:val="22"/>
                <w:szCs w:val="22"/>
              </w:rPr>
            </w:pPr>
            <w:r>
              <w:rPr>
                <w:rFonts w:asciiTheme="minorHAnsi" w:hAnsiTheme="minorHAnsi"/>
                <w:sz w:val="22"/>
                <w:szCs w:val="22"/>
              </w:rPr>
              <w:t>4</w:t>
            </w:r>
          </w:p>
        </w:tc>
        <w:tc>
          <w:tcPr>
            <w:tcW w:w="3043" w:type="dxa"/>
          </w:tcPr>
          <w:p w14:paraId="6B3F09A2" w14:textId="66FC0E0B" w:rsidR="001449B6" w:rsidRDefault="009C1D02" w:rsidP="007241E2">
            <w:pPr>
              <w:pStyle w:val="TableCell"/>
              <w:rPr>
                <w:rFonts w:asciiTheme="minorHAnsi" w:hAnsiTheme="minorHAnsi"/>
                <w:sz w:val="22"/>
                <w:szCs w:val="22"/>
              </w:rPr>
            </w:pPr>
            <w:r>
              <w:rPr>
                <w:rFonts w:asciiTheme="minorHAnsi" w:hAnsiTheme="minorHAnsi"/>
                <w:sz w:val="22"/>
                <w:szCs w:val="22"/>
              </w:rPr>
              <w:t>OTC</w:t>
            </w:r>
          </w:p>
        </w:tc>
        <w:tc>
          <w:tcPr>
            <w:tcW w:w="5601" w:type="dxa"/>
          </w:tcPr>
          <w:p w14:paraId="6C618276" w14:textId="4E22CA27" w:rsidR="001449B6" w:rsidRDefault="009C1D02" w:rsidP="007241E2">
            <w:pPr>
              <w:pStyle w:val="TableCell"/>
              <w:rPr>
                <w:rFonts w:asciiTheme="minorHAnsi" w:hAnsiTheme="minorHAnsi"/>
                <w:sz w:val="22"/>
                <w:szCs w:val="22"/>
              </w:rPr>
            </w:pPr>
            <w:r>
              <w:rPr>
                <w:rFonts w:asciiTheme="minorHAnsi" w:hAnsiTheme="minorHAnsi"/>
                <w:sz w:val="22"/>
                <w:szCs w:val="22"/>
              </w:rPr>
              <w:t>Open Telekom Cloud</w:t>
            </w:r>
          </w:p>
        </w:tc>
      </w:tr>
    </w:tbl>
    <w:p w14:paraId="7311A9A2" w14:textId="53608075" w:rsidR="003241C0" w:rsidRDefault="003241C0" w:rsidP="00BD4C8F">
      <w:pPr>
        <w:spacing w:before="100" w:beforeAutospacing="1" w:after="100" w:afterAutospacing="1" w:line="276" w:lineRule="auto"/>
        <w:rPr>
          <w:rFonts w:eastAsia="Times New Roman" w:cstheme="minorHAnsi"/>
          <w:color w:val="333333"/>
          <w:lang w:val="en"/>
        </w:rPr>
      </w:pPr>
    </w:p>
    <w:sectPr w:rsidR="003241C0" w:rsidSect="00BF0619">
      <w:headerReference w:type="default" r:id="rId12"/>
      <w:footerReference w:type="default" r:id="rId13"/>
      <w:pgSz w:w="11900" w:h="16834"/>
      <w:pgMar w:top="1440" w:right="843" w:bottom="772" w:left="800" w:header="720" w:footer="720" w:gutter="0"/>
      <w:pgNumType w:start="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B99CBD" w14:textId="77777777" w:rsidR="00C8436E" w:rsidRDefault="00C8436E" w:rsidP="001347F7">
      <w:pPr>
        <w:spacing w:after="0" w:line="240" w:lineRule="auto"/>
      </w:pPr>
      <w:r>
        <w:separator/>
      </w:r>
    </w:p>
  </w:endnote>
  <w:endnote w:type="continuationSeparator" w:id="0">
    <w:p w14:paraId="554F0B33" w14:textId="77777777" w:rsidR="00C8436E" w:rsidRDefault="00C8436E" w:rsidP="0013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B921A" w14:textId="14BB8D28" w:rsidR="000407EC" w:rsidRPr="002F5586" w:rsidRDefault="000407EC" w:rsidP="00BF0619">
    <w:pPr>
      <w:pStyle w:val="Footer"/>
      <w:tabs>
        <w:tab w:val="center" w:pos="5490"/>
        <w:tab w:val="right" w:pos="10080"/>
      </w:tabs>
      <w:ind w:left="180"/>
      <w:jc w:val="right"/>
      <w:rPr>
        <w:rFonts w:asciiTheme="majorHAnsi" w:hAnsiTheme="majorHAnsi"/>
      </w:rPr>
    </w:pPr>
    <w:r w:rsidRPr="002F5586">
      <w:rPr>
        <w:rFonts w:asciiTheme="majorHAnsi" w:hAnsiTheme="majorHAnsi"/>
      </w:rPr>
      <w:t xml:space="preserve">Page </w:t>
    </w:r>
    <w:r w:rsidRPr="002F5586">
      <w:rPr>
        <w:rStyle w:val="PageNumber"/>
        <w:rFonts w:asciiTheme="majorHAnsi" w:hAnsiTheme="majorHAnsi"/>
      </w:rPr>
      <w:fldChar w:fldCharType="begin"/>
    </w:r>
    <w:r w:rsidRPr="002F5586">
      <w:rPr>
        <w:rStyle w:val="PageNumber"/>
        <w:rFonts w:asciiTheme="majorHAnsi" w:hAnsiTheme="majorHAnsi"/>
      </w:rPr>
      <w:instrText xml:space="preserve"> PAGE </w:instrText>
    </w:r>
    <w:r w:rsidRPr="002F5586">
      <w:rPr>
        <w:rStyle w:val="PageNumber"/>
        <w:rFonts w:asciiTheme="majorHAnsi" w:hAnsiTheme="majorHAnsi"/>
      </w:rPr>
      <w:fldChar w:fldCharType="separate"/>
    </w:r>
    <w:r w:rsidR="009A1C72">
      <w:rPr>
        <w:rStyle w:val="PageNumber"/>
        <w:rFonts w:asciiTheme="majorHAnsi" w:hAnsiTheme="majorHAnsi"/>
        <w:noProof/>
      </w:rPr>
      <w:t>9</w:t>
    </w:r>
    <w:r w:rsidRPr="002F5586">
      <w:rPr>
        <w:rStyle w:val="PageNumber"/>
        <w:rFonts w:asciiTheme="majorHAnsi" w:hAnsiTheme="majorHAnsi"/>
      </w:rPr>
      <w:fldChar w:fldCharType="end"/>
    </w:r>
    <w:r w:rsidRPr="002F5586">
      <w:rPr>
        <w:rStyle w:val="PageNumber"/>
        <w:rFonts w:asciiTheme="majorHAnsi" w:hAnsiTheme="majorHAnsi"/>
      </w:rPr>
      <w:t xml:space="preserve"> of </w:t>
    </w:r>
    <w:r w:rsidRPr="002F5586">
      <w:rPr>
        <w:rStyle w:val="PageNumber"/>
        <w:rFonts w:asciiTheme="majorHAnsi" w:hAnsiTheme="majorHAnsi"/>
      </w:rPr>
      <w:fldChar w:fldCharType="begin"/>
    </w:r>
    <w:r w:rsidRPr="002F5586">
      <w:rPr>
        <w:rStyle w:val="PageNumber"/>
        <w:rFonts w:asciiTheme="majorHAnsi" w:hAnsiTheme="majorHAnsi"/>
      </w:rPr>
      <w:instrText xml:space="preserve"> NUMPAGES </w:instrText>
    </w:r>
    <w:r w:rsidRPr="002F5586">
      <w:rPr>
        <w:rStyle w:val="PageNumber"/>
        <w:rFonts w:asciiTheme="majorHAnsi" w:hAnsiTheme="majorHAnsi"/>
      </w:rPr>
      <w:fldChar w:fldCharType="separate"/>
    </w:r>
    <w:r w:rsidR="009A1C72">
      <w:rPr>
        <w:rStyle w:val="PageNumber"/>
        <w:rFonts w:asciiTheme="majorHAnsi" w:hAnsiTheme="majorHAnsi"/>
        <w:noProof/>
      </w:rPr>
      <w:t>12</w:t>
    </w:r>
    <w:r w:rsidRPr="002F5586">
      <w:rPr>
        <w:rStyle w:val="PageNumber"/>
        <w:rFonts w:asciiTheme="majorHAnsi" w:hAnsiTheme="majorHAnsi"/>
      </w:rPr>
      <w:fldChar w:fldCharType="end"/>
    </w:r>
    <w:r w:rsidRPr="002F5586">
      <w:rPr>
        <w:rFonts w:asciiTheme="majorHAnsi" w:hAnsiTheme="majorHAns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B224A" w14:textId="77777777" w:rsidR="00C8436E" w:rsidRDefault="00C8436E" w:rsidP="001347F7">
      <w:pPr>
        <w:spacing w:after="0" w:line="240" w:lineRule="auto"/>
      </w:pPr>
      <w:r>
        <w:separator/>
      </w:r>
    </w:p>
  </w:footnote>
  <w:footnote w:type="continuationSeparator" w:id="0">
    <w:p w14:paraId="53909211" w14:textId="77777777" w:rsidR="00C8436E" w:rsidRDefault="00C8436E" w:rsidP="00134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185A" w14:textId="77777777" w:rsidR="000407EC" w:rsidRDefault="000407EC" w:rsidP="00BF0619">
    <w:pPr>
      <w:pStyle w:val="Header"/>
    </w:pPr>
    <w:r>
      <w:rPr>
        <w:rFonts w:ascii="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52C6E86C" wp14:editId="33CF5678">
              <wp:simplePos x="0" y="0"/>
              <wp:positionH relativeFrom="column">
                <wp:posOffset>-721995</wp:posOffset>
              </wp:positionH>
              <wp:positionV relativeFrom="paragraph">
                <wp:posOffset>-361950</wp:posOffset>
              </wp:positionV>
              <wp:extent cx="8057515" cy="594360"/>
              <wp:effectExtent l="0" t="0" r="63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057515" cy="594360"/>
                        <a:chOff x="-435" y="3438"/>
                        <a:chExt cx="12689" cy="936"/>
                      </a:xfrm>
                    </wpg:grpSpPr>
                    <wps:wsp>
                      <wps:cNvPr id="13" name="Text Box 2"/>
                      <wps:cNvSpPr txBox="1">
                        <a:spLocks noChangeArrowheads="1"/>
                      </wps:cNvSpPr>
                      <wps:spPr bwMode="auto">
                        <a:xfrm>
                          <a:off x="3195" y="3444"/>
                          <a:ext cx="9059" cy="930"/>
                        </a:xfrm>
                        <a:prstGeom prst="rect">
                          <a:avLst/>
                        </a:prstGeom>
                        <a:solidFill>
                          <a:schemeClr val="bg2">
                            <a:lumMod val="2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5B3DD8" w14:textId="6CEA6E26" w:rsidR="000407EC" w:rsidRDefault="000407EC" w:rsidP="00BF0619">
                            <w:pPr>
                              <w:spacing w:before="240" w:after="96"/>
                              <w:ind w:right="1105"/>
                              <w:jc w:val="right"/>
                              <w:rPr>
                                <w:sz w:val="24"/>
                                <w:szCs w:val="24"/>
                              </w:rPr>
                            </w:pPr>
                            <w:r>
                              <w:rPr>
                                <w:sz w:val="24"/>
                                <w:szCs w:val="24"/>
                              </w:rPr>
                              <w:t xml:space="preserve"> </w:t>
                            </w:r>
                            <w:sdt>
                              <w:sdtPr>
                                <w:rPr>
                                  <w:b/>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E46949" w:rsidRPr="00B80417">
                                  <w:rPr>
                                    <w:b/>
                                    <w:color w:val="FFFFFF" w:themeColor="background1"/>
                                    <w:sz w:val="24"/>
                                    <w:szCs w:val="24"/>
                                  </w:rPr>
                                  <w:t xml:space="preserve">                                                  Test Plan</w:t>
                                </w:r>
                              </w:sdtContent>
                            </w:sdt>
                            <w:r w:rsidRPr="00B80417">
                              <w:rPr>
                                <w:b/>
                                <w:color w:val="FFFFFF" w:themeColor="background1"/>
                                <w:sz w:val="24"/>
                                <w:szCs w:val="24"/>
                              </w:rPr>
                              <w:t xml:space="preserve"> for</w:t>
                            </w:r>
                            <w:r w:rsidRPr="00EF3EA5">
                              <w:rPr>
                                <w:color w:val="FFFFFF" w:themeColor="background1"/>
                                <w:sz w:val="24"/>
                                <w:szCs w:val="24"/>
                              </w:rPr>
                              <w:t xml:space="preserve"> </w:t>
                            </w:r>
                            <w:sdt>
                              <w:sdtPr>
                                <w:rPr>
                                  <w:b/>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sidR="00EF3EA5" w:rsidRPr="00EF3EA5">
                                  <w:rPr>
                                    <w:b/>
                                    <w:color w:val="FFFFFF" w:themeColor="background1"/>
                                  </w:rPr>
                                  <w:t>OTC-VPC Subservices Terraform Provider and Gophercloud</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EndPr/>
                              <w:sdtContent>
                                <w:r w:rsidR="00EF3EA5">
                                  <w:rPr>
                                    <w:rFonts w:ascii="Segoe UI Semilight" w:hAnsi="Segoe UI Semilight" w:cs="Segoe UI Semilight"/>
                                    <w:caps/>
                                    <w:color w:val="FFFFFF" w:themeColor="background1"/>
                                    <w:lang w:val="en-US"/>
                                  </w:rPr>
                                  <w:t>March 12, 2018</w:t>
                                </w:r>
                              </w:sdtContent>
                            </w:sdt>
                          </w:p>
                        </w:txbxContent>
                      </wps:txbx>
                      <wps:bodyPr rot="0" vert="horz" wrap="square" lIns="91440" tIns="45720" rIns="91440" bIns="45720" anchor="t" anchorCtr="0" upright="1">
                        <a:noAutofit/>
                      </wps:bodyPr>
                    </wps:wsp>
                    <wps:wsp>
                      <wps:cNvPr id="15" name="Text Box 4"/>
                      <wps:cNvSpPr txBox="1">
                        <a:spLocks noChangeArrowheads="1"/>
                      </wps:cNvSpPr>
                      <wps:spPr bwMode="auto">
                        <a:xfrm>
                          <a:off x="-435" y="3438"/>
                          <a:ext cx="3630" cy="936"/>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7F3103" w14:textId="77777777" w:rsidR="000407EC" w:rsidRDefault="000407EC" w:rsidP="00BF0619">
                            <w:pPr>
                              <w:spacing w:before="240" w:after="96" w:line="240" w:lineRule="auto"/>
                              <w:ind w:left="432" w:right="432"/>
                              <w:jc w:val="center"/>
                              <w:rPr>
                                <w:sz w:val="32"/>
                                <w:szCs w:val="32"/>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6E86C" id="Group 12" o:spid="_x0000_s1028" style="position:absolute;margin-left:-56.85pt;margin-top:-28.5pt;width:634.45pt;height:46.8pt;z-index:251659264" coordorigin="-435,3438" coordsize="12689,9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">
              <v:shapetype id="_x0000_t202" coordsize="21600,21600" o:spt="202" path="m,l,21600r21600,l21600,xe">
                <v:stroke joinstyle="miter"/>
                <v:path gradientshapeok="t" o:connecttype="rect"/>
              </v:shapetype>
              <v:shape id="Text Box 2" o:spid="_x0000_s1029" type="#_x0000_t202" style="position:absolute;left:3195;top:3444;width:9059;height:9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" fillcolor="#393737 [814]" stroked="f">
                <v:textbox>
                  <w:txbxContent>
                    <w:p w14:paraId="595B3DD8" w14:textId="6CEA6E26" w:rsidR="000407EC" w:rsidRDefault="000407EC" w:rsidP="00BF0619">
                      <w:pPr>
                        <w:spacing w:before="240" w:after="96"/>
                        <w:ind w:right="1105"/>
                        <w:jc w:val="right"/>
                        <w:rPr>
                          <w:sz w:val="24"/>
                          <w:szCs w:val="24"/>
                        </w:rPr>
                      </w:pPr>
                      <w:r>
                        <w:rPr>
                          <w:sz w:val="24"/>
                          <w:szCs w:val="24"/>
                        </w:rPr>
                        <w:t xml:space="preserve"> </w:t>
                      </w:r>
                      <w:sdt>
                        <w:sdtPr>
                          <w:rPr>
                            <w:b/>
                            <w:color w:val="FFFFFF" w:themeColor="background1"/>
                            <w:sz w:val="24"/>
                            <w:szCs w:val="24"/>
                          </w:rPr>
                          <w:alias w:val="Title"/>
                          <w:tag w:val=""/>
                          <w:id w:val="-1364433842"/>
                          <w:dataBinding w:prefixMappings="xmlns:ns0='http://purl.org/dc/elements/1.1/' xmlns:ns1='http://schemas.openxmlformats.org/package/2006/metadata/core-properties' " w:xpath="/ns1:coreProperties[1]/ns0:title[1]" w:storeItemID="{6C3C8BC8-F283-45AE-878A-BAB7291924A1}"/>
                          <w:text/>
                        </w:sdtPr>
                        <w:sdtEndPr/>
                        <w:sdtContent>
                          <w:r w:rsidR="00E46949" w:rsidRPr="00B80417">
                            <w:rPr>
                              <w:b/>
                              <w:color w:val="FFFFFF" w:themeColor="background1"/>
                              <w:sz w:val="24"/>
                              <w:szCs w:val="24"/>
                            </w:rPr>
                            <w:t xml:space="preserve">                                                  Test Plan</w:t>
                          </w:r>
                        </w:sdtContent>
                      </w:sdt>
                      <w:r w:rsidRPr="00B80417">
                        <w:rPr>
                          <w:b/>
                          <w:color w:val="FFFFFF" w:themeColor="background1"/>
                          <w:sz w:val="24"/>
                          <w:szCs w:val="24"/>
                        </w:rPr>
                        <w:t xml:space="preserve"> for</w:t>
                      </w:r>
                      <w:r w:rsidRPr="00EF3EA5">
                        <w:rPr>
                          <w:color w:val="FFFFFF" w:themeColor="background1"/>
                          <w:sz w:val="24"/>
                          <w:szCs w:val="24"/>
                        </w:rPr>
                        <w:t xml:space="preserve"> </w:t>
                      </w:r>
                      <w:sdt>
                        <w:sdtPr>
                          <w:rPr>
                            <w:b/>
                            <w:color w:val="FFFFFF" w:themeColor="background1"/>
                          </w:rPr>
                          <w:alias w:val="Subtitle"/>
                          <w:id w:val="1832705791"/>
                          <w:dataBinding w:prefixMappings="xmlns:ns0='http://schemas.openxmlformats.org/package/2006/metadata/core-properties' xmlns:ns1='http://purl.org/dc/elements/1.1/'" w:xpath="/ns0:coreProperties[1]/ns1:subject[1]" w:storeItemID="{6C3C8BC8-F283-45AE-878A-BAB7291924A1}"/>
                          <w:text/>
                        </w:sdtPr>
                        <w:sdtContent>
                          <w:r w:rsidR="00EF3EA5" w:rsidRPr="00EF3EA5">
                            <w:rPr>
                              <w:b/>
                              <w:color w:val="FFFFFF" w:themeColor="background1"/>
                            </w:rPr>
                            <w:t>OTC-VPC Subservices Terraform Provider and Gophercloud</w:t>
                          </w:r>
                        </w:sdtContent>
                      </w:sdt>
                      <w:r>
                        <w:rPr>
                          <w:sz w:val="24"/>
                          <w:szCs w:val="24"/>
                        </w:rPr>
                        <w:t xml:space="preserve"> | </w:t>
                      </w:r>
                      <w:sdt>
                        <w:sdtPr>
                          <w:rPr>
                            <w:rFonts w:ascii="Segoe UI Semilight" w:hAnsi="Segoe UI Semilight" w:cs="Segoe UI Semilight"/>
                            <w:caps/>
                            <w:color w:val="FFFFFF" w:themeColor="background1"/>
                          </w:rPr>
                          <w:alias w:val="Date"/>
                          <w:tag w:val=""/>
                          <w:id w:val="1484581754"/>
                          <w:dataBinding w:prefixMappings="xmlns:ns0='http://schemas.microsoft.com/office/2006/coverPageProps' " w:xpath="/ns0:CoverPageProperties[1]/ns0:PublishDate[1]" w:storeItemID="{55AF091B-3C7A-41E3-B477-F2FDAA23CFDA}"/>
                          <w:date w:fullDate="2018-03-12T00:00:00Z">
                            <w:dateFormat w:val="MMMM d, yyyy"/>
                            <w:lid w:val="en-US"/>
                            <w:storeMappedDataAs w:val="dateTime"/>
                            <w:calendar w:val="gregorian"/>
                          </w:date>
                        </w:sdtPr>
                        <w:sdtEndPr/>
                        <w:sdtContent>
                          <w:r w:rsidR="00EF3EA5">
                            <w:rPr>
                              <w:rFonts w:ascii="Segoe UI Semilight" w:hAnsi="Segoe UI Semilight" w:cs="Segoe UI Semilight"/>
                              <w:caps/>
                              <w:color w:val="FFFFFF" w:themeColor="background1"/>
                              <w:lang w:val="en-US"/>
                            </w:rPr>
                            <w:t>March 12, 2018</w:t>
                          </w:r>
                        </w:sdtContent>
                      </w:sdt>
                    </w:p>
                  </w:txbxContent>
                </v:textbox>
              </v:shape>
              <v:shape id="Text Box 4" o:spid="_x0000_s1030" type="#_x0000_t202" style="position:absolute;left:-435;top:3438;width:363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" fillcolor="#0070c0" stroked="f">
                <v:textbox>
                  <w:txbxContent>
                    <w:p w14:paraId="377F3103" w14:textId="77777777" w:rsidR="000407EC" w:rsidRDefault="000407EC" w:rsidP="00BF0619">
                      <w:pPr>
                        <w:spacing w:before="240" w:after="96" w:line="240" w:lineRule="auto"/>
                        <w:ind w:left="432" w:right="432"/>
                        <w:jc w:val="center"/>
                        <w:rPr>
                          <w:sz w:val="32"/>
                          <w:szCs w:val="32"/>
                        </w:rPr>
                      </w:pPr>
                    </w:p>
                  </w:txbxContent>
                </v:textbox>
              </v:shape>
            </v:group>
          </w:pict>
        </mc:Fallback>
      </mc:AlternateContent>
    </w:r>
  </w:p>
  <w:p w14:paraId="1B5317AE" w14:textId="77777777" w:rsidR="000407EC" w:rsidRDefault="000407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61BC9"/>
    <w:multiLevelType w:val="hybridMultilevel"/>
    <w:tmpl w:val="3FFE6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601E58"/>
    <w:multiLevelType w:val="hybridMultilevel"/>
    <w:tmpl w:val="53485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939B5"/>
    <w:multiLevelType w:val="hybridMultilevel"/>
    <w:tmpl w:val="48FEA94E"/>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760F9"/>
    <w:multiLevelType w:val="hybridMultilevel"/>
    <w:tmpl w:val="0EFAD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87772E"/>
    <w:multiLevelType w:val="multilevel"/>
    <w:tmpl w:val="12B62E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31D2B"/>
    <w:multiLevelType w:val="hybridMultilevel"/>
    <w:tmpl w:val="638C4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6612D3"/>
    <w:multiLevelType w:val="hybridMultilevel"/>
    <w:tmpl w:val="C4BC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82415"/>
    <w:multiLevelType w:val="hybridMultilevel"/>
    <w:tmpl w:val="FF32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01C80"/>
    <w:multiLevelType w:val="hybridMultilevel"/>
    <w:tmpl w:val="C68EE0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D8E7BF8"/>
    <w:multiLevelType w:val="multilevel"/>
    <w:tmpl w:val="63F2A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C43E2"/>
    <w:multiLevelType w:val="hybridMultilevel"/>
    <w:tmpl w:val="43D468C4"/>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2401E9A"/>
    <w:multiLevelType w:val="hybridMultilevel"/>
    <w:tmpl w:val="8C2268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DB60D4"/>
    <w:multiLevelType w:val="hybridMultilevel"/>
    <w:tmpl w:val="E3DCF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A4D00"/>
    <w:multiLevelType w:val="hybridMultilevel"/>
    <w:tmpl w:val="96525B4A"/>
    <w:lvl w:ilvl="0" w:tplc="36409A4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A9851E1"/>
    <w:multiLevelType w:val="hybridMultilevel"/>
    <w:tmpl w:val="992EEF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2B120820"/>
    <w:multiLevelType w:val="hybridMultilevel"/>
    <w:tmpl w:val="C3DA14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BA34AF8"/>
    <w:multiLevelType w:val="hybridMultilevel"/>
    <w:tmpl w:val="8A0C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126E9F"/>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5D6D39"/>
    <w:multiLevelType w:val="hybridMultilevel"/>
    <w:tmpl w:val="E4D8B1F0"/>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8843B7"/>
    <w:multiLevelType w:val="hybridMultilevel"/>
    <w:tmpl w:val="25244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5D3092"/>
    <w:multiLevelType w:val="hybridMultilevel"/>
    <w:tmpl w:val="5BE27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6D6EA0"/>
    <w:multiLevelType w:val="hybridMultilevel"/>
    <w:tmpl w:val="F118C4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366225"/>
    <w:multiLevelType w:val="hybridMultilevel"/>
    <w:tmpl w:val="F85A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A62739"/>
    <w:multiLevelType w:val="hybridMultilevel"/>
    <w:tmpl w:val="BEA08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402726"/>
    <w:multiLevelType w:val="hybridMultilevel"/>
    <w:tmpl w:val="1FEC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1171F2"/>
    <w:multiLevelType w:val="hybridMultilevel"/>
    <w:tmpl w:val="3EF474E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92128DD"/>
    <w:multiLevelType w:val="hybridMultilevel"/>
    <w:tmpl w:val="7636808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55C6531C"/>
    <w:multiLevelType w:val="hybridMultilevel"/>
    <w:tmpl w:val="29B45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9C32C7"/>
    <w:multiLevelType w:val="hybridMultilevel"/>
    <w:tmpl w:val="4EF4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01F01"/>
    <w:multiLevelType w:val="hybridMultilevel"/>
    <w:tmpl w:val="8154FC38"/>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5A8A2D2A"/>
    <w:multiLevelType w:val="hybridMultilevel"/>
    <w:tmpl w:val="9D7E720E"/>
    <w:lvl w:ilvl="0" w:tplc="04090001">
      <w:start w:val="1"/>
      <w:numFmt w:val="bullet"/>
      <w:lvlText w:val=""/>
      <w:lvlJc w:val="left"/>
      <w:pPr>
        <w:ind w:left="360" w:hanging="360"/>
      </w:pPr>
      <w:rPr>
        <w:rFonts w:ascii="Symbol" w:hAnsi="Symbo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FD5E6E"/>
    <w:multiLevelType w:val="hybridMultilevel"/>
    <w:tmpl w:val="C41861F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035A4"/>
    <w:multiLevelType w:val="multilevel"/>
    <w:tmpl w:val="1860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408D0"/>
    <w:multiLevelType w:val="hybridMultilevel"/>
    <w:tmpl w:val="7A34B1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A809A9"/>
    <w:multiLevelType w:val="hybridMultilevel"/>
    <w:tmpl w:val="5554E2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6103576"/>
    <w:multiLevelType w:val="hybridMultilevel"/>
    <w:tmpl w:val="90DCF1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6E481711"/>
    <w:multiLevelType w:val="hybridMultilevel"/>
    <w:tmpl w:val="3F04D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CF0269"/>
    <w:multiLevelType w:val="hybridMultilevel"/>
    <w:tmpl w:val="688C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5047BA"/>
    <w:multiLevelType w:val="hybridMultilevel"/>
    <w:tmpl w:val="FD3C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num w:numId="1">
    <w:abstractNumId w:val="38"/>
  </w:num>
  <w:num w:numId="2">
    <w:abstractNumId w:val="23"/>
  </w:num>
  <w:num w:numId="3">
    <w:abstractNumId w:val="34"/>
  </w:num>
  <w:num w:numId="4">
    <w:abstractNumId w:val="11"/>
  </w:num>
  <w:num w:numId="5">
    <w:abstractNumId w:val="24"/>
  </w:num>
  <w:num w:numId="6">
    <w:abstractNumId w:val="7"/>
  </w:num>
  <w:num w:numId="7">
    <w:abstractNumId w:val="28"/>
  </w:num>
  <w:num w:numId="8">
    <w:abstractNumId w:val="36"/>
  </w:num>
  <w:num w:numId="9">
    <w:abstractNumId w:val="37"/>
  </w:num>
  <w:num w:numId="10">
    <w:abstractNumId w:val="13"/>
  </w:num>
  <w:num w:numId="11">
    <w:abstractNumId w:val="9"/>
  </w:num>
  <w:num w:numId="12">
    <w:abstractNumId w:val="16"/>
  </w:num>
  <w:num w:numId="13">
    <w:abstractNumId w:val="18"/>
  </w:num>
  <w:num w:numId="14">
    <w:abstractNumId w:val="6"/>
  </w:num>
  <w:num w:numId="15">
    <w:abstractNumId w:val="22"/>
  </w:num>
  <w:num w:numId="16">
    <w:abstractNumId w:val="12"/>
  </w:num>
  <w:num w:numId="17">
    <w:abstractNumId w:val="32"/>
  </w:num>
  <w:num w:numId="18">
    <w:abstractNumId w:val="30"/>
  </w:num>
  <w:num w:numId="19">
    <w:abstractNumId w:val="25"/>
  </w:num>
  <w:num w:numId="20">
    <w:abstractNumId w:val="31"/>
  </w:num>
  <w:num w:numId="21">
    <w:abstractNumId w:val="2"/>
  </w:num>
  <w:num w:numId="22">
    <w:abstractNumId w:val="33"/>
  </w:num>
  <w:num w:numId="23">
    <w:abstractNumId w:val="27"/>
  </w:num>
  <w:num w:numId="24">
    <w:abstractNumId w:val="20"/>
  </w:num>
  <w:num w:numId="25">
    <w:abstractNumId w:val="1"/>
  </w:num>
  <w:num w:numId="26">
    <w:abstractNumId w:val="0"/>
  </w:num>
  <w:num w:numId="27">
    <w:abstractNumId w:val="17"/>
  </w:num>
  <w:num w:numId="28">
    <w:abstractNumId w:val="3"/>
  </w:num>
  <w:num w:numId="29">
    <w:abstractNumId w:val="10"/>
  </w:num>
  <w:num w:numId="30">
    <w:abstractNumId w:val="29"/>
  </w:num>
  <w:num w:numId="31">
    <w:abstractNumId w:val="35"/>
  </w:num>
  <w:num w:numId="32">
    <w:abstractNumId w:val="15"/>
  </w:num>
  <w:num w:numId="33">
    <w:abstractNumId w:val="14"/>
  </w:num>
  <w:num w:numId="34">
    <w:abstractNumId w:val="26"/>
  </w:num>
  <w:num w:numId="35">
    <w:abstractNumId w:val="21"/>
  </w:num>
  <w:num w:numId="36">
    <w:abstractNumId w:val="5"/>
  </w:num>
  <w:num w:numId="37">
    <w:abstractNumId w:val="39"/>
  </w:num>
  <w:num w:numId="38">
    <w:abstractNumId w:val="4"/>
  </w:num>
  <w:num w:numId="39">
    <w:abstractNumId w:val="8"/>
  </w:num>
  <w:num w:numId="40">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11"/>
    <w:rsid w:val="00000102"/>
    <w:rsid w:val="0000124D"/>
    <w:rsid w:val="00002E3D"/>
    <w:rsid w:val="00003C44"/>
    <w:rsid w:val="00011C3B"/>
    <w:rsid w:val="00012342"/>
    <w:rsid w:val="00013D34"/>
    <w:rsid w:val="00015B89"/>
    <w:rsid w:val="000165D5"/>
    <w:rsid w:val="00021871"/>
    <w:rsid w:val="0002203F"/>
    <w:rsid w:val="0002378B"/>
    <w:rsid w:val="00024AB3"/>
    <w:rsid w:val="00024E07"/>
    <w:rsid w:val="00025838"/>
    <w:rsid w:val="00025AD4"/>
    <w:rsid w:val="00026A0B"/>
    <w:rsid w:val="00032CEE"/>
    <w:rsid w:val="000375A9"/>
    <w:rsid w:val="0004043A"/>
    <w:rsid w:val="000407EC"/>
    <w:rsid w:val="00040C5F"/>
    <w:rsid w:val="00044D15"/>
    <w:rsid w:val="00051DB8"/>
    <w:rsid w:val="000529D7"/>
    <w:rsid w:val="0005312C"/>
    <w:rsid w:val="00053B02"/>
    <w:rsid w:val="000542D8"/>
    <w:rsid w:val="0005712C"/>
    <w:rsid w:val="00062F04"/>
    <w:rsid w:val="00063997"/>
    <w:rsid w:val="00063A85"/>
    <w:rsid w:val="00065445"/>
    <w:rsid w:val="00065AFD"/>
    <w:rsid w:val="00065B38"/>
    <w:rsid w:val="00066331"/>
    <w:rsid w:val="0007096A"/>
    <w:rsid w:val="00070A2D"/>
    <w:rsid w:val="00070F9B"/>
    <w:rsid w:val="00072441"/>
    <w:rsid w:val="00073754"/>
    <w:rsid w:val="00074221"/>
    <w:rsid w:val="00074404"/>
    <w:rsid w:val="00074C10"/>
    <w:rsid w:val="00075935"/>
    <w:rsid w:val="000759AC"/>
    <w:rsid w:val="0007610C"/>
    <w:rsid w:val="000765D2"/>
    <w:rsid w:val="0008021D"/>
    <w:rsid w:val="000823BA"/>
    <w:rsid w:val="00082FE9"/>
    <w:rsid w:val="00083013"/>
    <w:rsid w:val="00084CB3"/>
    <w:rsid w:val="00085317"/>
    <w:rsid w:val="00090FCF"/>
    <w:rsid w:val="00090FE8"/>
    <w:rsid w:val="00092C74"/>
    <w:rsid w:val="00093E7B"/>
    <w:rsid w:val="00094E3E"/>
    <w:rsid w:val="00095294"/>
    <w:rsid w:val="0009753A"/>
    <w:rsid w:val="000A2C67"/>
    <w:rsid w:val="000A4B12"/>
    <w:rsid w:val="000A5AEA"/>
    <w:rsid w:val="000A7AE1"/>
    <w:rsid w:val="000B3482"/>
    <w:rsid w:val="000B363E"/>
    <w:rsid w:val="000B3D0B"/>
    <w:rsid w:val="000B442B"/>
    <w:rsid w:val="000B5D85"/>
    <w:rsid w:val="000B5F4E"/>
    <w:rsid w:val="000B6C99"/>
    <w:rsid w:val="000C12B3"/>
    <w:rsid w:val="000C2D46"/>
    <w:rsid w:val="000C3E3B"/>
    <w:rsid w:val="000D0542"/>
    <w:rsid w:val="000D4933"/>
    <w:rsid w:val="000D5A04"/>
    <w:rsid w:val="000D7DA1"/>
    <w:rsid w:val="000E1110"/>
    <w:rsid w:val="000E37B7"/>
    <w:rsid w:val="000E3F5B"/>
    <w:rsid w:val="000E57B3"/>
    <w:rsid w:val="000F163D"/>
    <w:rsid w:val="000F23BD"/>
    <w:rsid w:val="000F280F"/>
    <w:rsid w:val="000F2C12"/>
    <w:rsid w:val="000F4E31"/>
    <w:rsid w:val="000F5F1C"/>
    <w:rsid w:val="00100C20"/>
    <w:rsid w:val="00105700"/>
    <w:rsid w:val="00107ED5"/>
    <w:rsid w:val="001120F7"/>
    <w:rsid w:val="001135C9"/>
    <w:rsid w:val="001167B6"/>
    <w:rsid w:val="00120DDA"/>
    <w:rsid w:val="00122E84"/>
    <w:rsid w:val="00123297"/>
    <w:rsid w:val="0012381B"/>
    <w:rsid w:val="00126EDA"/>
    <w:rsid w:val="00130B72"/>
    <w:rsid w:val="00131134"/>
    <w:rsid w:val="00132EC0"/>
    <w:rsid w:val="001344C9"/>
    <w:rsid w:val="001347F7"/>
    <w:rsid w:val="00135A99"/>
    <w:rsid w:val="00136590"/>
    <w:rsid w:val="00137702"/>
    <w:rsid w:val="00137D67"/>
    <w:rsid w:val="00142428"/>
    <w:rsid w:val="00143B96"/>
    <w:rsid w:val="00143E58"/>
    <w:rsid w:val="001449B6"/>
    <w:rsid w:val="001504BA"/>
    <w:rsid w:val="00150FCE"/>
    <w:rsid w:val="00154224"/>
    <w:rsid w:val="001551E2"/>
    <w:rsid w:val="00156689"/>
    <w:rsid w:val="00157CEA"/>
    <w:rsid w:val="00157D2F"/>
    <w:rsid w:val="00160068"/>
    <w:rsid w:val="00160E91"/>
    <w:rsid w:val="001611B8"/>
    <w:rsid w:val="00161340"/>
    <w:rsid w:val="00161705"/>
    <w:rsid w:val="00161E2B"/>
    <w:rsid w:val="00163E9B"/>
    <w:rsid w:val="00170373"/>
    <w:rsid w:val="001739CF"/>
    <w:rsid w:val="00173C4A"/>
    <w:rsid w:val="0017668C"/>
    <w:rsid w:val="00180149"/>
    <w:rsid w:val="00180644"/>
    <w:rsid w:val="00181938"/>
    <w:rsid w:val="0018201B"/>
    <w:rsid w:val="00184AB9"/>
    <w:rsid w:val="00184CEA"/>
    <w:rsid w:val="001857B7"/>
    <w:rsid w:val="00185862"/>
    <w:rsid w:val="00186741"/>
    <w:rsid w:val="001876B4"/>
    <w:rsid w:val="00187F6E"/>
    <w:rsid w:val="00190E5B"/>
    <w:rsid w:val="001919F1"/>
    <w:rsid w:val="00191F03"/>
    <w:rsid w:val="001933BB"/>
    <w:rsid w:val="001936A8"/>
    <w:rsid w:val="00193AA0"/>
    <w:rsid w:val="00193D45"/>
    <w:rsid w:val="001943C5"/>
    <w:rsid w:val="00194D1F"/>
    <w:rsid w:val="00197F2E"/>
    <w:rsid w:val="001A0890"/>
    <w:rsid w:val="001A24B0"/>
    <w:rsid w:val="001A2DB1"/>
    <w:rsid w:val="001A4487"/>
    <w:rsid w:val="001A4BAE"/>
    <w:rsid w:val="001A5051"/>
    <w:rsid w:val="001A5534"/>
    <w:rsid w:val="001A61E4"/>
    <w:rsid w:val="001B0649"/>
    <w:rsid w:val="001B2056"/>
    <w:rsid w:val="001B5985"/>
    <w:rsid w:val="001B676A"/>
    <w:rsid w:val="001B6DB9"/>
    <w:rsid w:val="001C1E53"/>
    <w:rsid w:val="001C3355"/>
    <w:rsid w:val="001C6395"/>
    <w:rsid w:val="001C7ABD"/>
    <w:rsid w:val="001D5054"/>
    <w:rsid w:val="001D6B2F"/>
    <w:rsid w:val="001D7FD8"/>
    <w:rsid w:val="001E0D21"/>
    <w:rsid w:val="001E163D"/>
    <w:rsid w:val="001E20E7"/>
    <w:rsid w:val="001E2D4E"/>
    <w:rsid w:val="001F168F"/>
    <w:rsid w:val="001F2F6B"/>
    <w:rsid w:val="001F40D4"/>
    <w:rsid w:val="001F4DC9"/>
    <w:rsid w:val="001F4FEF"/>
    <w:rsid w:val="001F6BE4"/>
    <w:rsid w:val="001F7000"/>
    <w:rsid w:val="001F76F4"/>
    <w:rsid w:val="001F7E30"/>
    <w:rsid w:val="002020C2"/>
    <w:rsid w:val="00202F71"/>
    <w:rsid w:val="00203772"/>
    <w:rsid w:val="00204397"/>
    <w:rsid w:val="00204D77"/>
    <w:rsid w:val="002060B9"/>
    <w:rsid w:val="00206F69"/>
    <w:rsid w:val="00210826"/>
    <w:rsid w:val="00211E46"/>
    <w:rsid w:val="00213B47"/>
    <w:rsid w:val="00214C67"/>
    <w:rsid w:val="00216C7E"/>
    <w:rsid w:val="002218A5"/>
    <w:rsid w:val="00222F62"/>
    <w:rsid w:val="0022358D"/>
    <w:rsid w:val="00223A7D"/>
    <w:rsid w:val="002246D6"/>
    <w:rsid w:val="0022706A"/>
    <w:rsid w:val="002270B6"/>
    <w:rsid w:val="0022718E"/>
    <w:rsid w:val="00230984"/>
    <w:rsid w:val="00235E58"/>
    <w:rsid w:val="002366A0"/>
    <w:rsid w:val="002409DD"/>
    <w:rsid w:val="00240C00"/>
    <w:rsid w:val="002410E3"/>
    <w:rsid w:val="002428AD"/>
    <w:rsid w:val="002435E1"/>
    <w:rsid w:val="002469E9"/>
    <w:rsid w:val="002476F3"/>
    <w:rsid w:val="0025191B"/>
    <w:rsid w:val="00252061"/>
    <w:rsid w:val="002532FD"/>
    <w:rsid w:val="002533BA"/>
    <w:rsid w:val="0025758F"/>
    <w:rsid w:val="0026034E"/>
    <w:rsid w:val="002612D7"/>
    <w:rsid w:val="00261F8B"/>
    <w:rsid w:val="00262030"/>
    <w:rsid w:val="00265F3E"/>
    <w:rsid w:val="002677E9"/>
    <w:rsid w:val="00272DE4"/>
    <w:rsid w:val="00273E9F"/>
    <w:rsid w:val="00280A02"/>
    <w:rsid w:val="00280C8B"/>
    <w:rsid w:val="0028144F"/>
    <w:rsid w:val="002825A7"/>
    <w:rsid w:val="00283549"/>
    <w:rsid w:val="0028384D"/>
    <w:rsid w:val="00284C18"/>
    <w:rsid w:val="00284F1E"/>
    <w:rsid w:val="00285B57"/>
    <w:rsid w:val="00287750"/>
    <w:rsid w:val="00287C65"/>
    <w:rsid w:val="0029067B"/>
    <w:rsid w:val="002907FC"/>
    <w:rsid w:val="002910D3"/>
    <w:rsid w:val="00292E0F"/>
    <w:rsid w:val="00292F1D"/>
    <w:rsid w:val="00293B49"/>
    <w:rsid w:val="00293B5E"/>
    <w:rsid w:val="00294FB2"/>
    <w:rsid w:val="00295B28"/>
    <w:rsid w:val="00296139"/>
    <w:rsid w:val="002A0EA6"/>
    <w:rsid w:val="002A166C"/>
    <w:rsid w:val="002A1EDA"/>
    <w:rsid w:val="002A5A35"/>
    <w:rsid w:val="002B25E5"/>
    <w:rsid w:val="002B277E"/>
    <w:rsid w:val="002B301C"/>
    <w:rsid w:val="002B52D1"/>
    <w:rsid w:val="002B59A2"/>
    <w:rsid w:val="002B6558"/>
    <w:rsid w:val="002B67C2"/>
    <w:rsid w:val="002C038F"/>
    <w:rsid w:val="002C04A7"/>
    <w:rsid w:val="002C11C0"/>
    <w:rsid w:val="002C27F8"/>
    <w:rsid w:val="002C2CEC"/>
    <w:rsid w:val="002C3142"/>
    <w:rsid w:val="002C3437"/>
    <w:rsid w:val="002C3F56"/>
    <w:rsid w:val="002C4E4C"/>
    <w:rsid w:val="002C58DA"/>
    <w:rsid w:val="002C75E3"/>
    <w:rsid w:val="002C76EB"/>
    <w:rsid w:val="002D0BCA"/>
    <w:rsid w:val="002D13B3"/>
    <w:rsid w:val="002D2CAF"/>
    <w:rsid w:val="002D4E61"/>
    <w:rsid w:val="002D5650"/>
    <w:rsid w:val="002D7572"/>
    <w:rsid w:val="002D7589"/>
    <w:rsid w:val="002E019D"/>
    <w:rsid w:val="002E3B74"/>
    <w:rsid w:val="002E3BCA"/>
    <w:rsid w:val="002E4EA2"/>
    <w:rsid w:val="002E4FF5"/>
    <w:rsid w:val="002E5EAB"/>
    <w:rsid w:val="002F0E5E"/>
    <w:rsid w:val="002F2458"/>
    <w:rsid w:val="002F4563"/>
    <w:rsid w:val="002F4A18"/>
    <w:rsid w:val="002F6415"/>
    <w:rsid w:val="00300E29"/>
    <w:rsid w:val="00302BF3"/>
    <w:rsid w:val="00303A62"/>
    <w:rsid w:val="00303D2A"/>
    <w:rsid w:val="003053E4"/>
    <w:rsid w:val="003060BF"/>
    <w:rsid w:val="0030665A"/>
    <w:rsid w:val="003069F2"/>
    <w:rsid w:val="0030767F"/>
    <w:rsid w:val="00311033"/>
    <w:rsid w:val="003115A0"/>
    <w:rsid w:val="00312327"/>
    <w:rsid w:val="00313696"/>
    <w:rsid w:val="003141EC"/>
    <w:rsid w:val="00316606"/>
    <w:rsid w:val="003169B7"/>
    <w:rsid w:val="00316AA3"/>
    <w:rsid w:val="00317310"/>
    <w:rsid w:val="00317790"/>
    <w:rsid w:val="00317950"/>
    <w:rsid w:val="00317BCF"/>
    <w:rsid w:val="00321F61"/>
    <w:rsid w:val="00322BB1"/>
    <w:rsid w:val="00322E36"/>
    <w:rsid w:val="0032338E"/>
    <w:rsid w:val="003241C0"/>
    <w:rsid w:val="00324E15"/>
    <w:rsid w:val="00325888"/>
    <w:rsid w:val="00326759"/>
    <w:rsid w:val="003275A8"/>
    <w:rsid w:val="00327E65"/>
    <w:rsid w:val="00330A61"/>
    <w:rsid w:val="00331ECC"/>
    <w:rsid w:val="003323F0"/>
    <w:rsid w:val="00333F13"/>
    <w:rsid w:val="003344A8"/>
    <w:rsid w:val="00334C0F"/>
    <w:rsid w:val="00335551"/>
    <w:rsid w:val="00336A37"/>
    <w:rsid w:val="00340C00"/>
    <w:rsid w:val="003417B3"/>
    <w:rsid w:val="00342F70"/>
    <w:rsid w:val="003438B0"/>
    <w:rsid w:val="00343B90"/>
    <w:rsid w:val="00344D27"/>
    <w:rsid w:val="00344EFE"/>
    <w:rsid w:val="0034685F"/>
    <w:rsid w:val="00347494"/>
    <w:rsid w:val="00350192"/>
    <w:rsid w:val="0035056B"/>
    <w:rsid w:val="00352D9B"/>
    <w:rsid w:val="00353A3A"/>
    <w:rsid w:val="00354EBC"/>
    <w:rsid w:val="00356177"/>
    <w:rsid w:val="00357E73"/>
    <w:rsid w:val="00362BA0"/>
    <w:rsid w:val="00363903"/>
    <w:rsid w:val="0036507F"/>
    <w:rsid w:val="0036661A"/>
    <w:rsid w:val="003666C8"/>
    <w:rsid w:val="00370258"/>
    <w:rsid w:val="003707E1"/>
    <w:rsid w:val="00370B6D"/>
    <w:rsid w:val="00372041"/>
    <w:rsid w:val="0037296A"/>
    <w:rsid w:val="00374B65"/>
    <w:rsid w:val="00376025"/>
    <w:rsid w:val="00376564"/>
    <w:rsid w:val="00377FBA"/>
    <w:rsid w:val="0038073E"/>
    <w:rsid w:val="00382ED3"/>
    <w:rsid w:val="00383894"/>
    <w:rsid w:val="00383AFC"/>
    <w:rsid w:val="00385069"/>
    <w:rsid w:val="003874A3"/>
    <w:rsid w:val="00390429"/>
    <w:rsid w:val="00394065"/>
    <w:rsid w:val="00395E78"/>
    <w:rsid w:val="003A00E2"/>
    <w:rsid w:val="003A3AC6"/>
    <w:rsid w:val="003A4637"/>
    <w:rsid w:val="003A46A4"/>
    <w:rsid w:val="003A4A3D"/>
    <w:rsid w:val="003A5404"/>
    <w:rsid w:val="003A57D8"/>
    <w:rsid w:val="003A6397"/>
    <w:rsid w:val="003B02C6"/>
    <w:rsid w:val="003B127A"/>
    <w:rsid w:val="003B2899"/>
    <w:rsid w:val="003B2A67"/>
    <w:rsid w:val="003B4344"/>
    <w:rsid w:val="003B4DA4"/>
    <w:rsid w:val="003B5F5A"/>
    <w:rsid w:val="003B603F"/>
    <w:rsid w:val="003C0FC5"/>
    <w:rsid w:val="003C167B"/>
    <w:rsid w:val="003C1680"/>
    <w:rsid w:val="003C1973"/>
    <w:rsid w:val="003C1F00"/>
    <w:rsid w:val="003C3EFF"/>
    <w:rsid w:val="003C4912"/>
    <w:rsid w:val="003C4B19"/>
    <w:rsid w:val="003C4C72"/>
    <w:rsid w:val="003C53D3"/>
    <w:rsid w:val="003C54B2"/>
    <w:rsid w:val="003C6D14"/>
    <w:rsid w:val="003C71C0"/>
    <w:rsid w:val="003C759E"/>
    <w:rsid w:val="003C75D0"/>
    <w:rsid w:val="003C7F60"/>
    <w:rsid w:val="003D0B0B"/>
    <w:rsid w:val="003D1656"/>
    <w:rsid w:val="003D1CAB"/>
    <w:rsid w:val="003D1E36"/>
    <w:rsid w:val="003D1EF8"/>
    <w:rsid w:val="003D3CBF"/>
    <w:rsid w:val="003D6DB2"/>
    <w:rsid w:val="003E203C"/>
    <w:rsid w:val="003E2BA2"/>
    <w:rsid w:val="003E3528"/>
    <w:rsid w:val="003E496D"/>
    <w:rsid w:val="003E4FB1"/>
    <w:rsid w:val="003E6AEE"/>
    <w:rsid w:val="003E744D"/>
    <w:rsid w:val="003F4542"/>
    <w:rsid w:val="003F4A06"/>
    <w:rsid w:val="003F4BA9"/>
    <w:rsid w:val="003F6101"/>
    <w:rsid w:val="003F7ECA"/>
    <w:rsid w:val="00401339"/>
    <w:rsid w:val="00411217"/>
    <w:rsid w:val="00411233"/>
    <w:rsid w:val="00411862"/>
    <w:rsid w:val="0041284B"/>
    <w:rsid w:val="00414D50"/>
    <w:rsid w:val="00415FF7"/>
    <w:rsid w:val="004162F9"/>
    <w:rsid w:val="00416659"/>
    <w:rsid w:val="004177BF"/>
    <w:rsid w:val="00421741"/>
    <w:rsid w:val="004217A3"/>
    <w:rsid w:val="004219B0"/>
    <w:rsid w:val="00421C0D"/>
    <w:rsid w:val="004226ED"/>
    <w:rsid w:val="00425C36"/>
    <w:rsid w:val="00427DDD"/>
    <w:rsid w:val="0043089B"/>
    <w:rsid w:val="00430DFB"/>
    <w:rsid w:val="00431077"/>
    <w:rsid w:val="00431E31"/>
    <w:rsid w:val="00431F32"/>
    <w:rsid w:val="00433845"/>
    <w:rsid w:val="00434DB7"/>
    <w:rsid w:val="00435E32"/>
    <w:rsid w:val="00436404"/>
    <w:rsid w:val="00437321"/>
    <w:rsid w:val="004373C3"/>
    <w:rsid w:val="00440F98"/>
    <w:rsid w:val="00445A11"/>
    <w:rsid w:val="00446642"/>
    <w:rsid w:val="00446E7F"/>
    <w:rsid w:val="00447899"/>
    <w:rsid w:val="0045220F"/>
    <w:rsid w:val="00453DAE"/>
    <w:rsid w:val="00454266"/>
    <w:rsid w:val="0045473F"/>
    <w:rsid w:val="00454FAC"/>
    <w:rsid w:val="00454FE0"/>
    <w:rsid w:val="00456DCC"/>
    <w:rsid w:val="00461AA7"/>
    <w:rsid w:val="00461D79"/>
    <w:rsid w:val="00462278"/>
    <w:rsid w:val="00463B70"/>
    <w:rsid w:val="004642EB"/>
    <w:rsid w:val="004658F5"/>
    <w:rsid w:val="00467DA2"/>
    <w:rsid w:val="0047210A"/>
    <w:rsid w:val="00473EF3"/>
    <w:rsid w:val="0047566F"/>
    <w:rsid w:val="00475FB5"/>
    <w:rsid w:val="0047669F"/>
    <w:rsid w:val="00476D74"/>
    <w:rsid w:val="0047739B"/>
    <w:rsid w:val="00477EA9"/>
    <w:rsid w:val="00477F07"/>
    <w:rsid w:val="00480711"/>
    <w:rsid w:val="004807B8"/>
    <w:rsid w:val="00483CBF"/>
    <w:rsid w:val="00485CBF"/>
    <w:rsid w:val="00486DE5"/>
    <w:rsid w:val="00490B8C"/>
    <w:rsid w:val="00495942"/>
    <w:rsid w:val="00495DC0"/>
    <w:rsid w:val="004A0AC6"/>
    <w:rsid w:val="004A1C1F"/>
    <w:rsid w:val="004A3250"/>
    <w:rsid w:val="004A664F"/>
    <w:rsid w:val="004A6D3E"/>
    <w:rsid w:val="004A765E"/>
    <w:rsid w:val="004B161F"/>
    <w:rsid w:val="004B1EBF"/>
    <w:rsid w:val="004B517D"/>
    <w:rsid w:val="004B62E7"/>
    <w:rsid w:val="004C2DC2"/>
    <w:rsid w:val="004C2F4B"/>
    <w:rsid w:val="004C38D3"/>
    <w:rsid w:val="004C49BF"/>
    <w:rsid w:val="004C4BFD"/>
    <w:rsid w:val="004C7BA9"/>
    <w:rsid w:val="004D0886"/>
    <w:rsid w:val="004D2F20"/>
    <w:rsid w:val="004D371F"/>
    <w:rsid w:val="004D3B22"/>
    <w:rsid w:val="004D5174"/>
    <w:rsid w:val="004D798F"/>
    <w:rsid w:val="004D7D98"/>
    <w:rsid w:val="004E0314"/>
    <w:rsid w:val="004E2839"/>
    <w:rsid w:val="004E305D"/>
    <w:rsid w:val="004E5805"/>
    <w:rsid w:val="004E59E4"/>
    <w:rsid w:val="004E6FD3"/>
    <w:rsid w:val="004E7231"/>
    <w:rsid w:val="004F009A"/>
    <w:rsid w:val="004F0D1B"/>
    <w:rsid w:val="004F3FAC"/>
    <w:rsid w:val="004F4283"/>
    <w:rsid w:val="004F45C4"/>
    <w:rsid w:val="004F64F4"/>
    <w:rsid w:val="00502269"/>
    <w:rsid w:val="0050367A"/>
    <w:rsid w:val="005054E7"/>
    <w:rsid w:val="00507FBA"/>
    <w:rsid w:val="0051090E"/>
    <w:rsid w:val="0051177F"/>
    <w:rsid w:val="005124BB"/>
    <w:rsid w:val="0051308D"/>
    <w:rsid w:val="005138C9"/>
    <w:rsid w:val="00513B12"/>
    <w:rsid w:val="005171C4"/>
    <w:rsid w:val="0051782E"/>
    <w:rsid w:val="0052025C"/>
    <w:rsid w:val="00520598"/>
    <w:rsid w:val="0052687E"/>
    <w:rsid w:val="00530141"/>
    <w:rsid w:val="00530697"/>
    <w:rsid w:val="00530F2D"/>
    <w:rsid w:val="00530F3A"/>
    <w:rsid w:val="0053233D"/>
    <w:rsid w:val="00535CC7"/>
    <w:rsid w:val="0053717C"/>
    <w:rsid w:val="005410BB"/>
    <w:rsid w:val="00541EF0"/>
    <w:rsid w:val="00542E6B"/>
    <w:rsid w:val="00544CB6"/>
    <w:rsid w:val="00545472"/>
    <w:rsid w:val="005458BD"/>
    <w:rsid w:val="00546D46"/>
    <w:rsid w:val="0054738B"/>
    <w:rsid w:val="00550059"/>
    <w:rsid w:val="005507B0"/>
    <w:rsid w:val="0055164B"/>
    <w:rsid w:val="005525F0"/>
    <w:rsid w:val="005534A5"/>
    <w:rsid w:val="005550DB"/>
    <w:rsid w:val="0056473F"/>
    <w:rsid w:val="00564C7C"/>
    <w:rsid w:val="005658DA"/>
    <w:rsid w:val="00567EDB"/>
    <w:rsid w:val="00574298"/>
    <w:rsid w:val="00575F69"/>
    <w:rsid w:val="00576A85"/>
    <w:rsid w:val="00576AF3"/>
    <w:rsid w:val="00583F74"/>
    <w:rsid w:val="005846B2"/>
    <w:rsid w:val="0058662D"/>
    <w:rsid w:val="00590B42"/>
    <w:rsid w:val="00590F25"/>
    <w:rsid w:val="00590F4B"/>
    <w:rsid w:val="0059123F"/>
    <w:rsid w:val="0059178A"/>
    <w:rsid w:val="00594316"/>
    <w:rsid w:val="00594478"/>
    <w:rsid w:val="00594B57"/>
    <w:rsid w:val="0059713C"/>
    <w:rsid w:val="00597DE3"/>
    <w:rsid w:val="005A0B91"/>
    <w:rsid w:val="005A1590"/>
    <w:rsid w:val="005A203F"/>
    <w:rsid w:val="005A21C6"/>
    <w:rsid w:val="005A226D"/>
    <w:rsid w:val="005A46D0"/>
    <w:rsid w:val="005A5EEB"/>
    <w:rsid w:val="005A61A1"/>
    <w:rsid w:val="005A62EC"/>
    <w:rsid w:val="005A75E3"/>
    <w:rsid w:val="005A78CC"/>
    <w:rsid w:val="005A7C28"/>
    <w:rsid w:val="005B3387"/>
    <w:rsid w:val="005B433E"/>
    <w:rsid w:val="005B443A"/>
    <w:rsid w:val="005B5392"/>
    <w:rsid w:val="005B7AEE"/>
    <w:rsid w:val="005B7FA5"/>
    <w:rsid w:val="005C0731"/>
    <w:rsid w:val="005C115B"/>
    <w:rsid w:val="005C1A15"/>
    <w:rsid w:val="005C3488"/>
    <w:rsid w:val="005C3DBA"/>
    <w:rsid w:val="005C5647"/>
    <w:rsid w:val="005C58A2"/>
    <w:rsid w:val="005C64E3"/>
    <w:rsid w:val="005C75A2"/>
    <w:rsid w:val="005D00DA"/>
    <w:rsid w:val="005D16E1"/>
    <w:rsid w:val="005D23DB"/>
    <w:rsid w:val="005D3E7B"/>
    <w:rsid w:val="005D49A0"/>
    <w:rsid w:val="005D4EF2"/>
    <w:rsid w:val="005E0393"/>
    <w:rsid w:val="005E0A8F"/>
    <w:rsid w:val="005E1057"/>
    <w:rsid w:val="005E1A3A"/>
    <w:rsid w:val="005E2109"/>
    <w:rsid w:val="005E21ED"/>
    <w:rsid w:val="005E3B07"/>
    <w:rsid w:val="005E47E4"/>
    <w:rsid w:val="005E5585"/>
    <w:rsid w:val="005E63D5"/>
    <w:rsid w:val="005E661F"/>
    <w:rsid w:val="005E6658"/>
    <w:rsid w:val="005E6E06"/>
    <w:rsid w:val="005E7451"/>
    <w:rsid w:val="005F14E6"/>
    <w:rsid w:val="005F2C47"/>
    <w:rsid w:val="005F2EFE"/>
    <w:rsid w:val="005F3EC8"/>
    <w:rsid w:val="005F51E9"/>
    <w:rsid w:val="005F52CD"/>
    <w:rsid w:val="005F7727"/>
    <w:rsid w:val="00601E46"/>
    <w:rsid w:val="006025AC"/>
    <w:rsid w:val="006049D7"/>
    <w:rsid w:val="00611B49"/>
    <w:rsid w:val="00611CCB"/>
    <w:rsid w:val="00613054"/>
    <w:rsid w:val="0061411E"/>
    <w:rsid w:val="0061462E"/>
    <w:rsid w:val="00614B74"/>
    <w:rsid w:val="00614C1E"/>
    <w:rsid w:val="00615820"/>
    <w:rsid w:val="00617EA5"/>
    <w:rsid w:val="00620726"/>
    <w:rsid w:val="0062205B"/>
    <w:rsid w:val="00624210"/>
    <w:rsid w:val="0062683B"/>
    <w:rsid w:val="006272C8"/>
    <w:rsid w:val="00630365"/>
    <w:rsid w:val="00633A3F"/>
    <w:rsid w:val="006347D0"/>
    <w:rsid w:val="00634D3F"/>
    <w:rsid w:val="00634E43"/>
    <w:rsid w:val="0063596E"/>
    <w:rsid w:val="00636783"/>
    <w:rsid w:val="00637993"/>
    <w:rsid w:val="00640DD1"/>
    <w:rsid w:val="00641699"/>
    <w:rsid w:val="00642149"/>
    <w:rsid w:val="006427E5"/>
    <w:rsid w:val="0064445A"/>
    <w:rsid w:val="00645B7A"/>
    <w:rsid w:val="006505DF"/>
    <w:rsid w:val="00650ADE"/>
    <w:rsid w:val="006511D8"/>
    <w:rsid w:val="00653219"/>
    <w:rsid w:val="006533BD"/>
    <w:rsid w:val="00657B3F"/>
    <w:rsid w:val="0066030B"/>
    <w:rsid w:val="006624A6"/>
    <w:rsid w:val="00664795"/>
    <w:rsid w:val="006647E2"/>
    <w:rsid w:val="006700A0"/>
    <w:rsid w:val="00671671"/>
    <w:rsid w:val="0067379C"/>
    <w:rsid w:val="00673D99"/>
    <w:rsid w:val="0067582E"/>
    <w:rsid w:val="00677A4F"/>
    <w:rsid w:val="00681E88"/>
    <w:rsid w:val="00683715"/>
    <w:rsid w:val="00685149"/>
    <w:rsid w:val="00687CD8"/>
    <w:rsid w:val="0069000E"/>
    <w:rsid w:val="0069005A"/>
    <w:rsid w:val="00690901"/>
    <w:rsid w:val="00690A5E"/>
    <w:rsid w:val="00691254"/>
    <w:rsid w:val="00692FE4"/>
    <w:rsid w:val="00695C92"/>
    <w:rsid w:val="00696B93"/>
    <w:rsid w:val="0069715F"/>
    <w:rsid w:val="00697E4D"/>
    <w:rsid w:val="006A0EA6"/>
    <w:rsid w:val="006A2CB1"/>
    <w:rsid w:val="006A3DF4"/>
    <w:rsid w:val="006A4312"/>
    <w:rsid w:val="006A4A02"/>
    <w:rsid w:val="006A590C"/>
    <w:rsid w:val="006A7470"/>
    <w:rsid w:val="006B0327"/>
    <w:rsid w:val="006B11E6"/>
    <w:rsid w:val="006B685B"/>
    <w:rsid w:val="006B7DFE"/>
    <w:rsid w:val="006C2E18"/>
    <w:rsid w:val="006C3BE5"/>
    <w:rsid w:val="006C4479"/>
    <w:rsid w:val="006C4EFF"/>
    <w:rsid w:val="006C5D8A"/>
    <w:rsid w:val="006C6807"/>
    <w:rsid w:val="006D1FD6"/>
    <w:rsid w:val="006D393D"/>
    <w:rsid w:val="006D3C69"/>
    <w:rsid w:val="006D5B4B"/>
    <w:rsid w:val="006D5EEC"/>
    <w:rsid w:val="006D726B"/>
    <w:rsid w:val="006E077C"/>
    <w:rsid w:val="006E21B0"/>
    <w:rsid w:val="006E4314"/>
    <w:rsid w:val="006E47BA"/>
    <w:rsid w:val="006E4A24"/>
    <w:rsid w:val="006E4FF1"/>
    <w:rsid w:val="006E5708"/>
    <w:rsid w:val="006E5FDC"/>
    <w:rsid w:val="006E617C"/>
    <w:rsid w:val="006E6FC3"/>
    <w:rsid w:val="006E77C9"/>
    <w:rsid w:val="006E78D1"/>
    <w:rsid w:val="006E7B04"/>
    <w:rsid w:val="006F237A"/>
    <w:rsid w:val="006F259A"/>
    <w:rsid w:val="006F25F7"/>
    <w:rsid w:val="006F35BC"/>
    <w:rsid w:val="006F617B"/>
    <w:rsid w:val="006F6799"/>
    <w:rsid w:val="006F733D"/>
    <w:rsid w:val="006F77FE"/>
    <w:rsid w:val="00702655"/>
    <w:rsid w:val="007038A9"/>
    <w:rsid w:val="00705CD2"/>
    <w:rsid w:val="00707DBB"/>
    <w:rsid w:val="0071026C"/>
    <w:rsid w:val="007123A1"/>
    <w:rsid w:val="007144D8"/>
    <w:rsid w:val="00714E3E"/>
    <w:rsid w:val="00715BCD"/>
    <w:rsid w:val="00717711"/>
    <w:rsid w:val="00721472"/>
    <w:rsid w:val="007228AB"/>
    <w:rsid w:val="007241E2"/>
    <w:rsid w:val="00726011"/>
    <w:rsid w:val="00727B36"/>
    <w:rsid w:val="00732E08"/>
    <w:rsid w:val="00733F88"/>
    <w:rsid w:val="007341BC"/>
    <w:rsid w:val="0073492A"/>
    <w:rsid w:val="00736CE7"/>
    <w:rsid w:val="00737540"/>
    <w:rsid w:val="00737834"/>
    <w:rsid w:val="007413DF"/>
    <w:rsid w:val="00744B30"/>
    <w:rsid w:val="00745DFE"/>
    <w:rsid w:val="007467C7"/>
    <w:rsid w:val="00747A4E"/>
    <w:rsid w:val="00747B44"/>
    <w:rsid w:val="00747EA8"/>
    <w:rsid w:val="00750362"/>
    <w:rsid w:val="00750F92"/>
    <w:rsid w:val="0075261F"/>
    <w:rsid w:val="00753B16"/>
    <w:rsid w:val="0075433C"/>
    <w:rsid w:val="007625FB"/>
    <w:rsid w:val="007661D3"/>
    <w:rsid w:val="0076630B"/>
    <w:rsid w:val="00773640"/>
    <w:rsid w:val="0077706D"/>
    <w:rsid w:val="00780713"/>
    <w:rsid w:val="00781D9A"/>
    <w:rsid w:val="00783605"/>
    <w:rsid w:val="007837D1"/>
    <w:rsid w:val="007840DC"/>
    <w:rsid w:val="00790943"/>
    <w:rsid w:val="007928B3"/>
    <w:rsid w:val="00793B0B"/>
    <w:rsid w:val="00793D87"/>
    <w:rsid w:val="007940DB"/>
    <w:rsid w:val="007959E8"/>
    <w:rsid w:val="007961FA"/>
    <w:rsid w:val="00797654"/>
    <w:rsid w:val="00797F2D"/>
    <w:rsid w:val="007A00D7"/>
    <w:rsid w:val="007A0113"/>
    <w:rsid w:val="007A0153"/>
    <w:rsid w:val="007A1B02"/>
    <w:rsid w:val="007A1F9B"/>
    <w:rsid w:val="007A2450"/>
    <w:rsid w:val="007A4B33"/>
    <w:rsid w:val="007A5525"/>
    <w:rsid w:val="007A76F5"/>
    <w:rsid w:val="007B0D86"/>
    <w:rsid w:val="007B30BD"/>
    <w:rsid w:val="007B3FF3"/>
    <w:rsid w:val="007B4E51"/>
    <w:rsid w:val="007B6897"/>
    <w:rsid w:val="007C0E80"/>
    <w:rsid w:val="007C2CD9"/>
    <w:rsid w:val="007C305C"/>
    <w:rsid w:val="007C3EB5"/>
    <w:rsid w:val="007C5A8E"/>
    <w:rsid w:val="007D476F"/>
    <w:rsid w:val="007D508B"/>
    <w:rsid w:val="007D6124"/>
    <w:rsid w:val="007D6351"/>
    <w:rsid w:val="007D6EBE"/>
    <w:rsid w:val="007E043E"/>
    <w:rsid w:val="007E0805"/>
    <w:rsid w:val="007E0C46"/>
    <w:rsid w:val="007E0F13"/>
    <w:rsid w:val="007E6346"/>
    <w:rsid w:val="007E7B12"/>
    <w:rsid w:val="007F0FEB"/>
    <w:rsid w:val="007F25B6"/>
    <w:rsid w:val="007F3595"/>
    <w:rsid w:val="007F5DF7"/>
    <w:rsid w:val="007F694E"/>
    <w:rsid w:val="008019DB"/>
    <w:rsid w:val="00801A1E"/>
    <w:rsid w:val="00802742"/>
    <w:rsid w:val="00803B99"/>
    <w:rsid w:val="0080605A"/>
    <w:rsid w:val="0080608A"/>
    <w:rsid w:val="008066AC"/>
    <w:rsid w:val="00806942"/>
    <w:rsid w:val="00806D7E"/>
    <w:rsid w:val="008103F5"/>
    <w:rsid w:val="00810EC0"/>
    <w:rsid w:val="008126BE"/>
    <w:rsid w:val="00813E1F"/>
    <w:rsid w:val="00815736"/>
    <w:rsid w:val="008159F1"/>
    <w:rsid w:val="00817F23"/>
    <w:rsid w:val="00820047"/>
    <w:rsid w:val="00827F69"/>
    <w:rsid w:val="0083228F"/>
    <w:rsid w:val="00832B47"/>
    <w:rsid w:val="00833A0E"/>
    <w:rsid w:val="00837193"/>
    <w:rsid w:val="00837250"/>
    <w:rsid w:val="008421BD"/>
    <w:rsid w:val="008434B1"/>
    <w:rsid w:val="008435A1"/>
    <w:rsid w:val="00844EBD"/>
    <w:rsid w:val="00845330"/>
    <w:rsid w:val="008522C3"/>
    <w:rsid w:val="0085308C"/>
    <w:rsid w:val="00854A32"/>
    <w:rsid w:val="00856E25"/>
    <w:rsid w:val="008572C7"/>
    <w:rsid w:val="00861095"/>
    <w:rsid w:val="00861365"/>
    <w:rsid w:val="0086247C"/>
    <w:rsid w:val="00862500"/>
    <w:rsid w:val="008659D2"/>
    <w:rsid w:val="00866CFF"/>
    <w:rsid w:val="00867338"/>
    <w:rsid w:val="00867C0B"/>
    <w:rsid w:val="008700A2"/>
    <w:rsid w:val="008707CC"/>
    <w:rsid w:val="00870D93"/>
    <w:rsid w:val="008715AC"/>
    <w:rsid w:val="00873B15"/>
    <w:rsid w:val="0087532A"/>
    <w:rsid w:val="008774A7"/>
    <w:rsid w:val="00877871"/>
    <w:rsid w:val="00880CD2"/>
    <w:rsid w:val="008817E8"/>
    <w:rsid w:val="008819BA"/>
    <w:rsid w:val="00881D75"/>
    <w:rsid w:val="00881E2E"/>
    <w:rsid w:val="00882EBC"/>
    <w:rsid w:val="00883C71"/>
    <w:rsid w:val="00884274"/>
    <w:rsid w:val="008843AD"/>
    <w:rsid w:val="008868D8"/>
    <w:rsid w:val="00886A65"/>
    <w:rsid w:val="00891706"/>
    <w:rsid w:val="00891B5E"/>
    <w:rsid w:val="0089293E"/>
    <w:rsid w:val="00895B51"/>
    <w:rsid w:val="008964CE"/>
    <w:rsid w:val="008A0727"/>
    <w:rsid w:val="008A08F5"/>
    <w:rsid w:val="008A116B"/>
    <w:rsid w:val="008A17FF"/>
    <w:rsid w:val="008A3347"/>
    <w:rsid w:val="008A3457"/>
    <w:rsid w:val="008A38C7"/>
    <w:rsid w:val="008A530E"/>
    <w:rsid w:val="008A67C2"/>
    <w:rsid w:val="008A7143"/>
    <w:rsid w:val="008B044F"/>
    <w:rsid w:val="008B26A7"/>
    <w:rsid w:val="008B2AF3"/>
    <w:rsid w:val="008B5551"/>
    <w:rsid w:val="008B752D"/>
    <w:rsid w:val="008C2EAC"/>
    <w:rsid w:val="008C3560"/>
    <w:rsid w:val="008C597D"/>
    <w:rsid w:val="008C6291"/>
    <w:rsid w:val="008C7441"/>
    <w:rsid w:val="008D191F"/>
    <w:rsid w:val="008D7769"/>
    <w:rsid w:val="008E0171"/>
    <w:rsid w:val="008E0436"/>
    <w:rsid w:val="008E16CD"/>
    <w:rsid w:val="008E195D"/>
    <w:rsid w:val="008E313B"/>
    <w:rsid w:val="008E3CF8"/>
    <w:rsid w:val="008E4078"/>
    <w:rsid w:val="008E4296"/>
    <w:rsid w:val="008E5DFD"/>
    <w:rsid w:val="008E7801"/>
    <w:rsid w:val="008F01B0"/>
    <w:rsid w:val="008F0F09"/>
    <w:rsid w:val="008F0F25"/>
    <w:rsid w:val="008F1310"/>
    <w:rsid w:val="008F1735"/>
    <w:rsid w:val="008F2C4B"/>
    <w:rsid w:val="008F4674"/>
    <w:rsid w:val="008F50B3"/>
    <w:rsid w:val="008F7031"/>
    <w:rsid w:val="008F73A7"/>
    <w:rsid w:val="0090090E"/>
    <w:rsid w:val="00901C8E"/>
    <w:rsid w:val="00902580"/>
    <w:rsid w:val="0090317F"/>
    <w:rsid w:val="00903237"/>
    <w:rsid w:val="00903240"/>
    <w:rsid w:val="009070BA"/>
    <w:rsid w:val="00907714"/>
    <w:rsid w:val="00911C07"/>
    <w:rsid w:val="00914373"/>
    <w:rsid w:val="00916054"/>
    <w:rsid w:val="009206DA"/>
    <w:rsid w:val="0092256C"/>
    <w:rsid w:val="00922CB8"/>
    <w:rsid w:val="00922E16"/>
    <w:rsid w:val="009230FB"/>
    <w:rsid w:val="009236F1"/>
    <w:rsid w:val="00925EA0"/>
    <w:rsid w:val="009340ED"/>
    <w:rsid w:val="009346A6"/>
    <w:rsid w:val="00941C26"/>
    <w:rsid w:val="00941E2D"/>
    <w:rsid w:val="009426B8"/>
    <w:rsid w:val="00943264"/>
    <w:rsid w:val="00943637"/>
    <w:rsid w:val="00944204"/>
    <w:rsid w:val="00944567"/>
    <w:rsid w:val="009451FB"/>
    <w:rsid w:val="009511A1"/>
    <w:rsid w:val="00956B79"/>
    <w:rsid w:val="00960F93"/>
    <w:rsid w:val="009626A8"/>
    <w:rsid w:val="00962804"/>
    <w:rsid w:val="0097124B"/>
    <w:rsid w:val="00971780"/>
    <w:rsid w:val="0097193D"/>
    <w:rsid w:val="00977285"/>
    <w:rsid w:val="0098266B"/>
    <w:rsid w:val="00983B69"/>
    <w:rsid w:val="009861F5"/>
    <w:rsid w:val="00987618"/>
    <w:rsid w:val="00991DF7"/>
    <w:rsid w:val="00993DEA"/>
    <w:rsid w:val="00994A0F"/>
    <w:rsid w:val="00994C82"/>
    <w:rsid w:val="0099612D"/>
    <w:rsid w:val="00997B0F"/>
    <w:rsid w:val="009A07CF"/>
    <w:rsid w:val="009A1641"/>
    <w:rsid w:val="009A1C72"/>
    <w:rsid w:val="009A3A71"/>
    <w:rsid w:val="009A41C7"/>
    <w:rsid w:val="009A5A6F"/>
    <w:rsid w:val="009A6F6B"/>
    <w:rsid w:val="009A7B46"/>
    <w:rsid w:val="009B06CE"/>
    <w:rsid w:val="009B09D6"/>
    <w:rsid w:val="009B1AD2"/>
    <w:rsid w:val="009B3176"/>
    <w:rsid w:val="009B5FD5"/>
    <w:rsid w:val="009B67B3"/>
    <w:rsid w:val="009B7ACA"/>
    <w:rsid w:val="009C0958"/>
    <w:rsid w:val="009C16C7"/>
    <w:rsid w:val="009C1CF3"/>
    <w:rsid w:val="009C1D02"/>
    <w:rsid w:val="009C27B6"/>
    <w:rsid w:val="009C3039"/>
    <w:rsid w:val="009C3576"/>
    <w:rsid w:val="009C5081"/>
    <w:rsid w:val="009C5915"/>
    <w:rsid w:val="009C6901"/>
    <w:rsid w:val="009C7D67"/>
    <w:rsid w:val="009D1F50"/>
    <w:rsid w:val="009D2B0C"/>
    <w:rsid w:val="009D383C"/>
    <w:rsid w:val="009D4A8F"/>
    <w:rsid w:val="009D5586"/>
    <w:rsid w:val="009D7BFF"/>
    <w:rsid w:val="009E1498"/>
    <w:rsid w:val="009E2CB3"/>
    <w:rsid w:val="009E3C6C"/>
    <w:rsid w:val="009E4C8B"/>
    <w:rsid w:val="009E4D94"/>
    <w:rsid w:val="009E5E4C"/>
    <w:rsid w:val="009E78DC"/>
    <w:rsid w:val="009F01DC"/>
    <w:rsid w:val="009F0D9F"/>
    <w:rsid w:val="009F38E4"/>
    <w:rsid w:val="009F3C5D"/>
    <w:rsid w:val="009F4434"/>
    <w:rsid w:val="009F5716"/>
    <w:rsid w:val="009F6DEB"/>
    <w:rsid w:val="00A00FBA"/>
    <w:rsid w:val="00A02C2F"/>
    <w:rsid w:val="00A05B72"/>
    <w:rsid w:val="00A06BCE"/>
    <w:rsid w:val="00A07602"/>
    <w:rsid w:val="00A1075F"/>
    <w:rsid w:val="00A109B4"/>
    <w:rsid w:val="00A10FF4"/>
    <w:rsid w:val="00A1141F"/>
    <w:rsid w:val="00A14219"/>
    <w:rsid w:val="00A14E8E"/>
    <w:rsid w:val="00A15315"/>
    <w:rsid w:val="00A17F3D"/>
    <w:rsid w:val="00A21D8A"/>
    <w:rsid w:val="00A22A0A"/>
    <w:rsid w:val="00A23D4B"/>
    <w:rsid w:val="00A24C2A"/>
    <w:rsid w:val="00A24F85"/>
    <w:rsid w:val="00A2534D"/>
    <w:rsid w:val="00A25DDF"/>
    <w:rsid w:val="00A26508"/>
    <w:rsid w:val="00A26582"/>
    <w:rsid w:val="00A27B50"/>
    <w:rsid w:val="00A315A9"/>
    <w:rsid w:val="00A3486D"/>
    <w:rsid w:val="00A35203"/>
    <w:rsid w:val="00A37362"/>
    <w:rsid w:val="00A37AA7"/>
    <w:rsid w:val="00A40715"/>
    <w:rsid w:val="00A42640"/>
    <w:rsid w:val="00A42C29"/>
    <w:rsid w:val="00A42DF4"/>
    <w:rsid w:val="00A450FE"/>
    <w:rsid w:val="00A46028"/>
    <w:rsid w:val="00A4618A"/>
    <w:rsid w:val="00A471D3"/>
    <w:rsid w:val="00A474FE"/>
    <w:rsid w:val="00A5144A"/>
    <w:rsid w:val="00A5351C"/>
    <w:rsid w:val="00A54770"/>
    <w:rsid w:val="00A5477C"/>
    <w:rsid w:val="00A54AA2"/>
    <w:rsid w:val="00A56144"/>
    <w:rsid w:val="00A5726F"/>
    <w:rsid w:val="00A618BA"/>
    <w:rsid w:val="00A61E25"/>
    <w:rsid w:val="00A6486D"/>
    <w:rsid w:val="00A65971"/>
    <w:rsid w:val="00A659ED"/>
    <w:rsid w:val="00A65B42"/>
    <w:rsid w:val="00A6656D"/>
    <w:rsid w:val="00A67145"/>
    <w:rsid w:val="00A67D5B"/>
    <w:rsid w:val="00A72758"/>
    <w:rsid w:val="00A7336E"/>
    <w:rsid w:val="00A73955"/>
    <w:rsid w:val="00A73B2F"/>
    <w:rsid w:val="00A749DE"/>
    <w:rsid w:val="00A76200"/>
    <w:rsid w:val="00A764E4"/>
    <w:rsid w:val="00A77F27"/>
    <w:rsid w:val="00A8267C"/>
    <w:rsid w:val="00A82FCA"/>
    <w:rsid w:val="00A84BD2"/>
    <w:rsid w:val="00A86745"/>
    <w:rsid w:val="00A900EF"/>
    <w:rsid w:val="00A9040A"/>
    <w:rsid w:val="00A90A2E"/>
    <w:rsid w:val="00A919DE"/>
    <w:rsid w:val="00A95031"/>
    <w:rsid w:val="00AA05C5"/>
    <w:rsid w:val="00AA1F86"/>
    <w:rsid w:val="00AA58E6"/>
    <w:rsid w:val="00AA745D"/>
    <w:rsid w:val="00AA7CE4"/>
    <w:rsid w:val="00AB049E"/>
    <w:rsid w:val="00AB0D56"/>
    <w:rsid w:val="00AB11D0"/>
    <w:rsid w:val="00AB13D2"/>
    <w:rsid w:val="00AB2D04"/>
    <w:rsid w:val="00AB4366"/>
    <w:rsid w:val="00AB60BE"/>
    <w:rsid w:val="00AB7462"/>
    <w:rsid w:val="00AC00D1"/>
    <w:rsid w:val="00AC1376"/>
    <w:rsid w:val="00AC1DAD"/>
    <w:rsid w:val="00AC21FF"/>
    <w:rsid w:val="00AC2625"/>
    <w:rsid w:val="00AC4C3C"/>
    <w:rsid w:val="00AC4FD0"/>
    <w:rsid w:val="00AC50FB"/>
    <w:rsid w:val="00AC51E9"/>
    <w:rsid w:val="00AD24DD"/>
    <w:rsid w:val="00AD3052"/>
    <w:rsid w:val="00AD4E07"/>
    <w:rsid w:val="00AD555F"/>
    <w:rsid w:val="00AD7017"/>
    <w:rsid w:val="00AD7747"/>
    <w:rsid w:val="00AD7AAC"/>
    <w:rsid w:val="00AD7B22"/>
    <w:rsid w:val="00AE0F19"/>
    <w:rsid w:val="00AE0FA7"/>
    <w:rsid w:val="00AE1CE8"/>
    <w:rsid w:val="00AE4AD7"/>
    <w:rsid w:val="00AE53E6"/>
    <w:rsid w:val="00AE6AB4"/>
    <w:rsid w:val="00AE6D5F"/>
    <w:rsid w:val="00AE6F0C"/>
    <w:rsid w:val="00AE6F4B"/>
    <w:rsid w:val="00AE7BC4"/>
    <w:rsid w:val="00AF2FD3"/>
    <w:rsid w:val="00AF40A4"/>
    <w:rsid w:val="00AF42E1"/>
    <w:rsid w:val="00AF49A5"/>
    <w:rsid w:val="00AF535D"/>
    <w:rsid w:val="00AF7E33"/>
    <w:rsid w:val="00B0016E"/>
    <w:rsid w:val="00B001B7"/>
    <w:rsid w:val="00B0443B"/>
    <w:rsid w:val="00B04E41"/>
    <w:rsid w:val="00B0626B"/>
    <w:rsid w:val="00B07E38"/>
    <w:rsid w:val="00B100A5"/>
    <w:rsid w:val="00B10303"/>
    <w:rsid w:val="00B11004"/>
    <w:rsid w:val="00B136AD"/>
    <w:rsid w:val="00B14593"/>
    <w:rsid w:val="00B1647B"/>
    <w:rsid w:val="00B16802"/>
    <w:rsid w:val="00B206A1"/>
    <w:rsid w:val="00B208A4"/>
    <w:rsid w:val="00B2154B"/>
    <w:rsid w:val="00B229D8"/>
    <w:rsid w:val="00B2328E"/>
    <w:rsid w:val="00B254C9"/>
    <w:rsid w:val="00B26D1C"/>
    <w:rsid w:val="00B274C2"/>
    <w:rsid w:val="00B31F60"/>
    <w:rsid w:val="00B322A9"/>
    <w:rsid w:val="00B32912"/>
    <w:rsid w:val="00B33234"/>
    <w:rsid w:val="00B34147"/>
    <w:rsid w:val="00B3421C"/>
    <w:rsid w:val="00B3461E"/>
    <w:rsid w:val="00B36756"/>
    <w:rsid w:val="00B4180E"/>
    <w:rsid w:val="00B43DB6"/>
    <w:rsid w:val="00B45579"/>
    <w:rsid w:val="00B46E52"/>
    <w:rsid w:val="00B4750D"/>
    <w:rsid w:val="00B5035A"/>
    <w:rsid w:val="00B51BF7"/>
    <w:rsid w:val="00B51E30"/>
    <w:rsid w:val="00B549C3"/>
    <w:rsid w:val="00B54AEC"/>
    <w:rsid w:val="00B56735"/>
    <w:rsid w:val="00B60426"/>
    <w:rsid w:val="00B60525"/>
    <w:rsid w:val="00B63F5E"/>
    <w:rsid w:val="00B646ED"/>
    <w:rsid w:val="00B64F2A"/>
    <w:rsid w:val="00B658E8"/>
    <w:rsid w:val="00B6724F"/>
    <w:rsid w:val="00B673A5"/>
    <w:rsid w:val="00B705B2"/>
    <w:rsid w:val="00B70B20"/>
    <w:rsid w:val="00B7412F"/>
    <w:rsid w:val="00B74239"/>
    <w:rsid w:val="00B74A95"/>
    <w:rsid w:val="00B74E43"/>
    <w:rsid w:val="00B764CD"/>
    <w:rsid w:val="00B77277"/>
    <w:rsid w:val="00B80417"/>
    <w:rsid w:val="00B81800"/>
    <w:rsid w:val="00B82E89"/>
    <w:rsid w:val="00B845D6"/>
    <w:rsid w:val="00B85FBB"/>
    <w:rsid w:val="00B868B7"/>
    <w:rsid w:val="00B90ECD"/>
    <w:rsid w:val="00B91D37"/>
    <w:rsid w:val="00B93560"/>
    <w:rsid w:val="00B937D8"/>
    <w:rsid w:val="00B93C6F"/>
    <w:rsid w:val="00B94FA2"/>
    <w:rsid w:val="00B97D96"/>
    <w:rsid w:val="00BA121B"/>
    <w:rsid w:val="00BA2D0A"/>
    <w:rsid w:val="00BA3230"/>
    <w:rsid w:val="00BA489C"/>
    <w:rsid w:val="00BA49D3"/>
    <w:rsid w:val="00BA56DA"/>
    <w:rsid w:val="00BA6615"/>
    <w:rsid w:val="00BA6646"/>
    <w:rsid w:val="00BB0936"/>
    <w:rsid w:val="00BB1C26"/>
    <w:rsid w:val="00BB2BC1"/>
    <w:rsid w:val="00BB4CF7"/>
    <w:rsid w:val="00BB55A2"/>
    <w:rsid w:val="00BB5E91"/>
    <w:rsid w:val="00BB5F7F"/>
    <w:rsid w:val="00BB7B04"/>
    <w:rsid w:val="00BC028B"/>
    <w:rsid w:val="00BC0ABC"/>
    <w:rsid w:val="00BC1799"/>
    <w:rsid w:val="00BC534F"/>
    <w:rsid w:val="00BC697A"/>
    <w:rsid w:val="00BC6D15"/>
    <w:rsid w:val="00BC7114"/>
    <w:rsid w:val="00BC7224"/>
    <w:rsid w:val="00BC7A2B"/>
    <w:rsid w:val="00BC7C89"/>
    <w:rsid w:val="00BD0AEA"/>
    <w:rsid w:val="00BD3078"/>
    <w:rsid w:val="00BD4C8F"/>
    <w:rsid w:val="00BD5174"/>
    <w:rsid w:val="00BD7593"/>
    <w:rsid w:val="00BE1ED5"/>
    <w:rsid w:val="00BE2B0C"/>
    <w:rsid w:val="00BE2F65"/>
    <w:rsid w:val="00BE36C0"/>
    <w:rsid w:val="00BE377E"/>
    <w:rsid w:val="00BE5E61"/>
    <w:rsid w:val="00BF0509"/>
    <w:rsid w:val="00BF0619"/>
    <w:rsid w:val="00BF2B94"/>
    <w:rsid w:val="00BF3901"/>
    <w:rsid w:val="00BF3953"/>
    <w:rsid w:val="00BF495C"/>
    <w:rsid w:val="00C01E3E"/>
    <w:rsid w:val="00C03218"/>
    <w:rsid w:val="00C052D5"/>
    <w:rsid w:val="00C053B4"/>
    <w:rsid w:val="00C05661"/>
    <w:rsid w:val="00C07609"/>
    <w:rsid w:val="00C07E63"/>
    <w:rsid w:val="00C10760"/>
    <w:rsid w:val="00C125F2"/>
    <w:rsid w:val="00C12CDA"/>
    <w:rsid w:val="00C12CF3"/>
    <w:rsid w:val="00C135B9"/>
    <w:rsid w:val="00C137D4"/>
    <w:rsid w:val="00C20260"/>
    <w:rsid w:val="00C20A20"/>
    <w:rsid w:val="00C21A99"/>
    <w:rsid w:val="00C23BDE"/>
    <w:rsid w:val="00C23DBF"/>
    <w:rsid w:val="00C247CD"/>
    <w:rsid w:val="00C266A0"/>
    <w:rsid w:val="00C277D5"/>
    <w:rsid w:val="00C27BDF"/>
    <w:rsid w:val="00C313A7"/>
    <w:rsid w:val="00C3221E"/>
    <w:rsid w:val="00C334F8"/>
    <w:rsid w:val="00C35A82"/>
    <w:rsid w:val="00C366F1"/>
    <w:rsid w:val="00C37047"/>
    <w:rsid w:val="00C4218F"/>
    <w:rsid w:val="00C42555"/>
    <w:rsid w:val="00C43B05"/>
    <w:rsid w:val="00C4424B"/>
    <w:rsid w:val="00C445A9"/>
    <w:rsid w:val="00C45A93"/>
    <w:rsid w:val="00C46AC9"/>
    <w:rsid w:val="00C50C4E"/>
    <w:rsid w:val="00C51676"/>
    <w:rsid w:val="00C5349D"/>
    <w:rsid w:val="00C54E05"/>
    <w:rsid w:val="00C577D4"/>
    <w:rsid w:val="00C578C0"/>
    <w:rsid w:val="00C57E36"/>
    <w:rsid w:val="00C60617"/>
    <w:rsid w:val="00C626D1"/>
    <w:rsid w:val="00C62BFC"/>
    <w:rsid w:val="00C62EBB"/>
    <w:rsid w:val="00C63C58"/>
    <w:rsid w:val="00C65577"/>
    <w:rsid w:val="00C65863"/>
    <w:rsid w:val="00C66480"/>
    <w:rsid w:val="00C71EEB"/>
    <w:rsid w:val="00C75D99"/>
    <w:rsid w:val="00C76930"/>
    <w:rsid w:val="00C8052B"/>
    <w:rsid w:val="00C808A3"/>
    <w:rsid w:val="00C84309"/>
    <w:rsid w:val="00C8436E"/>
    <w:rsid w:val="00C849BC"/>
    <w:rsid w:val="00C84AB6"/>
    <w:rsid w:val="00C86631"/>
    <w:rsid w:val="00C86B4C"/>
    <w:rsid w:val="00C90942"/>
    <w:rsid w:val="00C92173"/>
    <w:rsid w:val="00C93554"/>
    <w:rsid w:val="00C93829"/>
    <w:rsid w:val="00C95B77"/>
    <w:rsid w:val="00C964B5"/>
    <w:rsid w:val="00CA0505"/>
    <w:rsid w:val="00CA0887"/>
    <w:rsid w:val="00CA2957"/>
    <w:rsid w:val="00CA29B0"/>
    <w:rsid w:val="00CA3726"/>
    <w:rsid w:val="00CA3DFF"/>
    <w:rsid w:val="00CA462E"/>
    <w:rsid w:val="00CB0668"/>
    <w:rsid w:val="00CB1EF5"/>
    <w:rsid w:val="00CB2876"/>
    <w:rsid w:val="00CB2D3C"/>
    <w:rsid w:val="00CB7322"/>
    <w:rsid w:val="00CC151F"/>
    <w:rsid w:val="00CC39BF"/>
    <w:rsid w:val="00CC43E6"/>
    <w:rsid w:val="00CC6EC7"/>
    <w:rsid w:val="00CC70EC"/>
    <w:rsid w:val="00CC794F"/>
    <w:rsid w:val="00CC7A32"/>
    <w:rsid w:val="00CD5C63"/>
    <w:rsid w:val="00CD7033"/>
    <w:rsid w:val="00CE0723"/>
    <w:rsid w:val="00CE1816"/>
    <w:rsid w:val="00CE19DA"/>
    <w:rsid w:val="00CE1B50"/>
    <w:rsid w:val="00CE1FBF"/>
    <w:rsid w:val="00CE4D2C"/>
    <w:rsid w:val="00CE512D"/>
    <w:rsid w:val="00CE7FB8"/>
    <w:rsid w:val="00CF0378"/>
    <w:rsid w:val="00CF072A"/>
    <w:rsid w:val="00CF18BB"/>
    <w:rsid w:val="00CF1CB2"/>
    <w:rsid w:val="00CF2593"/>
    <w:rsid w:val="00CF4D5F"/>
    <w:rsid w:val="00CF55EB"/>
    <w:rsid w:val="00CF719E"/>
    <w:rsid w:val="00D0036F"/>
    <w:rsid w:val="00D01E23"/>
    <w:rsid w:val="00D07531"/>
    <w:rsid w:val="00D1286D"/>
    <w:rsid w:val="00D15D9A"/>
    <w:rsid w:val="00D169D4"/>
    <w:rsid w:val="00D222B7"/>
    <w:rsid w:val="00D26C6C"/>
    <w:rsid w:val="00D27115"/>
    <w:rsid w:val="00D27F0C"/>
    <w:rsid w:val="00D314AB"/>
    <w:rsid w:val="00D33194"/>
    <w:rsid w:val="00D349BB"/>
    <w:rsid w:val="00D358B0"/>
    <w:rsid w:val="00D364FD"/>
    <w:rsid w:val="00D376E3"/>
    <w:rsid w:val="00D37CB6"/>
    <w:rsid w:val="00D403CD"/>
    <w:rsid w:val="00D40815"/>
    <w:rsid w:val="00D42895"/>
    <w:rsid w:val="00D43BE1"/>
    <w:rsid w:val="00D44682"/>
    <w:rsid w:val="00D44AAD"/>
    <w:rsid w:val="00D44C7D"/>
    <w:rsid w:val="00D45965"/>
    <w:rsid w:val="00D45A8A"/>
    <w:rsid w:val="00D462C8"/>
    <w:rsid w:val="00D46797"/>
    <w:rsid w:val="00D46C47"/>
    <w:rsid w:val="00D46E31"/>
    <w:rsid w:val="00D47CE2"/>
    <w:rsid w:val="00D518DD"/>
    <w:rsid w:val="00D51C06"/>
    <w:rsid w:val="00D54645"/>
    <w:rsid w:val="00D55622"/>
    <w:rsid w:val="00D560CC"/>
    <w:rsid w:val="00D61DAD"/>
    <w:rsid w:val="00D6238F"/>
    <w:rsid w:val="00D63042"/>
    <w:rsid w:val="00D63481"/>
    <w:rsid w:val="00D6434F"/>
    <w:rsid w:val="00D65ABC"/>
    <w:rsid w:val="00D66679"/>
    <w:rsid w:val="00D67340"/>
    <w:rsid w:val="00D67C04"/>
    <w:rsid w:val="00D708C8"/>
    <w:rsid w:val="00D727BA"/>
    <w:rsid w:val="00D74C1A"/>
    <w:rsid w:val="00D8005B"/>
    <w:rsid w:val="00D806B9"/>
    <w:rsid w:val="00D81A00"/>
    <w:rsid w:val="00D84C85"/>
    <w:rsid w:val="00D860A8"/>
    <w:rsid w:val="00D91FF7"/>
    <w:rsid w:val="00D92676"/>
    <w:rsid w:val="00D95006"/>
    <w:rsid w:val="00D9522F"/>
    <w:rsid w:val="00D95C2A"/>
    <w:rsid w:val="00D96053"/>
    <w:rsid w:val="00D96721"/>
    <w:rsid w:val="00D96906"/>
    <w:rsid w:val="00D97E81"/>
    <w:rsid w:val="00DA1564"/>
    <w:rsid w:val="00DA1594"/>
    <w:rsid w:val="00DA1BDE"/>
    <w:rsid w:val="00DA3172"/>
    <w:rsid w:val="00DA33B1"/>
    <w:rsid w:val="00DA3800"/>
    <w:rsid w:val="00DA3A8C"/>
    <w:rsid w:val="00DA3B96"/>
    <w:rsid w:val="00DA6311"/>
    <w:rsid w:val="00DA6872"/>
    <w:rsid w:val="00DA7CC6"/>
    <w:rsid w:val="00DB1241"/>
    <w:rsid w:val="00DB21E0"/>
    <w:rsid w:val="00DB22D1"/>
    <w:rsid w:val="00DB3E9A"/>
    <w:rsid w:val="00DB5F9C"/>
    <w:rsid w:val="00DB6D45"/>
    <w:rsid w:val="00DB6D4E"/>
    <w:rsid w:val="00DB7330"/>
    <w:rsid w:val="00DB740B"/>
    <w:rsid w:val="00DC1E8F"/>
    <w:rsid w:val="00DC28BA"/>
    <w:rsid w:val="00DC381B"/>
    <w:rsid w:val="00DC50E2"/>
    <w:rsid w:val="00DC5A38"/>
    <w:rsid w:val="00DC792D"/>
    <w:rsid w:val="00DC7D7A"/>
    <w:rsid w:val="00DD0839"/>
    <w:rsid w:val="00DD44CD"/>
    <w:rsid w:val="00DD49DC"/>
    <w:rsid w:val="00DD5B7E"/>
    <w:rsid w:val="00DD778C"/>
    <w:rsid w:val="00DE0B96"/>
    <w:rsid w:val="00DE1489"/>
    <w:rsid w:val="00DE1A30"/>
    <w:rsid w:val="00DE4BFE"/>
    <w:rsid w:val="00DF045A"/>
    <w:rsid w:val="00DF256D"/>
    <w:rsid w:val="00DF66D5"/>
    <w:rsid w:val="00DF75BE"/>
    <w:rsid w:val="00E003B8"/>
    <w:rsid w:val="00E00AC6"/>
    <w:rsid w:val="00E0186E"/>
    <w:rsid w:val="00E02719"/>
    <w:rsid w:val="00E02D17"/>
    <w:rsid w:val="00E03881"/>
    <w:rsid w:val="00E046F1"/>
    <w:rsid w:val="00E05F32"/>
    <w:rsid w:val="00E06152"/>
    <w:rsid w:val="00E10D45"/>
    <w:rsid w:val="00E11C13"/>
    <w:rsid w:val="00E13E3B"/>
    <w:rsid w:val="00E174A1"/>
    <w:rsid w:val="00E20152"/>
    <w:rsid w:val="00E211E2"/>
    <w:rsid w:val="00E2168B"/>
    <w:rsid w:val="00E21BF2"/>
    <w:rsid w:val="00E23E82"/>
    <w:rsid w:val="00E245F2"/>
    <w:rsid w:val="00E25023"/>
    <w:rsid w:val="00E32BB7"/>
    <w:rsid w:val="00E32D4A"/>
    <w:rsid w:val="00E353F0"/>
    <w:rsid w:val="00E36D0D"/>
    <w:rsid w:val="00E37666"/>
    <w:rsid w:val="00E40346"/>
    <w:rsid w:val="00E40CE1"/>
    <w:rsid w:val="00E40EA6"/>
    <w:rsid w:val="00E41417"/>
    <w:rsid w:val="00E42F69"/>
    <w:rsid w:val="00E45373"/>
    <w:rsid w:val="00E46949"/>
    <w:rsid w:val="00E502FC"/>
    <w:rsid w:val="00E50A0E"/>
    <w:rsid w:val="00E510BF"/>
    <w:rsid w:val="00E51C30"/>
    <w:rsid w:val="00E52433"/>
    <w:rsid w:val="00E536E6"/>
    <w:rsid w:val="00E53846"/>
    <w:rsid w:val="00E54F76"/>
    <w:rsid w:val="00E561D5"/>
    <w:rsid w:val="00E566C6"/>
    <w:rsid w:val="00E570B7"/>
    <w:rsid w:val="00E57167"/>
    <w:rsid w:val="00E6259A"/>
    <w:rsid w:val="00E62F6B"/>
    <w:rsid w:val="00E64515"/>
    <w:rsid w:val="00E65B68"/>
    <w:rsid w:val="00E663E4"/>
    <w:rsid w:val="00E670EE"/>
    <w:rsid w:val="00E67E1F"/>
    <w:rsid w:val="00E707A7"/>
    <w:rsid w:val="00E707DE"/>
    <w:rsid w:val="00E71113"/>
    <w:rsid w:val="00E71431"/>
    <w:rsid w:val="00E727AF"/>
    <w:rsid w:val="00E758E7"/>
    <w:rsid w:val="00E762A1"/>
    <w:rsid w:val="00E77469"/>
    <w:rsid w:val="00E77F3B"/>
    <w:rsid w:val="00E84C28"/>
    <w:rsid w:val="00E8743B"/>
    <w:rsid w:val="00E87444"/>
    <w:rsid w:val="00E90A8C"/>
    <w:rsid w:val="00E93628"/>
    <w:rsid w:val="00E942DE"/>
    <w:rsid w:val="00E9557B"/>
    <w:rsid w:val="00E967AD"/>
    <w:rsid w:val="00E9680D"/>
    <w:rsid w:val="00EA094B"/>
    <w:rsid w:val="00EA1254"/>
    <w:rsid w:val="00EA38A6"/>
    <w:rsid w:val="00EA397B"/>
    <w:rsid w:val="00EA5901"/>
    <w:rsid w:val="00EA6C9F"/>
    <w:rsid w:val="00EA7204"/>
    <w:rsid w:val="00EB0050"/>
    <w:rsid w:val="00EB1114"/>
    <w:rsid w:val="00EB267D"/>
    <w:rsid w:val="00EB2B13"/>
    <w:rsid w:val="00EB60FA"/>
    <w:rsid w:val="00EB6642"/>
    <w:rsid w:val="00EB7E54"/>
    <w:rsid w:val="00EC05C0"/>
    <w:rsid w:val="00EC0A04"/>
    <w:rsid w:val="00EC237E"/>
    <w:rsid w:val="00EC23EE"/>
    <w:rsid w:val="00EC25C1"/>
    <w:rsid w:val="00EC4207"/>
    <w:rsid w:val="00EC4735"/>
    <w:rsid w:val="00EC4CF5"/>
    <w:rsid w:val="00EC6952"/>
    <w:rsid w:val="00EC746D"/>
    <w:rsid w:val="00EC78A3"/>
    <w:rsid w:val="00EC7A3B"/>
    <w:rsid w:val="00ED0BBB"/>
    <w:rsid w:val="00ED3067"/>
    <w:rsid w:val="00ED3D65"/>
    <w:rsid w:val="00ED4B21"/>
    <w:rsid w:val="00ED62B1"/>
    <w:rsid w:val="00ED763B"/>
    <w:rsid w:val="00ED7DB4"/>
    <w:rsid w:val="00EE2C1D"/>
    <w:rsid w:val="00EE3715"/>
    <w:rsid w:val="00EE48AD"/>
    <w:rsid w:val="00EE4E61"/>
    <w:rsid w:val="00EE5A9B"/>
    <w:rsid w:val="00EE62F0"/>
    <w:rsid w:val="00EF1B18"/>
    <w:rsid w:val="00EF24BF"/>
    <w:rsid w:val="00EF3279"/>
    <w:rsid w:val="00EF3EA5"/>
    <w:rsid w:val="00EF3F61"/>
    <w:rsid w:val="00EF444A"/>
    <w:rsid w:val="00EF598B"/>
    <w:rsid w:val="00EF6363"/>
    <w:rsid w:val="00EF7FB4"/>
    <w:rsid w:val="00F0108D"/>
    <w:rsid w:val="00F03F9F"/>
    <w:rsid w:val="00F052EC"/>
    <w:rsid w:val="00F0564B"/>
    <w:rsid w:val="00F06EEA"/>
    <w:rsid w:val="00F073B5"/>
    <w:rsid w:val="00F07DDD"/>
    <w:rsid w:val="00F13FBF"/>
    <w:rsid w:val="00F15C06"/>
    <w:rsid w:val="00F15C29"/>
    <w:rsid w:val="00F17EF0"/>
    <w:rsid w:val="00F20256"/>
    <w:rsid w:val="00F20275"/>
    <w:rsid w:val="00F22831"/>
    <w:rsid w:val="00F25A53"/>
    <w:rsid w:val="00F31F9B"/>
    <w:rsid w:val="00F329BE"/>
    <w:rsid w:val="00F335B1"/>
    <w:rsid w:val="00F35149"/>
    <w:rsid w:val="00F36561"/>
    <w:rsid w:val="00F376E1"/>
    <w:rsid w:val="00F37905"/>
    <w:rsid w:val="00F41736"/>
    <w:rsid w:val="00F436B3"/>
    <w:rsid w:val="00F445BA"/>
    <w:rsid w:val="00F44CB8"/>
    <w:rsid w:val="00F46DC3"/>
    <w:rsid w:val="00F53724"/>
    <w:rsid w:val="00F538C7"/>
    <w:rsid w:val="00F54EAE"/>
    <w:rsid w:val="00F55357"/>
    <w:rsid w:val="00F561EE"/>
    <w:rsid w:val="00F56674"/>
    <w:rsid w:val="00F61A69"/>
    <w:rsid w:val="00F62469"/>
    <w:rsid w:val="00F65756"/>
    <w:rsid w:val="00F6713F"/>
    <w:rsid w:val="00F744B4"/>
    <w:rsid w:val="00F7483C"/>
    <w:rsid w:val="00F77D77"/>
    <w:rsid w:val="00F80E6B"/>
    <w:rsid w:val="00F821D3"/>
    <w:rsid w:val="00F82CF0"/>
    <w:rsid w:val="00F83B5A"/>
    <w:rsid w:val="00F85ACD"/>
    <w:rsid w:val="00F85DDF"/>
    <w:rsid w:val="00F917A7"/>
    <w:rsid w:val="00F93848"/>
    <w:rsid w:val="00F961F2"/>
    <w:rsid w:val="00F9784B"/>
    <w:rsid w:val="00FA0FB5"/>
    <w:rsid w:val="00FA6094"/>
    <w:rsid w:val="00FA6E32"/>
    <w:rsid w:val="00FA784D"/>
    <w:rsid w:val="00FB622B"/>
    <w:rsid w:val="00FB630C"/>
    <w:rsid w:val="00FB6F28"/>
    <w:rsid w:val="00FB7D9E"/>
    <w:rsid w:val="00FB7E0A"/>
    <w:rsid w:val="00FC244A"/>
    <w:rsid w:val="00FC4D02"/>
    <w:rsid w:val="00FC7876"/>
    <w:rsid w:val="00FD38ED"/>
    <w:rsid w:val="00FD3D59"/>
    <w:rsid w:val="00FD7548"/>
    <w:rsid w:val="00FD7CDC"/>
    <w:rsid w:val="00FE045E"/>
    <w:rsid w:val="00FE258A"/>
    <w:rsid w:val="00FE2952"/>
    <w:rsid w:val="00FE3EC8"/>
    <w:rsid w:val="00FE60FE"/>
    <w:rsid w:val="00FE758E"/>
    <w:rsid w:val="00FF0903"/>
    <w:rsid w:val="00FF0CE0"/>
    <w:rsid w:val="00FF1EB3"/>
    <w:rsid w:val="00FF3285"/>
    <w:rsid w:val="00FF3F80"/>
    <w:rsid w:val="00FF4359"/>
    <w:rsid w:val="00FF482D"/>
    <w:rsid w:val="00FF6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A89A3"/>
  <w15:chartTrackingRefBased/>
  <w15:docId w15:val="{2BCC7809-6F85-46F8-BBE7-6C107575C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5661"/>
  </w:style>
  <w:style w:type="paragraph" w:styleId="Heading1">
    <w:name w:val="heading 1"/>
    <w:basedOn w:val="Normal"/>
    <w:next w:val="Normal"/>
    <w:link w:val="Heading1Char"/>
    <w:qFormat/>
    <w:rsid w:val="004547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7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03D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71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71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7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73F"/>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45473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473F"/>
    <w:rPr>
      <w:rFonts w:eastAsiaTheme="minorEastAsia"/>
      <w:lang w:val="en-US"/>
    </w:rPr>
  </w:style>
  <w:style w:type="character" w:styleId="PlaceholderText">
    <w:name w:val="Placeholder Text"/>
    <w:basedOn w:val="DefaultParagraphFont"/>
    <w:uiPriority w:val="99"/>
    <w:semiHidden/>
    <w:rsid w:val="0045473F"/>
    <w:rPr>
      <w:color w:val="808080"/>
    </w:rPr>
  </w:style>
  <w:style w:type="paragraph" w:styleId="Header">
    <w:name w:val="header"/>
    <w:basedOn w:val="Normal"/>
    <w:link w:val="HeaderChar"/>
    <w:uiPriority w:val="99"/>
    <w:unhideWhenUsed/>
    <w:rsid w:val="004547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73F"/>
  </w:style>
  <w:style w:type="paragraph" w:styleId="Footer">
    <w:name w:val="footer"/>
    <w:basedOn w:val="Normal"/>
    <w:link w:val="FooterChar"/>
    <w:unhideWhenUsed/>
    <w:rsid w:val="0045473F"/>
    <w:pPr>
      <w:tabs>
        <w:tab w:val="center" w:pos="4513"/>
        <w:tab w:val="right" w:pos="9026"/>
      </w:tabs>
      <w:spacing w:after="0" w:line="240" w:lineRule="auto"/>
    </w:pPr>
  </w:style>
  <w:style w:type="character" w:customStyle="1" w:styleId="FooterChar">
    <w:name w:val="Footer Char"/>
    <w:basedOn w:val="DefaultParagraphFont"/>
    <w:link w:val="Footer"/>
    <w:rsid w:val="0045473F"/>
  </w:style>
  <w:style w:type="character" w:styleId="Hyperlink">
    <w:name w:val="Hyperlink"/>
    <w:basedOn w:val="DefaultParagraphFont"/>
    <w:uiPriority w:val="99"/>
    <w:unhideWhenUsed/>
    <w:rsid w:val="0045473F"/>
    <w:rPr>
      <w:color w:val="0563C1" w:themeColor="hyperlink"/>
      <w:u w:val="single"/>
    </w:rPr>
  </w:style>
  <w:style w:type="paragraph" w:styleId="TOCHeading">
    <w:name w:val="TOC Heading"/>
    <w:basedOn w:val="Heading1"/>
    <w:next w:val="Normal"/>
    <w:uiPriority w:val="39"/>
    <w:unhideWhenUsed/>
    <w:qFormat/>
    <w:rsid w:val="0045473F"/>
    <w:pPr>
      <w:outlineLvl w:val="9"/>
    </w:pPr>
    <w:rPr>
      <w:lang w:val="en-US"/>
    </w:rPr>
  </w:style>
  <w:style w:type="paragraph" w:styleId="TOC2">
    <w:name w:val="toc 2"/>
    <w:basedOn w:val="Normal"/>
    <w:next w:val="Normal"/>
    <w:autoRedefine/>
    <w:uiPriority w:val="39"/>
    <w:unhideWhenUsed/>
    <w:rsid w:val="0045473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5473F"/>
    <w:pPr>
      <w:spacing w:after="100"/>
    </w:pPr>
    <w:rPr>
      <w:rFonts w:eastAsiaTheme="minorEastAsia" w:cs="Times New Roman"/>
      <w:lang w:val="en-US"/>
    </w:rPr>
  </w:style>
  <w:style w:type="table" w:styleId="TableGridLight">
    <w:name w:val="Grid Table Light"/>
    <w:basedOn w:val="TableNormal"/>
    <w:uiPriority w:val="40"/>
    <w:rsid w:val="004547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eNumber">
    <w:name w:val="page number"/>
    <w:basedOn w:val="DefaultParagraphFont"/>
    <w:rsid w:val="0045473F"/>
  </w:style>
  <w:style w:type="paragraph" w:customStyle="1" w:styleId="TableHeading">
    <w:name w:val="Table Heading"/>
    <w:basedOn w:val="Normal"/>
    <w:next w:val="Normal"/>
    <w:rsid w:val="0045473F"/>
    <w:pPr>
      <w:spacing w:before="60" w:after="60" w:line="240" w:lineRule="auto"/>
    </w:pPr>
    <w:rPr>
      <w:rFonts w:ascii="Arial" w:eastAsia="Times New Roman" w:hAnsi="Arial" w:cs="Arial"/>
      <w:b/>
      <w:iCs/>
      <w:sz w:val="20"/>
      <w:szCs w:val="20"/>
      <w:lang w:val="en-US"/>
    </w:rPr>
  </w:style>
  <w:style w:type="paragraph" w:customStyle="1" w:styleId="TableCell">
    <w:name w:val="Table Cell"/>
    <w:basedOn w:val="Normal"/>
    <w:next w:val="Normal"/>
    <w:rsid w:val="0045473F"/>
    <w:pPr>
      <w:spacing w:before="20" w:after="20" w:line="240" w:lineRule="auto"/>
    </w:pPr>
    <w:rPr>
      <w:rFonts w:ascii="Arial" w:eastAsia="Times New Roman" w:hAnsi="Arial" w:cs="Arial"/>
      <w:iCs/>
      <w:noProof/>
      <w:sz w:val="20"/>
      <w:szCs w:val="20"/>
      <w:lang w:val="en-US"/>
    </w:rPr>
  </w:style>
  <w:style w:type="paragraph" w:styleId="ListParagraph">
    <w:name w:val="List Paragraph"/>
    <w:basedOn w:val="Normal"/>
    <w:link w:val="ListParagraphChar"/>
    <w:uiPriority w:val="34"/>
    <w:qFormat/>
    <w:rsid w:val="00CC70EC"/>
    <w:pPr>
      <w:ind w:left="720"/>
      <w:contextualSpacing/>
    </w:pPr>
  </w:style>
  <w:style w:type="character" w:styleId="Emphasis">
    <w:name w:val="Emphasis"/>
    <w:basedOn w:val="DefaultParagraphFont"/>
    <w:uiPriority w:val="20"/>
    <w:qFormat/>
    <w:rsid w:val="005E3B07"/>
    <w:rPr>
      <w:i/>
      <w:iCs/>
    </w:rPr>
  </w:style>
  <w:style w:type="character" w:customStyle="1" w:styleId="Heading3Char">
    <w:name w:val="Heading 3 Char"/>
    <w:basedOn w:val="DefaultParagraphFont"/>
    <w:link w:val="Heading3"/>
    <w:uiPriority w:val="9"/>
    <w:rsid w:val="00303D2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671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6713F"/>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3C4912"/>
    <w:pPr>
      <w:spacing w:after="100"/>
      <w:ind w:left="440"/>
    </w:pPr>
  </w:style>
  <w:style w:type="character" w:styleId="IntenseEmphasis">
    <w:name w:val="Intense Emphasis"/>
    <w:basedOn w:val="DefaultParagraphFont"/>
    <w:uiPriority w:val="21"/>
    <w:qFormat/>
    <w:rsid w:val="004D0886"/>
    <w:rPr>
      <w:i/>
      <w:iCs/>
      <w:color w:val="5B9BD5" w:themeColor="accent1"/>
    </w:rPr>
  </w:style>
  <w:style w:type="character" w:styleId="CommentReference">
    <w:name w:val="annotation reference"/>
    <w:basedOn w:val="DefaultParagraphFont"/>
    <w:uiPriority w:val="99"/>
    <w:semiHidden/>
    <w:unhideWhenUsed/>
    <w:rsid w:val="00EE2C1D"/>
    <w:rPr>
      <w:sz w:val="16"/>
      <w:szCs w:val="16"/>
    </w:rPr>
  </w:style>
  <w:style w:type="paragraph" w:styleId="CommentText">
    <w:name w:val="annotation text"/>
    <w:basedOn w:val="Normal"/>
    <w:link w:val="CommentTextChar"/>
    <w:uiPriority w:val="99"/>
    <w:semiHidden/>
    <w:unhideWhenUsed/>
    <w:rsid w:val="00EE2C1D"/>
    <w:pPr>
      <w:spacing w:line="240" w:lineRule="auto"/>
    </w:pPr>
    <w:rPr>
      <w:sz w:val="20"/>
      <w:szCs w:val="20"/>
    </w:rPr>
  </w:style>
  <w:style w:type="character" w:customStyle="1" w:styleId="CommentTextChar">
    <w:name w:val="Comment Text Char"/>
    <w:basedOn w:val="DefaultParagraphFont"/>
    <w:link w:val="CommentText"/>
    <w:uiPriority w:val="99"/>
    <w:semiHidden/>
    <w:rsid w:val="00EE2C1D"/>
    <w:rPr>
      <w:sz w:val="20"/>
      <w:szCs w:val="20"/>
    </w:rPr>
  </w:style>
  <w:style w:type="paragraph" w:styleId="CommentSubject">
    <w:name w:val="annotation subject"/>
    <w:basedOn w:val="CommentText"/>
    <w:next w:val="CommentText"/>
    <w:link w:val="CommentSubjectChar"/>
    <w:uiPriority w:val="99"/>
    <w:semiHidden/>
    <w:unhideWhenUsed/>
    <w:rsid w:val="00EE2C1D"/>
    <w:rPr>
      <w:b/>
      <w:bCs/>
    </w:rPr>
  </w:style>
  <w:style w:type="character" w:customStyle="1" w:styleId="CommentSubjectChar">
    <w:name w:val="Comment Subject Char"/>
    <w:basedOn w:val="CommentTextChar"/>
    <w:link w:val="CommentSubject"/>
    <w:uiPriority w:val="99"/>
    <w:semiHidden/>
    <w:rsid w:val="00EE2C1D"/>
    <w:rPr>
      <w:b/>
      <w:bCs/>
      <w:sz w:val="20"/>
      <w:szCs w:val="20"/>
    </w:rPr>
  </w:style>
  <w:style w:type="paragraph" w:styleId="BalloonText">
    <w:name w:val="Balloon Text"/>
    <w:basedOn w:val="Normal"/>
    <w:link w:val="BalloonTextChar"/>
    <w:uiPriority w:val="99"/>
    <w:semiHidden/>
    <w:unhideWhenUsed/>
    <w:rsid w:val="00EE2C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C1D"/>
    <w:rPr>
      <w:rFonts w:ascii="Segoe UI" w:hAnsi="Segoe UI" w:cs="Segoe UI"/>
      <w:sz w:val="18"/>
      <w:szCs w:val="18"/>
    </w:rPr>
  </w:style>
  <w:style w:type="paragraph" w:customStyle="1" w:styleId="InstructiveText">
    <w:name w:val="Instructive Text"/>
    <w:basedOn w:val="Normal"/>
    <w:link w:val="InstructiveTextChar"/>
    <w:qFormat/>
    <w:rsid w:val="002F2458"/>
    <w:pPr>
      <w:spacing w:before="60" w:after="60" w:line="240" w:lineRule="auto"/>
    </w:pPr>
    <w:rPr>
      <w:rFonts w:ascii="Arial" w:eastAsia="Times New Roman" w:hAnsi="Arial" w:cs="Times New Roman"/>
      <w:i/>
      <w:color w:val="4F81BD"/>
      <w:sz w:val="20"/>
      <w:szCs w:val="20"/>
      <w:lang w:val="en-AU" w:eastAsia="en-AU"/>
    </w:rPr>
  </w:style>
  <w:style w:type="character" w:customStyle="1" w:styleId="InstructiveTextChar">
    <w:name w:val="Instructive Text Char"/>
    <w:link w:val="InstructiveText"/>
    <w:locked/>
    <w:rsid w:val="002F2458"/>
    <w:rPr>
      <w:rFonts w:ascii="Arial" w:eastAsia="Times New Roman" w:hAnsi="Arial" w:cs="Times New Roman"/>
      <w:i/>
      <w:color w:val="4F81BD"/>
      <w:sz w:val="20"/>
      <w:szCs w:val="20"/>
      <w:lang w:val="en-AU" w:eastAsia="en-AU"/>
    </w:rPr>
  </w:style>
  <w:style w:type="paragraph" w:styleId="NormalWeb">
    <w:name w:val="Normal (Web)"/>
    <w:basedOn w:val="Normal"/>
    <w:uiPriority w:val="99"/>
    <w:semiHidden/>
    <w:unhideWhenUsed/>
    <w:rsid w:val="00262030"/>
    <w:pPr>
      <w:spacing w:after="150" w:line="240" w:lineRule="auto"/>
    </w:pPr>
    <w:rPr>
      <w:rFonts w:ascii="Times New Roman" w:eastAsia="Times New Roman" w:hAnsi="Times New Roman" w:cs="Times New Roman"/>
      <w:sz w:val="24"/>
      <w:szCs w:val="24"/>
      <w:lang w:val="en-US"/>
    </w:rPr>
  </w:style>
  <w:style w:type="table" w:styleId="TableGrid">
    <w:name w:val="Table Grid"/>
    <w:basedOn w:val="TableNormal"/>
    <w:rsid w:val="00505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
    <w:name w:val="doc"/>
    <w:basedOn w:val="DefaultParagraphFont"/>
    <w:rsid w:val="007C2CD9"/>
  </w:style>
  <w:style w:type="table" w:styleId="PlainTable1">
    <w:name w:val="Plain Table 1"/>
    <w:basedOn w:val="TableNormal"/>
    <w:uiPriority w:val="41"/>
    <w:rsid w:val="00BF06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F06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F06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F06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3">
    <w:name w:val="List Table 3"/>
    <w:basedOn w:val="TableNormal"/>
    <w:uiPriority w:val="48"/>
    <w:rsid w:val="00BF061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BF06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BF06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BF061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BF0619"/>
    <w:rPr>
      <w:b/>
      <w:bCs/>
    </w:rPr>
  </w:style>
  <w:style w:type="paragraph" w:styleId="BodyText">
    <w:name w:val="Body Text"/>
    <w:aliases w:val="bt"/>
    <w:basedOn w:val="Normal"/>
    <w:link w:val="BodyTextChar"/>
    <w:rsid w:val="00287C65"/>
    <w:pPr>
      <w:spacing w:before="120" w:after="0" w:line="240" w:lineRule="auto"/>
      <w:jc w:val="both"/>
    </w:pPr>
    <w:rPr>
      <w:rFonts w:ascii="Times New Roman" w:eastAsia="Times New Roman" w:hAnsi="Times New Roman" w:cs="Times New Roman"/>
      <w:noProof/>
      <w:sz w:val="24"/>
      <w:szCs w:val="20"/>
      <w:lang w:val="en-US"/>
    </w:rPr>
  </w:style>
  <w:style w:type="character" w:customStyle="1" w:styleId="BodyTextChar">
    <w:name w:val="Body Text Char"/>
    <w:aliases w:val="bt Char"/>
    <w:basedOn w:val="DefaultParagraphFont"/>
    <w:link w:val="BodyText"/>
    <w:rsid w:val="00287C65"/>
    <w:rPr>
      <w:rFonts w:ascii="Times New Roman" w:eastAsia="Times New Roman" w:hAnsi="Times New Roman" w:cs="Times New Roman"/>
      <w:noProof/>
      <w:sz w:val="24"/>
      <w:szCs w:val="20"/>
      <w:lang w:val="en-US"/>
    </w:rPr>
  </w:style>
  <w:style w:type="character" w:styleId="FollowedHyperlink">
    <w:name w:val="FollowedHyperlink"/>
    <w:basedOn w:val="DefaultParagraphFont"/>
    <w:uiPriority w:val="99"/>
    <w:semiHidden/>
    <w:unhideWhenUsed/>
    <w:rsid w:val="00F35149"/>
    <w:rPr>
      <w:color w:val="954F72" w:themeColor="followedHyperlink"/>
      <w:u w:val="single"/>
    </w:rPr>
  </w:style>
  <w:style w:type="paragraph" w:styleId="BodyText2">
    <w:name w:val="Body Text 2"/>
    <w:basedOn w:val="Normal"/>
    <w:link w:val="BodyText2Char"/>
    <w:uiPriority w:val="99"/>
    <w:unhideWhenUsed/>
    <w:rsid w:val="00D65ABC"/>
    <w:pPr>
      <w:spacing w:after="120" w:line="480" w:lineRule="auto"/>
    </w:pPr>
  </w:style>
  <w:style w:type="character" w:customStyle="1" w:styleId="BodyText2Char">
    <w:name w:val="Body Text 2 Char"/>
    <w:basedOn w:val="DefaultParagraphFont"/>
    <w:link w:val="BodyText2"/>
    <w:uiPriority w:val="99"/>
    <w:rsid w:val="00D65ABC"/>
  </w:style>
  <w:style w:type="character" w:customStyle="1" w:styleId="ListParagraphChar">
    <w:name w:val="List Paragraph Char"/>
    <w:link w:val="ListParagraph"/>
    <w:uiPriority w:val="34"/>
    <w:locked/>
    <w:rsid w:val="00983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9157">
      <w:bodyDiv w:val="1"/>
      <w:marLeft w:val="0"/>
      <w:marRight w:val="0"/>
      <w:marTop w:val="0"/>
      <w:marBottom w:val="0"/>
      <w:divBdr>
        <w:top w:val="none" w:sz="0" w:space="0" w:color="auto"/>
        <w:left w:val="none" w:sz="0" w:space="0" w:color="auto"/>
        <w:bottom w:val="none" w:sz="0" w:space="0" w:color="auto"/>
        <w:right w:val="none" w:sz="0" w:space="0" w:color="auto"/>
      </w:divBdr>
    </w:div>
    <w:div w:id="31655746">
      <w:bodyDiv w:val="1"/>
      <w:marLeft w:val="0"/>
      <w:marRight w:val="0"/>
      <w:marTop w:val="0"/>
      <w:marBottom w:val="0"/>
      <w:divBdr>
        <w:top w:val="none" w:sz="0" w:space="0" w:color="auto"/>
        <w:left w:val="none" w:sz="0" w:space="0" w:color="auto"/>
        <w:bottom w:val="none" w:sz="0" w:space="0" w:color="auto"/>
        <w:right w:val="none" w:sz="0" w:space="0" w:color="auto"/>
      </w:divBdr>
      <w:divsChild>
        <w:div w:id="2123960888">
          <w:marLeft w:val="0"/>
          <w:marRight w:val="0"/>
          <w:marTop w:val="0"/>
          <w:marBottom w:val="0"/>
          <w:divBdr>
            <w:top w:val="none" w:sz="0" w:space="0" w:color="auto"/>
            <w:left w:val="none" w:sz="0" w:space="0" w:color="auto"/>
            <w:bottom w:val="none" w:sz="0" w:space="0" w:color="auto"/>
            <w:right w:val="none" w:sz="0" w:space="0" w:color="auto"/>
          </w:divBdr>
          <w:divsChild>
            <w:div w:id="436028814">
              <w:marLeft w:val="0"/>
              <w:marRight w:val="0"/>
              <w:marTop w:val="0"/>
              <w:marBottom w:val="0"/>
              <w:divBdr>
                <w:top w:val="none" w:sz="0" w:space="0" w:color="auto"/>
                <w:left w:val="none" w:sz="0" w:space="0" w:color="auto"/>
                <w:bottom w:val="none" w:sz="0" w:space="0" w:color="auto"/>
                <w:right w:val="none" w:sz="0" w:space="0" w:color="auto"/>
              </w:divBdr>
              <w:divsChild>
                <w:div w:id="1540430864">
                  <w:marLeft w:val="0"/>
                  <w:marRight w:val="0"/>
                  <w:marTop w:val="0"/>
                  <w:marBottom w:val="0"/>
                  <w:divBdr>
                    <w:top w:val="none" w:sz="0" w:space="0" w:color="auto"/>
                    <w:left w:val="none" w:sz="0" w:space="0" w:color="auto"/>
                    <w:bottom w:val="none" w:sz="0" w:space="0" w:color="auto"/>
                    <w:right w:val="none" w:sz="0" w:space="0" w:color="auto"/>
                  </w:divBdr>
                  <w:divsChild>
                    <w:div w:id="109016882">
                      <w:marLeft w:val="0"/>
                      <w:marRight w:val="0"/>
                      <w:marTop w:val="0"/>
                      <w:marBottom w:val="0"/>
                      <w:divBdr>
                        <w:top w:val="none" w:sz="0" w:space="0" w:color="auto"/>
                        <w:left w:val="none" w:sz="0" w:space="0" w:color="auto"/>
                        <w:bottom w:val="none" w:sz="0" w:space="0" w:color="auto"/>
                        <w:right w:val="none" w:sz="0" w:space="0" w:color="auto"/>
                      </w:divBdr>
                      <w:divsChild>
                        <w:div w:id="1209024550">
                          <w:marLeft w:val="-225"/>
                          <w:marRight w:val="-225"/>
                          <w:marTop w:val="0"/>
                          <w:marBottom w:val="0"/>
                          <w:divBdr>
                            <w:top w:val="none" w:sz="0" w:space="0" w:color="auto"/>
                            <w:left w:val="none" w:sz="0" w:space="0" w:color="auto"/>
                            <w:bottom w:val="none" w:sz="0" w:space="0" w:color="auto"/>
                            <w:right w:val="none" w:sz="0" w:space="0" w:color="auto"/>
                          </w:divBdr>
                          <w:divsChild>
                            <w:div w:id="141967226">
                              <w:marLeft w:val="0"/>
                              <w:marRight w:val="0"/>
                              <w:marTop w:val="0"/>
                              <w:marBottom w:val="0"/>
                              <w:divBdr>
                                <w:top w:val="none" w:sz="0" w:space="0" w:color="auto"/>
                                <w:left w:val="none" w:sz="0" w:space="0" w:color="auto"/>
                                <w:bottom w:val="none" w:sz="0" w:space="0" w:color="auto"/>
                                <w:right w:val="none" w:sz="0" w:space="0" w:color="auto"/>
                              </w:divBdr>
                              <w:divsChild>
                                <w:div w:id="30443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02591">
      <w:bodyDiv w:val="1"/>
      <w:marLeft w:val="0"/>
      <w:marRight w:val="0"/>
      <w:marTop w:val="0"/>
      <w:marBottom w:val="0"/>
      <w:divBdr>
        <w:top w:val="none" w:sz="0" w:space="0" w:color="auto"/>
        <w:left w:val="none" w:sz="0" w:space="0" w:color="auto"/>
        <w:bottom w:val="none" w:sz="0" w:space="0" w:color="auto"/>
        <w:right w:val="none" w:sz="0" w:space="0" w:color="auto"/>
      </w:divBdr>
      <w:divsChild>
        <w:div w:id="687098762">
          <w:marLeft w:val="0"/>
          <w:marRight w:val="0"/>
          <w:marTop w:val="0"/>
          <w:marBottom w:val="0"/>
          <w:divBdr>
            <w:top w:val="none" w:sz="0" w:space="0" w:color="auto"/>
            <w:left w:val="none" w:sz="0" w:space="0" w:color="auto"/>
            <w:bottom w:val="none" w:sz="0" w:space="0" w:color="auto"/>
            <w:right w:val="none" w:sz="0" w:space="0" w:color="auto"/>
          </w:divBdr>
          <w:divsChild>
            <w:div w:id="449399794">
              <w:marLeft w:val="0"/>
              <w:marRight w:val="0"/>
              <w:marTop w:val="0"/>
              <w:marBottom w:val="0"/>
              <w:divBdr>
                <w:top w:val="none" w:sz="0" w:space="0" w:color="auto"/>
                <w:left w:val="none" w:sz="0" w:space="0" w:color="auto"/>
                <w:bottom w:val="none" w:sz="0" w:space="0" w:color="auto"/>
                <w:right w:val="none" w:sz="0" w:space="0" w:color="auto"/>
              </w:divBdr>
              <w:divsChild>
                <w:div w:id="708260618">
                  <w:marLeft w:val="0"/>
                  <w:marRight w:val="0"/>
                  <w:marTop w:val="0"/>
                  <w:marBottom w:val="0"/>
                  <w:divBdr>
                    <w:top w:val="none" w:sz="0" w:space="0" w:color="auto"/>
                    <w:left w:val="none" w:sz="0" w:space="0" w:color="auto"/>
                    <w:bottom w:val="none" w:sz="0" w:space="0" w:color="auto"/>
                    <w:right w:val="none" w:sz="0" w:space="0" w:color="auto"/>
                  </w:divBdr>
                  <w:divsChild>
                    <w:div w:id="2032023750">
                      <w:marLeft w:val="0"/>
                      <w:marRight w:val="0"/>
                      <w:marTop w:val="0"/>
                      <w:marBottom w:val="0"/>
                      <w:divBdr>
                        <w:top w:val="none" w:sz="0" w:space="0" w:color="auto"/>
                        <w:left w:val="none" w:sz="0" w:space="0" w:color="auto"/>
                        <w:bottom w:val="none" w:sz="0" w:space="0" w:color="auto"/>
                        <w:right w:val="none" w:sz="0" w:space="0" w:color="auto"/>
                      </w:divBdr>
                      <w:divsChild>
                        <w:div w:id="915937428">
                          <w:marLeft w:val="-225"/>
                          <w:marRight w:val="-225"/>
                          <w:marTop w:val="0"/>
                          <w:marBottom w:val="0"/>
                          <w:divBdr>
                            <w:top w:val="none" w:sz="0" w:space="0" w:color="auto"/>
                            <w:left w:val="none" w:sz="0" w:space="0" w:color="auto"/>
                            <w:bottom w:val="none" w:sz="0" w:space="0" w:color="auto"/>
                            <w:right w:val="none" w:sz="0" w:space="0" w:color="auto"/>
                          </w:divBdr>
                          <w:divsChild>
                            <w:div w:id="925923728">
                              <w:marLeft w:val="0"/>
                              <w:marRight w:val="0"/>
                              <w:marTop w:val="0"/>
                              <w:marBottom w:val="0"/>
                              <w:divBdr>
                                <w:top w:val="none" w:sz="0" w:space="0" w:color="auto"/>
                                <w:left w:val="none" w:sz="0" w:space="0" w:color="auto"/>
                                <w:bottom w:val="none" w:sz="0" w:space="0" w:color="auto"/>
                                <w:right w:val="none" w:sz="0" w:space="0" w:color="auto"/>
                              </w:divBdr>
                              <w:divsChild>
                                <w:div w:id="594438656">
                                  <w:marLeft w:val="0"/>
                                  <w:marRight w:val="0"/>
                                  <w:marTop w:val="0"/>
                                  <w:marBottom w:val="0"/>
                                  <w:divBdr>
                                    <w:top w:val="none" w:sz="0" w:space="0" w:color="auto"/>
                                    <w:left w:val="none" w:sz="0" w:space="0" w:color="auto"/>
                                    <w:bottom w:val="none" w:sz="0" w:space="0" w:color="auto"/>
                                    <w:right w:val="none" w:sz="0" w:space="0" w:color="auto"/>
                                  </w:divBdr>
                                  <w:divsChild>
                                    <w:div w:id="2058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7951">
      <w:bodyDiv w:val="1"/>
      <w:marLeft w:val="0"/>
      <w:marRight w:val="0"/>
      <w:marTop w:val="0"/>
      <w:marBottom w:val="0"/>
      <w:divBdr>
        <w:top w:val="none" w:sz="0" w:space="0" w:color="auto"/>
        <w:left w:val="none" w:sz="0" w:space="0" w:color="auto"/>
        <w:bottom w:val="none" w:sz="0" w:space="0" w:color="auto"/>
        <w:right w:val="none" w:sz="0" w:space="0" w:color="auto"/>
      </w:divBdr>
      <w:divsChild>
        <w:div w:id="1454640336">
          <w:marLeft w:val="0"/>
          <w:marRight w:val="0"/>
          <w:marTop w:val="0"/>
          <w:marBottom w:val="0"/>
          <w:divBdr>
            <w:top w:val="none" w:sz="0" w:space="0" w:color="auto"/>
            <w:left w:val="none" w:sz="0" w:space="0" w:color="auto"/>
            <w:bottom w:val="none" w:sz="0" w:space="0" w:color="auto"/>
            <w:right w:val="none" w:sz="0" w:space="0" w:color="auto"/>
          </w:divBdr>
          <w:divsChild>
            <w:div w:id="1197767074">
              <w:marLeft w:val="0"/>
              <w:marRight w:val="0"/>
              <w:marTop w:val="0"/>
              <w:marBottom w:val="0"/>
              <w:divBdr>
                <w:top w:val="none" w:sz="0" w:space="0" w:color="auto"/>
                <w:left w:val="none" w:sz="0" w:space="0" w:color="auto"/>
                <w:bottom w:val="none" w:sz="0" w:space="0" w:color="auto"/>
                <w:right w:val="none" w:sz="0" w:space="0" w:color="auto"/>
              </w:divBdr>
              <w:divsChild>
                <w:div w:id="1595242396">
                  <w:marLeft w:val="0"/>
                  <w:marRight w:val="0"/>
                  <w:marTop w:val="0"/>
                  <w:marBottom w:val="0"/>
                  <w:divBdr>
                    <w:top w:val="none" w:sz="0" w:space="0" w:color="auto"/>
                    <w:left w:val="none" w:sz="0" w:space="0" w:color="auto"/>
                    <w:bottom w:val="none" w:sz="0" w:space="0" w:color="auto"/>
                    <w:right w:val="none" w:sz="0" w:space="0" w:color="auto"/>
                  </w:divBdr>
                  <w:divsChild>
                    <w:div w:id="1888491998">
                      <w:marLeft w:val="0"/>
                      <w:marRight w:val="0"/>
                      <w:marTop w:val="0"/>
                      <w:marBottom w:val="0"/>
                      <w:divBdr>
                        <w:top w:val="none" w:sz="0" w:space="0" w:color="auto"/>
                        <w:left w:val="none" w:sz="0" w:space="0" w:color="auto"/>
                        <w:bottom w:val="none" w:sz="0" w:space="0" w:color="auto"/>
                        <w:right w:val="none" w:sz="0" w:space="0" w:color="auto"/>
                      </w:divBdr>
                      <w:divsChild>
                        <w:div w:id="658463783">
                          <w:marLeft w:val="-225"/>
                          <w:marRight w:val="-225"/>
                          <w:marTop w:val="0"/>
                          <w:marBottom w:val="0"/>
                          <w:divBdr>
                            <w:top w:val="none" w:sz="0" w:space="0" w:color="auto"/>
                            <w:left w:val="none" w:sz="0" w:space="0" w:color="auto"/>
                            <w:bottom w:val="none" w:sz="0" w:space="0" w:color="auto"/>
                            <w:right w:val="none" w:sz="0" w:space="0" w:color="auto"/>
                          </w:divBdr>
                          <w:divsChild>
                            <w:div w:id="851259066">
                              <w:marLeft w:val="0"/>
                              <w:marRight w:val="0"/>
                              <w:marTop w:val="0"/>
                              <w:marBottom w:val="0"/>
                              <w:divBdr>
                                <w:top w:val="none" w:sz="0" w:space="0" w:color="auto"/>
                                <w:left w:val="none" w:sz="0" w:space="0" w:color="auto"/>
                                <w:bottom w:val="none" w:sz="0" w:space="0" w:color="auto"/>
                                <w:right w:val="none" w:sz="0" w:space="0" w:color="auto"/>
                              </w:divBdr>
                              <w:divsChild>
                                <w:div w:id="56326167">
                                  <w:marLeft w:val="0"/>
                                  <w:marRight w:val="0"/>
                                  <w:marTop w:val="0"/>
                                  <w:marBottom w:val="0"/>
                                  <w:divBdr>
                                    <w:top w:val="none" w:sz="0" w:space="0" w:color="auto"/>
                                    <w:left w:val="none" w:sz="0" w:space="0" w:color="auto"/>
                                    <w:bottom w:val="none" w:sz="0" w:space="0" w:color="auto"/>
                                    <w:right w:val="none" w:sz="0" w:space="0" w:color="auto"/>
                                  </w:divBdr>
                                  <w:divsChild>
                                    <w:div w:id="4667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7651">
      <w:bodyDiv w:val="1"/>
      <w:marLeft w:val="0"/>
      <w:marRight w:val="0"/>
      <w:marTop w:val="0"/>
      <w:marBottom w:val="0"/>
      <w:divBdr>
        <w:top w:val="none" w:sz="0" w:space="0" w:color="auto"/>
        <w:left w:val="none" w:sz="0" w:space="0" w:color="auto"/>
        <w:bottom w:val="none" w:sz="0" w:space="0" w:color="auto"/>
        <w:right w:val="none" w:sz="0" w:space="0" w:color="auto"/>
      </w:divBdr>
      <w:divsChild>
        <w:div w:id="1071387129">
          <w:marLeft w:val="0"/>
          <w:marRight w:val="0"/>
          <w:marTop w:val="0"/>
          <w:marBottom w:val="0"/>
          <w:divBdr>
            <w:top w:val="none" w:sz="0" w:space="0" w:color="auto"/>
            <w:left w:val="none" w:sz="0" w:space="0" w:color="auto"/>
            <w:bottom w:val="none" w:sz="0" w:space="0" w:color="auto"/>
            <w:right w:val="none" w:sz="0" w:space="0" w:color="auto"/>
          </w:divBdr>
          <w:divsChild>
            <w:div w:id="838622169">
              <w:marLeft w:val="0"/>
              <w:marRight w:val="0"/>
              <w:marTop w:val="0"/>
              <w:marBottom w:val="0"/>
              <w:divBdr>
                <w:top w:val="none" w:sz="0" w:space="0" w:color="auto"/>
                <w:left w:val="none" w:sz="0" w:space="0" w:color="auto"/>
                <w:bottom w:val="none" w:sz="0" w:space="0" w:color="auto"/>
                <w:right w:val="none" w:sz="0" w:space="0" w:color="auto"/>
              </w:divBdr>
              <w:divsChild>
                <w:div w:id="1482501491">
                  <w:marLeft w:val="0"/>
                  <w:marRight w:val="0"/>
                  <w:marTop w:val="0"/>
                  <w:marBottom w:val="0"/>
                  <w:divBdr>
                    <w:top w:val="none" w:sz="0" w:space="0" w:color="auto"/>
                    <w:left w:val="none" w:sz="0" w:space="0" w:color="auto"/>
                    <w:bottom w:val="none" w:sz="0" w:space="0" w:color="auto"/>
                    <w:right w:val="none" w:sz="0" w:space="0" w:color="auto"/>
                  </w:divBdr>
                  <w:divsChild>
                    <w:div w:id="1792093967">
                      <w:marLeft w:val="0"/>
                      <w:marRight w:val="0"/>
                      <w:marTop w:val="0"/>
                      <w:marBottom w:val="0"/>
                      <w:divBdr>
                        <w:top w:val="none" w:sz="0" w:space="0" w:color="auto"/>
                        <w:left w:val="none" w:sz="0" w:space="0" w:color="auto"/>
                        <w:bottom w:val="none" w:sz="0" w:space="0" w:color="auto"/>
                        <w:right w:val="none" w:sz="0" w:space="0" w:color="auto"/>
                      </w:divBdr>
                      <w:divsChild>
                        <w:div w:id="470288414">
                          <w:marLeft w:val="-225"/>
                          <w:marRight w:val="-225"/>
                          <w:marTop w:val="0"/>
                          <w:marBottom w:val="0"/>
                          <w:divBdr>
                            <w:top w:val="none" w:sz="0" w:space="0" w:color="auto"/>
                            <w:left w:val="none" w:sz="0" w:space="0" w:color="auto"/>
                            <w:bottom w:val="none" w:sz="0" w:space="0" w:color="auto"/>
                            <w:right w:val="none" w:sz="0" w:space="0" w:color="auto"/>
                          </w:divBdr>
                          <w:divsChild>
                            <w:div w:id="678851256">
                              <w:marLeft w:val="0"/>
                              <w:marRight w:val="0"/>
                              <w:marTop w:val="0"/>
                              <w:marBottom w:val="0"/>
                              <w:divBdr>
                                <w:top w:val="none" w:sz="0" w:space="0" w:color="auto"/>
                                <w:left w:val="none" w:sz="0" w:space="0" w:color="auto"/>
                                <w:bottom w:val="none" w:sz="0" w:space="0" w:color="auto"/>
                                <w:right w:val="none" w:sz="0" w:space="0" w:color="auto"/>
                              </w:divBdr>
                              <w:divsChild>
                                <w:div w:id="384720767">
                                  <w:marLeft w:val="0"/>
                                  <w:marRight w:val="0"/>
                                  <w:marTop w:val="0"/>
                                  <w:marBottom w:val="0"/>
                                  <w:divBdr>
                                    <w:top w:val="none" w:sz="0" w:space="0" w:color="auto"/>
                                    <w:left w:val="none" w:sz="0" w:space="0" w:color="auto"/>
                                    <w:bottom w:val="none" w:sz="0" w:space="0" w:color="auto"/>
                                    <w:right w:val="none" w:sz="0" w:space="0" w:color="auto"/>
                                  </w:divBdr>
                                  <w:divsChild>
                                    <w:div w:id="9763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791330">
      <w:bodyDiv w:val="1"/>
      <w:marLeft w:val="0"/>
      <w:marRight w:val="0"/>
      <w:marTop w:val="0"/>
      <w:marBottom w:val="0"/>
      <w:divBdr>
        <w:top w:val="none" w:sz="0" w:space="0" w:color="auto"/>
        <w:left w:val="none" w:sz="0" w:space="0" w:color="auto"/>
        <w:bottom w:val="none" w:sz="0" w:space="0" w:color="auto"/>
        <w:right w:val="none" w:sz="0" w:space="0" w:color="auto"/>
      </w:divBdr>
      <w:divsChild>
        <w:div w:id="1222131913">
          <w:marLeft w:val="0"/>
          <w:marRight w:val="0"/>
          <w:marTop w:val="0"/>
          <w:marBottom w:val="0"/>
          <w:divBdr>
            <w:top w:val="none" w:sz="0" w:space="0" w:color="auto"/>
            <w:left w:val="none" w:sz="0" w:space="0" w:color="auto"/>
            <w:bottom w:val="none" w:sz="0" w:space="0" w:color="auto"/>
            <w:right w:val="none" w:sz="0" w:space="0" w:color="auto"/>
          </w:divBdr>
          <w:divsChild>
            <w:div w:id="1861968107">
              <w:marLeft w:val="0"/>
              <w:marRight w:val="0"/>
              <w:marTop w:val="100"/>
              <w:marBottom w:val="100"/>
              <w:divBdr>
                <w:top w:val="none" w:sz="0" w:space="0" w:color="auto"/>
                <w:left w:val="none" w:sz="0" w:space="0" w:color="auto"/>
                <w:bottom w:val="none" w:sz="0" w:space="0" w:color="auto"/>
                <w:right w:val="none" w:sz="0" w:space="0" w:color="auto"/>
              </w:divBdr>
              <w:divsChild>
                <w:div w:id="589503880">
                  <w:marLeft w:val="0"/>
                  <w:marRight w:val="0"/>
                  <w:marTop w:val="0"/>
                  <w:marBottom w:val="0"/>
                  <w:divBdr>
                    <w:top w:val="none" w:sz="0" w:space="0" w:color="auto"/>
                    <w:left w:val="none" w:sz="0" w:space="0" w:color="auto"/>
                    <w:bottom w:val="none" w:sz="0" w:space="0" w:color="auto"/>
                    <w:right w:val="none" w:sz="0" w:space="0" w:color="auto"/>
                  </w:divBdr>
                  <w:divsChild>
                    <w:div w:id="1668098135">
                      <w:marLeft w:val="0"/>
                      <w:marRight w:val="0"/>
                      <w:marTop w:val="0"/>
                      <w:marBottom w:val="0"/>
                      <w:divBdr>
                        <w:top w:val="none" w:sz="0" w:space="0" w:color="auto"/>
                        <w:left w:val="none" w:sz="0" w:space="0" w:color="auto"/>
                        <w:bottom w:val="none" w:sz="0" w:space="0" w:color="auto"/>
                        <w:right w:val="none" w:sz="0" w:space="0" w:color="auto"/>
                      </w:divBdr>
                      <w:divsChild>
                        <w:div w:id="16704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2086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957">
          <w:marLeft w:val="0"/>
          <w:marRight w:val="0"/>
          <w:marTop w:val="0"/>
          <w:marBottom w:val="0"/>
          <w:divBdr>
            <w:top w:val="none" w:sz="0" w:space="0" w:color="auto"/>
            <w:left w:val="none" w:sz="0" w:space="0" w:color="auto"/>
            <w:bottom w:val="none" w:sz="0" w:space="0" w:color="auto"/>
            <w:right w:val="none" w:sz="0" w:space="0" w:color="auto"/>
          </w:divBdr>
          <w:divsChild>
            <w:div w:id="1565410070">
              <w:marLeft w:val="0"/>
              <w:marRight w:val="0"/>
              <w:marTop w:val="0"/>
              <w:marBottom w:val="0"/>
              <w:divBdr>
                <w:top w:val="none" w:sz="0" w:space="0" w:color="auto"/>
                <w:left w:val="none" w:sz="0" w:space="0" w:color="auto"/>
                <w:bottom w:val="none" w:sz="0" w:space="0" w:color="auto"/>
                <w:right w:val="none" w:sz="0" w:space="0" w:color="auto"/>
              </w:divBdr>
              <w:divsChild>
                <w:div w:id="1111779461">
                  <w:marLeft w:val="0"/>
                  <w:marRight w:val="0"/>
                  <w:marTop w:val="0"/>
                  <w:marBottom w:val="0"/>
                  <w:divBdr>
                    <w:top w:val="none" w:sz="0" w:space="0" w:color="auto"/>
                    <w:left w:val="none" w:sz="0" w:space="0" w:color="auto"/>
                    <w:bottom w:val="none" w:sz="0" w:space="0" w:color="auto"/>
                    <w:right w:val="none" w:sz="0" w:space="0" w:color="auto"/>
                  </w:divBdr>
                  <w:divsChild>
                    <w:div w:id="1473866931">
                      <w:marLeft w:val="0"/>
                      <w:marRight w:val="0"/>
                      <w:marTop w:val="0"/>
                      <w:marBottom w:val="0"/>
                      <w:divBdr>
                        <w:top w:val="none" w:sz="0" w:space="0" w:color="auto"/>
                        <w:left w:val="none" w:sz="0" w:space="0" w:color="auto"/>
                        <w:bottom w:val="none" w:sz="0" w:space="0" w:color="auto"/>
                        <w:right w:val="none" w:sz="0" w:space="0" w:color="auto"/>
                      </w:divBdr>
                      <w:divsChild>
                        <w:div w:id="730343716">
                          <w:marLeft w:val="-225"/>
                          <w:marRight w:val="-225"/>
                          <w:marTop w:val="0"/>
                          <w:marBottom w:val="0"/>
                          <w:divBdr>
                            <w:top w:val="none" w:sz="0" w:space="0" w:color="auto"/>
                            <w:left w:val="none" w:sz="0" w:space="0" w:color="auto"/>
                            <w:bottom w:val="none" w:sz="0" w:space="0" w:color="auto"/>
                            <w:right w:val="none" w:sz="0" w:space="0" w:color="auto"/>
                          </w:divBdr>
                          <w:divsChild>
                            <w:div w:id="463426954">
                              <w:marLeft w:val="0"/>
                              <w:marRight w:val="0"/>
                              <w:marTop w:val="0"/>
                              <w:marBottom w:val="0"/>
                              <w:divBdr>
                                <w:top w:val="none" w:sz="0" w:space="0" w:color="auto"/>
                                <w:left w:val="none" w:sz="0" w:space="0" w:color="auto"/>
                                <w:bottom w:val="none" w:sz="0" w:space="0" w:color="auto"/>
                                <w:right w:val="none" w:sz="0" w:space="0" w:color="auto"/>
                              </w:divBdr>
                              <w:divsChild>
                                <w:div w:id="130870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270993">
      <w:bodyDiv w:val="1"/>
      <w:marLeft w:val="0"/>
      <w:marRight w:val="0"/>
      <w:marTop w:val="0"/>
      <w:marBottom w:val="0"/>
      <w:divBdr>
        <w:top w:val="none" w:sz="0" w:space="0" w:color="auto"/>
        <w:left w:val="none" w:sz="0" w:space="0" w:color="auto"/>
        <w:bottom w:val="none" w:sz="0" w:space="0" w:color="auto"/>
        <w:right w:val="none" w:sz="0" w:space="0" w:color="auto"/>
      </w:divBdr>
      <w:divsChild>
        <w:div w:id="1794205180">
          <w:marLeft w:val="0"/>
          <w:marRight w:val="0"/>
          <w:marTop w:val="0"/>
          <w:marBottom w:val="0"/>
          <w:divBdr>
            <w:top w:val="none" w:sz="0" w:space="0" w:color="auto"/>
            <w:left w:val="none" w:sz="0" w:space="0" w:color="auto"/>
            <w:bottom w:val="none" w:sz="0" w:space="0" w:color="auto"/>
            <w:right w:val="none" w:sz="0" w:space="0" w:color="auto"/>
          </w:divBdr>
          <w:divsChild>
            <w:div w:id="982662261">
              <w:marLeft w:val="0"/>
              <w:marRight w:val="0"/>
              <w:marTop w:val="0"/>
              <w:marBottom w:val="0"/>
              <w:divBdr>
                <w:top w:val="none" w:sz="0" w:space="0" w:color="auto"/>
                <w:left w:val="none" w:sz="0" w:space="0" w:color="auto"/>
                <w:bottom w:val="none" w:sz="0" w:space="0" w:color="auto"/>
                <w:right w:val="none" w:sz="0" w:space="0" w:color="auto"/>
              </w:divBdr>
              <w:divsChild>
                <w:div w:id="1341277250">
                  <w:marLeft w:val="0"/>
                  <w:marRight w:val="0"/>
                  <w:marTop w:val="0"/>
                  <w:marBottom w:val="0"/>
                  <w:divBdr>
                    <w:top w:val="none" w:sz="0" w:space="0" w:color="auto"/>
                    <w:left w:val="none" w:sz="0" w:space="0" w:color="auto"/>
                    <w:bottom w:val="none" w:sz="0" w:space="0" w:color="auto"/>
                    <w:right w:val="none" w:sz="0" w:space="0" w:color="auto"/>
                  </w:divBdr>
                  <w:divsChild>
                    <w:div w:id="1355688394">
                      <w:marLeft w:val="0"/>
                      <w:marRight w:val="0"/>
                      <w:marTop w:val="0"/>
                      <w:marBottom w:val="0"/>
                      <w:divBdr>
                        <w:top w:val="none" w:sz="0" w:space="0" w:color="auto"/>
                        <w:left w:val="none" w:sz="0" w:space="0" w:color="auto"/>
                        <w:bottom w:val="none" w:sz="0" w:space="0" w:color="auto"/>
                        <w:right w:val="none" w:sz="0" w:space="0" w:color="auto"/>
                      </w:divBdr>
                      <w:divsChild>
                        <w:div w:id="54548702">
                          <w:marLeft w:val="-225"/>
                          <w:marRight w:val="-225"/>
                          <w:marTop w:val="0"/>
                          <w:marBottom w:val="0"/>
                          <w:divBdr>
                            <w:top w:val="none" w:sz="0" w:space="0" w:color="auto"/>
                            <w:left w:val="none" w:sz="0" w:space="0" w:color="auto"/>
                            <w:bottom w:val="none" w:sz="0" w:space="0" w:color="auto"/>
                            <w:right w:val="none" w:sz="0" w:space="0" w:color="auto"/>
                          </w:divBdr>
                          <w:divsChild>
                            <w:div w:id="308167565">
                              <w:marLeft w:val="0"/>
                              <w:marRight w:val="0"/>
                              <w:marTop w:val="0"/>
                              <w:marBottom w:val="0"/>
                              <w:divBdr>
                                <w:top w:val="none" w:sz="0" w:space="0" w:color="auto"/>
                                <w:left w:val="none" w:sz="0" w:space="0" w:color="auto"/>
                                <w:bottom w:val="none" w:sz="0" w:space="0" w:color="auto"/>
                                <w:right w:val="none" w:sz="0" w:space="0" w:color="auto"/>
                              </w:divBdr>
                              <w:divsChild>
                                <w:div w:id="1147017935">
                                  <w:marLeft w:val="0"/>
                                  <w:marRight w:val="0"/>
                                  <w:marTop w:val="0"/>
                                  <w:marBottom w:val="0"/>
                                  <w:divBdr>
                                    <w:top w:val="none" w:sz="0" w:space="0" w:color="auto"/>
                                    <w:left w:val="none" w:sz="0" w:space="0" w:color="auto"/>
                                    <w:bottom w:val="none" w:sz="0" w:space="0" w:color="auto"/>
                                    <w:right w:val="none" w:sz="0" w:space="0" w:color="auto"/>
                                  </w:divBdr>
                                  <w:divsChild>
                                    <w:div w:id="18471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646779">
      <w:bodyDiv w:val="1"/>
      <w:marLeft w:val="0"/>
      <w:marRight w:val="0"/>
      <w:marTop w:val="0"/>
      <w:marBottom w:val="0"/>
      <w:divBdr>
        <w:top w:val="none" w:sz="0" w:space="0" w:color="auto"/>
        <w:left w:val="none" w:sz="0" w:space="0" w:color="auto"/>
        <w:bottom w:val="none" w:sz="0" w:space="0" w:color="auto"/>
        <w:right w:val="none" w:sz="0" w:space="0" w:color="auto"/>
      </w:divBdr>
    </w:div>
    <w:div w:id="384373581">
      <w:bodyDiv w:val="1"/>
      <w:marLeft w:val="0"/>
      <w:marRight w:val="0"/>
      <w:marTop w:val="0"/>
      <w:marBottom w:val="0"/>
      <w:divBdr>
        <w:top w:val="none" w:sz="0" w:space="0" w:color="auto"/>
        <w:left w:val="none" w:sz="0" w:space="0" w:color="auto"/>
        <w:bottom w:val="none" w:sz="0" w:space="0" w:color="auto"/>
        <w:right w:val="none" w:sz="0" w:space="0" w:color="auto"/>
      </w:divBdr>
      <w:divsChild>
        <w:div w:id="459760501">
          <w:marLeft w:val="0"/>
          <w:marRight w:val="0"/>
          <w:marTop w:val="0"/>
          <w:marBottom w:val="0"/>
          <w:divBdr>
            <w:top w:val="none" w:sz="0" w:space="0" w:color="auto"/>
            <w:left w:val="none" w:sz="0" w:space="0" w:color="auto"/>
            <w:bottom w:val="none" w:sz="0" w:space="0" w:color="auto"/>
            <w:right w:val="none" w:sz="0" w:space="0" w:color="auto"/>
          </w:divBdr>
          <w:divsChild>
            <w:div w:id="1373116291">
              <w:marLeft w:val="0"/>
              <w:marRight w:val="0"/>
              <w:marTop w:val="0"/>
              <w:marBottom w:val="0"/>
              <w:divBdr>
                <w:top w:val="none" w:sz="0" w:space="0" w:color="auto"/>
                <w:left w:val="none" w:sz="0" w:space="0" w:color="auto"/>
                <w:bottom w:val="none" w:sz="0" w:space="0" w:color="auto"/>
                <w:right w:val="none" w:sz="0" w:space="0" w:color="auto"/>
              </w:divBdr>
              <w:divsChild>
                <w:div w:id="1591894465">
                  <w:marLeft w:val="0"/>
                  <w:marRight w:val="0"/>
                  <w:marTop w:val="0"/>
                  <w:marBottom w:val="0"/>
                  <w:divBdr>
                    <w:top w:val="none" w:sz="0" w:space="0" w:color="auto"/>
                    <w:left w:val="none" w:sz="0" w:space="0" w:color="auto"/>
                    <w:bottom w:val="none" w:sz="0" w:space="0" w:color="auto"/>
                    <w:right w:val="none" w:sz="0" w:space="0" w:color="auto"/>
                  </w:divBdr>
                  <w:divsChild>
                    <w:div w:id="630332540">
                      <w:marLeft w:val="0"/>
                      <w:marRight w:val="0"/>
                      <w:marTop w:val="0"/>
                      <w:marBottom w:val="0"/>
                      <w:divBdr>
                        <w:top w:val="none" w:sz="0" w:space="0" w:color="auto"/>
                        <w:left w:val="none" w:sz="0" w:space="0" w:color="auto"/>
                        <w:bottom w:val="none" w:sz="0" w:space="0" w:color="auto"/>
                        <w:right w:val="none" w:sz="0" w:space="0" w:color="auto"/>
                      </w:divBdr>
                      <w:divsChild>
                        <w:div w:id="2006084983">
                          <w:marLeft w:val="-225"/>
                          <w:marRight w:val="-225"/>
                          <w:marTop w:val="0"/>
                          <w:marBottom w:val="0"/>
                          <w:divBdr>
                            <w:top w:val="none" w:sz="0" w:space="0" w:color="auto"/>
                            <w:left w:val="none" w:sz="0" w:space="0" w:color="auto"/>
                            <w:bottom w:val="none" w:sz="0" w:space="0" w:color="auto"/>
                            <w:right w:val="none" w:sz="0" w:space="0" w:color="auto"/>
                          </w:divBdr>
                          <w:divsChild>
                            <w:div w:id="753817836">
                              <w:marLeft w:val="0"/>
                              <w:marRight w:val="0"/>
                              <w:marTop w:val="0"/>
                              <w:marBottom w:val="0"/>
                              <w:divBdr>
                                <w:top w:val="none" w:sz="0" w:space="0" w:color="auto"/>
                                <w:left w:val="none" w:sz="0" w:space="0" w:color="auto"/>
                                <w:bottom w:val="none" w:sz="0" w:space="0" w:color="auto"/>
                                <w:right w:val="none" w:sz="0" w:space="0" w:color="auto"/>
                              </w:divBdr>
                              <w:divsChild>
                                <w:div w:id="122652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548673">
      <w:bodyDiv w:val="1"/>
      <w:marLeft w:val="0"/>
      <w:marRight w:val="0"/>
      <w:marTop w:val="0"/>
      <w:marBottom w:val="0"/>
      <w:divBdr>
        <w:top w:val="none" w:sz="0" w:space="0" w:color="auto"/>
        <w:left w:val="none" w:sz="0" w:space="0" w:color="auto"/>
        <w:bottom w:val="none" w:sz="0" w:space="0" w:color="auto"/>
        <w:right w:val="none" w:sz="0" w:space="0" w:color="auto"/>
      </w:divBdr>
      <w:divsChild>
        <w:div w:id="544878579">
          <w:marLeft w:val="0"/>
          <w:marRight w:val="0"/>
          <w:marTop w:val="0"/>
          <w:marBottom w:val="0"/>
          <w:divBdr>
            <w:top w:val="none" w:sz="0" w:space="0" w:color="auto"/>
            <w:left w:val="none" w:sz="0" w:space="0" w:color="auto"/>
            <w:bottom w:val="none" w:sz="0" w:space="0" w:color="auto"/>
            <w:right w:val="none" w:sz="0" w:space="0" w:color="auto"/>
          </w:divBdr>
          <w:divsChild>
            <w:div w:id="1982076400">
              <w:marLeft w:val="0"/>
              <w:marRight w:val="0"/>
              <w:marTop w:val="0"/>
              <w:marBottom w:val="0"/>
              <w:divBdr>
                <w:top w:val="none" w:sz="0" w:space="0" w:color="auto"/>
                <w:left w:val="none" w:sz="0" w:space="0" w:color="auto"/>
                <w:bottom w:val="none" w:sz="0" w:space="0" w:color="auto"/>
                <w:right w:val="none" w:sz="0" w:space="0" w:color="auto"/>
              </w:divBdr>
              <w:divsChild>
                <w:div w:id="78216340">
                  <w:marLeft w:val="0"/>
                  <w:marRight w:val="0"/>
                  <w:marTop w:val="0"/>
                  <w:marBottom w:val="0"/>
                  <w:divBdr>
                    <w:top w:val="none" w:sz="0" w:space="0" w:color="auto"/>
                    <w:left w:val="none" w:sz="0" w:space="0" w:color="auto"/>
                    <w:bottom w:val="none" w:sz="0" w:space="0" w:color="auto"/>
                    <w:right w:val="none" w:sz="0" w:space="0" w:color="auto"/>
                  </w:divBdr>
                  <w:divsChild>
                    <w:div w:id="948003860">
                      <w:marLeft w:val="0"/>
                      <w:marRight w:val="0"/>
                      <w:marTop w:val="0"/>
                      <w:marBottom w:val="0"/>
                      <w:divBdr>
                        <w:top w:val="none" w:sz="0" w:space="0" w:color="auto"/>
                        <w:left w:val="none" w:sz="0" w:space="0" w:color="auto"/>
                        <w:bottom w:val="none" w:sz="0" w:space="0" w:color="auto"/>
                        <w:right w:val="none" w:sz="0" w:space="0" w:color="auto"/>
                      </w:divBdr>
                      <w:divsChild>
                        <w:div w:id="958073298">
                          <w:marLeft w:val="-225"/>
                          <w:marRight w:val="-225"/>
                          <w:marTop w:val="0"/>
                          <w:marBottom w:val="0"/>
                          <w:divBdr>
                            <w:top w:val="none" w:sz="0" w:space="0" w:color="auto"/>
                            <w:left w:val="none" w:sz="0" w:space="0" w:color="auto"/>
                            <w:bottom w:val="none" w:sz="0" w:space="0" w:color="auto"/>
                            <w:right w:val="none" w:sz="0" w:space="0" w:color="auto"/>
                          </w:divBdr>
                          <w:divsChild>
                            <w:div w:id="1366714904">
                              <w:marLeft w:val="0"/>
                              <w:marRight w:val="0"/>
                              <w:marTop w:val="0"/>
                              <w:marBottom w:val="0"/>
                              <w:divBdr>
                                <w:top w:val="none" w:sz="0" w:space="0" w:color="auto"/>
                                <w:left w:val="none" w:sz="0" w:space="0" w:color="auto"/>
                                <w:bottom w:val="none" w:sz="0" w:space="0" w:color="auto"/>
                                <w:right w:val="none" w:sz="0" w:space="0" w:color="auto"/>
                              </w:divBdr>
                              <w:divsChild>
                                <w:div w:id="784227930">
                                  <w:marLeft w:val="0"/>
                                  <w:marRight w:val="0"/>
                                  <w:marTop w:val="0"/>
                                  <w:marBottom w:val="0"/>
                                  <w:divBdr>
                                    <w:top w:val="none" w:sz="0" w:space="0" w:color="auto"/>
                                    <w:left w:val="none" w:sz="0" w:space="0" w:color="auto"/>
                                    <w:bottom w:val="none" w:sz="0" w:space="0" w:color="auto"/>
                                    <w:right w:val="none" w:sz="0" w:space="0" w:color="auto"/>
                                  </w:divBdr>
                                  <w:divsChild>
                                    <w:div w:id="3407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491558">
      <w:bodyDiv w:val="1"/>
      <w:marLeft w:val="0"/>
      <w:marRight w:val="0"/>
      <w:marTop w:val="0"/>
      <w:marBottom w:val="0"/>
      <w:divBdr>
        <w:top w:val="none" w:sz="0" w:space="0" w:color="auto"/>
        <w:left w:val="none" w:sz="0" w:space="0" w:color="auto"/>
        <w:bottom w:val="none" w:sz="0" w:space="0" w:color="auto"/>
        <w:right w:val="none" w:sz="0" w:space="0" w:color="auto"/>
      </w:divBdr>
      <w:divsChild>
        <w:div w:id="2003653412">
          <w:marLeft w:val="0"/>
          <w:marRight w:val="0"/>
          <w:marTop w:val="0"/>
          <w:marBottom w:val="0"/>
          <w:divBdr>
            <w:top w:val="none" w:sz="0" w:space="0" w:color="auto"/>
            <w:left w:val="none" w:sz="0" w:space="0" w:color="auto"/>
            <w:bottom w:val="none" w:sz="0" w:space="0" w:color="auto"/>
            <w:right w:val="none" w:sz="0" w:space="0" w:color="auto"/>
          </w:divBdr>
          <w:divsChild>
            <w:div w:id="471795949">
              <w:marLeft w:val="0"/>
              <w:marRight w:val="0"/>
              <w:marTop w:val="0"/>
              <w:marBottom w:val="0"/>
              <w:divBdr>
                <w:top w:val="none" w:sz="0" w:space="0" w:color="auto"/>
                <w:left w:val="none" w:sz="0" w:space="0" w:color="auto"/>
                <w:bottom w:val="none" w:sz="0" w:space="0" w:color="auto"/>
                <w:right w:val="none" w:sz="0" w:space="0" w:color="auto"/>
              </w:divBdr>
              <w:divsChild>
                <w:div w:id="1857428209">
                  <w:marLeft w:val="0"/>
                  <w:marRight w:val="0"/>
                  <w:marTop w:val="0"/>
                  <w:marBottom w:val="0"/>
                  <w:divBdr>
                    <w:top w:val="none" w:sz="0" w:space="0" w:color="auto"/>
                    <w:left w:val="none" w:sz="0" w:space="0" w:color="auto"/>
                    <w:bottom w:val="none" w:sz="0" w:space="0" w:color="auto"/>
                    <w:right w:val="none" w:sz="0" w:space="0" w:color="auto"/>
                  </w:divBdr>
                  <w:divsChild>
                    <w:div w:id="1344434764">
                      <w:marLeft w:val="0"/>
                      <w:marRight w:val="0"/>
                      <w:marTop w:val="0"/>
                      <w:marBottom w:val="0"/>
                      <w:divBdr>
                        <w:top w:val="none" w:sz="0" w:space="0" w:color="auto"/>
                        <w:left w:val="none" w:sz="0" w:space="0" w:color="auto"/>
                        <w:bottom w:val="none" w:sz="0" w:space="0" w:color="auto"/>
                        <w:right w:val="none" w:sz="0" w:space="0" w:color="auto"/>
                      </w:divBdr>
                      <w:divsChild>
                        <w:div w:id="1083649543">
                          <w:marLeft w:val="-225"/>
                          <w:marRight w:val="-225"/>
                          <w:marTop w:val="0"/>
                          <w:marBottom w:val="0"/>
                          <w:divBdr>
                            <w:top w:val="none" w:sz="0" w:space="0" w:color="auto"/>
                            <w:left w:val="none" w:sz="0" w:space="0" w:color="auto"/>
                            <w:bottom w:val="none" w:sz="0" w:space="0" w:color="auto"/>
                            <w:right w:val="none" w:sz="0" w:space="0" w:color="auto"/>
                          </w:divBdr>
                          <w:divsChild>
                            <w:div w:id="524830263">
                              <w:marLeft w:val="0"/>
                              <w:marRight w:val="0"/>
                              <w:marTop w:val="0"/>
                              <w:marBottom w:val="0"/>
                              <w:divBdr>
                                <w:top w:val="none" w:sz="0" w:space="0" w:color="auto"/>
                                <w:left w:val="none" w:sz="0" w:space="0" w:color="auto"/>
                                <w:bottom w:val="none" w:sz="0" w:space="0" w:color="auto"/>
                                <w:right w:val="none" w:sz="0" w:space="0" w:color="auto"/>
                              </w:divBdr>
                              <w:divsChild>
                                <w:div w:id="12347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217337">
      <w:bodyDiv w:val="1"/>
      <w:marLeft w:val="0"/>
      <w:marRight w:val="0"/>
      <w:marTop w:val="0"/>
      <w:marBottom w:val="0"/>
      <w:divBdr>
        <w:top w:val="none" w:sz="0" w:space="0" w:color="auto"/>
        <w:left w:val="none" w:sz="0" w:space="0" w:color="auto"/>
        <w:bottom w:val="none" w:sz="0" w:space="0" w:color="auto"/>
        <w:right w:val="none" w:sz="0" w:space="0" w:color="auto"/>
      </w:divBdr>
      <w:divsChild>
        <w:div w:id="1364792386">
          <w:marLeft w:val="0"/>
          <w:marRight w:val="0"/>
          <w:marTop w:val="0"/>
          <w:marBottom w:val="0"/>
          <w:divBdr>
            <w:top w:val="none" w:sz="0" w:space="0" w:color="auto"/>
            <w:left w:val="none" w:sz="0" w:space="0" w:color="auto"/>
            <w:bottom w:val="none" w:sz="0" w:space="0" w:color="auto"/>
            <w:right w:val="none" w:sz="0" w:space="0" w:color="auto"/>
          </w:divBdr>
          <w:divsChild>
            <w:div w:id="624578561">
              <w:marLeft w:val="0"/>
              <w:marRight w:val="0"/>
              <w:marTop w:val="0"/>
              <w:marBottom w:val="0"/>
              <w:divBdr>
                <w:top w:val="none" w:sz="0" w:space="0" w:color="auto"/>
                <w:left w:val="none" w:sz="0" w:space="0" w:color="auto"/>
                <w:bottom w:val="none" w:sz="0" w:space="0" w:color="auto"/>
                <w:right w:val="none" w:sz="0" w:space="0" w:color="auto"/>
              </w:divBdr>
              <w:divsChild>
                <w:div w:id="1677343659">
                  <w:marLeft w:val="0"/>
                  <w:marRight w:val="0"/>
                  <w:marTop w:val="0"/>
                  <w:marBottom w:val="0"/>
                  <w:divBdr>
                    <w:top w:val="none" w:sz="0" w:space="0" w:color="auto"/>
                    <w:left w:val="none" w:sz="0" w:space="0" w:color="auto"/>
                    <w:bottom w:val="none" w:sz="0" w:space="0" w:color="auto"/>
                    <w:right w:val="none" w:sz="0" w:space="0" w:color="auto"/>
                  </w:divBdr>
                  <w:divsChild>
                    <w:div w:id="1992522456">
                      <w:marLeft w:val="0"/>
                      <w:marRight w:val="0"/>
                      <w:marTop w:val="0"/>
                      <w:marBottom w:val="0"/>
                      <w:divBdr>
                        <w:top w:val="none" w:sz="0" w:space="0" w:color="auto"/>
                        <w:left w:val="none" w:sz="0" w:space="0" w:color="auto"/>
                        <w:bottom w:val="none" w:sz="0" w:space="0" w:color="auto"/>
                        <w:right w:val="none" w:sz="0" w:space="0" w:color="auto"/>
                      </w:divBdr>
                      <w:divsChild>
                        <w:div w:id="1040325487">
                          <w:marLeft w:val="-225"/>
                          <w:marRight w:val="-225"/>
                          <w:marTop w:val="0"/>
                          <w:marBottom w:val="0"/>
                          <w:divBdr>
                            <w:top w:val="none" w:sz="0" w:space="0" w:color="auto"/>
                            <w:left w:val="none" w:sz="0" w:space="0" w:color="auto"/>
                            <w:bottom w:val="none" w:sz="0" w:space="0" w:color="auto"/>
                            <w:right w:val="none" w:sz="0" w:space="0" w:color="auto"/>
                          </w:divBdr>
                          <w:divsChild>
                            <w:div w:id="655376090">
                              <w:marLeft w:val="0"/>
                              <w:marRight w:val="0"/>
                              <w:marTop w:val="0"/>
                              <w:marBottom w:val="0"/>
                              <w:divBdr>
                                <w:top w:val="none" w:sz="0" w:space="0" w:color="auto"/>
                                <w:left w:val="none" w:sz="0" w:space="0" w:color="auto"/>
                                <w:bottom w:val="none" w:sz="0" w:space="0" w:color="auto"/>
                                <w:right w:val="none" w:sz="0" w:space="0" w:color="auto"/>
                              </w:divBdr>
                              <w:divsChild>
                                <w:div w:id="813986802">
                                  <w:marLeft w:val="0"/>
                                  <w:marRight w:val="0"/>
                                  <w:marTop w:val="0"/>
                                  <w:marBottom w:val="0"/>
                                  <w:divBdr>
                                    <w:top w:val="none" w:sz="0" w:space="0" w:color="auto"/>
                                    <w:left w:val="none" w:sz="0" w:space="0" w:color="auto"/>
                                    <w:bottom w:val="none" w:sz="0" w:space="0" w:color="auto"/>
                                    <w:right w:val="none" w:sz="0" w:space="0" w:color="auto"/>
                                  </w:divBdr>
                                  <w:divsChild>
                                    <w:div w:id="16658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166155">
      <w:bodyDiv w:val="1"/>
      <w:marLeft w:val="0"/>
      <w:marRight w:val="0"/>
      <w:marTop w:val="0"/>
      <w:marBottom w:val="0"/>
      <w:divBdr>
        <w:top w:val="none" w:sz="0" w:space="0" w:color="auto"/>
        <w:left w:val="none" w:sz="0" w:space="0" w:color="auto"/>
        <w:bottom w:val="none" w:sz="0" w:space="0" w:color="auto"/>
        <w:right w:val="none" w:sz="0" w:space="0" w:color="auto"/>
      </w:divBdr>
      <w:divsChild>
        <w:div w:id="1433672927">
          <w:marLeft w:val="0"/>
          <w:marRight w:val="0"/>
          <w:marTop w:val="0"/>
          <w:marBottom w:val="0"/>
          <w:divBdr>
            <w:top w:val="none" w:sz="0" w:space="0" w:color="auto"/>
            <w:left w:val="none" w:sz="0" w:space="0" w:color="auto"/>
            <w:bottom w:val="none" w:sz="0" w:space="0" w:color="auto"/>
            <w:right w:val="none" w:sz="0" w:space="0" w:color="auto"/>
          </w:divBdr>
          <w:divsChild>
            <w:div w:id="1839151550">
              <w:marLeft w:val="0"/>
              <w:marRight w:val="0"/>
              <w:marTop w:val="0"/>
              <w:marBottom w:val="0"/>
              <w:divBdr>
                <w:top w:val="none" w:sz="0" w:space="0" w:color="auto"/>
                <w:left w:val="none" w:sz="0" w:space="0" w:color="auto"/>
                <w:bottom w:val="none" w:sz="0" w:space="0" w:color="auto"/>
                <w:right w:val="none" w:sz="0" w:space="0" w:color="auto"/>
              </w:divBdr>
              <w:divsChild>
                <w:div w:id="935408676">
                  <w:marLeft w:val="0"/>
                  <w:marRight w:val="0"/>
                  <w:marTop w:val="0"/>
                  <w:marBottom w:val="0"/>
                  <w:divBdr>
                    <w:top w:val="none" w:sz="0" w:space="0" w:color="auto"/>
                    <w:left w:val="none" w:sz="0" w:space="0" w:color="auto"/>
                    <w:bottom w:val="none" w:sz="0" w:space="0" w:color="auto"/>
                    <w:right w:val="none" w:sz="0" w:space="0" w:color="auto"/>
                  </w:divBdr>
                  <w:divsChild>
                    <w:div w:id="1555005240">
                      <w:marLeft w:val="0"/>
                      <w:marRight w:val="0"/>
                      <w:marTop w:val="0"/>
                      <w:marBottom w:val="0"/>
                      <w:divBdr>
                        <w:top w:val="none" w:sz="0" w:space="0" w:color="auto"/>
                        <w:left w:val="none" w:sz="0" w:space="0" w:color="auto"/>
                        <w:bottom w:val="none" w:sz="0" w:space="0" w:color="auto"/>
                        <w:right w:val="none" w:sz="0" w:space="0" w:color="auto"/>
                      </w:divBdr>
                      <w:divsChild>
                        <w:div w:id="311641776">
                          <w:marLeft w:val="-225"/>
                          <w:marRight w:val="-225"/>
                          <w:marTop w:val="0"/>
                          <w:marBottom w:val="0"/>
                          <w:divBdr>
                            <w:top w:val="none" w:sz="0" w:space="0" w:color="auto"/>
                            <w:left w:val="none" w:sz="0" w:space="0" w:color="auto"/>
                            <w:bottom w:val="none" w:sz="0" w:space="0" w:color="auto"/>
                            <w:right w:val="none" w:sz="0" w:space="0" w:color="auto"/>
                          </w:divBdr>
                          <w:divsChild>
                            <w:div w:id="920606410">
                              <w:marLeft w:val="0"/>
                              <w:marRight w:val="0"/>
                              <w:marTop w:val="0"/>
                              <w:marBottom w:val="0"/>
                              <w:divBdr>
                                <w:top w:val="none" w:sz="0" w:space="0" w:color="auto"/>
                                <w:left w:val="none" w:sz="0" w:space="0" w:color="auto"/>
                                <w:bottom w:val="none" w:sz="0" w:space="0" w:color="auto"/>
                                <w:right w:val="none" w:sz="0" w:space="0" w:color="auto"/>
                              </w:divBdr>
                              <w:divsChild>
                                <w:div w:id="6315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187789">
      <w:bodyDiv w:val="1"/>
      <w:marLeft w:val="0"/>
      <w:marRight w:val="0"/>
      <w:marTop w:val="0"/>
      <w:marBottom w:val="0"/>
      <w:divBdr>
        <w:top w:val="none" w:sz="0" w:space="0" w:color="auto"/>
        <w:left w:val="none" w:sz="0" w:space="0" w:color="auto"/>
        <w:bottom w:val="none" w:sz="0" w:space="0" w:color="auto"/>
        <w:right w:val="none" w:sz="0" w:space="0" w:color="auto"/>
      </w:divBdr>
      <w:divsChild>
        <w:div w:id="1010644140">
          <w:marLeft w:val="0"/>
          <w:marRight w:val="0"/>
          <w:marTop w:val="0"/>
          <w:marBottom w:val="0"/>
          <w:divBdr>
            <w:top w:val="none" w:sz="0" w:space="0" w:color="auto"/>
            <w:left w:val="none" w:sz="0" w:space="0" w:color="auto"/>
            <w:bottom w:val="none" w:sz="0" w:space="0" w:color="auto"/>
            <w:right w:val="none" w:sz="0" w:space="0" w:color="auto"/>
          </w:divBdr>
          <w:divsChild>
            <w:div w:id="994912033">
              <w:marLeft w:val="0"/>
              <w:marRight w:val="0"/>
              <w:marTop w:val="0"/>
              <w:marBottom w:val="0"/>
              <w:divBdr>
                <w:top w:val="none" w:sz="0" w:space="0" w:color="auto"/>
                <w:left w:val="none" w:sz="0" w:space="0" w:color="auto"/>
                <w:bottom w:val="none" w:sz="0" w:space="0" w:color="auto"/>
                <w:right w:val="none" w:sz="0" w:space="0" w:color="auto"/>
              </w:divBdr>
              <w:divsChild>
                <w:div w:id="1325860058">
                  <w:marLeft w:val="0"/>
                  <w:marRight w:val="0"/>
                  <w:marTop w:val="0"/>
                  <w:marBottom w:val="0"/>
                  <w:divBdr>
                    <w:top w:val="none" w:sz="0" w:space="0" w:color="auto"/>
                    <w:left w:val="none" w:sz="0" w:space="0" w:color="auto"/>
                    <w:bottom w:val="none" w:sz="0" w:space="0" w:color="auto"/>
                    <w:right w:val="none" w:sz="0" w:space="0" w:color="auto"/>
                  </w:divBdr>
                  <w:divsChild>
                    <w:div w:id="1409234262">
                      <w:marLeft w:val="0"/>
                      <w:marRight w:val="0"/>
                      <w:marTop w:val="0"/>
                      <w:marBottom w:val="0"/>
                      <w:divBdr>
                        <w:top w:val="none" w:sz="0" w:space="0" w:color="auto"/>
                        <w:left w:val="none" w:sz="0" w:space="0" w:color="auto"/>
                        <w:bottom w:val="none" w:sz="0" w:space="0" w:color="auto"/>
                        <w:right w:val="none" w:sz="0" w:space="0" w:color="auto"/>
                      </w:divBdr>
                      <w:divsChild>
                        <w:div w:id="1454399590">
                          <w:marLeft w:val="-225"/>
                          <w:marRight w:val="-225"/>
                          <w:marTop w:val="0"/>
                          <w:marBottom w:val="0"/>
                          <w:divBdr>
                            <w:top w:val="none" w:sz="0" w:space="0" w:color="auto"/>
                            <w:left w:val="none" w:sz="0" w:space="0" w:color="auto"/>
                            <w:bottom w:val="none" w:sz="0" w:space="0" w:color="auto"/>
                            <w:right w:val="none" w:sz="0" w:space="0" w:color="auto"/>
                          </w:divBdr>
                          <w:divsChild>
                            <w:div w:id="1602838904">
                              <w:marLeft w:val="0"/>
                              <w:marRight w:val="0"/>
                              <w:marTop w:val="0"/>
                              <w:marBottom w:val="0"/>
                              <w:divBdr>
                                <w:top w:val="none" w:sz="0" w:space="0" w:color="auto"/>
                                <w:left w:val="none" w:sz="0" w:space="0" w:color="auto"/>
                                <w:bottom w:val="none" w:sz="0" w:space="0" w:color="auto"/>
                                <w:right w:val="none" w:sz="0" w:space="0" w:color="auto"/>
                              </w:divBdr>
                              <w:divsChild>
                                <w:div w:id="120737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7159">
      <w:bodyDiv w:val="1"/>
      <w:marLeft w:val="0"/>
      <w:marRight w:val="0"/>
      <w:marTop w:val="0"/>
      <w:marBottom w:val="0"/>
      <w:divBdr>
        <w:top w:val="none" w:sz="0" w:space="0" w:color="auto"/>
        <w:left w:val="none" w:sz="0" w:space="0" w:color="auto"/>
        <w:bottom w:val="none" w:sz="0" w:space="0" w:color="auto"/>
        <w:right w:val="none" w:sz="0" w:space="0" w:color="auto"/>
      </w:divBdr>
      <w:divsChild>
        <w:div w:id="1585065491">
          <w:marLeft w:val="0"/>
          <w:marRight w:val="0"/>
          <w:marTop w:val="0"/>
          <w:marBottom w:val="0"/>
          <w:divBdr>
            <w:top w:val="none" w:sz="0" w:space="0" w:color="auto"/>
            <w:left w:val="none" w:sz="0" w:space="0" w:color="auto"/>
            <w:bottom w:val="none" w:sz="0" w:space="0" w:color="auto"/>
            <w:right w:val="none" w:sz="0" w:space="0" w:color="auto"/>
          </w:divBdr>
          <w:divsChild>
            <w:div w:id="1920014193">
              <w:marLeft w:val="0"/>
              <w:marRight w:val="0"/>
              <w:marTop w:val="0"/>
              <w:marBottom w:val="0"/>
              <w:divBdr>
                <w:top w:val="none" w:sz="0" w:space="0" w:color="auto"/>
                <w:left w:val="none" w:sz="0" w:space="0" w:color="auto"/>
                <w:bottom w:val="none" w:sz="0" w:space="0" w:color="auto"/>
                <w:right w:val="none" w:sz="0" w:space="0" w:color="auto"/>
              </w:divBdr>
              <w:divsChild>
                <w:div w:id="1987781777">
                  <w:marLeft w:val="0"/>
                  <w:marRight w:val="0"/>
                  <w:marTop w:val="0"/>
                  <w:marBottom w:val="0"/>
                  <w:divBdr>
                    <w:top w:val="none" w:sz="0" w:space="0" w:color="auto"/>
                    <w:left w:val="none" w:sz="0" w:space="0" w:color="auto"/>
                    <w:bottom w:val="none" w:sz="0" w:space="0" w:color="auto"/>
                    <w:right w:val="none" w:sz="0" w:space="0" w:color="auto"/>
                  </w:divBdr>
                  <w:divsChild>
                    <w:div w:id="908731371">
                      <w:marLeft w:val="0"/>
                      <w:marRight w:val="0"/>
                      <w:marTop w:val="0"/>
                      <w:marBottom w:val="0"/>
                      <w:divBdr>
                        <w:top w:val="none" w:sz="0" w:space="0" w:color="auto"/>
                        <w:left w:val="none" w:sz="0" w:space="0" w:color="auto"/>
                        <w:bottom w:val="none" w:sz="0" w:space="0" w:color="auto"/>
                        <w:right w:val="none" w:sz="0" w:space="0" w:color="auto"/>
                      </w:divBdr>
                      <w:divsChild>
                        <w:div w:id="1597712945">
                          <w:marLeft w:val="-225"/>
                          <w:marRight w:val="-225"/>
                          <w:marTop w:val="0"/>
                          <w:marBottom w:val="0"/>
                          <w:divBdr>
                            <w:top w:val="none" w:sz="0" w:space="0" w:color="auto"/>
                            <w:left w:val="none" w:sz="0" w:space="0" w:color="auto"/>
                            <w:bottom w:val="none" w:sz="0" w:space="0" w:color="auto"/>
                            <w:right w:val="none" w:sz="0" w:space="0" w:color="auto"/>
                          </w:divBdr>
                          <w:divsChild>
                            <w:div w:id="686711437">
                              <w:marLeft w:val="0"/>
                              <w:marRight w:val="0"/>
                              <w:marTop w:val="0"/>
                              <w:marBottom w:val="0"/>
                              <w:divBdr>
                                <w:top w:val="none" w:sz="0" w:space="0" w:color="auto"/>
                                <w:left w:val="none" w:sz="0" w:space="0" w:color="auto"/>
                                <w:bottom w:val="none" w:sz="0" w:space="0" w:color="auto"/>
                                <w:right w:val="none" w:sz="0" w:space="0" w:color="auto"/>
                              </w:divBdr>
                              <w:divsChild>
                                <w:div w:id="19079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900809">
      <w:bodyDiv w:val="1"/>
      <w:marLeft w:val="0"/>
      <w:marRight w:val="0"/>
      <w:marTop w:val="0"/>
      <w:marBottom w:val="0"/>
      <w:divBdr>
        <w:top w:val="none" w:sz="0" w:space="0" w:color="auto"/>
        <w:left w:val="none" w:sz="0" w:space="0" w:color="auto"/>
        <w:bottom w:val="none" w:sz="0" w:space="0" w:color="auto"/>
        <w:right w:val="none" w:sz="0" w:space="0" w:color="auto"/>
      </w:divBdr>
      <w:divsChild>
        <w:div w:id="168568973">
          <w:marLeft w:val="0"/>
          <w:marRight w:val="0"/>
          <w:marTop w:val="0"/>
          <w:marBottom w:val="0"/>
          <w:divBdr>
            <w:top w:val="none" w:sz="0" w:space="0" w:color="auto"/>
            <w:left w:val="none" w:sz="0" w:space="0" w:color="auto"/>
            <w:bottom w:val="none" w:sz="0" w:space="0" w:color="auto"/>
            <w:right w:val="none" w:sz="0" w:space="0" w:color="auto"/>
          </w:divBdr>
          <w:divsChild>
            <w:div w:id="2024045220">
              <w:marLeft w:val="0"/>
              <w:marRight w:val="0"/>
              <w:marTop w:val="100"/>
              <w:marBottom w:val="100"/>
              <w:divBdr>
                <w:top w:val="none" w:sz="0" w:space="0" w:color="auto"/>
                <w:left w:val="none" w:sz="0" w:space="0" w:color="auto"/>
                <w:bottom w:val="none" w:sz="0" w:space="0" w:color="auto"/>
                <w:right w:val="none" w:sz="0" w:space="0" w:color="auto"/>
              </w:divBdr>
              <w:divsChild>
                <w:div w:id="1313176971">
                  <w:marLeft w:val="0"/>
                  <w:marRight w:val="0"/>
                  <w:marTop w:val="0"/>
                  <w:marBottom w:val="0"/>
                  <w:divBdr>
                    <w:top w:val="none" w:sz="0" w:space="0" w:color="auto"/>
                    <w:left w:val="none" w:sz="0" w:space="0" w:color="auto"/>
                    <w:bottom w:val="none" w:sz="0" w:space="0" w:color="auto"/>
                    <w:right w:val="none" w:sz="0" w:space="0" w:color="auto"/>
                  </w:divBdr>
                  <w:divsChild>
                    <w:div w:id="1547176032">
                      <w:marLeft w:val="0"/>
                      <w:marRight w:val="0"/>
                      <w:marTop w:val="0"/>
                      <w:marBottom w:val="0"/>
                      <w:divBdr>
                        <w:top w:val="none" w:sz="0" w:space="0" w:color="auto"/>
                        <w:left w:val="none" w:sz="0" w:space="0" w:color="auto"/>
                        <w:bottom w:val="none" w:sz="0" w:space="0" w:color="auto"/>
                        <w:right w:val="none" w:sz="0" w:space="0" w:color="auto"/>
                      </w:divBdr>
                      <w:divsChild>
                        <w:div w:id="1954819758">
                          <w:marLeft w:val="0"/>
                          <w:marRight w:val="0"/>
                          <w:marTop w:val="0"/>
                          <w:marBottom w:val="0"/>
                          <w:divBdr>
                            <w:top w:val="none" w:sz="0" w:space="0" w:color="auto"/>
                            <w:left w:val="none" w:sz="0" w:space="0" w:color="auto"/>
                            <w:bottom w:val="none" w:sz="0" w:space="0" w:color="auto"/>
                            <w:right w:val="none" w:sz="0" w:space="0" w:color="auto"/>
                          </w:divBdr>
                          <w:divsChild>
                            <w:div w:id="25375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995008">
      <w:bodyDiv w:val="1"/>
      <w:marLeft w:val="0"/>
      <w:marRight w:val="0"/>
      <w:marTop w:val="0"/>
      <w:marBottom w:val="0"/>
      <w:divBdr>
        <w:top w:val="none" w:sz="0" w:space="0" w:color="auto"/>
        <w:left w:val="none" w:sz="0" w:space="0" w:color="auto"/>
        <w:bottom w:val="none" w:sz="0" w:space="0" w:color="auto"/>
        <w:right w:val="none" w:sz="0" w:space="0" w:color="auto"/>
      </w:divBdr>
      <w:divsChild>
        <w:div w:id="1987975938">
          <w:marLeft w:val="0"/>
          <w:marRight w:val="0"/>
          <w:marTop w:val="0"/>
          <w:marBottom w:val="0"/>
          <w:divBdr>
            <w:top w:val="none" w:sz="0" w:space="0" w:color="auto"/>
            <w:left w:val="none" w:sz="0" w:space="0" w:color="auto"/>
            <w:bottom w:val="none" w:sz="0" w:space="0" w:color="auto"/>
            <w:right w:val="none" w:sz="0" w:space="0" w:color="auto"/>
          </w:divBdr>
          <w:divsChild>
            <w:div w:id="250244243">
              <w:marLeft w:val="0"/>
              <w:marRight w:val="0"/>
              <w:marTop w:val="0"/>
              <w:marBottom w:val="0"/>
              <w:divBdr>
                <w:top w:val="none" w:sz="0" w:space="0" w:color="auto"/>
                <w:left w:val="none" w:sz="0" w:space="0" w:color="auto"/>
                <w:bottom w:val="none" w:sz="0" w:space="0" w:color="auto"/>
                <w:right w:val="none" w:sz="0" w:space="0" w:color="auto"/>
              </w:divBdr>
              <w:divsChild>
                <w:div w:id="412701836">
                  <w:marLeft w:val="0"/>
                  <w:marRight w:val="0"/>
                  <w:marTop w:val="0"/>
                  <w:marBottom w:val="0"/>
                  <w:divBdr>
                    <w:top w:val="none" w:sz="0" w:space="0" w:color="auto"/>
                    <w:left w:val="none" w:sz="0" w:space="0" w:color="auto"/>
                    <w:bottom w:val="none" w:sz="0" w:space="0" w:color="auto"/>
                    <w:right w:val="none" w:sz="0" w:space="0" w:color="auto"/>
                  </w:divBdr>
                  <w:divsChild>
                    <w:div w:id="1171331645">
                      <w:marLeft w:val="0"/>
                      <w:marRight w:val="0"/>
                      <w:marTop w:val="0"/>
                      <w:marBottom w:val="0"/>
                      <w:divBdr>
                        <w:top w:val="none" w:sz="0" w:space="0" w:color="auto"/>
                        <w:left w:val="none" w:sz="0" w:space="0" w:color="auto"/>
                        <w:bottom w:val="none" w:sz="0" w:space="0" w:color="auto"/>
                        <w:right w:val="none" w:sz="0" w:space="0" w:color="auto"/>
                      </w:divBdr>
                      <w:divsChild>
                        <w:div w:id="36977586">
                          <w:marLeft w:val="-225"/>
                          <w:marRight w:val="-225"/>
                          <w:marTop w:val="0"/>
                          <w:marBottom w:val="0"/>
                          <w:divBdr>
                            <w:top w:val="none" w:sz="0" w:space="0" w:color="auto"/>
                            <w:left w:val="none" w:sz="0" w:space="0" w:color="auto"/>
                            <w:bottom w:val="none" w:sz="0" w:space="0" w:color="auto"/>
                            <w:right w:val="none" w:sz="0" w:space="0" w:color="auto"/>
                          </w:divBdr>
                          <w:divsChild>
                            <w:div w:id="81921448">
                              <w:marLeft w:val="0"/>
                              <w:marRight w:val="0"/>
                              <w:marTop w:val="0"/>
                              <w:marBottom w:val="0"/>
                              <w:divBdr>
                                <w:top w:val="none" w:sz="0" w:space="0" w:color="auto"/>
                                <w:left w:val="none" w:sz="0" w:space="0" w:color="auto"/>
                                <w:bottom w:val="none" w:sz="0" w:space="0" w:color="auto"/>
                                <w:right w:val="none" w:sz="0" w:space="0" w:color="auto"/>
                              </w:divBdr>
                              <w:divsChild>
                                <w:div w:id="179516306">
                                  <w:marLeft w:val="0"/>
                                  <w:marRight w:val="0"/>
                                  <w:marTop w:val="0"/>
                                  <w:marBottom w:val="0"/>
                                  <w:divBdr>
                                    <w:top w:val="none" w:sz="0" w:space="0" w:color="auto"/>
                                    <w:left w:val="none" w:sz="0" w:space="0" w:color="auto"/>
                                    <w:bottom w:val="none" w:sz="0" w:space="0" w:color="auto"/>
                                    <w:right w:val="none" w:sz="0" w:space="0" w:color="auto"/>
                                  </w:divBdr>
                                  <w:divsChild>
                                    <w:div w:id="1348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473604">
      <w:bodyDiv w:val="1"/>
      <w:marLeft w:val="0"/>
      <w:marRight w:val="0"/>
      <w:marTop w:val="0"/>
      <w:marBottom w:val="0"/>
      <w:divBdr>
        <w:top w:val="none" w:sz="0" w:space="0" w:color="auto"/>
        <w:left w:val="none" w:sz="0" w:space="0" w:color="auto"/>
        <w:bottom w:val="none" w:sz="0" w:space="0" w:color="auto"/>
        <w:right w:val="none" w:sz="0" w:space="0" w:color="auto"/>
      </w:divBdr>
      <w:divsChild>
        <w:div w:id="1138649274">
          <w:marLeft w:val="0"/>
          <w:marRight w:val="0"/>
          <w:marTop w:val="0"/>
          <w:marBottom w:val="0"/>
          <w:divBdr>
            <w:top w:val="none" w:sz="0" w:space="0" w:color="auto"/>
            <w:left w:val="none" w:sz="0" w:space="0" w:color="auto"/>
            <w:bottom w:val="none" w:sz="0" w:space="0" w:color="auto"/>
            <w:right w:val="none" w:sz="0" w:space="0" w:color="auto"/>
          </w:divBdr>
          <w:divsChild>
            <w:div w:id="192109002">
              <w:marLeft w:val="0"/>
              <w:marRight w:val="0"/>
              <w:marTop w:val="0"/>
              <w:marBottom w:val="0"/>
              <w:divBdr>
                <w:top w:val="none" w:sz="0" w:space="0" w:color="auto"/>
                <w:left w:val="none" w:sz="0" w:space="0" w:color="auto"/>
                <w:bottom w:val="none" w:sz="0" w:space="0" w:color="auto"/>
                <w:right w:val="none" w:sz="0" w:space="0" w:color="auto"/>
              </w:divBdr>
              <w:divsChild>
                <w:div w:id="1343974765">
                  <w:marLeft w:val="0"/>
                  <w:marRight w:val="0"/>
                  <w:marTop w:val="0"/>
                  <w:marBottom w:val="0"/>
                  <w:divBdr>
                    <w:top w:val="none" w:sz="0" w:space="0" w:color="auto"/>
                    <w:left w:val="none" w:sz="0" w:space="0" w:color="auto"/>
                    <w:bottom w:val="none" w:sz="0" w:space="0" w:color="auto"/>
                    <w:right w:val="none" w:sz="0" w:space="0" w:color="auto"/>
                  </w:divBdr>
                  <w:divsChild>
                    <w:div w:id="1534030915">
                      <w:marLeft w:val="0"/>
                      <w:marRight w:val="0"/>
                      <w:marTop w:val="0"/>
                      <w:marBottom w:val="0"/>
                      <w:divBdr>
                        <w:top w:val="none" w:sz="0" w:space="0" w:color="auto"/>
                        <w:left w:val="none" w:sz="0" w:space="0" w:color="auto"/>
                        <w:bottom w:val="none" w:sz="0" w:space="0" w:color="auto"/>
                        <w:right w:val="none" w:sz="0" w:space="0" w:color="auto"/>
                      </w:divBdr>
                      <w:divsChild>
                        <w:div w:id="1642078960">
                          <w:marLeft w:val="-225"/>
                          <w:marRight w:val="-225"/>
                          <w:marTop w:val="0"/>
                          <w:marBottom w:val="0"/>
                          <w:divBdr>
                            <w:top w:val="none" w:sz="0" w:space="0" w:color="auto"/>
                            <w:left w:val="none" w:sz="0" w:space="0" w:color="auto"/>
                            <w:bottom w:val="none" w:sz="0" w:space="0" w:color="auto"/>
                            <w:right w:val="none" w:sz="0" w:space="0" w:color="auto"/>
                          </w:divBdr>
                          <w:divsChild>
                            <w:div w:id="2130930718">
                              <w:marLeft w:val="0"/>
                              <w:marRight w:val="0"/>
                              <w:marTop w:val="0"/>
                              <w:marBottom w:val="0"/>
                              <w:divBdr>
                                <w:top w:val="none" w:sz="0" w:space="0" w:color="auto"/>
                                <w:left w:val="none" w:sz="0" w:space="0" w:color="auto"/>
                                <w:bottom w:val="none" w:sz="0" w:space="0" w:color="auto"/>
                                <w:right w:val="none" w:sz="0" w:space="0" w:color="auto"/>
                              </w:divBdr>
                              <w:divsChild>
                                <w:div w:id="646780532">
                                  <w:marLeft w:val="0"/>
                                  <w:marRight w:val="0"/>
                                  <w:marTop w:val="0"/>
                                  <w:marBottom w:val="0"/>
                                  <w:divBdr>
                                    <w:top w:val="none" w:sz="0" w:space="0" w:color="auto"/>
                                    <w:left w:val="none" w:sz="0" w:space="0" w:color="auto"/>
                                    <w:bottom w:val="none" w:sz="0" w:space="0" w:color="auto"/>
                                    <w:right w:val="none" w:sz="0" w:space="0" w:color="auto"/>
                                  </w:divBdr>
                                  <w:divsChild>
                                    <w:div w:id="1737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220232">
      <w:bodyDiv w:val="1"/>
      <w:marLeft w:val="0"/>
      <w:marRight w:val="0"/>
      <w:marTop w:val="0"/>
      <w:marBottom w:val="0"/>
      <w:divBdr>
        <w:top w:val="none" w:sz="0" w:space="0" w:color="auto"/>
        <w:left w:val="none" w:sz="0" w:space="0" w:color="auto"/>
        <w:bottom w:val="none" w:sz="0" w:space="0" w:color="auto"/>
        <w:right w:val="none" w:sz="0" w:space="0" w:color="auto"/>
      </w:divBdr>
      <w:divsChild>
        <w:div w:id="1311402413">
          <w:marLeft w:val="0"/>
          <w:marRight w:val="0"/>
          <w:marTop w:val="0"/>
          <w:marBottom w:val="0"/>
          <w:divBdr>
            <w:top w:val="none" w:sz="0" w:space="0" w:color="auto"/>
            <w:left w:val="none" w:sz="0" w:space="0" w:color="auto"/>
            <w:bottom w:val="none" w:sz="0" w:space="0" w:color="auto"/>
            <w:right w:val="none" w:sz="0" w:space="0" w:color="auto"/>
          </w:divBdr>
          <w:divsChild>
            <w:div w:id="606275356">
              <w:marLeft w:val="0"/>
              <w:marRight w:val="0"/>
              <w:marTop w:val="0"/>
              <w:marBottom w:val="0"/>
              <w:divBdr>
                <w:top w:val="none" w:sz="0" w:space="0" w:color="auto"/>
                <w:left w:val="none" w:sz="0" w:space="0" w:color="auto"/>
                <w:bottom w:val="none" w:sz="0" w:space="0" w:color="auto"/>
                <w:right w:val="none" w:sz="0" w:space="0" w:color="auto"/>
              </w:divBdr>
              <w:divsChild>
                <w:div w:id="968363066">
                  <w:marLeft w:val="0"/>
                  <w:marRight w:val="0"/>
                  <w:marTop w:val="0"/>
                  <w:marBottom w:val="0"/>
                  <w:divBdr>
                    <w:top w:val="none" w:sz="0" w:space="0" w:color="auto"/>
                    <w:left w:val="none" w:sz="0" w:space="0" w:color="auto"/>
                    <w:bottom w:val="none" w:sz="0" w:space="0" w:color="auto"/>
                    <w:right w:val="none" w:sz="0" w:space="0" w:color="auto"/>
                  </w:divBdr>
                  <w:divsChild>
                    <w:div w:id="266693207">
                      <w:marLeft w:val="0"/>
                      <w:marRight w:val="0"/>
                      <w:marTop w:val="0"/>
                      <w:marBottom w:val="0"/>
                      <w:divBdr>
                        <w:top w:val="none" w:sz="0" w:space="0" w:color="auto"/>
                        <w:left w:val="none" w:sz="0" w:space="0" w:color="auto"/>
                        <w:bottom w:val="none" w:sz="0" w:space="0" w:color="auto"/>
                        <w:right w:val="none" w:sz="0" w:space="0" w:color="auto"/>
                      </w:divBdr>
                      <w:divsChild>
                        <w:div w:id="690835866">
                          <w:marLeft w:val="-225"/>
                          <w:marRight w:val="-225"/>
                          <w:marTop w:val="0"/>
                          <w:marBottom w:val="0"/>
                          <w:divBdr>
                            <w:top w:val="none" w:sz="0" w:space="0" w:color="auto"/>
                            <w:left w:val="none" w:sz="0" w:space="0" w:color="auto"/>
                            <w:bottom w:val="none" w:sz="0" w:space="0" w:color="auto"/>
                            <w:right w:val="none" w:sz="0" w:space="0" w:color="auto"/>
                          </w:divBdr>
                          <w:divsChild>
                            <w:div w:id="1362434331">
                              <w:marLeft w:val="0"/>
                              <w:marRight w:val="0"/>
                              <w:marTop w:val="0"/>
                              <w:marBottom w:val="0"/>
                              <w:divBdr>
                                <w:top w:val="none" w:sz="0" w:space="0" w:color="auto"/>
                                <w:left w:val="none" w:sz="0" w:space="0" w:color="auto"/>
                                <w:bottom w:val="none" w:sz="0" w:space="0" w:color="auto"/>
                                <w:right w:val="none" w:sz="0" w:space="0" w:color="auto"/>
                              </w:divBdr>
                              <w:divsChild>
                                <w:div w:id="11322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986311">
      <w:bodyDiv w:val="1"/>
      <w:marLeft w:val="0"/>
      <w:marRight w:val="0"/>
      <w:marTop w:val="0"/>
      <w:marBottom w:val="0"/>
      <w:divBdr>
        <w:top w:val="none" w:sz="0" w:space="0" w:color="auto"/>
        <w:left w:val="none" w:sz="0" w:space="0" w:color="auto"/>
        <w:bottom w:val="none" w:sz="0" w:space="0" w:color="auto"/>
        <w:right w:val="none" w:sz="0" w:space="0" w:color="auto"/>
      </w:divBdr>
      <w:divsChild>
        <w:div w:id="550196468">
          <w:marLeft w:val="0"/>
          <w:marRight w:val="0"/>
          <w:marTop w:val="0"/>
          <w:marBottom w:val="0"/>
          <w:divBdr>
            <w:top w:val="none" w:sz="0" w:space="0" w:color="auto"/>
            <w:left w:val="none" w:sz="0" w:space="0" w:color="auto"/>
            <w:bottom w:val="none" w:sz="0" w:space="0" w:color="auto"/>
            <w:right w:val="none" w:sz="0" w:space="0" w:color="auto"/>
          </w:divBdr>
          <w:divsChild>
            <w:div w:id="622733656">
              <w:marLeft w:val="0"/>
              <w:marRight w:val="0"/>
              <w:marTop w:val="0"/>
              <w:marBottom w:val="0"/>
              <w:divBdr>
                <w:top w:val="none" w:sz="0" w:space="0" w:color="auto"/>
                <w:left w:val="none" w:sz="0" w:space="0" w:color="auto"/>
                <w:bottom w:val="none" w:sz="0" w:space="0" w:color="auto"/>
                <w:right w:val="none" w:sz="0" w:space="0" w:color="auto"/>
              </w:divBdr>
              <w:divsChild>
                <w:div w:id="1789471097">
                  <w:marLeft w:val="0"/>
                  <w:marRight w:val="0"/>
                  <w:marTop w:val="0"/>
                  <w:marBottom w:val="0"/>
                  <w:divBdr>
                    <w:top w:val="none" w:sz="0" w:space="0" w:color="auto"/>
                    <w:left w:val="none" w:sz="0" w:space="0" w:color="auto"/>
                    <w:bottom w:val="none" w:sz="0" w:space="0" w:color="auto"/>
                    <w:right w:val="none" w:sz="0" w:space="0" w:color="auto"/>
                  </w:divBdr>
                  <w:divsChild>
                    <w:div w:id="403990304">
                      <w:marLeft w:val="0"/>
                      <w:marRight w:val="0"/>
                      <w:marTop w:val="0"/>
                      <w:marBottom w:val="0"/>
                      <w:divBdr>
                        <w:top w:val="none" w:sz="0" w:space="0" w:color="auto"/>
                        <w:left w:val="none" w:sz="0" w:space="0" w:color="auto"/>
                        <w:bottom w:val="none" w:sz="0" w:space="0" w:color="auto"/>
                        <w:right w:val="none" w:sz="0" w:space="0" w:color="auto"/>
                      </w:divBdr>
                      <w:divsChild>
                        <w:div w:id="1531453396">
                          <w:marLeft w:val="-225"/>
                          <w:marRight w:val="-225"/>
                          <w:marTop w:val="0"/>
                          <w:marBottom w:val="0"/>
                          <w:divBdr>
                            <w:top w:val="none" w:sz="0" w:space="0" w:color="auto"/>
                            <w:left w:val="none" w:sz="0" w:space="0" w:color="auto"/>
                            <w:bottom w:val="none" w:sz="0" w:space="0" w:color="auto"/>
                            <w:right w:val="none" w:sz="0" w:space="0" w:color="auto"/>
                          </w:divBdr>
                          <w:divsChild>
                            <w:div w:id="275210436">
                              <w:marLeft w:val="0"/>
                              <w:marRight w:val="0"/>
                              <w:marTop w:val="0"/>
                              <w:marBottom w:val="0"/>
                              <w:divBdr>
                                <w:top w:val="none" w:sz="0" w:space="0" w:color="auto"/>
                                <w:left w:val="none" w:sz="0" w:space="0" w:color="auto"/>
                                <w:bottom w:val="none" w:sz="0" w:space="0" w:color="auto"/>
                                <w:right w:val="none" w:sz="0" w:space="0" w:color="auto"/>
                              </w:divBdr>
                              <w:divsChild>
                                <w:div w:id="1301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06872">
      <w:bodyDiv w:val="1"/>
      <w:marLeft w:val="0"/>
      <w:marRight w:val="0"/>
      <w:marTop w:val="0"/>
      <w:marBottom w:val="0"/>
      <w:divBdr>
        <w:top w:val="none" w:sz="0" w:space="0" w:color="auto"/>
        <w:left w:val="none" w:sz="0" w:space="0" w:color="auto"/>
        <w:bottom w:val="none" w:sz="0" w:space="0" w:color="auto"/>
        <w:right w:val="none" w:sz="0" w:space="0" w:color="auto"/>
      </w:divBdr>
    </w:div>
    <w:div w:id="1315916633">
      <w:bodyDiv w:val="1"/>
      <w:marLeft w:val="0"/>
      <w:marRight w:val="0"/>
      <w:marTop w:val="0"/>
      <w:marBottom w:val="0"/>
      <w:divBdr>
        <w:top w:val="none" w:sz="0" w:space="0" w:color="auto"/>
        <w:left w:val="none" w:sz="0" w:space="0" w:color="auto"/>
        <w:bottom w:val="none" w:sz="0" w:space="0" w:color="auto"/>
        <w:right w:val="none" w:sz="0" w:space="0" w:color="auto"/>
      </w:divBdr>
      <w:divsChild>
        <w:div w:id="1087462982">
          <w:marLeft w:val="0"/>
          <w:marRight w:val="0"/>
          <w:marTop w:val="0"/>
          <w:marBottom w:val="0"/>
          <w:divBdr>
            <w:top w:val="none" w:sz="0" w:space="0" w:color="auto"/>
            <w:left w:val="none" w:sz="0" w:space="0" w:color="auto"/>
            <w:bottom w:val="none" w:sz="0" w:space="0" w:color="auto"/>
            <w:right w:val="none" w:sz="0" w:space="0" w:color="auto"/>
          </w:divBdr>
          <w:divsChild>
            <w:div w:id="1805000845">
              <w:marLeft w:val="0"/>
              <w:marRight w:val="0"/>
              <w:marTop w:val="100"/>
              <w:marBottom w:val="100"/>
              <w:divBdr>
                <w:top w:val="none" w:sz="0" w:space="0" w:color="auto"/>
                <w:left w:val="none" w:sz="0" w:space="0" w:color="auto"/>
                <w:bottom w:val="none" w:sz="0" w:space="0" w:color="auto"/>
                <w:right w:val="none" w:sz="0" w:space="0" w:color="auto"/>
              </w:divBdr>
              <w:divsChild>
                <w:div w:id="439489400">
                  <w:marLeft w:val="0"/>
                  <w:marRight w:val="0"/>
                  <w:marTop w:val="0"/>
                  <w:marBottom w:val="0"/>
                  <w:divBdr>
                    <w:top w:val="none" w:sz="0" w:space="0" w:color="auto"/>
                    <w:left w:val="none" w:sz="0" w:space="0" w:color="auto"/>
                    <w:bottom w:val="none" w:sz="0" w:space="0" w:color="auto"/>
                    <w:right w:val="none" w:sz="0" w:space="0" w:color="auto"/>
                  </w:divBdr>
                  <w:divsChild>
                    <w:div w:id="1162625353">
                      <w:marLeft w:val="0"/>
                      <w:marRight w:val="0"/>
                      <w:marTop w:val="0"/>
                      <w:marBottom w:val="0"/>
                      <w:divBdr>
                        <w:top w:val="none" w:sz="0" w:space="0" w:color="auto"/>
                        <w:left w:val="none" w:sz="0" w:space="0" w:color="auto"/>
                        <w:bottom w:val="none" w:sz="0" w:space="0" w:color="auto"/>
                        <w:right w:val="none" w:sz="0" w:space="0" w:color="auto"/>
                      </w:divBdr>
                      <w:divsChild>
                        <w:div w:id="859009637">
                          <w:marLeft w:val="0"/>
                          <w:marRight w:val="0"/>
                          <w:marTop w:val="0"/>
                          <w:marBottom w:val="0"/>
                          <w:divBdr>
                            <w:top w:val="none" w:sz="0" w:space="0" w:color="auto"/>
                            <w:left w:val="none" w:sz="0" w:space="0" w:color="auto"/>
                            <w:bottom w:val="none" w:sz="0" w:space="0" w:color="auto"/>
                            <w:right w:val="none" w:sz="0" w:space="0" w:color="auto"/>
                          </w:divBdr>
                          <w:divsChild>
                            <w:div w:id="37947847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44581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38424">
      <w:bodyDiv w:val="1"/>
      <w:marLeft w:val="0"/>
      <w:marRight w:val="0"/>
      <w:marTop w:val="0"/>
      <w:marBottom w:val="0"/>
      <w:divBdr>
        <w:top w:val="none" w:sz="0" w:space="0" w:color="auto"/>
        <w:left w:val="none" w:sz="0" w:space="0" w:color="auto"/>
        <w:bottom w:val="none" w:sz="0" w:space="0" w:color="auto"/>
        <w:right w:val="none" w:sz="0" w:space="0" w:color="auto"/>
      </w:divBdr>
      <w:divsChild>
        <w:div w:id="917445933">
          <w:marLeft w:val="0"/>
          <w:marRight w:val="0"/>
          <w:marTop w:val="0"/>
          <w:marBottom w:val="0"/>
          <w:divBdr>
            <w:top w:val="none" w:sz="0" w:space="0" w:color="auto"/>
            <w:left w:val="none" w:sz="0" w:space="0" w:color="auto"/>
            <w:bottom w:val="none" w:sz="0" w:space="0" w:color="auto"/>
            <w:right w:val="none" w:sz="0" w:space="0" w:color="auto"/>
          </w:divBdr>
          <w:divsChild>
            <w:div w:id="1153067377">
              <w:marLeft w:val="0"/>
              <w:marRight w:val="0"/>
              <w:marTop w:val="0"/>
              <w:marBottom w:val="0"/>
              <w:divBdr>
                <w:top w:val="none" w:sz="0" w:space="0" w:color="auto"/>
                <w:left w:val="none" w:sz="0" w:space="0" w:color="auto"/>
                <w:bottom w:val="none" w:sz="0" w:space="0" w:color="auto"/>
                <w:right w:val="none" w:sz="0" w:space="0" w:color="auto"/>
              </w:divBdr>
              <w:divsChild>
                <w:div w:id="1927029547">
                  <w:marLeft w:val="0"/>
                  <w:marRight w:val="0"/>
                  <w:marTop w:val="0"/>
                  <w:marBottom w:val="0"/>
                  <w:divBdr>
                    <w:top w:val="none" w:sz="0" w:space="0" w:color="auto"/>
                    <w:left w:val="none" w:sz="0" w:space="0" w:color="auto"/>
                    <w:bottom w:val="none" w:sz="0" w:space="0" w:color="auto"/>
                    <w:right w:val="none" w:sz="0" w:space="0" w:color="auto"/>
                  </w:divBdr>
                  <w:divsChild>
                    <w:div w:id="134419634">
                      <w:marLeft w:val="0"/>
                      <w:marRight w:val="0"/>
                      <w:marTop w:val="0"/>
                      <w:marBottom w:val="0"/>
                      <w:divBdr>
                        <w:top w:val="none" w:sz="0" w:space="0" w:color="auto"/>
                        <w:left w:val="none" w:sz="0" w:space="0" w:color="auto"/>
                        <w:bottom w:val="none" w:sz="0" w:space="0" w:color="auto"/>
                        <w:right w:val="none" w:sz="0" w:space="0" w:color="auto"/>
                      </w:divBdr>
                      <w:divsChild>
                        <w:div w:id="1771077094">
                          <w:marLeft w:val="-225"/>
                          <w:marRight w:val="-225"/>
                          <w:marTop w:val="0"/>
                          <w:marBottom w:val="0"/>
                          <w:divBdr>
                            <w:top w:val="none" w:sz="0" w:space="0" w:color="auto"/>
                            <w:left w:val="none" w:sz="0" w:space="0" w:color="auto"/>
                            <w:bottom w:val="none" w:sz="0" w:space="0" w:color="auto"/>
                            <w:right w:val="none" w:sz="0" w:space="0" w:color="auto"/>
                          </w:divBdr>
                          <w:divsChild>
                            <w:div w:id="769279807">
                              <w:marLeft w:val="0"/>
                              <w:marRight w:val="0"/>
                              <w:marTop w:val="0"/>
                              <w:marBottom w:val="0"/>
                              <w:divBdr>
                                <w:top w:val="none" w:sz="0" w:space="0" w:color="auto"/>
                                <w:left w:val="none" w:sz="0" w:space="0" w:color="auto"/>
                                <w:bottom w:val="none" w:sz="0" w:space="0" w:color="auto"/>
                                <w:right w:val="none" w:sz="0" w:space="0" w:color="auto"/>
                              </w:divBdr>
                              <w:divsChild>
                                <w:div w:id="176830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05207">
      <w:bodyDiv w:val="1"/>
      <w:marLeft w:val="0"/>
      <w:marRight w:val="0"/>
      <w:marTop w:val="0"/>
      <w:marBottom w:val="0"/>
      <w:divBdr>
        <w:top w:val="none" w:sz="0" w:space="0" w:color="auto"/>
        <w:left w:val="none" w:sz="0" w:space="0" w:color="auto"/>
        <w:bottom w:val="none" w:sz="0" w:space="0" w:color="auto"/>
        <w:right w:val="none" w:sz="0" w:space="0" w:color="auto"/>
      </w:divBdr>
    </w:div>
    <w:div w:id="1403405227">
      <w:bodyDiv w:val="1"/>
      <w:marLeft w:val="0"/>
      <w:marRight w:val="0"/>
      <w:marTop w:val="0"/>
      <w:marBottom w:val="0"/>
      <w:divBdr>
        <w:top w:val="none" w:sz="0" w:space="0" w:color="auto"/>
        <w:left w:val="none" w:sz="0" w:space="0" w:color="auto"/>
        <w:bottom w:val="none" w:sz="0" w:space="0" w:color="auto"/>
        <w:right w:val="none" w:sz="0" w:space="0" w:color="auto"/>
      </w:divBdr>
      <w:divsChild>
        <w:div w:id="849756704">
          <w:marLeft w:val="0"/>
          <w:marRight w:val="0"/>
          <w:marTop w:val="0"/>
          <w:marBottom w:val="0"/>
          <w:divBdr>
            <w:top w:val="none" w:sz="0" w:space="0" w:color="auto"/>
            <w:left w:val="none" w:sz="0" w:space="0" w:color="auto"/>
            <w:bottom w:val="none" w:sz="0" w:space="0" w:color="auto"/>
            <w:right w:val="none" w:sz="0" w:space="0" w:color="auto"/>
          </w:divBdr>
          <w:divsChild>
            <w:div w:id="1653287547">
              <w:marLeft w:val="0"/>
              <w:marRight w:val="0"/>
              <w:marTop w:val="0"/>
              <w:marBottom w:val="0"/>
              <w:divBdr>
                <w:top w:val="none" w:sz="0" w:space="0" w:color="auto"/>
                <w:left w:val="none" w:sz="0" w:space="0" w:color="auto"/>
                <w:bottom w:val="none" w:sz="0" w:space="0" w:color="auto"/>
                <w:right w:val="none" w:sz="0" w:space="0" w:color="auto"/>
              </w:divBdr>
              <w:divsChild>
                <w:div w:id="1485394368">
                  <w:marLeft w:val="0"/>
                  <w:marRight w:val="0"/>
                  <w:marTop w:val="0"/>
                  <w:marBottom w:val="0"/>
                  <w:divBdr>
                    <w:top w:val="none" w:sz="0" w:space="0" w:color="auto"/>
                    <w:left w:val="none" w:sz="0" w:space="0" w:color="auto"/>
                    <w:bottom w:val="none" w:sz="0" w:space="0" w:color="auto"/>
                    <w:right w:val="none" w:sz="0" w:space="0" w:color="auto"/>
                  </w:divBdr>
                  <w:divsChild>
                    <w:div w:id="2142838208">
                      <w:marLeft w:val="0"/>
                      <w:marRight w:val="0"/>
                      <w:marTop w:val="0"/>
                      <w:marBottom w:val="0"/>
                      <w:divBdr>
                        <w:top w:val="none" w:sz="0" w:space="0" w:color="auto"/>
                        <w:left w:val="none" w:sz="0" w:space="0" w:color="auto"/>
                        <w:bottom w:val="none" w:sz="0" w:space="0" w:color="auto"/>
                        <w:right w:val="none" w:sz="0" w:space="0" w:color="auto"/>
                      </w:divBdr>
                      <w:divsChild>
                        <w:div w:id="511334636">
                          <w:marLeft w:val="-225"/>
                          <w:marRight w:val="-225"/>
                          <w:marTop w:val="0"/>
                          <w:marBottom w:val="0"/>
                          <w:divBdr>
                            <w:top w:val="none" w:sz="0" w:space="0" w:color="auto"/>
                            <w:left w:val="none" w:sz="0" w:space="0" w:color="auto"/>
                            <w:bottom w:val="none" w:sz="0" w:space="0" w:color="auto"/>
                            <w:right w:val="none" w:sz="0" w:space="0" w:color="auto"/>
                          </w:divBdr>
                          <w:divsChild>
                            <w:div w:id="1636910492">
                              <w:marLeft w:val="0"/>
                              <w:marRight w:val="0"/>
                              <w:marTop w:val="0"/>
                              <w:marBottom w:val="0"/>
                              <w:divBdr>
                                <w:top w:val="none" w:sz="0" w:space="0" w:color="auto"/>
                                <w:left w:val="none" w:sz="0" w:space="0" w:color="auto"/>
                                <w:bottom w:val="none" w:sz="0" w:space="0" w:color="auto"/>
                                <w:right w:val="none" w:sz="0" w:space="0" w:color="auto"/>
                              </w:divBdr>
                              <w:divsChild>
                                <w:div w:id="4987344">
                                  <w:marLeft w:val="0"/>
                                  <w:marRight w:val="0"/>
                                  <w:marTop w:val="0"/>
                                  <w:marBottom w:val="0"/>
                                  <w:divBdr>
                                    <w:top w:val="none" w:sz="0" w:space="0" w:color="auto"/>
                                    <w:left w:val="none" w:sz="0" w:space="0" w:color="auto"/>
                                    <w:bottom w:val="none" w:sz="0" w:space="0" w:color="auto"/>
                                    <w:right w:val="none" w:sz="0" w:space="0" w:color="auto"/>
                                  </w:divBdr>
                                  <w:divsChild>
                                    <w:div w:id="92565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500932">
      <w:bodyDiv w:val="1"/>
      <w:marLeft w:val="0"/>
      <w:marRight w:val="0"/>
      <w:marTop w:val="0"/>
      <w:marBottom w:val="0"/>
      <w:divBdr>
        <w:top w:val="none" w:sz="0" w:space="0" w:color="auto"/>
        <w:left w:val="none" w:sz="0" w:space="0" w:color="auto"/>
        <w:bottom w:val="none" w:sz="0" w:space="0" w:color="auto"/>
        <w:right w:val="none" w:sz="0" w:space="0" w:color="auto"/>
      </w:divBdr>
      <w:divsChild>
        <w:div w:id="1947232466">
          <w:marLeft w:val="0"/>
          <w:marRight w:val="0"/>
          <w:marTop w:val="0"/>
          <w:marBottom w:val="0"/>
          <w:divBdr>
            <w:top w:val="none" w:sz="0" w:space="0" w:color="auto"/>
            <w:left w:val="none" w:sz="0" w:space="0" w:color="auto"/>
            <w:bottom w:val="none" w:sz="0" w:space="0" w:color="auto"/>
            <w:right w:val="none" w:sz="0" w:space="0" w:color="auto"/>
          </w:divBdr>
          <w:divsChild>
            <w:div w:id="1017272436">
              <w:marLeft w:val="0"/>
              <w:marRight w:val="0"/>
              <w:marTop w:val="0"/>
              <w:marBottom w:val="0"/>
              <w:divBdr>
                <w:top w:val="none" w:sz="0" w:space="0" w:color="auto"/>
                <w:left w:val="none" w:sz="0" w:space="0" w:color="auto"/>
                <w:bottom w:val="none" w:sz="0" w:space="0" w:color="auto"/>
                <w:right w:val="none" w:sz="0" w:space="0" w:color="auto"/>
              </w:divBdr>
              <w:divsChild>
                <w:div w:id="55252194">
                  <w:marLeft w:val="0"/>
                  <w:marRight w:val="0"/>
                  <w:marTop w:val="0"/>
                  <w:marBottom w:val="0"/>
                  <w:divBdr>
                    <w:top w:val="none" w:sz="0" w:space="0" w:color="auto"/>
                    <w:left w:val="none" w:sz="0" w:space="0" w:color="auto"/>
                    <w:bottom w:val="none" w:sz="0" w:space="0" w:color="auto"/>
                    <w:right w:val="none" w:sz="0" w:space="0" w:color="auto"/>
                  </w:divBdr>
                  <w:divsChild>
                    <w:div w:id="2006741167">
                      <w:marLeft w:val="0"/>
                      <w:marRight w:val="0"/>
                      <w:marTop w:val="0"/>
                      <w:marBottom w:val="0"/>
                      <w:divBdr>
                        <w:top w:val="none" w:sz="0" w:space="0" w:color="auto"/>
                        <w:left w:val="none" w:sz="0" w:space="0" w:color="auto"/>
                        <w:bottom w:val="none" w:sz="0" w:space="0" w:color="auto"/>
                        <w:right w:val="none" w:sz="0" w:space="0" w:color="auto"/>
                      </w:divBdr>
                      <w:divsChild>
                        <w:div w:id="699361861">
                          <w:marLeft w:val="-225"/>
                          <w:marRight w:val="-225"/>
                          <w:marTop w:val="0"/>
                          <w:marBottom w:val="0"/>
                          <w:divBdr>
                            <w:top w:val="none" w:sz="0" w:space="0" w:color="auto"/>
                            <w:left w:val="none" w:sz="0" w:space="0" w:color="auto"/>
                            <w:bottom w:val="none" w:sz="0" w:space="0" w:color="auto"/>
                            <w:right w:val="none" w:sz="0" w:space="0" w:color="auto"/>
                          </w:divBdr>
                          <w:divsChild>
                            <w:div w:id="763961564">
                              <w:marLeft w:val="0"/>
                              <w:marRight w:val="0"/>
                              <w:marTop w:val="0"/>
                              <w:marBottom w:val="0"/>
                              <w:divBdr>
                                <w:top w:val="none" w:sz="0" w:space="0" w:color="auto"/>
                                <w:left w:val="none" w:sz="0" w:space="0" w:color="auto"/>
                                <w:bottom w:val="none" w:sz="0" w:space="0" w:color="auto"/>
                                <w:right w:val="none" w:sz="0" w:space="0" w:color="auto"/>
                              </w:divBdr>
                              <w:divsChild>
                                <w:div w:id="3453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6434204">
      <w:bodyDiv w:val="1"/>
      <w:marLeft w:val="0"/>
      <w:marRight w:val="0"/>
      <w:marTop w:val="0"/>
      <w:marBottom w:val="0"/>
      <w:divBdr>
        <w:top w:val="none" w:sz="0" w:space="0" w:color="auto"/>
        <w:left w:val="none" w:sz="0" w:space="0" w:color="auto"/>
        <w:bottom w:val="none" w:sz="0" w:space="0" w:color="auto"/>
        <w:right w:val="none" w:sz="0" w:space="0" w:color="auto"/>
      </w:divBdr>
      <w:divsChild>
        <w:div w:id="5402751">
          <w:marLeft w:val="0"/>
          <w:marRight w:val="0"/>
          <w:marTop w:val="0"/>
          <w:marBottom w:val="0"/>
          <w:divBdr>
            <w:top w:val="none" w:sz="0" w:space="0" w:color="auto"/>
            <w:left w:val="none" w:sz="0" w:space="0" w:color="auto"/>
            <w:bottom w:val="none" w:sz="0" w:space="0" w:color="auto"/>
            <w:right w:val="none" w:sz="0" w:space="0" w:color="auto"/>
          </w:divBdr>
          <w:divsChild>
            <w:div w:id="1374573230">
              <w:marLeft w:val="0"/>
              <w:marRight w:val="0"/>
              <w:marTop w:val="0"/>
              <w:marBottom w:val="0"/>
              <w:divBdr>
                <w:top w:val="none" w:sz="0" w:space="0" w:color="auto"/>
                <w:left w:val="none" w:sz="0" w:space="0" w:color="auto"/>
                <w:bottom w:val="none" w:sz="0" w:space="0" w:color="auto"/>
                <w:right w:val="none" w:sz="0" w:space="0" w:color="auto"/>
              </w:divBdr>
              <w:divsChild>
                <w:div w:id="823201018">
                  <w:marLeft w:val="0"/>
                  <w:marRight w:val="0"/>
                  <w:marTop w:val="0"/>
                  <w:marBottom w:val="0"/>
                  <w:divBdr>
                    <w:top w:val="none" w:sz="0" w:space="0" w:color="auto"/>
                    <w:left w:val="none" w:sz="0" w:space="0" w:color="auto"/>
                    <w:bottom w:val="none" w:sz="0" w:space="0" w:color="auto"/>
                    <w:right w:val="none" w:sz="0" w:space="0" w:color="auto"/>
                  </w:divBdr>
                  <w:divsChild>
                    <w:div w:id="298845946">
                      <w:marLeft w:val="0"/>
                      <w:marRight w:val="0"/>
                      <w:marTop w:val="0"/>
                      <w:marBottom w:val="0"/>
                      <w:divBdr>
                        <w:top w:val="none" w:sz="0" w:space="0" w:color="auto"/>
                        <w:left w:val="none" w:sz="0" w:space="0" w:color="auto"/>
                        <w:bottom w:val="none" w:sz="0" w:space="0" w:color="auto"/>
                        <w:right w:val="none" w:sz="0" w:space="0" w:color="auto"/>
                      </w:divBdr>
                      <w:divsChild>
                        <w:div w:id="1993945716">
                          <w:marLeft w:val="-225"/>
                          <w:marRight w:val="-225"/>
                          <w:marTop w:val="0"/>
                          <w:marBottom w:val="0"/>
                          <w:divBdr>
                            <w:top w:val="none" w:sz="0" w:space="0" w:color="auto"/>
                            <w:left w:val="none" w:sz="0" w:space="0" w:color="auto"/>
                            <w:bottom w:val="none" w:sz="0" w:space="0" w:color="auto"/>
                            <w:right w:val="none" w:sz="0" w:space="0" w:color="auto"/>
                          </w:divBdr>
                          <w:divsChild>
                            <w:div w:id="307907172">
                              <w:marLeft w:val="0"/>
                              <w:marRight w:val="0"/>
                              <w:marTop w:val="0"/>
                              <w:marBottom w:val="0"/>
                              <w:divBdr>
                                <w:top w:val="none" w:sz="0" w:space="0" w:color="auto"/>
                                <w:left w:val="none" w:sz="0" w:space="0" w:color="auto"/>
                                <w:bottom w:val="none" w:sz="0" w:space="0" w:color="auto"/>
                                <w:right w:val="none" w:sz="0" w:space="0" w:color="auto"/>
                              </w:divBdr>
                              <w:divsChild>
                                <w:div w:id="1249583240">
                                  <w:marLeft w:val="0"/>
                                  <w:marRight w:val="0"/>
                                  <w:marTop w:val="0"/>
                                  <w:marBottom w:val="0"/>
                                  <w:divBdr>
                                    <w:top w:val="none" w:sz="0" w:space="0" w:color="auto"/>
                                    <w:left w:val="none" w:sz="0" w:space="0" w:color="auto"/>
                                    <w:bottom w:val="none" w:sz="0" w:space="0" w:color="auto"/>
                                    <w:right w:val="none" w:sz="0" w:space="0" w:color="auto"/>
                                  </w:divBdr>
                                  <w:divsChild>
                                    <w:div w:id="170197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9439558">
      <w:bodyDiv w:val="1"/>
      <w:marLeft w:val="0"/>
      <w:marRight w:val="0"/>
      <w:marTop w:val="0"/>
      <w:marBottom w:val="0"/>
      <w:divBdr>
        <w:top w:val="none" w:sz="0" w:space="0" w:color="auto"/>
        <w:left w:val="none" w:sz="0" w:space="0" w:color="auto"/>
        <w:bottom w:val="none" w:sz="0" w:space="0" w:color="auto"/>
        <w:right w:val="none" w:sz="0" w:space="0" w:color="auto"/>
      </w:divBdr>
      <w:divsChild>
        <w:div w:id="1410271355">
          <w:marLeft w:val="0"/>
          <w:marRight w:val="0"/>
          <w:marTop w:val="0"/>
          <w:marBottom w:val="0"/>
          <w:divBdr>
            <w:top w:val="none" w:sz="0" w:space="0" w:color="auto"/>
            <w:left w:val="none" w:sz="0" w:space="0" w:color="auto"/>
            <w:bottom w:val="none" w:sz="0" w:space="0" w:color="auto"/>
            <w:right w:val="none" w:sz="0" w:space="0" w:color="auto"/>
          </w:divBdr>
          <w:divsChild>
            <w:div w:id="1139148436">
              <w:marLeft w:val="0"/>
              <w:marRight w:val="0"/>
              <w:marTop w:val="0"/>
              <w:marBottom w:val="0"/>
              <w:divBdr>
                <w:top w:val="none" w:sz="0" w:space="0" w:color="auto"/>
                <w:left w:val="none" w:sz="0" w:space="0" w:color="auto"/>
                <w:bottom w:val="none" w:sz="0" w:space="0" w:color="auto"/>
                <w:right w:val="none" w:sz="0" w:space="0" w:color="auto"/>
              </w:divBdr>
              <w:divsChild>
                <w:div w:id="2053845684">
                  <w:marLeft w:val="0"/>
                  <w:marRight w:val="0"/>
                  <w:marTop w:val="0"/>
                  <w:marBottom w:val="0"/>
                  <w:divBdr>
                    <w:top w:val="none" w:sz="0" w:space="0" w:color="auto"/>
                    <w:left w:val="none" w:sz="0" w:space="0" w:color="auto"/>
                    <w:bottom w:val="none" w:sz="0" w:space="0" w:color="auto"/>
                    <w:right w:val="none" w:sz="0" w:space="0" w:color="auto"/>
                  </w:divBdr>
                  <w:divsChild>
                    <w:div w:id="963925581">
                      <w:marLeft w:val="0"/>
                      <w:marRight w:val="0"/>
                      <w:marTop w:val="0"/>
                      <w:marBottom w:val="0"/>
                      <w:divBdr>
                        <w:top w:val="none" w:sz="0" w:space="0" w:color="auto"/>
                        <w:left w:val="none" w:sz="0" w:space="0" w:color="auto"/>
                        <w:bottom w:val="none" w:sz="0" w:space="0" w:color="auto"/>
                        <w:right w:val="none" w:sz="0" w:space="0" w:color="auto"/>
                      </w:divBdr>
                      <w:divsChild>
                        <w:div w:id="1804469847">
                          <w:marLeft w:val="-225"/>
                          <w:marRight w:val="-225"/>
                          <w:marTop w:val="0"/>
                          <w:marBottom w:val="0"/>
                          <w:divBdr>
                            <w:top w:val="none" w:sz="0" w:space="0" w:color="auto"/>
                            <w:left w:val="none" w:sz="0" w:space="0" w:color="auto"/>
                            <w:bottom w:val="none" w:sz="0" w:space="0" w:color="auto"/>
                            <w:right w:val="none" w:sz="0" w:space="0" w:color="auto"/>
                          </w:divBdr>
                          <w:divsChild>
                            <w:div w:id="1200971655">
                              <w:marLeft w:val="0"/>
                              <w:marRight w:val="0"/>
                              <w:marTop w:val="0"/>
                              <w:marBottom w:val="0"/>
                              <w:divBdr>
                                <w:top w:val="none" w:sz="0" w:space="0" w:color="auto"/>
                                <w:left w:val="none" w:sz="0" w:space="0" w:color="auto"/>
                                <w:bottom w:val="none" w:sz="0" w:space="0" w:color="auto"/>
                                <w:right w:val="none" w:sz="0" w:space="0" w:color="auto"/>
                              </w:divBdr>
                              <w:divsChild>
                                <w:div w:id="533806813">
                                  <w:marLeft w:val="0"/>
                                  <w:marRight w:val="0"/>
                                  <w:marTop w:val="0"/>
                                  <w:marBottom w:val="0"/>
                                  <w:divBdr>
                                    <w:top w:val="none" w:sz="0" w:space="0" w:color="auto"/>
                                    <w:left w:val="none" w:sz="0" w:space="0" w:color="auto"/>
                                    <w:bottom w:val="none" w:sz="0" w:space="0" w:color="auto"/>
                                    <w:right w:val="none" w:sz="0" w:space="0" w:color="auto"/>
                                  </w:divBdr>
                                  <w:divsChild>
                                    <w:div w:id="1547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586341">
      <w:bodyDiv w:val="1"/>
      <w:marLeft w:val="0"/>
      <w:marRight w:val="0"/>
      <w:marTop w:val="0"/>
      <w:marBottom w:val="0"/>
      <w:divBdr>
        <w:top w:val="none" w:sz="0" w:space="0" w:color="auto"/>
        <w:left w:val="none" w:sz="0" w:space="0" w:color="auto"/>
        <w:bottom w:val="none" w:sz="0" w:space="0" w:color="auto"/>
        <w:right w:val="none" w:sz="0" w:space="0" w:color="auto"/>
      </w:divBdr>
      <w:divsChild>
        <w:div w:id="1543129576">
          <w:marLeft w:val="0"/>
          <w:marRight w:val="0"/>
          <w:marTop w:val="0"/>
          <w:marBottom w:val="0"/>
          <w:divBdr>
            <w:top w:val="none" w:sz="0" w:space="0" w:color="auto"/>
            <w:left w:val="none" w:sz="0" w:space="0" w:color="auto"/>
            <w:bottom w:val="none" w:sz="0" w:space="0" w:color="auto"/>
            <w:right w:val="none" w:sz="0" w:space="0" w:color="auto"/>
          </w:divBdr>
          <w:divsChild>
            <w:div w:id="162939918">
              <w:marLeft w:val="0"/>
              <w:marRight w:val="0"/>
              <w:marTop w:val="0"/>
              <w:marBottom w:val="0"/>
              <w:divBdr>
                <w:top w:val="none" w:sz="0" w:space="0" w:color="auto"/>
                <w:left w:val="none" w:sz="0" w:space="0" w:color="auto"/>
                <w:bottom w:val="none" w:sz="0" w:space="0" w:color="auto"/>
                <w:right w:val="none" w:sz="0" w:space="0" w:color="auto"/>
              </w:divBdr>
              <w:divsChild>
                <w:div w:id="364260635">
                  <w:marLeft w:val="0"/>
                  <w:marRight w:val="0"/>
                  <w:marTop w:val="0"/>
                  <w:marBottom w:val="0"/>
                  <w:divBdr>
                    <w:top w:val="none" w:sz="0" w:space="0" w:color="auto"/>
                    <w:left w:val="none" w:sz="0" w:space="0" w:color="auto"/>
                    <w:bottom w:val="none" w:sz="0" w:space="0" w:color="auto"/>
                    <w:right w:val="none" w:sz="0" w:space="0" w:color="auto"/>
                  </w:divBdr>
                  <w:divsChild>
                    <w:div w:id="276445896">
                      <w:marLeft w:val="0"/>
                      <w:marRight w:val="0"/>
                      <w:marTop w:val="0"/>
                      <w:marBottom w:val="0"/>
                      <w:divBdr>
                        <w:top w:val="none" w:sz="0" w:space="0" w:color="auto"/>
                        <w:left w:val="none" w:sz="0" w:space="0" w:color="auto"/>
                        <w:bottom w:val="none" w:sz="0" w:space="0" w:color="auto"/>
                        <w:right w:val="none" w:sz="0" w:space="0" w:color="auto"/>
                      </w:divBdr>
                      <w:divsChild>
                        <w:div w:id="1527910955">
                          <w:marLeft w:val="-225"/>
                          <w:marRight w:val="-225"/>
                          <w:marTop w:val="0"/>
                          <w:marBottom w:val="0"/>
                          <w:divBdr>
                            <w:top w:val="none" w:sz="0" w:space="0" w:color="auto"/>
                            <w:left w:val="none" w:sz="0" w:space="0" w:color="auto"/>
                            <w:bottom w:val="none" w:sz="0" w:space="0" w:color="auto"/>
                            <w:right w:val="none" w:sz="0" w:space="0" w:color="auto"/>
                          </w:divBdr>
                          <w:divsChild>
                            <w:div w:id="1472593946">
                              <w:marLeft w:val="0"/>
                              <w:marRight w:val="0"/>
                              <w:marTop w:val="0"/>
                              <w:marBottom w:val="0"/>
                              <w:divBdr>
                                <w:top w:val="none" w:sz="0" w:space="0" w:color="auto"/>
                                <w:left w:val="none" w:sz="0" w:space="0" w:color="auto"/>
                                <w:bottom w:val="none" w:sz="0" w:space="0" w:color="auto"/>
                                <w:right w:val="none" w:sz="0" w:space="0" w:color="auto"/>
                              </w:divBdr>
                              <w:divsChild>
                                <w:div w:id="165933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798153">
      <w:bodyDiv w:val="1"/>
      <w:marLeft w:val="0"/>
      <w:marRight w:val="0"/>
      <w:marTop w:val="0"/>
      <w:marBottom w:val="0"/>
      <w:divBdr>
        <w:top w:val="none" w:sz="0" w:space="0" w:color="auto"/>
        <w:left w:val="none" w:sz="0" w:space="0" w:color="auto"/>
        <w:bottom w:val="none" w:sz="0" w:space="0" w:color="auto"/>
        <w:right w:val="none" w:sz="0" w:space="0" w:color="auto"/>
      </w:divBdr>
    </w:div>
    <w:div w:id="1684743967">
      <w:bodyDiv w:val="1"/>
      <w:marLeft w:val="0"/>
      <w:marRight w:val="0"/>
      <w:marTop w:val="0"/>
      <w:marBottom w:val="0"/>
      <w:divBdr>
        <w:top w:val="none" w:sz="0" w:space="0" w:color="auto"/>
        <w:left w:val="none" w:sz="0" w:space="0" w:color="auto"/>
        <w:bottom w:val="none" w:sz="0" w:space="0" w:color="auto"/>
        <w:right w:val="none" w:sz="0" w:space="0" w:color="auto"/>
      </w:divBdr>
    </w:div>
    <w:div w:id="1706825591">
      <w:bodyDiv w:val="1"/>
      <w:marLeft w:val="0"/>
      <w:marRight w:val="0"/>
      <w:marTop w:val="0"/>
      <w:marBottom w:val="0"/>
      <w:divBdr>
        <w:top w:val="none" w:sz="0" w:space="0" w:color="auto"/>
        <w:left w:val="none" w:sz="0" w:space="0" w:color="auto"/>
        <w:bottom w:val="none" w:sz="0" w:space="0" w:color="auto"/>
        <w:right w:val="none" w:sz="0" w:space="0" w:color="auto"/>
      </w:divBdr>
      <w:divsChild>
        <w:div w:id="1125269981">
          <w:marLeft w:val="0"/>
          <w:marRight w:val="0"/>
          <w:marTop w:val="0"/>
          <w:marBottom w:val="0"/>
          <w:divBdr>
            <w:top w:val="none" w:sz="0" w:space="0" w:color="auto"/>
            <w:left w:val="none" w:sz="0" w:space="0" w:color="auto"/>
            <w:bottom w:val="none" w:sz="0" w:space="0" w:color="auto"/>
            <w:right w:val="none" w:sz="0" w:space="0" w:color="auto"/>
          </w:divBdr>
          <w:divsChild>
            <w:div w:id="1751385961">
              <w:marLeft w:val="0"/>
              <w:marRight w:val="0"/>
              <w:marTop w:val="0"/>
              <w:marBottom w:val="0"/>
              <w:divBdr>
                <w:top w:val="none" w:sz="0" w:space="0" w:color="auto"/>
                <w:left w:val="none" w:sz="0" w:space="0" w:color="auto"/>
                <w:bottom w:val="none" w:sz="0" w:space="0" w:color="auto"/>
                <w:right w:val="none" w:sz="0" w:space="0" w:color="auto"/>
              </w:divBdr>
              <w:divsChild>
                <w:div w:id="649213191">
                  <w:marLeft w:val="0"/>
                  <w:marRight w:val="0"/>
                  <w:marTop w:val="0"/>
                  <w:marBottom w:val="0"/>
                  <w:divBdr>
                    <w:top w:val="none" w:sz="0" w:space="0" w:color="auto"/>
                    <w:left w:val="none" w:sz="0" w:space="0" w:color="auto"/>
                    <w:bottom w:val="none" w:sz="0" w:space="0" w:color="auto"/>
                    <w:right w:val="none" w:sz="0" w:space="0" w:color="auto"/>
                  </w:divBdr>
                  <w:divsChild>
                    <w:div w:id="803548591">
                      <w:marLeft w:val="0"/>
                      <w:marRight w:val="0"/>
                      <w:marTop w:val="0"/>
                      <w:marBottom w:val="0"/>
                      <w:divBdr>
                        <w:top w:val="none" w:sz="0" w:space="0" w:color="auto"/>
                        <w:left w:val="none" w:sz="0" w:space="0" w:color="auto"/>
                        <w:bottom w:val="none" w:sz="0" w:space="0" w:color="auto"/>
                        <w:right w:val="none" w:sz="0" w:space="0" w:color="auto"/>
                      </w:divBdr>
                      <w:divsChild>
                        <w:div w:id="201985059">
                          <w:marLeft w:val="-225"/>
                          <w:marRight w:val="-225"/>
                          <w:marTop w:val="0"/>
                          <w:marBottom w:val="0"/>
                          <w:divBdr>
                            <w:top w:val="none" w:sz="0" w:space="0" w:color="auto"/>
                            <w:left w:val="none" w:sz="0" w:space="0" w:color="auto"/>
                            <w:bottom w:val="none" w:sz="0" w:space="0" w:color="auto"/>
                            <w:right w:val="none" w:sz="0" w:space="0" w:color="auto"/>
                          </w:divBdr>
                          <w:divsChild>
                            <w:div w:id="121076191">
                              <w:marLeft w:val="0"/>
                              <w:marRight w:val="0"/>
                              <w:marTop w:val="0"/>
                              <w:marBottom w:val="0"/>
                              <w:divBdr>
                                <w:top w:val="none" w:sz="0" w:space="0" w:color="auto"/>
                                <w:left w:val="none" w:sz="0" w:space="0" w:color="auto"/>
                                <w:bottom w:val="none" w:sz="0" w:space="0" w:color="auto"/>
                                <w:right w:val="none" w:sz="0" w:space="0" w:color="auto"/>
                              </w:divBdr>
                              <w:divsChild>
                                <w:div w:id="8366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742108">
      <w:bodyDiv w:val="1"/>
      <w:marLeft w:val="0"/>
      <w:marRight w:val="0"/>
      <w:marTop w:val="0"/>
      <w:marBottom w:val="0"/>
      <w:divBdr>
        <w:top w:val="none" w:sz="0" w:space="0" w:color="auto"/>
        <w:left w:val="none" w:sz="0" w:space="0" w:color="auto"/>
        <w:bottom w:val="none" w:sz="0" w:space="0" w:color="auto"/>
        <w:right w:val="none" w:sz="0" w:space="0" w:color="auto"/>
      </w:divBdr>
    </w:div>
    <w:div w:id="1860780664">
      <w:bodyDiv w:val="1"/>
      <w:marLeft w:val="0"/>
      <w:marRight w:val="0"/>
      <w:marTop w:val="0"/>
      <w:marBottom w:val="0"/>
      <w:divBdr>
        <w:top w:val="none" w:sz="0" w:space="0" w:color="auto"/>
        <w:left w:val="none" w:sz="0" w:space="0" w:color="auto"/>
        <w:bottom w:val="none" w:sz="0" w:space="0" w:color="auto"/>
        <w:right w:val="none" w:sz="0" w:space="0" w:color="auto"/>
      </w:divBdr>
      <w:divsChild>
        <w:div w:id="2119710813">
          <w:marLeft w:val="0"/>
          <w:marRight w:val="0"/>
          <w:marTop w:val="0"/>
          <w:marBottom w:val="0"/>
          <w:divBdr>
            <w:top w:val="none" w:sz="0" w:space="0" w:color="auto"/>
            <w:left w:val="none" w:sz="0" w:space="0" w:color="auto"/>
            <w:bottom w:val="none" w:sz="0" w:space="0" w:color="auto"/>
            <w:right w:val="none" w:sz="0" w:space="0" w:color="auto"/>
          </w:divBdr>
          <w:divsChild>
            <w:div w:id="378631336">
              <w:marLeft w:val="0"/>
              <w:marRight w:val="0"/>
              <w:marTop w:val="0"/>
              <w:marBottom w:val="0"/>
              <w:divBdr>
                <w:top w:val="none" w:sz="0" w:space="0" w:color="auto"/>
                <w:left w:val="none" w:sz="0" w:space="0" w:color="auto"/>
                <w:bottom w:val="none" w:sz="0" w:space="0" w:color="auto"/>
                <w:right w:val="none" w:sz="0" w:space="0" w:color="auto"/>
              </w:divBdr>
              <w:divsChild>
                <w:div w:id="1141458492">
                  <w:marLeft w:val="0"/>
                  <w:marRight w:val="0"/>
                  <w:marTop w:val="0"/>
                  <w:marBottom w:val="0"/>
                  <w:divBdr>
                    <w:top w:val="none" w:sz="0" w:space="0" w:color="auto"/>
                    <w:left w:val="none" w:sz="0" w:space="0" w:color="auto"/>
                    <w:bottom w:val="none" w:sz="0" w:space="0" w:color="auto"/>
                    <w:right w:val="none" w:sz="0" w:space="0" w:color="auto"/>
                  </w:divBdr>
                  <w:divsChild>
                    <w:div w:id="753551247">
                      <w:marLeft w:val="0"/>
                      <w:marRight w:val="0"/>
                      <w:marTop w:val="0"/>
                      <w:marBottom w:val="0"/>
                      <w:divBdr>
                        <w:top w:val="none" w:sz="0" w:space="0" w:color="auto"/>
                        <w:left w:val="none" w:sz="0" w:space="0" w:color="auto"/>
                        <w:bottom w:val="none" w:sz="0" w:space="0" w:color="auto"/>
                        <w:right w:val="none" w:sz="0" w:space="0" w:color="auto"/>
                      </w:divBdr>
                      <w:divsChild>
                        <w:div w:id="1427573328">
                          <w:marLeft w:val="-225"/>
                          <w:marRight w:val="-225"/>
                          <w:marTop w:val="0"/>
                          <w:marBottom w:val="0"/>
                          <w:divBdr>
                            <w:top w:val="none" w:sz="0" w:space="0" w:color="auto"/>
                            <w:left w:val="none" w:sz="0" w:space="0" w:color="auto"/>
                            <w:bottom w:val="none" w:sz="0" w:space="0" w:color="auto"/>
                            <w:right w:val="none" w:sz="0" w:space="0" w:color="auto"/>
                          </w:divBdr>
                          <w:divsChild>
                            <w:div w:id="1822117439">
                              <w:marLeft w:val="0"/>
                              <w:marRight w:val="0"/>
                              <w:marTop w:val="0"/>
                              <w:marBottom w:val="0"/>
                              <w:divBdr>
                                <w:top w:val="none" w:sz="0" w:space="0" w:color="auto"/>
                                <w:left w:val="none" w:sz="0" w:space="0" w:color="auto"/>
                                <w:bottom w:val="none" w:sz="0" w:space="0" w:color="auto"/>
                                <w:right w:val="none" w:sz="0" w:space="0" w:color="auto"/>
                              </w:divBdr>
                              <w:divsChild>
                                <w:div w:id="15815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237903">
      <w:bodyDiv w:val="1"/>
      <w:marLeft w:val="0"/>
      <w:marRight w:val="0"/>
      <w:marTop w:val="0"/>
      <w:marBottom w:val="0"/>
      <w:divBdr>
        <w:top w:val="none" w:sz="0" w:space="0" w:color="auto"/>
        <w:left w:val="none" w:sz="0" w:space="0" w:color="auto"/>
        <w:bottom w:val="none" w:sz="0" w:space="0" w:color="auto"/>
        <w:right w:val="none" w:sz="0" w:space="0" w:color="auto"/>
      </w:divBdr>
      <w:divsChild>
        <w:div w:id="889342954">
          <w:marLeft w:val="0"/>
          <w:marRight w:val="0"/>
          <w:marTop w:val="0"/>
          <w:marBottom w:val="0"/>
          <w:divBdr>
            <w:top w:val="none" w:sz="0" w:space="0" w:color="auto"/>
            <w:left w:val="none" w:sz="0" w:space="0" w:color="auto"/>
            <w:bottom w:val="none" w:sz="0" w:space="0" w:color="auto"/>
            <w:right w:val="none" w:sz="0" w:space="0" w:color="auto"/>
          </w:divBdr>
          <w:divsChild>
            <w:div w:id="930314970">
              <w:marLeft w:val="0"/>
              <w:marRight w:val="0"/>
              <w:marTop w:val="0"/>
              <w:marBottom w:val="0"/>
              <w:divBdr>
                <w:top w:val="none" w:sz="0" w:space="0" w:color="auto"/>
                <w:left w:val="none" w:sz="0" w:space="0" w:color="auto"/>
                <w:bottom w:val="none" w:sz="0" w:space="0" w:color="auto"/>
                <w:right w:val="none" w:sz="0" w:space="0" w:color="auto"/>
              </w:divBdr>
              <w:divsChild>
                <w:div w:id="83695058">
                  <w:marLeft w:val="0"/>
                  <w:marRight w:val="0"/>
                  <w:marTop w:val="0"/>
                  <w:marBottom w:val="0"/>
                  <w:divBdr>
                    <w:top w:val="none" w:sz="0" w:space="0" w:color="auto"/>
                    <w:left w:val="none" w:sz="0" w:space="0" w:color="auto"/>
                    <w:bottom w:val="none" w:sz="0" w:space="0" w:color="auto"/>
                    <w:right w:val="none" w:sz="0" w:space="0" w:color="auto"/>
                  </w:divBdr>
                  <w:divsChild>
                    <w:div w:id="1463574902">
                      <w:marLeft w:val="0"/>
                      <w:marRight w:val="0"/>
                      <w:marTop w:val="0"/>
                      <w:marBottom w:val="0"/>
                      <w:divBdr>
                        <w:top w:val="none" w:sz="0" w:space="0" w:color="auto"/>
                        <w:left w:val="none" w:sz="0" w:space="0" w:color="auto"/>
                        <w:bottom w:val="none" w:sz="0" w:space="0" w:color="auto"/>
                        <w:right w:val="none" w:sz="0" w:space="0" w:color="auto"/>
                      </w:divBdr>
                      <w:divsChild>
                        <w:div w:id="234972476">
                          <w:marLeft w:val="-225"/>
                          <w:marRight w:val="-225"/>
                          <w:marTop w:val="0"/>
                          <w:marBottom w:val="0"/>
                          <w:divBdr>
                            <w:top w:val="none" w:sz="0" w:space="0" w:color="auto"/>
                            <w:left w:val="none" w:sz="0" w:space="0" w:color="auto"/>
                            <w:bottom w:val="none" w:sz="0" w:space="0" w:color="auto"/>
                            <w:right w:val="none" w:sz="0" w:space="0" w:color="auto"/>
                          </w:divBdr>
                          <w:divsChild>
                            <w:div w:id="1421557941">
                              <w:marLeft w:val="0"/>
                              <w:marRight w:val="0"/>
                              <w:marTop w:val="0"/>
                              <w:marBottom w:val="0"/>
                              <w:divBdr>
                                <w:top w:val="none" w:sz="0" w:space="0" w:color="auto"/>
                                <w:left w:val="none" w:sz="0" w:space="0" w:color="auto"/>
                                <w:bottom w:val="none" w:sz="0" w:space="0" w:color="auto"/>
                                <w:right w:val="none" w:sz="0" w:space="0" w:color="auto"/>
                              </w:divBdr>
                              <w:divsChild>
                                <w:div w:id="11315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27B26FA14940E0AD9D92279C612F77"/>
        <w:category>
          <w:name w:val="General"/>
          <w:gallery w:val="placeholder"/>
        </w:category>
        <w:types>
          <w:type w:val="bbPlcHdr"/>
        </w:types>
        <w:behaviors>
          <w:behavior w:val="content"/>
        </w:behaviors>
        <w:guid w:val="{023FD44F-CCCB-4531-A0FB-12C2F07006A3}"/>
      </w:docPartPr>
      <w:docPartBody>
        <w:p w:rsidR="00EF0F0A" w:rsidRDefault="004C38AA" w:rsidP="004C38AA">
          <w:pPr>
            <w:pStyle w:val="5627B26FA14940E0AD9D92279C612F77"/>
          </w:pPr>
          <w:r w:rsidRPr="004E77F9">
            <w:rPr>
              <w:rStyle w:val="PlaceholderText"/>
            </w:rPr>
            <w:t>[Title]</w:t>
          </w:r>
        </w:p>
      </w:docPartBody>
    </w:docPart>
    <w:docPart>
      <w:docPartPr>
        <w:name w:val="ECF41017F1DE4960BF9B9BC7EEFA14E7"/>
        <w:category>
          <w:name w:val="General"/>
          <w:gallery w:val="placeholder"/>
        </w:category>
        <w:types>
          <w:type w:val="bbPlcHdr"/>
        </w:types>
        <w:behaviors>
          <w:behavior w:val="content"/>
        </w:behaviors>
        <w:guid w:val="{58A38F13-86D2-487A-8C7C-943E6D76C55D}"/>
      </w:docPartPr>
      <w:docPartBody>
        <w:p w:rsidR="00662383" w:rsidRDefault="00662383" w:rsidP="00662383">
          <w:pPr>
            <w:pStyle w:val="ECF41017F1DE4960BF9B9BC7EEFA14E7"/>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8AA"/>
    <w:rsid w:val="0003214B"/>
    <w:rsid w:val="000322DD"/>
    <w:rsid w:val="00082D6D"/>
    <w:rsid w:val="000C4172"/>
    <w:rsid w:val="000E4570"/>
    <w:rsid w:val="000E5D75"/>
    <w:rsid w:val="00121BE9"/>
    <w:rsid w:val="00155F78"/>
    <w:rsid w:val="001638AB"/>
    <w:rsid w:val="00216CC9"/>
    <w:rsid w:val="003222DE"/>
    <w:rsid w:val="003630AA"/>
    <w:rsid w:val="003D095A"/>
    <w:rsid w:val="003F37BD"/>
    <w:rsid w:val="004026C8"/>
    <w:rsid w:val="00412EB6"/>
    <w:rsid w:val="004C38AA"/>
    <w:rsid w:val="0051116D"/>
    <w:rsid w:val="00526817"/>
    <w:rsid w:val="005A3DD8"/>
    <w:rsid w:val="00621C0A"/>
    <w:rsid w:val="00654481"/>
    <w:rsid w:val="006558AA"/>
    <w:rsid w:val="00662383"/>
    <w:rsid w:val="006741C6"/>
    <w:rsid w:val="00686913"/>
    <w:rsid w:val="006A5DA6"/>
    <w:rsid w:val="006A79EB"/>
    <w:rsid w:val="006D433F"/>
    <w:rsid w:val="006E2F9B"/>
    <w:rsid w:val="00711495"/>
    <w:rsid w:val="00754096"/>
    <w:rsid w:val="00806C65"/>
    <w:rsid w:val="008353A2"/>
    <w:rsid w:val="00985603"/>
    <w:rsid w:val="00987742"/>
    <w:rsid w:val="009B1DB1"/>
    <w:rsid w:val="009F72A9"/>
    <w:rsid w:val="00A27680"/>
    <w:rsid w:val="00A46D80"/>
    <w:rsid w:val="00A51BD1"/>
    <w:rsid w:val="00A96E9F"/>
    <w:rsid w:val="00AF60CA"/>
    <w:rsid w:val="00B221CC"/>
    <w:rsid w:val="00BE3500"/>
    <w:rsid w:val="00CF63F3"/>
    <w:rsid w:val="00D068F9"/>
    <w:rsid w:val="00D77141"/>
    <w:rsid w:val="00DD2559"/>
    <w:rsid w:val="00E0467B"/>
    <w:rsid w:val="00E3622F"/>
    <w:rsid w:val="00E46E21"/>
    <w:rsid w:val="00EC283A"/>
    <w:rsid w:val="00ED58EA"/>
    <w:rsid w:val="00EF0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85A18AA4174942B717BD2E91F02A03">
    <w:name w:val="9D85A18AA4174942B717BD2E91F02A03"/>
    <w:rsid w:val="004C38AA"/>
  </w:style>
  <w:style w:type="character" w:styleId="PlaceholderText">
    <w:name w:val="Placeholder Text"/>
    <w:basedOn w:val="DefaultParagraphFont"/>
    <w:uiPriority w:val="99"/>
    <w:semiHidden/>
    <w:rsid w:val="000E5D75"/>
    <w:rPr>
      <w:color w:val="808080"/>
    </w:rPr>
  </w:style>
  <w:style w:type="paragraph" w:customStyle="1" w:styleId="5627B26FA14940E0AD9D92279C612F77">
    <w:name w:val="5627B26FA14940E0AD9D92279C612F77"/>
    <w:rsid w:val="004C38AA"/>
  </w:style>
  <w:style w:type="paragraph" w:customStyle="1" w:styleId="1CAA9BAFBB204F52A154267C1D046756">
    <w:name w:val="1CAA9BAFBB204F52A154267C1D046756"/>
    <w:rsid w:val="004C38AA"/>
  </w:style>
  <w:style w:type="paragraph" w:customStyle="1" w:styleId="292FB8C3E4F145B68778DA472FF63006">
    <w:name w:val="292FB8C3E4F145B68778DA472FF63006"/>
    <w:rsid w:val="004C38AA"/>
  </w:style>
  <w:style w:type="paragraph" w:customStyle="1" w:styleId="BFB389AB29EB4D71875517E3E9F8EAC6">
    <w:name w:val="BFB389AB29EB4D71875517E3E9F8EAC6"/>
    <w:rsid w:val="000E5D75"/>
  </w:style>
  <w:style w:type="paragraph" w:customStyle="1" w:styleId="F5FA08C1752F4E79AA5099C1D521EAB2">
    <w:name w:val="F5FA08C1752F4E79AA5099C1D521EAB2"/>
    <w:rsid w:val="000E5D75"/>
  </w:style>
  <w:style w:type="paragraph" w:customStyle="1" w:styleId="B590F874DEEC453D8FA658377C24A00B">
    <w:name w:val="B590F874DEEC453D8FA658377C24A00B"/>
    <w:rsid w:val="000E5D75"/>
  </w:style>
  <w:style w:type="paragraph" w:customStyle="1" w:styleId="B23E6D7346D94C90A8554B1891D10143">
    <w:name w:val="B23E6D7346D94C90A8554B1891D10143"/>
    <w:rsid w:val="000E5D75"/>
  </w:style>
  <w:style w:type="paragraph" w:customStyle="1" w:styleId="30BFB25653984ECAA59F1FF6407BD79A">
    <w:name w:val="30BFB25653984ECAA59F1FF6407BD79A"/>
    <w:rsid w:val="004026C8"/>
  </w:style>
  <w:style w:type="paragraph" w:customStyle="1" w:styleId="1D858AB1C1834288BEBFA3A2EBAAC664">
    <w:name w:val="1D858AB1C1834288BEBFA3A2EBAAC664"/>
    <w:rsid w:val="004026C8"/>
  </w:style>
  <w:style w:type="paragraph" w:customStyle="1" w:styleId="2737E34455E24CC9A4763949FAB7C235">
    <w:name w:val="2737E34455E24CC9A4763949FAB7C235"/>
    <w:rsid w:val="004026C8"/>
  </w:style>
  <w:style w:type="paragraph" w:customStyle="1" w:styleId="75EF46EBD3C24AE9BCB3D2B853BD3F07">
    <w:name w:val="75EF46EBD3C24AE9BCB3D2B853BD3F07"/>
    <w:rsid w:val="004026C8"/>
  </w:style>
  <w:style w:type="paragraph" w:customStyle="1" w:styleId="FD8A4EA9FFBD4C748BECC06BF798038C">
    <w:name w:val="FD8A4EA9FFBD4C748BECC06BF798038C"/>
    <w:rsid w:val="00ED58EA"/>
  </w:style>
  <w:style w:type="paragraph" w:customStyle="1" w:styleId="CC80B42C755F45529D84ACF653F10982">
    <w:name w:val="CC80B42C755F45529D84ACF653F10982"/>
    <w:rsid w:val="00ED58EA"/>
  </w:style>
  <w:style w:type="paragraph" w:customStyle="1" w:styleId="C2FB2EFBA4E94D85A40D9DC17823487E">
    <w:name w:val="C2FB2EFBA4E94D85A40D9DC17823487E"/>
    <w:rsid w:val="00662383"/>
    <w:rPr>
      <w:lang w:val="en-US" w:eastAsia="en-US"/>
    </w:rPr>
  </w:style>
  <w:style w:type="paragraph" w:customStyle="1" w:styleId="ECF41017F1DE4960BF9B9BC7EEFA14E7">
    <w:name w:val="ECF41017F1DE4960BF9B9BC7EEFA14E7"/>
    <w:rsid w:val="00662383"/>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
  <CompanyAddress/>
  <CompanyPhone/>
  <CompanyFax/>
  <CompanyEmail>Sachin.jagtap@click2cloud.net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94A9A7-624B-4EE4-BA61-B2754FBB5D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TotalTime>
  <Pages>12</Pages>
  <Words>2288</Words>
  <Characters>13042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OTC-VPC Subservices Terraform Provider and Gophercloud</dc:subject>
  <dc:creator>Sachin Jagtap</dc:creator>
  <cp:keywords/>
  <dc:description/>
  <cp:lastModifiedBy>Sachin Jagtap</cp:lastModifiedBy>
  <cp:revision>186</cp:revision>
  <dcterms:created xsi:type="dcterms:W3CDTF">2017-12-04T06:05:00Z</dcterms:created>
  <dcterms:modified xsi:type="dcterms:W3CDTF">2018-03-12T04:26:00Z</dcterms:modified>
</cp:coreProperties>
</file>