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F3587" w14:textId="77777777" w:rsidR="001925E4" w:rsidRDefault="001925E4" w:rsidP="002B5A04">
      <w:pPr>
        <w:pStyle w:val="Heading1"/>
        <w:spacing w:before="0"/>
      </w:pPr>
      <w:r>
        <w:t>CR Task 8.</w:t>
      </w:r>
      <w:r w:rsidR="00472EB8">
        <w:t>2</w:t>
      </w:r>
      <w:r>
        <w:t xml:space="preserve"> Debug This — Report</w:t>
      </w:r>
    </w:p>
    <w:p w14:paraId="3075BD10" w14:textId="4DABD85C" w:rsidR="00DC7A71" w:rsidRDefault="00DC7A71" w:rsidP="00DC7A71">
      <w:pPr>
        <w:pStyle w:val="Heading2"/>
      </w:pPr>
      <w:r>
        <w:t xml:space="preserve">Part 1: Debugging the code </w:t>
      </w:r>
      <w:r w:rsidR="008E794E">
        <w:t>yourself</w:t>
      </w:r>
    </w:p>
    <w:p w14:paraId="3A153D4E" w14:textId="2337D867" w:rsidR="001925E4" w:rsidRDefault="001925E4" w:rsidP="001925E4">
      <w:pPr>
        <w:spacing w:before="240"/>
        <w:contextualSpacing/>
      </w:pPr>
      <w:r w:rsidRPr="001E4AA8">
        <w:rPr>
          <w:b/>
        </w:rPr>
        <w:t>Name:</w:t>
      </w:r>
      <w:r w:rsidRPr="001E4AA8">
        <w:t xml:space="preserve"> </w:t>
      </w:r>
    </w:p>
    <w:p w14:paraId="5BDDBB31" w14:textId="77777777" w:rsidR="001925E4" w:rsidRPr="001E4AA8" w:rsidRDefault="001925E4" w:rsidP="001925E4">
      <w:pPr>
        <w:spacing w:before="240"/>
      </w:pPr>
      <w:r w:rsidRPr="001E4AA8">
        <w:rPr>
          <w:b/>
        </w:rPr>
        <w:t>ID:</w:t>
      </w:r>
      <w:r w:rsidRPr="001E4AA8">
        <w:t xml:space="preserve"> </w:t>
      </w:r>
    </w:p>
    <w:p w14:paraId="6463292E" w14:textId="3DB47C5A" w:rsidR="001925E4" w:rsidRPr="001925E4" w:rsidRDefault="001925E4" w:rsidP="00825B76">
      <w:pPr>
        <w:rPr>
          <w:i/>
        </w:rPr>
      </w:pPr>
      <w:r>
        <w:rPr>
          <w:i/>
        </w:rPr>
        <w:t>Repeat the table as needed for each issue described in the task.</w:t>
      </w:r>
      <w:r w:rsidR="00C47FA6">
        <w:rPr>
          <w:i/>
        </w:rPr>
        <w:t xml:space="preserve"> Try </w:t>
      </w:r>
      <w:r w:rsidR="008D597E">
        <w:rPr>
          <w:i/>
        </w:rPr>
        <w:t xml:space="preserve">a variety of </w:t>
      </w:r>
      <w:r w:rsidR="000C191C">
        <w:rPr>
          <w:i/>
        </w:rPr>
        <w:t xml:space="preserve">interactions with the program </w:t>
      </w:r>
      <w:r w:rsidR="00C47FA6">
        <w:rPr>
          <w:i/>
        </w:rPr>
        <w:t>(</w:t>
      </w:r>
      <w:r w:rsidR="000C191C">
        <w:rPr>
          <w:i/>
        </w:rPr>
        <w:t xml:space="preserve">which should be different to the examples shown in </w:t>
      </w:r>
      <w:r w:rsidR="00C47FA6">
        <w:rPr>
          <w:i/>
        </w:rPr>
        <w:t>the task).</w:t>
      </w:r>
      <w:r>
        <w:rPr>
          <w:i/>
        </w:rPr>
        <w:t xml:space="preserve"> </w:t>
      </w:r>
      <w:r w:rsidR="00356169">
        <w:rPr>
          <w:i/>
        </w:rPr>
        <w:t xml:space="preserve">When </w:t>
      </w:r>
      <w:r w:rsidR="009A7FFA">
        <w:rPr>
          <w:i/>
        </w:rPr>
        <w:t xml:space="preserve">including a transcript of </w:t>
      </w:r>
      <w:r w:rsidR="00825B76">
        <w:rPr>
          <w:i/>
        </w:rPr>
        <w:t xml:space="preserve">the relevant </w:t>
      </w:r>
      <w:r w:rsidR="00E3444C">
        <w:rPr>
          <w:i/>
        </w:rPr>
        <w:t xml:space="preserve">part </w:t>
      </w:r>
      <w:r w:rsidR="009A7FFA">
        <w:rPr>
          <w:i/>
        </w:rPr>
        <w:t xml:space="preserve">your interaction with the program format your input in </w:t>
      </w:r>
      <w:r w:rsidR="009A7FFA" w:rsidRPr="009A7FFA">
        <w:rPr>
          <w:b/>
          <w:i/>
        </w:rPr>
        <w:t>bold</w:t>
      </w:r>
      <w:r w:rsidR="009A7FFA">
        <w:rPr>
          <w:i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8"/>
        <w:gridCol w:w="6750"/>
      </w:tblGrid>
      <w:tr w:rsidR="001925E4" w:rsidRPr="001925E4" w14:paraId="4CC4B5EB" w14:textId="77777777" w:rsidTr="00DC7A71">
        <w:tc>
          <w:tcPr>
            <w:tcW w:w="2878" w:type="dxa"/>
          </w:tcPr>
          <w:p w14:paraId="4B2FB682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Issue:</w:t>
            </w:r>
          </w:p>
        </w:tc>
        <w:tc>
          <w:tcPr>
            <w:tcW w:w="6750" w:type="dxa"/>
          </w:tcPr>
          <w:p w14:paraId="0079692E" w14:textId="77777777" w:rsidR="001925E4" w:rsidRPr="001925E4" w:rsidRDefault="001925E4" w:rsidP="001925E4">
            <w:pPr>
              <w:spacing w:before="60" w:after="60"/>
            </w:pPr>
            <w:r w:rsidRPr="001925E4">
              <w:t xml:space="preserve">[summarise the </w:t>
            </w:r>
            <w:r>
              <w:t xml:space="preserve">problem </w:t>
            </w:r>
            <w:r w:rsidRPr="001925E4">
              <w:t>in your own words]</w:t>
            </w:r>
          </w:p>
        </w:tc>
      </w:tr>
      <w:tr w:rsidR="001925E4" w:rsidRPr="001925E4" w14:paraId="7A2FD614" w14:textId="77777777" w:rsidTr="00DC7A71">
        <w:tc>
          <w:tcPr>
            <w:tcW w:w="2878" w:type="dxa"/>
          </w:tcPr>
          <w:p w14:paraId="3183D8A8" w14:textId="25BD756E" w:rsidR="001925E4" w:rsidRPr="001925E4" w:rsidRDefault="00FC6FFB" w:rsidP="0023451E">
            <w:pPr>
              <w:spacing w:before="60" w:after="60"/>
              <w:rPr>
                <w:b/>
              </w:rPr>
            </w:pPr>
            <w:r>
              <w:rPr>
                <w:b/>
              </w:rPr>
              <w:t>P</w:t>
            </w:r>
            <w:r w:rsidR="00E574CE">
              <w:rPr>
                <w:b/>
              </w:rPr>
              <w:t xml:space="preserve">rogram transcript </w:t>
            </w:r>
            <w:r w:rsidR="00E574CE" w:rsidRPr="001925E4">
              <w:rPr>
                <w:b/>
              </w:rPr>
              <w:t xml:space="preserve">or </w:t>
            </w:r>
            <w:r w:rsidR="00E574CE">
              <w:rPr>
                <w:b/>
              </w:rPr>
              <w:t xml:space="preserve">summary of its </w:t>
            </w:r>
            <w:r w:rsidR="00E574CE" w:rsidRPr="001925E4">
              <w:rPr>
                <w:b/>
              </w:rPr>
              <w:t>behaviour</w:t>
            </w:r>
            <w:r w:rsidR="00E574CE">
              <w:rPr>
                <w:b/>
              </w:rPr>
              <w:t>:</w:t>
            </w:r>
            <w:r w:rsidR="00E574CE">
              <w:rPr>
                <w:b/>
              </w:rPr>
              <w:br/>
              <w:t>(format user input in bold)</w:t>
            </w:r>
          </w:p>
        </w:tc>
        <w:tc>
          <w:tcPr>
            <w:tcW w:w="6750" w:type="dxa"/>
          </w:tcPr>
          <w:p w14:paraId="2A1B73A2" w14:textId="77777777" w:rsidR="001925E4" w:rsidRPr="005279BE" w:rsidRDefault="001925E4" w:rsidP="001925E4">
            <w:pPr>
              <w:spacing w:before="60" w:after="60"/>
              <w:contextualSpacing/>
            </w:pPr>
          </w:p>
        </w:tc>
      </w:tr>
      <w:tr w:rsidR="009A7FFA" w:rsidRPr="001925E4" w14:paraId="61F74A47" w14:textId="77777777" w:rsidTr="00DC7A71">
        <w:tc>
          <w:tcPr>
            <w:tcW w:w="2878" w:type="dxa"/>
          </w:tcPr>
          <w:p w14:paraId="1834C15E" w14:textId="77777777" w:rsidR="009A7FFA" w:rsidRPr="009A7FFA" w:rsidRDefault="009A7FFA" w:rsidP="009A7FFA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[Record any additional sample runs (delete this row if not used</w:t>
            </w:r>
            <w:r w:rsidR="0023451E">
              <w:rPr>
                <w:b/>
                <w:i/>
              </w:rPr>
              <w:t>; insert more rows if needed</w:t>
            </w:r>
            <w:r>
              <w:rPr>
                <w:b/>
                <w:i/>
              </w:rPr>
              <w:t>)]</w:t>
            </w:r>
          </w:p>
        </w:tc>
        <w:tc>
          <w:tcPr>
            <w:tcW w:w="6750" w:type="dxa"/>
          </w:tcPr>
          <w:p w14:paraId="3AEAEF9E" w14:textId="77777777" w:rsidR="009A7FFA" w:rsidRPr="005279BE" w:rsidRDefault="009A7FFA" w:rsidP="001925E4">
            <w:pPr>
              <w:spacing w:before="60" w:after="60"/>
              <w:contextualSpacing/>
            </w:pPr>
          </w:p>
        </w:tc>
      </w:tr>
      <w:tr w:rsidR="001925E4" w:rsidRPr="001925E4" w14:paraId="7C49EB99" w14:textId="77777777" w:rsidTr="00DC7A71">
        <w:tc>
          <w:tcPr>
            <w:tcW w:w="2878" w:type="dxa"/>
          </w:tcPr>
          <w:p w14:paraId="66E96360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Defective line number(s):</w:t>
            </w:r>
          </w:p>
        </w:tc>
        <w:tc>
          <w:tcPr>
            <w:tcW w:w="6750" w:type="dxa"/>
          </w:tcPr>
          <w:p w14:paraId="2296550F" w14:textId="77777777" w:rsidR="001925E4" w:rsidRPr="001925E4" w:rsidRDefault="001925E4" w:rsidP="001925E4">
            <w:pPr>
              <w:spacing w:before="60" w:after="60"/>
            </w:pPr>
          </w:p>
        </w:tc>
      </w:tr>
      <w:tr w:rsidR="001925E4" w:rsidRPr="001925E4" w14:paraId="4BBF470B" w14:textId="77777777" w:rsidTr="00DC7A71">
        <w:tc>
          <w:tcPr>
            <w:tcW w:w="2878" w:type="dxa"/>
          </w:tcPr>
          <w:p w14:paraId="3AE053E7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Summary of the cause:</w:t>
            </w:r>
          </w:p>
        </w:tc>
        <w:tc>
          <w:tcPr>
            <w:tcW w:w="6750" w:type="dxa"/>
          </w:tcPr>
          <w:p w14:paraId="4AFFA08E" w14:textId="77777777" w:rsidR="001925E4" w:rsidRPr="001925E4" w:rsidRDefault="001925E4" w:rsidP="001925E4">
            <w:pPr>
              <w:spacing w:before="60" w:after="60"/>
            </w:pPr>
          </w:p>
        </w:tc>
      </w:tr>
      <w:tr w:rsidR="001925E4" w:rsidRPr="001925E4" w14:paraId="3C3929F0" w14:textId="77777777" w:rsidTr="00DC7A71">
        <w:tc>
          <w:tcPr>
            <w:tcW w:w="2878" w:type="dxa"/>
          </w:tcPr>
          <w:p w14:paraId="04155A93" w14:textId="77777777" w:rsidR="001925E4" w:rsidRPr="001925E4" w:rsidRDefault="001925E4" w:rsidP="0023451E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 xml:space="preserve">How cause </w:t>
            </w:r>
            <w:r w:rsidR="0023451E">
              <w:rPr>
                <w:b/>
              </w:rPr>
              <w:t xml:space="preserve">was </w:t>
            </w:r>
            <w:r w:rsidRPr="001925E4">
              <w:rPr>
                <w:b/>
              </w:rPr>
              <w:t>identified:</w:t>
            </w:r>
          </w:p>
        </w:tc>
        <w:tc>
          <w:tcPr>
            <w:tcW w:w="6750" w:type="dxa"/>
          </w:tcPr>
          <w:p w14:paraId="42406A41" w14:textId="77777777" w:rsidR="001925E4" w:rsidRPr="001925E4" w:rsidRDefault="001925E4" w:rsidP="001925E4">
            <w:pPr>
              <w:spacing w:before="60" w:after="60"/>
            </w:pPr>
          </w:p>
        </w:tc>
      </w:tr>
      <w:tr w:rsidR="001925E4" w14:paraId="5F5E478C" w14:textId="77777777" w:rsidTr="00DC7A71">
        <w:tc>
          <w:tcPr>
            <w:tcW w:w="2878" w:type="dxa"/>
          </w:tcPr>
          <w:p w14:paraId="780AAC5C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Replacement code:</w:t>
            </w:r>
          </w:p>
        </w:tc>
        <w:tc>
          <w:tcPr>
            <w:tcW w:w="6750" w:type="dxa"/>
          </w:tcPr>
          <w:p w14:paraId="4C832CE6" w14:textId="77777777" w:rsidR="001925E4" w:rsidRDefault="001925E4" w:rsidP="001925E4">
            <w:pPr>
              <w:spacing w:before="60" w:after="60"/>
            </w:pPr>
          </w:p>
        </w:tc>
      </w:tr>
    </w:tbl>
    <w:p w14:paraId="3EEBB773" w14:textId="183CF240" w:rsidR="001925E4" w:rsidRDefault="001925E4" w:rsidP="001925E4"/>
    <w:p w14:paraId="75263386" w14:textId="0F0B725A" w:rsidR="00DC7A71" w:rsidRPr="00DC7A71" w:rsidRDefault="00DC7A71" w:rsidP="001925E4">
      <w:pPr>
        <w:rPr>
          <w:i/>
          <w:iCs/>
        </w:rPr>
      </w:pPr>
      <w:r>
        <w:rPr>
          <w:i/>
          <w:iCs/>
        </w:rPr>
        <w:t>Paste additional copies of the table for each of the four issues</w:t>
      </w:r>
    </w:p>
    <w:p w14:paraId="41BB043A" w14:textId="26CB4C0A" w:rsidR="00DC7A71" w:rsidRDefault="00DC7A71" w:rsidP="00DC7A71">
      <w:pPr>
        <w:pStyle w:val="Heading2"/>
      </w:pPr>
      <w:r>
        <w:t>Part 2: Asking ChatGPT to identify errors without additional information</w:t>
      </w:r>
    </w:p>
    <w:p w14:paraId="143A4938" w14:textId="7EC0A4C0" w:rsidR="00DC7A71" w:rsidRDefault="00DC7A71" w:rsidP="00DC7A71">
      <w:r w:rsidRPr="00DC7A71">
        <w:t>Provide</w:t>
      </w:r>
      <w:r>
        <w:t xml:space="preserve"> the </w:t>
      </w:r>
      <w:r>
        <w:rPr>
          <w:i/>
          <w:iCs/>
        </w:rPr>
        <w:t xml:space="preserve">original </w:t>
      </w:r>
      <w:r>
        <w:t>version</w:t>
      </w:r>
      <w:r w:rsidR="000F07E5">
        <w:t>s</w:t>
      </w:r>
      <w:r>
        <w:t xml:space="preserve"> of </w:t>
      </w:r>
      <w:r w:rsidR="000F07E5">
        <w:t>the two files (</w:t>
      </w:r>
      <w:proofErr w:type="spellStart"/>
      <w:r w:rsidR="00162F62">
        <w:t>sword_fighting</w:t>
      </w:r>
      <w:proofErr w:type="spellEnd"/>
      <w:r w:rsidR="00162F62">
        <w:t xml:space="preserve"> </w:t>
      </w:r>
      <w:r w:rsidR="000F07E5">
        <w:t xml:space="preserve">and util) </w:t>
      </w:r>
      <w:r>
        <w:t xml:space="preserve">to </w:t>
      </w:r>
      <w:hyperlink r:id="rId6" w:history="1">
        <w:r w:rsidRPr="00DC7A71">
          <w:rPr>
            <w:rStyle w:val="Hyperlink"/>
          </w:rPr>
          <w:t>ChatGPT</w:t>
        </w:r>
      </w:hyperlink>
      <w:r>
        <w:t xml:space="preserve"> with a simple prompt asking it to identify errors present in the code.</w:t>
      </w:r>
      <w:r w:rsidR="000F07E5">
        <w:t xml:space="preserve"> Your prompt will probably need to be two-part</w:t>
      </w:r>
      <w:r w:rsidR="00953FF8">
        <w:t xml:space="preserve">s so you can </w:t>
      </w:r>
      <w:r w:rsidR="00584481">
        <w:t xml:space="preserve">give it the contextual information that </w:t>
      </w:r>
      <w:r w:rsidR="00953FF8">
        <w:t xml:space="preserve">the code from util.py is from a source file named util.py. </w:t>
      </w:r>
      <w:r>
        <w:t xml:space="preserve">Don’t engage in a long conversation to give it </w:t>
      </w:r>
      <w:r w:rsidR="00D0487C">
        <w:t xml:space="preserve">any </w:t>
      </w:r>
      <w:r>
        <w:t>additional guidance</w:t>
      </w:r>
      <w:r w:rsidR="00D0487C">
        <w:t xml:space="preserve"> beyond </w:t>
      </w:r>
      <w:r w:rsidR="00953FF8">
        <w:t>that</w:t>
      </w:r>
      <w:r>
        <w:t>. Complete the following table with details of what you gave it, what it responded, and your brief analysis of its success</w:t>
      </w:r>
      <w:r w:rsidR="000C191C">
        <w:t xml:space="preserve"> (or not)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C7A71" w14:paraId="21193F93" w14:textId="77777777" w:rsidTr="00DC7A71">
        <w:tc>
          <w:tcPr>
            <w:tcW w:w="1980" w:type="dxa"/>
          </w:tcPr>
          <w:p w14:paraId="19D5B240" w14:textId="5EBD70E9" w:rsidR="00DC7A71" w:rsidRDefault="00DC7A71" w:rsidP="000C191C">
            <w:pPr>
              <w:spacing w:before="60" w:after="60"/>
            </w:pPr>
            <w:r>
              <w:rPr>
                <w:b/>
                <w:bCs/>
              </w:rPr>
              <w:t>ChatGPT version (3.5 or 4):</w:t>
            </w:r>
          </w:p>
        </w:tc>
        <w:tc>
          <w:tcPr>
            <w:tcW w:w="7648" w:type="dxa"/>
          </w:tcPr>
          <w:p w14:paraId="362413D2" w14:textId="77777777" w:rsidR="00DC7A71" w:rsidRDefault="00DC7A71" w:rsidP="000C191C">
            <w:pPr>
              <w:spacing w:before="60" w:after="60"/>
            </w:pPr>
          </w:p>
        </w:tc>
      </w:tr>
      <w:tr w:rsidR="00DC7A71" w14:paraId="6E2312AE" w14:textId="77777777" w:rsidTr="00DC7A71">
        <w:tc>
          <w:tcPr>
            <w:tcW w:w="1980" w:type="dxa"/>
          </w:tcPr>
          <w:p w14:paraId="60A8AD89" w14:textId="417BB8D9" w:rsidR="00DC7A71" w:rsidRDefault="00DC7A71" w:rsidP="000C191C">
            <w:pPr>
              <w:spacing w:before="60" w:after="60"/>
            </w:pPr>
            <w:r w:rsidRPr="00DC7A71">
              <w:rPr>
                <w:b/>
                <w:bCs/>
              </w:rPr>
              <w:t>Initial prompt, including the code:</w:t>
            </w:r>
          </w:p>
        </w:tc>
        <w:tc>
          <w:tcPr>
            <w:tcW w:w="7648" w:type="dxa"/>
          </w:tcPr>
          <w:p w14:paraId="42165762" w14:textId="77777777" w:rsidR="00DC7A71" w:rsidRDefault="00DC7A71" w:rsidP="000C191C">
            <w:pPr>
              <w:spacing w:before="60" w:after="60"/>
            </w:pPr>
          </w:p>
        </w:tc>
      </w:tr>
      <w:tr w:rsidR="00DC7A71" w14:paraId="38D4D99F" w14:textId="77777777" w:rsidTr="00DC7A71">
        <w:tc>
          <w:tcPr>
            <w:tcW w:w="1980" w:type="dxa"/>
          </w:tcPr>
          <w:p w14:paraId="5290935F" w14:textId="4C142065" w:rsidR="00DC7A71" w:rsidRPr="00DC7A71" w:rsidRDefault="00DC7A71" w:rsidP="000C191C">
            <w:pPr>
              <w:spacing w:before="60" w:after="60"/>
              <w:rPr>
                <w:b/>
                <w:bCs/>
              </w:rPr>
            </w:pPr>
            <w:r w:rsidRPr="00DC7A71">
              <w:rPr>
                <w:b/>
                <w:bCs/>
              </w:rPr>
              <w:t>Its response</w:t>
            </w:r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14:paraId="0F728E96" w14:textId="77777777" w:rsidR="00DC7A71" w:rsidRDefault="00DC7A71" w:rsidP="000C191C">
            <w:pPr>
              <w:spacing w:before="60" w:after="60"/>
            </w:pPr>
          </w:p>
        </w:tc>
      </w:tr>
      <w:tr w:rsidR="00DC7A71" w14:paraId="09FD5A0C" w14:textId="77777777" w:rsidTr="00DC7A71">
        <w:tc>
          <w:tcPr>
            <w:tcW w:w="1980" w:type="dxa"/>
          </w:tcPr>
          <w:p w14:paraId="58AD8D64" w14:textId="4344BC9B" w:rsidR="00DC7A71" w:rsidRPr="00DC7A71" w:rsidRDefault="00DC7A71" w:rsidP="000C191C">
            <w:pPr>
              <w:spacing w:before="60" w:after="60"/>
              <w:rPr>
                <w:b/>
                <w:bCs/>
              </w:rPr>
            </w:pPr>
            <w:r w:rsidRPr="00DC7A71">
              <w:rPr>
                <w:b/>
                <w:bCs/>
              </w:rPr>
              <w:t>Your analysis of its recommendations (aim for 4–5 sentences):</w:t>
            </w:r>
          </w:p>
        </w:tc>
        <w:tc>
          <w:tcPr>
            <w:tcW w:w="7648" w:type="dxa"/>
          </w:tcPr>
          <w:p w14:paraId="15160CFF" w14:textId="77777777" w:rsidR="00DC7A71" w:rsidRDefault="00DC7A71" w:rsidP="000C191C">
            <w:pPr>
              <w:spacing w:before="60" w:after="60"/>
            </w:pPr>
          </w:p>
        </w:tc>
      </w:tr>
    </w:tbl>
    <w:p w14:paraId="6030F46C" w14:textId="3F046684" w:rsidR="00DC7A71" w:rsidRPr="00DC7A71" w:rsidRDefault="00DC7A71" w:rsidP="00DC7A71"/>
    <w:sectPr w:rsidR="00DC7A71" w:rsidRPr="00DC7A71" w:rsidSect="004F68FD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E6424" w14:textId="77777777" w:rsidR="004F4839" w:rsidRDefault="004F4839" w:rsidP="001925E4">
      <w:pPr>
        <w:spacing w:after="0" w:line="240" w:lineRule="auto"/>
      </w:pPr>
      <w:r>
        <w:separator/>
      </w:r>
    </w:p>
  </w:endnote>
  <w:endnote w:type="continuationSeparator" w:id="0">
    <w:p w14:paraId="30E63B90" w14:textId="77777777" w:rsidR="004F4839" w:rsidRDefault="004F4839" w:rsidP="0019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0D5FE" w14:textId="77777777" w:rsidR="004F4839" w:rsidRDefault="004F4839" w:rsidP="001925E4">
      <w:pPr>
        <w:spacing w:after="0" w:line="240" w:lineRule="auto"/>
      </w:pPr>
      <w:r>
        <w:separator/>
      </w:r>
    </w:p>
  </w:footnote>
  <w:footnote w:type="continuationSeparator" w:id="0">
    <w:p w14:paraId="1FBC24DE" w14:textId="77777777" w:rsidR="004F4839" w:rsidRDefault="004F4839" w:rsidP="0019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44A18" w14:textId="5DBD330B" w:rsidR="001925E4" w:rsidRDefault="00472EB8" w:rsidP="00DC7A71">
    <w:pPr>
      <w:pStyle w:val="Header"/>
      <w:tabs>
        <w:tab w:val="clear" w:pos="4513"/>
        <w:tab w:val="clear" w:pos="9026"/>
        <w:tab w:val="center" w:pos="4820"/>
        <w:tab w:val="right" w:pos="9638"/>
      </w:tabs>
    </w:pPr>
    <w:r>
      <w:tab/>
    </w:r>
    <w:r>
      <w:tab/>
      <w:t>CR Task 8.2</w:t>
    </w:r>
    <w:r w:rsidR="001925E4">
      <w:t xml:space="preserve"> Debug This —Report</w:t>
    </w:r>
  </w:p>
  <w:p w14:paraId="3BDB450C" w14:textId="77777777" w:rsidR="001925E4" w:rsidRDefault="001925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8F"/>
    <w:rsid w:val="00006397"/>
    <w:rsid w:val="000203A9"/>
    <w:rsid w:val="00074FD9"/>
    <w:rsid w:val="000C191C"/>
    <w:rsid w:val="000F07E5"/>
    <w:rsid w:val="000F768F"/>
    <w:rsid w:val="00162F62"/>
    <w:rsid w:val="00163CC1"/>
    <w:rsid w:val="001925E4"/>
    <w:rsid w:val="0023451E"/>
    <w:rsid w:val="002A4957"/>
    <w:rsid w:val="002B5A04"/>
    <w:rsid w:val="00322ADF"/>
    <w:rsid w:val="00356169"/>
    <w:rsid w:val="004137CF"/>
    <w:rsid w:val="00441B10"/>
    <w:rsid w:val="00472EB8"/>
    <w:rsid w:val="004F4839"/>
    <w:rsid w:val="004F68FD"/>
    <w:rsid w:val="005040CC"/>
    <w:rsid w:val="005279BE"/>
    <w:rsid w:val="00584481"/>
    <w:rsid w:val="0059686B"/>
    <w:rsid w:val="005C25F8"/>
    <w:rsid w:val="005D65C9"/>
    <w:rsid w:val="006658B3"/>
    <w:rsid w:val="006704EA"/>
    <w:rsid w:val="0069360D"/>
    <w:rsid w:val="006A7E02"/>
    <w:rsid w:val="006D76F6"/>
    <w:rsid w:val="007760D6"/>
    <w:rsid w:val="007A2702"/>
    <w:rsid w:val="007B3073"/>
    <w:rsid w:val="007D1B7B"/>
    <w:rsid w:val="00825B76"/>
    <w:rsid w:val="008D597E"/>
    <w:rsid w:val="008E794E"/>
    <w:rsid w:val="00926926"/>
    <w:rsid w:val="00953B34"/>
    <w:rsid w:val="00953FF8"/>
    <w:rsid w:val="009839B7"/>
    <w:rsid w:val="009A7FFA"/>
    <w:rsid w:val="009C459D"/>
    <w:rsid w:val="00AC58DC"/>
    <w:rsid w:val="00B15B9F"/>
    <w:rsid w:val="00B26299"/>
    <w:rsid w:val="00B568BE"/>
    <w:rsid w:val="00B942E9"/>
    <w:rsid w:val="00C47FA6"/>
    <w:rsid w:val="00C73548"/>
    <w:rsid w:val="00C8336A"/>
    <w:rsid w:val="00D0487C"/>
    <w:rsid w:val="00D6037F"/>
    <w:rsid w:val="00DC7A71"/>
    <w:rsid w:val="00DF53D8"/>
    <w:rsid w:val="00E23D9E"/>
    <w:rsid w:val="00E3444C"/>
    <w:rsid w:val="00E574CE"/>
    <w:rsid w:val="00E66837"/>
    <w:rsid w:val="00F5648F"/>
    <w:rsid w:val="00F94D3F"/>
    <w:rsid w:val="00FA640D"/>
    <w:rsid w:val="00FC6FFB"/>
    <w:rsid w:val="00FE64D9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B24"/>
  <w15:chartTrackingRefBased/>
  <w15:docId w15:val="{57DB7825-8D37-40F7-AB39-88EE23E9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E4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E4"/>
  </w:style>
  <w:style w:type="paragraph" w:styleId="Footer">
    <w:name w:val="footer"/>
    <w:basedOn w:val="Normal"/>
    <w:link w:val="FooterChar"/>
    <w:uiPriority w:val="99"/>
    <w:unhideWhenUsed/>
    <w:rsid w:val="0019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E4"/>
  </w:style>
  <w:style w:type="character" w:customStyle="1" w:styleId="Heading1Char">
    <w:name w:val="Heading 1 Char"/>
    <w:basedOn w:val="DefaultParagraphFont"/>
    <w:link w:val="Heading1"/>
    <w:uiPriority w:val="9"/>
    <w:rsid w:val="00192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7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7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cha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KIT101 CR Task 8.2 Debug This - Report</vt:lpstr>
    </vt:vector>
  </TitlesOfParts>
  <Company>University of Tasmania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 Task 8.2 Debug This - Report</dc:title>
  <dc:subject/>
  <dc:creator>James Montgomery</dc:creator>
  <cp:keywords>2024-1</cp:keywords>
  <dc:description/>
  <cp:lastModifiedBy>Lawrence Sambrooks</cp:lastModifiedBy>
  <cp:revision>2</cp:revision>
  <dcterms:created xsi:type="dcterms:W3CDTF">2024-09-06T04:26:00Z</dcterms:created>
  <dcterms:modified xsi:type="dcterms:W3CDTF">2024-09-06T04:26:00Z</dcterms:modified>
</cp:coreProperties>
</file>