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F3587" w14:textId="77777777" w:rsidR="001925E4" w:rsidRDefault="001925E4" w:rsidP="002B5A04">
      <w:pPr>
        <w:pStyle w:val="Heading1"/>
        <w:spacing w:before="0"/>
      </w:pPr>
      <w:r>
        <w:t>CR Task 8.</w:t>
      </w:r>
      <w:r w:rsidR="00472EB8">
        <w:t>2</w:t>
      </w:r>
      <w:r>
        <w:t xml:space="preserve"> Debug This — Report</w:t>
      </w:r>
    </w:p>
    <w:p w14:paraId="3075BD10" w14:textId="4DABD85C" w:rsidR="00DC7A71" w:rsidRDefault="00DC7A71" w:rsidP="00DC7A71">
      <w:pPr>
        <w:pStyle w:val="Heading2"/>
      </w:pPr>
      <w:r>
        <w:t xml:space="preserve">Part 1: Debugging the code </w:t>
      </w:r>
      <w:r w:rsidR="008E794E">
        <w:t>yourself</w:t>
      </w:r>
    </w:p>
    <w:p w14:paraId="3A153D4E" w14:textId="20321FF9" w:rsidR="001925E4" w:rsidRDefault="001925E4" w:rsidP="001925E4">
      <w:pPr>
        <w:spacing w:before="240"/>
        <w:contextualSpacing/>
      </w:pPr>
      <w:r w:rsidRPr="001E4AA8">
        <w:rPr>
          <w:b/>
        </w:rPr>
        <w:t>Name:</w:t>
      </w:r>
      <w:r w:rsidRPr="001E4AA8">
        <w:t xml:space="preserve"> </w:t>
      </w:r>
      <w:r w:rsidR="00013F6B">
        <w:t>Sachin Kharel</w:t>
      </w:r>
    </w:p>
    <w:p w14:paraId="5BDDBB31" w14:textId="7072C719" w:rsidR="001925E4" w:rsidRPr="001E4AA8" w:rsidRDefault="001925E4" w:rsidP="001925E4">
      <w:pPr>
        <w:spacing w:before="240"/>
      </w:pPr>
      <w:r w:rsidRPr="001E4AA8">
        <w:rPr>
          <w:b/>
        </w:rPr>
        <w:t>ID:</w:t>
      </w:r>
      <w:r w:rsidRPr="001E4AA8">
        <w:t xml:space="preserve"> </w:t>
      </w:r>
      <w:r w:rsidR="00013F6B">
        <w:t>689206</w:t>
      </w:r>
    </w:p>
    <w:p w14:paraId="6463292E" w14:textId="3DB47C5A" w:rsidR="001925E4" w:rsidRPr="001925E4" w:rsidRDefault="001925E4" w:rsidP="00825B76">
      <w:pPr>
        <w:rPr>
          <w:i/>
        </w:rPr>
      </w:pPr>
      <w:r>
        <w:rPr>
          <w:i/>
        </w:rPr>
        <w:t>Repeat the table as needed for each issue described in the task.</w:t>
      </w:r>
      <w:r w:rsidR="00C47FA6">
        <w:rPr>
          <w:i/>
        </w:rPr>
        <w:t xml:space="preserve"> Try </w:t>
      </w:r>
      <w:r w:rsidR="008D597E">
        <w:rPr>
          <w:i/>
        </w:rPr>
        <w:t xml:space="preserve">a variety of </w:t>
      </w:r>
      <w:r w:rsidR="000C191C">
        <w:rPr>
          <w:i/>
        </w:rPr>
        <w:t xml:space="preserve">interactions with the program </w:t>
      </w:r>
      <w:r w:rsidR="00C47FA6">
        <w:rPr>
          <w:i/>
        </w:rPr>
        <w:t>(</w:t>
      </w:r>
      <w:r w:rsidR="000C191C">
        <w:rPr>
          <w:i/>
        </w:rPr>
        <w:t xml:space="preserve">which should be different to the examples shown in </w:t>
      </w:r>
      <w:r w:rsidR="00C47FA6">
        <w:rPr>
          <w:i/>
        </w:rPr>
        <w:t>the task).</w:t>
      </w:r>
      <w:r>
        <w:rPr>
          <w:i/>
        </w:rPr>
        <w:t xml:space="preserve"> </w:t>
      </w:r>
      <w:r w:rsidR="00356169">
        <w:rPr>
          <w:i/>
        </w:rPr>
        <w:t xml:space="preserve">When </w:t>
      </w:r>
      <w:r w:rsidR="009A7FFA">
        <w:rPr>
          <w:i/>
        </w:rPr>
        <w:t xml:space="preserve">including a transcript of </w:t>
      </w:r>
      <w:r w:rsidR="00825B76">
        <w:rPr>
          <w:i/>
        </w:rPr>
        <w:t xml:space="preserve">the relevant </w:t>
      </w:r>
      <w:r w:rsidR="00E3444C">
        <w:rPr>
          <w:i/>
        </w:rPr>
        <w:t xml:space="preserve">part </w:t>
      </w:r>
      <w:r w:rsidR="009A7FFA">
        <w:rPr>
          <w:i/>
        </w:rPr>
        <w:t xml:space="preserve">your interaction with the program format your input in </w:t>
      </w:r>
      <w:r w:rsidR="009A7FFA" w:rsidRPr="009A7FFA">
        <w:rPr>
          <w:b/>
          <w:i/>
        </w:rPr>
        <w:t>bold</w:t>
      </w:r>
      <w:r w:rsidR="009A7FFA">
        <w:rPr>
          <w:i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78"/>
        <w:gridCol w:w="6750"/>
      </w:tblGrid>
      <w:tr w:rsidR="001925E4" w:rsidRPr="001925E4" w14:paraId="4CC4B5EB" w14:textId="77777777" w:rsidTr="00DC7A71">
        <w:tc>
          <w:tcPr>
            <w:tcW w:w="2878" w:type="dxa"/>
          </w:tcPr>
          <w:p w14:paraId="4B2FB682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Issue:</w:t>
            </w:r>
          </w:p>
        </w:tc>
        <w:tc>
          <w:tcPr>
            <w:tcW w:w="6750" w:type="dxa"/>
          </w:tcPr>
          <w:p w14:paraId="0079692E" w14:textId="4D30E136" w:rsidR="001925E4" w:rsidRPr="001925E4" w:rsidRDefault="00A36988" w:rsidP="001925E4">
            <w:pPr>
              <w:spacing w:before="60" w:after="60"/>
            </w:pPr>
            <w:proofErr w:type="spellStart"/>
            <w:r>
              <w:t>random_</w:t>
            </w:r>
            <w:proofErr w:type="gramStart"/>
            <w:r>
              <w:t>sequence</w:t>
            </w:r>
            <w:proofErr w:type="spellEnd"/>
            <w:r>
              <w:t>(</w:t>
            </w:r>
            <w:proofErr w:type="gramEnd"/>
            <w:r>
              <w:t>) function is not defined</w:t>
            </w:r>
          </w:p>
        </w:tc>
      </w:tr>
      <w:tr w:rsidR="001925E4" w:rsidRPr="001925E4" w14:paraId="7A2FD614" w14:textId="77777777" w:rsidTr="00DC7A71">
        <w:tc>
          <w:tcPr>
            <w:tcW w:w="2878" w:type="dxa"/>
          </w:tcPr>
          <w:p w14:paraId="3183D8A8" w14:textId="25BD756E" w:rsidR="001925E4" w:rsidRPr="001925E4" w:rsidRDefault="00FC6FFB" w:rsidP="0023451E">
            <w:pPr>
              <w:spacing w:before="60" w:after="60"/>
              <w:rPr>
                <w:b/>
              </w:rPr>
            </w:pPr>
            <w:r>
              <w:rPr>
                <w:b/>
              </w:rPr>
              <w:t>P</w:t>
            </w:r>
            <w:r w:rsidR="00E574CE">
              <w:rPr>
                <w:b/>
              </w:rPr>
              <w:t xml:space="preserve">rogram transcript </w:t>
            </w:r>
            <w:r w:rsidR="00E574CE" w:rsidRPr="001925E4">
              <w:rPr>
                <w:b/>
              </w:rPr>
              <w:t xml:space="preserve">or </w:t>
            </w:r>
            <w:r w:rsidR="00E574CE">
              <w:rPr>
                <w:b/>
              </w:rPr>
              <w:t xml:space="preserve">summary of its </w:t>
            </w:r>
            <w:r w:rsidR="00E574CE" w:rsidRPr="001925E4">
              <w:rPr>
                <w:b/>
              </w:rPr>
              <w:t>behaviour</w:t>
            </w:r>
            <w:r w:rsidR="00E574CE">
              <w:rPr>
                <w:b/>
              </w:rPr>
              <w:t>:</w:t>
            </w:r>
            <w:r w:rsidR="00E574CE">
              <w:rPr>
                <w:b/>
              </w:rPr>
              <w:br/>
              <w:t>(format user input in bold)</w:t>
            </w:r>
          </w:p>
        </w:tc>
        <w:tc>
          <w:tcPr>
            <w:tcW w:w="6750" w:type="dxa"/>
          </w:tcPr>
          <w:p w14:paraId="2A1B73A2" w14:textId="53E6B8D4" w:rsidR="001925E4" w:rsidRPr="005279BE" w:rsidRDefault="003C5EE8" w:rsidP="001925E4">
            <w:pPr>
              <w:spacing w:before="60" w:after="60"/>
              <w:contextualSpacing/>
            </w:pPr>
            <w:r w:rsidRPr="003C5EE8">
              <w:drawing>
                <wp:inline distT="0" distB="0" distL="0" distR="0" wp14:anchorId="554D7B80" wp14:editId="5940EE4D">
                  <wp:extent cx="4149090" cy="554893"/>
                  <wp:effectExtent l="0" t="0" r="0" b="4445"/>
                  <wp:docPr id="1323507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5078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931" cy="55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5E4" w:rsidRPr="001925E4" w14:paraId="7C49EB99" w14:textId="77777777" w:rsidTr="00DC7A71">
        <w:tc>
          <w:tcPr>
            <w:tcW w:w="2878" w:type="dxa"/>
          </w:tcPr>
          <w:p w14:paraId="66E96360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Defective line number(s):</w:t>
            </w:r>
          </w:p>
        </w:tc>
        <w:tc>
          <w:tcPr>
            <w:tcW w:w="6750" w:type="dxa"/>
          </w:tcPr>
          <w:p w14:paraId="2296550F" w14:textId="7464DFE4" w:rsidR="001925E4" w:rsidRPr="001925E4" w:rsidRDefault="00A36988" w:rsidP="001925E4">
            <w:pPr>
              <w:spacing w:before="60" w:after="60"/>
            </w:pPr>
            <w:r>
              <w:t>62</w:t>
            </w:r>
          </w:p>
        </w:tc>
      </w:tr>
      <w:tr w:rsidR="001925E4" w:rsidRPr="001925E4" w14:paraId="4BBF470B" w14:textId="77777777" w:rsidTr="00DC7A71">
        <w:tc>
          <w:tcPr>
            <w:tcW w:w="2878" w:type="dxa"/>
          </w:tcPr>
          <w:p w14:paraId="3AE053E7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Summary of the cause:</w:t>
            </w:r>
          </w:p>
        </w:tc>
        <w:tc>
          <w:tcPr>
            <w:tcW w:w="6750" w:type="dxa"/>
          </w:tcPr>
          <w:p w14:paraId="4AFFA08E" w14:textId="795E855B" w:rsidR="001925E4" w:rsidRPr="001925E4" w:rsidRDefault="00A36988" w:rsidP="001925E4">
            <w:pPr>
              <w:spacing w:before="60" w:after="60"/>
            </w:pPr>
            <w:proofErr w:type="spellStart"/>
            <w:r>
              <w:t>random_</w:t>
            </w:r>
            <w:proofErr w:type="gramStart"/>
            <w:r>
              <w:t>sequence</w:t>
            </w:r>
            <w:proofErr w:type="spellEnd"/>
            <w:r>
              <w:t>(</w:t>
            </w:r>
            <w:proofErr w:type="gramEnd"/>
            <w:r>
              <w:t>) function was not imported from utils.py</w:t>
            </w:r>
          </w:p>
        </w:tc>
      </w:tr>
      <w:tr w:rsidR="001925E4" w:rsidRPr="001925E4" w14:paraId="3C3929F0" w14:textId="77777777" w:rsidTr="00DC7A71">
        <w:tc>
          <w:tcPr>
            <w:tcW w:w="2878" w:type="dxa"/>
          </w:tcPr>
          <w:p w14:paraId="04155A93" w14:textId="77777777" w:rsidR="001925E4" w:rsidRPr="001925E4" w:rsidRDefault="001925E4" w:rsidP="0023451E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 xml:space="preserve">How cause </w:t>
            </w:r>
            <w:r w:rsidR="0023451E">
              <w:rPr>
                <w:b/>
              </w:rPr>
              <w:t xml:space="preserve">was </w:t>
            </w:r>
            <w:r w:rsidRPr="001925E4">
              <w:rPr>
                <w:b/>
              </w:rPr>
              <w:t>identified:</w:t>
            </w:r>
          </w:p>
        </w:tc>
        <w:tc>
          <w:tcPr>
            <w:tcW w:w="6750" w:type="dxa"/>
          </w:tcPr>
          <w:p w14:paraId="42406A41" w14:textId="09DE6A0E" w:rsidR="001925E4" w:rsidRPr="001925E4" w:rsidRDefault="00A36988" w:rsidP="001925E4">
            <w:pPr>
              <w:spacing w:before="60" w:after="60"/>
            </w:pPr>
            <w:r w:rsidRPr="00A36988">
              <w:t xml:space="preserve">Because I’d turned on the </w:t>
            </w:r>
            <w:proofErr w:type="spellStart"/>
            <w:r w:rsidRPr="00A36988">
              <w:t>Pylance</w:t>
            </w:r>
            <w:proofErr w:type="spellEnd"/>
            <w:r w:rsidRPr="00A36988">
              <w:t xml:space="preserve"> plugin’s Type Checking to on, I discovered an error shown on the call to </w:t>
            </w:r>
            <w:proofErr w:type="spellStart"/>
            <w:r w:rsidRPr="00A36988">
              <w:t>random_</w:t>
            </w:r>
            <w:proofErr w:type="gramStart"/>
            <w:r w:rsidRPr="00A36988">
              <w:t>sequence</w:t>
            </w:r>
            <w:proofErr w:type="spellEnd"/>
            <w:r w:rsidRPr="00A36988">
              <w:t>(</w:t>
            </w:r>
            <w:proofErr w:type="gramEnd"/>
            <w:r w:rsidRPr="00A36988">
              <w:t>)</w:t>
            </w:r>
          </w:p>
        </w:tc>
      </w:tr>
      <w:tr w:rsidR="001925E4" w14:paraId="5F5E478C" w14:textId="77777777" w:rsidTr="00DC7A71">
        <w:tc>
          <w:tcPr>
            <w:tcW w:w="2878" w:type="dxa"/>
          </w:tcPr>
          <w:p w14:paraId="780AAC5C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Replacement code:</w:t>
            </w:r>
          </w:p>
        </w:tc>
        <w:tc>
          <w:tcPr>
            <w:tcW w:w="6750" w:type="dxa"/>
          </w:tcPr>
          <w:p w14:paraId="4C832CE6" w14:textId="06B2DC2D" w:rsidR="001925E4" w:rsidRDefault="00A36988" w:rsidP="001925E4">
            <w:pPr>
              <w:spacing w:before="60" w:after="60"/>
            </w:pPr>
            <w:r w:rsidRPr="00A36988">
              <w:t xml:space="preserve">from util import </w:t>
            </w:r>
            <w:proofErr w:type="spellStart"/>
            <w:r w:rsidRPr="00A36988">
              <w:t>random_sequence</w:t>
            </w:r>
            <w:proofErr w:type="spellEnd"/>
          </w:p>
        </w:tc>
      </w:tr>
    </w:tbl>
    <w:p w14:paraId="3EEBB773" w14:textId="183CF240" w:rsidR="001925E4" w:rsidRDefault="001925E4" w:rsidP="001925E4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78"/>
        <w:gridCol w:w="6750"/>
      </w:tblGrid>
      <w:tr w:rsidR="00A36988" w:rsidRPr="001925E4" w14:paraId="7B0BCC2C" w14:textId="77777777" w:rsidTr="008C0429">
        <w:tc>
          <w:tcPr>
            <w:tcW w:w="2878" w:type="dxa"/>
          </w:tcPr>
          <w:p w14:paraId="4DF4B1FF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Issue:</w:t>
            </w:r>
          </w:p>
        </w:tc>
        <w:tc>
          <w:tcPr>
            <w:tcW w:w="6750" w:type="dxa"/>
          </w:tcPr>
          <w:p w14:paraId="3F5D5828" w14:textId="3A8FD95B" w:rsidR="00A36988" w:rsidRPr="001925E4" w:rsidRDefault="00A36988" w:rsidP="008C0429">
            <w:pPr>
              <w:spacing w:before="60" w:after="60"/>
            </w:pPr>
            <w:proofErr w:type="spellStart"/>
            <w:r w:rsidRPr="00A36988">
              <w:t>print_then_</w:t>
            </w:r>
            <w:proofErr w:type="gramStart"/>
            <w:r w:rsidRPr="00A36988">
              <w:t>pause</w:t>
            </w:r>
            <w:proofErr w:type="spellEnd"/>
            <w:r>
              <w:t>(</w:t>
            </w:r>
            <w:proofErr w:type="gramEnd"/>
            <w:r>
              <w:t xml:space="preserve">) function </w:t>
            </w:r>
            <w:r w:rsidRPr="00A36988">
              <w:t>is not defined</w:t>
            </w:r>
          </w:p>
        </w:tc>
      </w:tr>
      <w:tr w:rsidR="00A36988" w:rsidRPr="001925E4" w14:paraId="71CDFA19" w14:textId="77777777" w:rsidTr="008C0429">
        <w:tc>
          <w:tcPr>
            <w:tcW w:w="2878" w:type="dxa"/>
          </w:tcPr>
          <w:p w14:paraId="0EA4A56E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Program transcript </w:t>
            </w:r>
            <w:r w:rsidRPr="001925E4">
              <w:rPr>
                <w:b/>
              </w:rPr>
              <w:t xml:space="preserve">or </w:t>
            </w:r>
            <w:r>
              <w:rPr>
                <w:b/>
              </w:rPr>
              <w:t xml:space="preserve">summary of its </w:t>
            </w:r>
            <w:r w:rsidRPr="001925E4">
              <w:rPr>
                <w:b/>
              </w:rPr>
              <w:t>behaviour</w:t>
            </w:r>
            <w:r>
              <w:rPr>
                <w:b/>
              </w:rPr>
              <w:t>:</w:t>
            </w:r>
            <w:r>
              <w:rPr>
                <w:b/>
              </w:rPr>
              <w:br/>
              <w:t>(format user input in bold)</w:t>
            </w:r>
          </w:p>
        </w:tc>
        <w:tc>
          <w:tcPr>
            <w:tcW w:w="6750" w:type="dxa"/>
          </w:tcPr>
          <w:p w14:paraId="5D6B2096" w14:textId="5E84F1F6" w:rsidR="00A36988" w:rsidRPr="005279BE" w:rsidRDefault="006B4019" w:rsidP="008C0429">
            <w:pPr>
              <w:spacing w:before="60" w:after="60"/>
              <w:contextualSpacing/>
            </w:pPr>
            <w:r w:rsidRPr="006B4019">
              <w:drawing>
                <wp:inline distT="0" distB="0" distL="0" distR="0" wp14:anchorId="2D4359A3" wp14:editId="1E99FE70">
                  <wp:extent cx="4149090" cy="547076"/>
                  <wp:effectExtent l="0" t="0" r="0" b="0"/>
                  <wp:docPr id="285518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5183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837" cy="55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88" w:rsidRPr="001925E4" w14:paraId="577C97CF" w14:textId="77777777" w:rsidTr="008C0429">
        <w:tc>
          <w:tcPr>
            <w:tcW w:w="2878" w:type="dxa"/>
          </w:tcPr>
          <w:p w14:paraId="008E2C66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Defective line number(s):</w:t>
            </w:r>
          </w:p>
        </w:tc>
        <w:tc>
          <w:tcPr>
            <w:tcW w:w="6750" w:type="dxa"/>
          </w:tcPr>
          <w:p w14:paraId="694A03B1" w14:textId="650977EF" w:rsidR="00A36988" w:rsidRPr="001925E4" w:rsidRDefault="00847039" w:rsidP="008C0429">
            <w:pPr>
              <w:spacing w:before="60" w:after="60"/>
            </w:pPr>
            <w:r>
              <w:t>76</w:t>
            </w:r>
          </w:p>
        </w:tc>
      </w:tr>
      <w:tr w:rsidR="00A36988" w:rsidRPr="001925E4" w14:paraId="316990FB" w14:textId="77777777" w:rsidTr="008C0429">
        <w:tc>
          <w:tcPr>
            <w:tcW w:w="2878" w:type="dxa"/>
          </w:tcPr>
          <w:p w14:paraId="61D8C4D4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Summary of the cause:</w:t>
            </w:r>
          </w:p>
        </w:tc>
        <w:tc>
          <w:tcPr>
            <w:tcW w:w="6750" w:type="dxa"/>
          </w:tcPr>
          <w:p w14:paraId="5403D0AE" w14:textId="647DC556" w:rsidR="00A36988" w:rsidRPr="001925E4" w:rsidRDefault="00847039" w:rsidP="008C0429">
            <w:pPr>
              <w:spacing w:before="60" w:after="60"/>
            </w:pPr>
            <w:r>
              <w:t>Wrong function name</w:t>
            </w:r>
          </w:p>
        </w:tc>
      </w:tr>
      <w:tr w:rsidR="00A36988" w:rsidRPr="001925E4" w14:paraId="51F12ACA" w14:textId="77777777" w:rsidTr="008C0429">
        <w:tc>
          <w:tcPr>
            <w:tcW w:w="2878" w:type="dxa"/>
          </w:tcPr>
          <w:p w14:paraId="39EBCAFF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 xml:space="preserve">How cause </w:t>
            </w:r>
            <w:r>
              <w:rPr>
                <w:b/>
              </w:rPr>
              <w:t xml:space="preserve">was </w:t>
            </w:r>
            <w:r w:rsidRPr="001925E4">
              <w:rPr>
                <w:b/>
              </w:rPr>
              <w:t>identified:</w:t>
            </w:r>
          </w:p>
        </w:tc>
        <w:tc>
          <w:tcPr>
            <w:tcW w:w="6750" w:type="dxa"/>
          </w:tcPr>
          <w:p w14:paraId="25D75C00" w14:textId="1DC99E1D" w:rsidR="00A36988" w:rsidRPr="001925E4" w:rsidRDefault="00847039" w:rsidP="008C0429">
            <w:pPr>
              <w:spacing w:before="60" w:after="60"/>
            </w:pPr>
            <w:r w:rsidRPr="00A36988">
              <w:t xml:space="preserve">Because I’d turned on the </w:t>
            </w:r>
            <w:proofErr w:type="spellStart"/>
            <w:r w:rsidRPr="00A36988">
              <w:t>Pylance</w:t>
            </w:r>
            <w:proofErr w:type="spellEnd"/>
            <w:r w:rsidRPr="00A36988">
              <w:t xml:space="preserve"> plugin’s Type Checking to on, I discovered an error shown on the call to </w:t>
            </w:r>
            <w:proofErr w:type="spellStart"/>
            <w:r w:rsidRPr="00A36988">
              <w:t>print_then_</w:t>
            </w:r>
            <w:proofErr w:type="gramStart"/>
            <w:r w:rsidRPr="00A36988">
              <w:t>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36988" w14:paraId="6C0B7799" w14:textId="77777777" w:rsidTr="008C0429">
        <w:tc>
          <w:tcPr>
            <w:tcW w:w="2878" w:type="dxa"/>
          </w:tcPr>
          <w:p w14:paraId="2C036977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Replacement code:</w:t>
            </w:r>
          </w:p>
        </w:tc>
        <w:tc>
          <w:tcPr>
            <w:tcW w:w="6750" w:type="dxa"/>
          </w:tcPr>
          <w:p w14:paraId="19F1CB28" w14:textId="48765676" w:rsidR="00A36988" w:rsidRDefault="00847039" w:rsidP="008C0429">
            <w:pPr>
              <w:spacing w:before="60" w:after="60"/>
            </w:pPr>
            <w:proofErr w:type="spellStart"/>
            <w:r w:rsidRPr="00847039">
              <w:t>print_n_pause</w:t>
            </w:r>
            <w:proofErr w:type="spellEnd"/>
            <w:r w:rsidRPr="00847039">
              <w:t>(f"\n{who}: {what}", 0.5)</w:t>
            </w:r>
          </w:p>
        </w:tc>
      </w:tr>
    </w:tbl>
    <w:p w14:paraId="08DE29C2" w14:textId="77777777" w:rsidR="00A36988" w:rsidRDefault="00A36988" w:rsidP="001925E4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78"/>
        <w:gridCol w:w="6750"/>
      </w:tblGrid>
      <w:tr w:rsidR="00A36988" w:rsidRPr="001925E4" w14:paraId="38017243" w14:textId="77777777" w:rsidTr="008C0429">
        <w:tc>
          <w:tcPr>
            <w:tcW w:w="2878" w:type="dxa"/>
          </w:tcPr>
          <w:p w14:paraId="74B0383D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Issue:</w:t>
            </w:r>
          </w:p>
        </w:tc>
        <w:tc>
          <w:tcPr>
            <w:tcW w:w="6750" w:type="dxa"/>
          </w:tcPr>
          <w:p w14:paraId="276A6716" w14:textId="5C4CD43E" w:rsidR="00A36988" w:rsidRPr="001925E4" w:rsidRDefault="00847039" w:rsidP="008C0429">
            <w:pPr>
              <w:spacing w:before="60" w:after="60"/>
            </w:pPr>
            <w:proofErr w:type="spellStart"/>
            <w:r w:rsidRPr="00847039">
              <w:t>show_random_</w:t>
            </w:r>
            <w:proofErr w:type="gramStart"/>
            <w:r w:rsidRPr="00847039">
              <w:t>menu</w:t>
            </w:r>
            <w:proofErr w:type="spellEnd"/>
            <w:r>
              <w:t>(</w:t>
            </w:r>
            <w:proofErr w:type="gramEnd"/>
            <w:r>
              <w:t xml:space="preserve">) function </w:t>
            </w:r>
            <w:r w:rsidRPr="00A36988">
              <w:t>is not defined</w:t>
            </w:r>
          </w:p>
        </w:tc>
      </w:tr>
      <w:tr w:rsidR="00A36988" w:rsidRPr="001925E4" w14:paraId="414AA508" w14:textId="77777777" w:rsidTr="008C0429">
        <w:tc>
          <w:tcPr>
            <w:tcW w:w="2878" w:type="dxa"/>
          </w:tcPr>
          <w:p w14:paraId="2A8941D1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Program transcript </w:t>
            </w:r>
            <w:r w:rsidRPr="001925E4">
              <w:rPr>
                <w:b/>
              </w:rPr>
              <w:t xml:space="preserve">or </w:t>
            </w:r>
            <w:r>
              <w:rPr>
                <w:b/>
              </w:rPr>
              <w:t xml:space="preserve">summary of its </w:t>
            </w:r>
            <w:r w:rsidRPr="001925E4">
              <w:rPr>
                <w:b/>
              </w:rPr>
              <w:t>behaviour</w:t>
            </w:r>
            <w:r>
              <w:rPr>
                <w:b/>
              </w:rPr>
              <w:t>:</w:t>
            </w:r>
            <w:r>
              <w:rPr>
                <w:b/>
              </w:rPr>
              <w:br/>
              <w:t>(format user input in bold)</w:t>
            </w:r>
          </w:p>
        </w:tc>
        <w:tc>
          <w:tcPr>
            <w:tcW w:w="6750" w:type="dxa"/>
          </w:tcPr>
          <w:p w14:paraId="6EAEC1B8" w14:textId="5B9F1467" w:rsidR="00A36988" w:rsidRPr="005279BE" w:rsidRDefault="00283120" w:rsidP="008C0429">
            <w:pPr>
              <w:spacing w:before="60" w:after="60"/>
              <w:contextualSpacing/>
            </w:pPr>
            <w:r w:rsidRPr="00283120">
              <w:drawing>
                <wp:inline distT="0" distB="0" distL="0" distR="0" wp14:anchorId="00DEA83C" wp14:editId="3702AC3E">
                  <wp:extent cx="4149090" cy="539261"/>
                  <wp:effectExtent l="0" t="0" r="3810" b="0"/>
                  <wp:docPr id="869136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1367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132" cy="54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88" w:rsidRPr="001925E4" w14:paraId="02C00C9B" w14:textId="77777777" w:rsidTr="008C0429">
        <w:tc>
          <w:tcPr>
            <w:tcW w:w="2878" w:type="dxa"/>
          </w:tcPr>
          <w:p w14:paraId="54473154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Defective line number(s):</w:t>
            </w:r>
          </w:p>
        </w:tc>
        <w:tc>
          <w:tcPr>
            <w:tcW w:w="6750" w:type="dxa"/>
          </w:tcPr>
          <w:p w14:paraId="4A3C34BD" w14:textId="19B019D0" w:rsidR="00A36988" w:rsidRPr="001925E4" w:rsidRDefault="00847039" w:rsidP="008C0429">
            <w:pPr>
              <w:spacing w:before="60" w:after="60"/>
            </w:pPr>
            <w:r>
              <w:t>89</w:t>
            </w:r>
          </w:p>
        </w:tc>
      </w:tr>
      <w:tr w:rsidR="00847039" w:rsidRPr="001925E4" w14:paraId="5ED15A8F" w14:textId="77777777" w:rsidTr="008C0429">
        <w:tc>
          <w:tcPr>
            <w:tcW w:w="2878" w:type="dxa"/>
          </w:tcPr>
          <w:p w14:paraId="1CB056E6" w14:textId="77777777" w:rsidR="00847039" w:rsidRPr="001925E4" w:rsidRDefault="00847039" w:rsidP="0084703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Summary of the cause:</w:t>
            </w:r>
          </w:p>
        </w:tc>
        <w:tc>
          <w:tcPr>
            <w:tcW w:w="6750" w:type="dxa"/>
          </w:tcPr>
          <w:p w14:paraId="34027F10" w14:textId="6B906F2E" w:rsidR="00847039" w:rsidRPr="001925E4" w:rsidRDefault="00847039" w:rsidP="00847039">
            <w:pPr>
              <w:spacing w:before="60" w:after="60"/>
            </w:pPr>
            <w:r>
              <w:t>Wrong function name</w:t>
            </w:r>
          </w:p>
        </w:tc>
      </w:tr>
      <w:tr w:rsidR="00847039" w:rsidRPr="001925E4" w14:paraId="04C9CAF8" w14:textId="77777777" w:rsidTr="008C0429">
        <w:tc>
          <w:tcPr>
            <w:tcW w:w="2878" w:type="dxa"/>
          </w:tcPr>
          <w:p w14:paraId="208C004F" w14:textId="77777777" w:rsidR="00847039" w:rsidRPr="001925E4" w:rsidRDefault="00847039" w:rsidP="0084703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 xml:space="preserve">How cause </w:t>
            </w:r>
            <w:r>
              <w:rPr>
                <w:b/>
              </w:rPr>
              <w:t xml:space="preserve">was </w:t>
            </w:r>
            <w:r w:rsidRPr="001925E4">
              <w:rPr>
                <w:b/>
              </w:rPr>
              <w:t>identified:</w:t>
            </w:r>
          </w:p>
        </w:tc>
        <w:tc>
          <w:tcPr>
            <w:tcW w:w="6750" w:type="dxa"/>
          </w:tcPr>
          <w:p w14:paraId="35F4A0CE" w14:textId="0655A322" w:rsidR="00847039" w:rsidRPr="001925E4" w:rsidRDefault="00847039" w:rsidP="00847039">
            <w:pPr>
              <w:spacing w:before="60" w:after="60"/>
            </w:pPr>
            <w:r w:rsidRPr="00A36988">
              <w:t xml:space="preserve">Because I’d turned on the </w:t>
            </w:r>
            <w:proofErr w:type="spellStart"/>
            <w:r w:rsidRPr="00A36988">
              <w:t>Pylance</w:t>
            </w:r>
            <w:proofErr w:type="spellEnd"/>
            <w:r w:rsidRPr="00A36988">
              <w:t xml:space="preserve"> plugin’s Type Checking to on, I discovered an error shown on the call to </w:t>
            </w:r>
            <w:proofErr w:type="spellStart"/>
            <w:r w:rsidRPr="00847039">
              <w:t>show_random_</w:t>
            </w:r>
            <w:proofErr w:type="gramStart"/>
            <w:r w:rsidRPr="00847039"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47039" w14:paraId="766F49DF" w14:textId="77777777" w:rsidTr="008C0429">
        <w:tc>
          <w:tcPr>
            <w:tcW w:w="2878" w:type="dxa"/>
          </w:tcPr>
          <w:p w14:paraId="4C7C2E30" w14:textId="77777777" w:rsidR="00847039" w:rsidRPr="001925E4" w:rsidRDefault="00847039" w:rsidP="0084703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Replacement code:</w:t>
            </w:r>
          </w:p>
        </w:tc>
        <w:tc>
          <w:tcPr>
            <w:tcW w:w="6750" w:type="dxa"/>
          </w:tcPr>
          <w:p w14:paraId="5304B3B7" w14:textId="01AB72A4" w:rsidR="00847039" w:rsidRDefault="00847039" w:rsidP="00847039">
            <w:pPr>
              <w:spacing w:before="60" w:after="60"/>
            </w:pPr>
            <w:r w:rsidRPr="00847039">
              <w:t xml:space="preserve">comeback = </w:t>
            </w:r>
            <w:proofErr w:type="spellStart"/>
            <w:r w:rsidRPr="00847039">
              <w:t>display_random_</w:t>
            </w:r>
            <w:proofErr w:type="gramStart"/>
            <w:r w:rsidRPr="00847039">
              <w:t>menu</w:t>
            </w:r>
            <w:proofErr w:type="spellEnd"/>
            <w:r w:rsidRPr="00847039">
              <w:t>(</w:t>
            </w:r>
            <w:proofErr w:type="gramEnd"/>
            <w:r w:rsidRPr="00847039">
              <w:t>COMEBACKS)</w:t>
            </w:r>
          </w:p>
        </w:tc>
      </w:tr>
    </w:tbl>
    <w:p w14:paraId="25B39036" w14:textId="77777777" w:rsidR="00A36988" w:rsidRDefault="00A36988" w:rsidP="001925E4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78"/>
        <w:gridCol w:w="6750"/>
      </w:tblGrid>
      <w:tr w:rsidR="00A36988" w:rsidRPr="001925E4" w14:paraId="1C8ABC3A" w14:textId="77777777" w:rsidTr="008C0429">
        <w:tc>
          <w:tcPr>
            <w:tcW w:w="2878" w:type="dxa"/>
          </w:tcPr>
          <w:p w14:paraId="15A164E1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Issue:</w:t>
            </w:r>
          </w:p>
        </w:tc>
        <w:tc>
          <w:tcPr>
            <w:tcW w:w="6750" w:type="dxa"/>
          </w:tcPr>
          <w:p w14:paraId="6BA7B9AB" w14:textId="2EE95DA1" w:rsidR="00A36988" w:rsidRPr="001925E4" w:rsidRDefault="00E10130" w:rsidP="008C0429">
            <w:pPr>
              <w:spacing w:before="60" w:after="60"/>
            </w:pPr>
            <w:proofErr w:type="spellStart"/>
            <w:r w:rsidRPr="00E10130">
              <w:t>IndexError</w:t>
            </w:r>
            <w:proofErr w:type="spellEnd"/>
            <w:r w:rsidRPr="00E10130">
              <w:t>: list index out of range</w:t>
            </w:r>
          </w:p>
        </w:tc>
      </w:tr>
      <w:tr w:rsidR="00A36988" w:rsidRPr="001925E4" w14:paraId="42184A4B" w14:textId="77777777" w:rsidTr="008C0429">
        <w:tc>
          <w:tcPr>
            <w:tcW w:w="2878" w:type="dxa"/>
          </w:tcPr>
          <w:p w14:paraId="1163AE27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 xml:space="preserve">Program transcript </w:t>
            </w:r>
            <w:r w:rsidRPr="001925E4">
              <w:rPr>
                <w:b/>
              </w:rPr>
              <w:t xml:space="preserve">or </w:t>
            </w:r>
            <w:r>
              <w:rPr>
                <w:b/>
              </w:rPr>
              <w:t xml:space="preserve">summary of its </w:t>
            </w:r>
            <w:r w:rsidRPr="001925E4">
              <w:rPr>
                <w:b/>
              </w:rPr>
              <w:t>behaviour</w:t>
            </w:r>
            <w:r>
              <w:rPr>
                <w:b/>
              </w:rPr>
              <w:t>:</w:t>
            </w:r>
            <w:r>
              <w:rPr>
                <w:b/>
              </w:rPr>
              <w:br/>
              <w:t>(format user input in bold)</w:t>
            </w:r>
          </w:p>
        </w:tc>
        <w:tc>
          <w:tcPr>
            <w:tcW w:w="6750" w:type="dxa"/>
          </w:tcPr>
          <w:p w14:paraId="381CC0AC" w14:textId="5F5BB58E" w:rsidR="00A36988" w:rsidRPr="005279BE" w:rsidRDefault="007E1C07" w:rsidP="008C0429">
            <w:pPr>
              <w:spacing w:before="60" w:after="60"/>
              <w:contextualSpacing/>
            </w:pPr>
            <w:r w:rsidRPr="007E1C07">
              <w:drawing>
                <wp:inline distT="0" distB="0" distL="0" distR="0" wp14:anchorId="5C50EABE" wp14:editId="17FCFB0A">
                  <wp:extent cx="4149090" cy="539262"/>
                  <wp:effectExtent l="0" t="0" r="3810" b="0"/>
                  <wp:docPr id="1269275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2758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884" cy="545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988" w:rsidRPr="001925E4" w14:paraId="43C232F1" w14:textId="77777777" w:rsidTr="008C0429">
        <w:tc>
          <w:tcPr>
            <w:tcW w:w="2878" w:type="dxa"/>
          </w:tcPr>
          <w:p w14:paraId="442500FA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Defective line number(s):</w:t>
            </w:r>
          </w:p>
        </w:tc>
        <w:tc>
          <w:tcPr>
            <w:tcW w:w="6750" w:type="dxa"/>
          </w:tcPr>
          <w:p w14:paraId="5AA33F59" w14:textId="4A95D05A" w:rsidR="00A36988" w:rsidRPr="001925E4" w:rsidRDefault="00E10130" w:rsidP="008C0429">
            <w:pPr>
              <w:spacing w:before="60" w:after="60"/>
            </w:pPr>
            <w:r>
              <w:t>8</w:t>
            </w:r>
            <w:r w:rsidR="00305090">
              <w:t>6</w:t>
            </w:r>
          </w:p>
        </w:tc>
      </w:tr>
      <w:tr w:rsidR="00A36988" w:rsidRPr="001925E4" w14:paraId="1B9AD16F" w14:textId="77777777" w:rsidTr="008C0429">
        <w:tc>
          <w:tcPr>
            <w:tcW w:w="2878" w:type="dxa"/>
          </w:tcPr>
          <w:p w14:paraId="0C2919D3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Summary of the cause:</w:t>
            </w:r>
          </w:p>
        </w:tc>
        <w:tc>
          <w:tcPr>
            <w:tcW w:w="6750" w:type="dxa"/>
          </w:tcPr>
          <w:p w14:paraId="1FD07810" w14:textId="13D5F4AF" w:rsidR="00A36988" w:rsidRPr="001925E4" w:rsidRDefault="00305090" w:rsidP="008C0429">
            <w:pPr>
              <w:spacing w:before="60" w:after="60"/>
            </w:pPr>
            <w:proofErr w:type="gramStart"/>
            <w:r w:rsidRPr="00305090">
              <w:t>speak(</w:t>
            </w:r>
            <w:proofErr w:type="gramEnd"/>
            <w:r w:rsidRPr="00305090">
              <w:t xml:space="preserve">PIRATE, </w:t>
            </w:r>
            <w:proofErr w:type="gramStart"/>
            <w:r w:rsidRPr="00305090">
              <w:t>INSULTS[</w:t>
            </w:r>
            <w:proofErr w:type="gramEnd"/>
            <w:r w:rsidRPr="00305090">
              <w:t>insult])</w:t>
            </w:r>
            <w:r>
              <w:t xml:space="preserve"> was trying to get the </w:t>
            </w:r>
            <w:proofErr w:type="spellStart"/>
            <w:r>
              <w:t>insult:int</w:t>
            </w:r>
            <w:proofErr w:type="spellEnd"/>
            <w:r>
              <w:t xml:space="preserve"> but as it was from 0 to 6 and when the random int choose 6 it became out of index as the INSULTS list has value from 0 to 5 (6 in total)</w:t>
            </w:r>
          </w:p>
        </w:tc>
      </w:tr>
      <w:tr w:rsidR="00A36988" w:rsidRPr="001925E4" w14:paraId="5994E908" w14:textId="77777777" w:rsidTr="008C0429">
        <w:tc>
          <w:tcPr>
            <w:tcW w:w="2878" w:type="dxa"/>
          </w:tcPr>
          <w:p w14:paraId="1D615E14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 xml:space="preserve">How cause </w:t>
            </w:r>
            <w:r>
              <w:rPr>
                <w:b/>
              </w:rPr>
              <w:t xml:space="preserve">was </w:t>
            </w:r>
            <w:r w:rsidRPr="001925E4">
              <w:rPr>
                <w:b/>
              </w:rPr>
              <w:t>identified:</w:t>
            </w:r>
          </w:p>
        </w:tc>
        <w:tc>
          <w:tcPr>
            <w:tcW w:w="6750" w:type="dxa"/>
          </w:tcPr>
          <w:p w14:paraId="3B62D512" w14:textId="0D18EA1D" w:rsidR="00A36988" w:rsidRPr="001925E4" w:rsidRDefault="00305090" w:rsidP="008C0429">
            <w:pPr>
              <w:spacing w:before="60" w:after="60"/>
            </w:pPr>
            <w:r>
              <w:t>After I ran the program and played a few times, the game crashed when it was supposed to give me PIRATE’s insult</w:t>
            </w:r>
          </w:p>
        </w:tc>
      </w:tr>
      <w:tr w:rsidR="00A36988" w14:paraId="63327ABB" w14:textId="77777777" w:rsidTr="008C0429">
        <w:tc>
          <w:tcPr>
            <w:tcW w:w="2878" w:type="dxa"/>
          </w:tcPr>
          <w:p w14:paraId="40BCBB69" w14:textId="77777777" w:rsidR="00A36988" w:rsidRPr="001925E4" w:rsidRDefault="00A36988" w:rsidP="008C0429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Replacement code:</w:t>
            </w:r>
          </w:p>
        </w:tc>
        <w:tc>
          <w:tcPr>
            <w:tcW w:w="6750" w:type="dxa"/>
          </w:tcPr>
          <w:p w14:paraId="236E8D61" w14:textId="357BE985" w:rsidR="00A36988" w:rsidRDefault="00305090" w:rsidP="008C0429">
            <w:pPr>
              <w:spacing w:before="60" w:after="60"/>
            </w:pPr>
            <w:r>
              <w:t>i</w:t>
            </w:r>
            <w:r w:rsidRPr="00305090">
              <w:t xml:space="preserve">nsult: int = </w:t>
            </w:r>
            <w:proofErr w:type="spellStart"/>
            <w:proofErr w:type="gramStart"/>
            <w:r w:rsidRPr="00305090">
              <w:t>random.randint</w:t>
            </w:r>
            <w:proofErr w:type="spellEnd"/>
            <w:proofErr w:type="gramEnd"/>
            <w:r w:rsidRPr="00305090">
              <w:t xml:space="preserve">(0, </w:t>
            </w:r>
            <w:proofErr w:type="spellStart"/>
            <w:proofErr w:type="gramStart"/>
            <w:r w:rsidRPr="00305090">
              <w:t>len</w:t>
            </w:r>
            <w:proofErr w:type="spellEnd"/>
            <w:r w:rsidRPr="00305090">
              <w:t>(</w:t>
            </w:r>
            <w:proofErr w:type="gramEnd"/>
            <w:r w:rsidRPr="00305090">
              <w:t>INSULTS) - 1)</w:t>
            </w:r>
          </w:p>
        </w:tc>
      </w:tr>
    </w:tbl>
    <w:p w14:paraId="78D4C548" w14:textId="77777777" w:rsidR="00A36988" w:rsidRDefault="00A36988" w:rsidP="001925E4"/>
    <w:p w14:paraId="75263386" w14:textId="0F0B725A" w:rsidR="00DC7A71" w:rsidRPr="00DC7A71" w:rsidRDefault="00DC7A71" w:rsidP="001925E4">
      <w:pPr>
        <w:rPr>
          <w:i/>
          <w:iCs/>
        </w:rPr>
      </w:pPr>
      <w:r>
        <w:rPr>
          <w:i/>
          <w:iCs/>
        </w:rPr>
        <w:t>Paste additional copies of the table for each of the four issues</w:t>
      </w:r>
    </w:p>
    <w:p w14:paraId="41BB043A" w14:textId="26CB4C0A" w:rsidR="00DC7A71" w:rsidRDefault="00DC7A71" w:rsidP="00DC7A71">
      <w:pPr>
        <w:pStyle w:val="Heading2"/>
      </w:pPr>
      <w:r>
        <w:t>Part 2: Asking ChatGPT to identify errors without additional information</w:t>
      </w:r>
    </w:p>
    <w:p w14:paraId="143A4938" w14:textId="7EC0A4C0" w:rsidR="00DC7A71" w:rsidRDefault="00DC7A71" w:rsidP="00DC7A71">
      <w:r w:rsidRPr="00DC7A71">
        <w:t>Provide</w:t>
      </w:r>
      <w:r>
        <w:t xml:space="preserve"> the </w:t>
      </w:r>
      <w:r>
        <w:rPr>
          <w:i/>
          <w:iCs/>
        </w:rPr>
        <w:t xml:space="preserve">original </w:t>
      </w:r>
      <w:r>
        <w:t>version</w:t>
      </w:r>
      <w:r w:rsidR="000F07E5">
        <w:t>s</w:t>
      </w:r>
      <w:r>
        <w:t xml:space="preserve"> of </w:t>
      </w:r>
      <w:r w:rsidR="000F07E5">
        <w:t>the two files (</w:t>
      </w:r>
      <w:proofErr w:type="spellStart"/>
      <w:r w:rsidR="00162F62">
        <w:t>sword_fighting</w:t>
      </w:r>
      <w:proofErr w:type="spellEnd"/>
      <w:r w:rsidR="00162F62">
        <w:t xml:space="preserve"> </w:t>
      </w:r>
      <w:r w:rsidR="000F07E5">
        <w:t xml:space="preserve">and util) </w:t>
      </w:r>
      <w:r>
        <w:t xml:space="preserve">to </w:t>
      </w:r>
      <w:hyperlink r:id="rId11" w:history="1">
        <w:r w:rsidRPr="00DC7A71">
          <w:rPr>
            <w:rStyle w:val="Hyperlink"/>
          </w:rPr>
          <w:t>ChatGPT</w:t>
        </w:r>
      </w:hyperlink>
      <w:r>
        <w:t xml:space="preserve"> with a simple prompt asking it to identify errors present in the code.</w:t>
      </w:r>
      <w:r w:rsidR="000F07E5">
        <w:t xml:space="preserve"> Your prompt will probably need to be two-part</w:t>
      </w:r>
      <w:r w:rsidR="00953FF8">
        <w:t xml:space="preserve">s so you can </w:t>
      </w:r>
      <w:r w:rsidR="00584481">
        <w:t xml:space="preserve">give it the contextual information that </w:t>
      </w:r>
      <w:r w:rsidR="00953FF8">
        <w:t xml:space="preserve">the code from util.py is from a source file named util.py. </w:t>
      </w:r>
      <w:r>
        <w:t xml:space="preserve">Don’t engage in a long conversation to give it </w:t>
      </w:r>
      <w:r w:rsidR="00D0487C">
        <w:t xml:space="preserve">any </w:t>
      </w:r>
      <w:r>
        <w:t>additional guidance</w:t>
      </w:r>
      <w:r w:rsidR="00D0487C">
        <w:t xml:space="preserve"> beyond </w:t>
      </w:r>
      <w:r w:rsidR="00953FF8">
        <w:t>that</w:t>
      </w:r>
      <w:r>
        <w:t>. Complete the following table with details of what you gave it, what it responded, and your brief analysis of its success</w:t>
      </w:r>
      <w:r w:rsidR="000C191C">
        <w:t xml:space="preserve"> (or not)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C7A71" w14:paraId="21193F93" w14:textId="77777777" w:rsidTr="00DC7A71">
        <w:tc>
          <w:tcPr>
            <w:tcW w:w="1980" w:type="dxa"/>
          </w:tcPr>
          <w:p w14:paraId="19D5B240" w14:textId="5EBD70E9" w:rsidR="00DC7A71" w:rsidRDefault="00DC7A71" w:rsidP="000C191C">
            <w:pPr>
              <w:spacing w:before="60" w:after="60"/>
            </w:pPr>
            <w:r>
              <w:rPr>
                <w:b/>
                <w:bCs/>
              </w:rPr>
              <w:t>ChatGPT version (3.5 or 4):</w:t>
            </w:r>
          </w:p>
        </w:tc>
        <w:tc>
          <w:tcPr>
            <w:tcW w:w="7648" w:type="dxa"/>
          </w:tcPr>
          <w:p w14:paraId="362413D2" w14:textId="782BBDC0" w:rsidR="00DC7A71" w:rsidRDefault="00305090" w:rsidP="000C191C">
            <w:pPr>
              <w:spacing w:before="60" w:after="60"/>
            </w:pPr>
            <w:r>
              <w:t>GPT4</w:t>
            </w:r>
          </w:p>
        </w:tc>
      </w:tr>
      <w:tr w:rsidR="00DC7A71" w14:paraId="6E2312AE" w14:textId="77777777" w:rsidTr="00DC7A71">
        <w:tc>
          <w:tcPr>
            <w:tcW w:w="1980" w:type="dxa"/>
          </w:tcPr>
          <w:p w14:paraId="60A8AD89" w14:textId="417BB8D9" w:rsidR="00DC7A71" w:rsidRDefault="00DC7A71" w:rsidP="000C191C">
            <w:pPr>
              <w:spacing w:before="60" w:after="60"/>
            </w:pPr>
            <w:r w:rsidRPr="00DC7A71">
              <w:rPr>
                <w:b/>
                <w:bCs/>
              </w:rPr>
              <w:t>Initial prompt, including the code:</w:t>
            </w:r>
          </w:p>
        </w:tc>
        <w:tc>
          <w:tcPr>
            <w:tcW w:w="7648" w:type="dxa"/>
          </w:tcPr>
          <w:p w14:paraId="42165762" w14:textId="384BFACD" w:rsidR="00DC7A71" w:rsidRDefault="00305090" w:rsidP="000C191C">
            <w:pPr>
              <w:spacing w:before="60" w:after="60"/>
            </w:pPr>
            <w:proofErr w:type="spellStart"/>
            <w:r>
              <w:t>Indentify</w:t>
            </w:r>
            <w:proofErr w:type="spellEnd"/>
            <w:r>
              <w:t xml:space="preserve"> errors in short and concise manner </w:t>
            </w:r>
            <w:r>
              <w:br/>
              <w:t>(both the code at once)</w:t>
            </w:r>
          </w:p>
        </w:tc>
      </w:tr>
      <w:tr w:rsidR="00DC7A71" w14:paraId="38D4D99F" w14:textId="77777777" w:rsidTr="00DC7A71">
        <w:tc>
          <w:tcPr>
            <w:tcW w:w="1980" w:type="dxa"/>
          </w:tcPr>
          <w:p w14:paraId="5290935F" w14:textId="4C142065" w:rsidR="00DC7A71" w:rsidRPr="00DC7A71" w:rsidRDefault="00DC7A71" w:rsidP="000C191C">
            <w:pPr>
              <w:spacing w:before="60" w:after="60"/>
              <w:rPr>
                <w:b/>
                <w:bCs/>
              </w:rPr>
            </w:pPr>
            <w:r w:rsidRPr="00DC7A71">
              <w:rPr>
                <w:b/>
                <w:bCs/>
              </w:rPr>
              <w:t>Its response</w:t>
            </w:r>
            <w:r>
              <w:rPr>
                <w:b/>
                <w:bCs/>
              </w:rPr>
              <w:t>:</w:t>
            </w:r>
          </w:p>
        </w:tc>
        <w:tc>
          <w:tcPr>
            <w:tcW w:w="7648" w:type="dxa"/>
          </w:tcPr>
          <w:p w14:paraId="4DFD5533" w14:textId="77777777" w:rsidR="00A81E00" w:rsidRPr="00A81E00" w:rsidRDefault="00A81E00" w:rsidP="00A81E00">
            <w:pPr>
              <w:numPr>
                <w:ilvl w:val="0"/>
                <w:numId w:val="1"/>
              </w:numPr>
              <w:spacing w:before="60" w:after="60"/>
            </w:pPr>
            <w:r w:rsidRPr="00A81E00">
              <w:rPr>
                <w:b/>
                <w:bCs/>
              </w:rPr>
              <w:t>Incorrect function call:</w:t>
            </w:r>
          </w:p>
          <w:p w14:paraId="0ABA5E3F" w14:textId="77777777" w:rsidR="00A81E00" w:rsidRPr="00A81E00" w:rsidRDefault="00A81E00" w:rsidP="00A81E00">
            <w:pPr>
              <w:numPr>
                <w:ilvl w:val="1"/>
                <w:numId w:val="1"/>
              </w:numPr>
              <w:spacing w:before="60" w:after="60"/>
            </w:pPr>
            <w:proofErr w:type="spellStart"/>
            <w:r w:rsidRPr="00A81E00">
              <w:t>random_sequence</w:t>
            </w:r>
            <w:proofErr w:type="spellEnd"/>
            <w:r w:rsidRPr="00A81E00">
              <w:t xml:space="preserve">(...) used in </w:t>
            </w:r>
            <w:proofErr w:type="spellStart"/>
            <w:r w:rsidRPr="00A81E00">
              <w:t>display_random_</w:t>
            </w:r>
            <w:proofErr w:type="gramStart"/>
            <w:r w:rsidRPr="00A81E00">
              <w:t>menu</w:t>
            </w:r>
            <w:proofErr w:type="spellEnd"/>
            <w:r w:rsidRPr="00A81E00">
              <w:t>(</w:t>
            </w:r>
            <w:proofErr w:type="gramEnd"/>
            <w:r w:rsidRPr="00A81E00">
              <w:t>) but not imported.</w:t>
            </w:r>
          </w:p>
          <w:p w14:paraId="2ABE4CC3" w14:textId="0E7ED0EF" w:rsidR="00A81E00" w:rsidRPr="00A81E00" w:rsidRDefault="00A81E00" w:rsidP="00A81E00">
            <w:pPr>
              <w:numPr>
                <w:ilvl w:val="1"/>
                <w:numId w:val="1"/>
              </w:numPr>
              <w:spacing w:before="60" w:after="60"/>
            </w:pPr>
            <w:r w:rsidRPr="00A81E00">
              <w:t xml:space="preserve">Fix: Add from util import </w:t>
            </w:r>
            <w:proofErr w:type="spellStart"/>
            <w:r w:rsidRPr="00A81E00">
              <w:t>random_sequence</w:t>
            </w:r>
            <w:proofErr w:type="spellEnd"/>
            <w:r w:rsidRPr="00A81E00">
              <w:t xml:space="preserve"> or from util import *.</w:t>
            </w:r>
          </w:p>
          <w:p w14:paraId="61939F51" w14:textId="77777777" w:rsidR="00A81E00" w:rsidRPr="00A81E00" w:rsidRDefault="00A81E00" w:rsidP="00A81E00">
            <w:pPr>
              <w:numPr>
                <w:ilvl w:val="0"/>
                <w:numId w:val="1"/>
              </w:numPr>
              <w:spacing w:before="60" w:after="60"/>
            </w:pPr>
            <w:r w:rsidRPr="00A81E00">
              <w:rPr>
                <w:b/>
                <w:bCs/>
              </w:rPr>
              <w:t>Incorrect function name:</w:t>
            </w:r>
          </w:p>
          <w:p w14:paraId="7753D564" w14:textId="77777777" w:rsidR="00A81E00" w:rsidRPr="00A81E00" w:rsidRDefault="00A81E00" w:rsidP="00A81E00">
            <w:pPr>
              <w:numPr>
                <w:ilvl w:val="1"/>
                <w:numId w:val="1"/>
              </w:numPr>
              <w:spacing w:before="60" w:after="60"/>
            </w:pPr>
            <w:proofErr w:type="spellStart"/>
            <w:r w:rsidRPr="00A81E00">
              <w:t>show_random_</w:t>
            </w:r>
            <w:proofErr w:type="gramStart"/>
            <w:r w:rsidRPr="00A81E00">
              <w:t>menu</w:t>
            </w:r>
            <w:proofErr w:type="spellEnd"/>
            <w:r w:rsidRPr="00A81E00">
              <w:t>(</w:t>
            </w:r>
            <w:proofErr w:type="gramEnd"/>
            <w:r w:rsidRPr="00A81E00">
              <w:t xml:space="preserve">COMEBACKS) in </w:t>
            </w:r>
            <w:proofErr w:type="spellStart"/>
            <w:r w:rsidRPr="00A81E00">
              <w:t>attack_</w:t>
            </w:r>
            <w:proofErr w:type="gramStart"/>
            <w:r w:rsidRPr="00A81E00">
              <w:t>parry</w:t>
            </w:r>
            <w:proofErr w:type="spellEnd"/>
            <w:r w:rsidRPr="00A81E00">
              <w:t>(</w:t>
            </w:r>
            <w:proofErr w:type="gramEnd"/>
            <w:r w:rsidRPr="00A81E00">
              <w:t>) does not exist.</w:t>
            </w:r>
          </w:p>
          <w:p w14:paraId="662E5DE7" w14:textId="0ADA761F" w:rsidR="00A81E00" w:rsidRPr="00A81E00" w:rsidRDefault="00A81E00" w:rsidP="00A81E00">
            <w:pPr>
              <w:numPr>
                <w:ilvl w:val="1"/>
                <w:numId w:val="1"/>
              </w:numPr>
              <w:spacing w:before="60" w:after="60"/>
            </w:pPr>
            <w:r w:rsidRPr="00A81E00">
              <w:t xml:space="preserve">Fix: Should be </w:t>
            </w:r>
            <w:proofErr w:type="spellStart"/>
            <w:r w:rsidRPr="00A81E00">
              <w:t>display_random_</w:t>
            </w:r>
            <w:proofErr w:type="gramStart"/>
            <w:r w:rsidRPr="00A81E00">
              <w:t>menu</w:t>
            </w:r>
            <w:proofErr w:type="spellEnd"/>
            <w:r w:rsidRPr="00A81E00">
              <w:t>(</w:t>
            </w:r>
            <w:proofErr w:type="gramEnd"/>
            <w:r w:rsidRPr="00A81E00">
              <w:t>COMEBACKS).</w:t>
            </w:r>
          </w:p>
          <w:p w14:paraId="1BD55B6F" w14:textId="77777777" w:rsidR="00A81E00" w:rsidRPr="00A81E00" w:rsidRDefault="00A81E00" w:rsidP="00A81E00">
            <w:pPr>
              <w:numPr>
                <w:ilvl w:val="0"/>
                <w:numId w:val="1"/>
              </w:numPr>
              <w:spacing w:before="60" w:after="60"/>
            </w:pPr>
            <w:r w:rsidRPr="00A81E00">
              <w:rPr>
                <w:b/>
                <w:bCs/>
              </w:rPr>
              <w:t>Out-of-bounds error:</w:t>
            </w:r>
          </w:p>
          <w:p w14:paraId="6321761B" w14:textId="77777777" w:rsidR="00A81E00" w:rsidRPr="00A81E00" w:rsidRDefault="00A81E00" w:rsidP="00A81E00">
            <w:pPr>
              <w:numPr>
                <w:ilvl w:val="1"/>
                <w:numId w:val="1"/>
              </w:numPr>
              <w:spacing w:before="60" w:after="60"/>
            </w:pPr>
            <w:proofErr w:type="spellStart"/>
            <w:proofErr w:type="gramStart"/>
            <w:r w:rsidRPr="00A81E00">
              <w:t>random.randint</w:t>
            </w:r>
            <w:proofErr w:type="spellEnd"/>
            <w:proofErr w:type="gramEnd"/>
            <w:r w:rsidRPr="00A81E00">
              <w:t xml:space="preserve">(0, </w:t>
            </w:r>
            <w:proofErr w:type="spellStart"/>
            <w:proofErr w:type="gramStart"/>
            <w:r w:rsidRPr="00A81E00">
              <w:t>len</w:t>
            </w:r>
            <w:proofErr w:type="spellEnd"/>
            <w:r w:rsidRPr="00A81E00">
              <w:t>(</w:t>
            </w:r>
            <w:proofErr w:type="gramEnd"/>
            <w:r w:rsidRPr="00A81E00">
              <w:t xml:space="preserve">INSULTS)) can return an index equal to </w:t>
            </w:r>
            <w:proofErr w:type="spellStart"/>
            <w:proofErr w:type="gramStart"/>
            <w:r w:rsidRPr="00A81E00">
              <w:t>len</w:t>
            </w:r>
            <w:proofErr w:type="spellEnd"/>
            <w:r w:rsidRPr="00A81E00">
              <w:t>(</w:t>
            </w:r>
            <w:proofErr w:type="gramEnd"/>
            <w:r w:rsidRPr="00A81E00">
              <w:t>INSULTS) (invalid).</w:t>
            </w:r>
          </w:p>
          <w:p w14:paraId="15BCE046" w14:textId="7A56CCA7" w:rsidR="00A81E00" w:rsidRPr="00A81E00" w:rsidRDefault="00A81E00" w:rsidP="00A81E00">
            <w:pPr>
              <w:numPr>
                <w:ilvl w:val="1"/>
                <w:numId w:val="1"/>
              </w:numPr>
              <w:spacing w:before="60" w:after="60"/>
            </w:pPr>
            <w:r w:rsidRPr="00A81E00">
              <w:t xml:space="preserve">Fix: Use </w:t>
            </w:r>
            <w:proofErr w:type="spellStart"/>
            <w:proofErr w:type="gramStart"/>
            <w:r w:rsidRPr="00A81E00">
              <w:t>random.randint</w:t>
            </w:r>
            <w:proofErr w:type="spellEnd"/>
            <w:proofErr w:type="gramEnd"/>
            <w:r w:rsidRPr="00A81E00">
              <w:t xml:space="preserve">(0, </w:t>
            </w:r>
            <w:proofErr w:type="spellStart"/>
            <w:proofErr w:type="gramStart"/>
            <w:r w:rsidRPr="00A81E00">
              <w:t>len</w:t>
            </w:r>
            <w:proofErr w:type="spellEnd"/>
            <w:r w:rsidRPr="00A81E00">
              <w:t>(</w:t>
            </w:r>
            <w:proofErr w:type="gramEnd"/>
            <w:r w:rsidRPr="00A81E00">
              <w:t>INSULTS) - 1).</w:t>
            </w:r>
          </w:p>
          <w:p w14:paraId="09F49794" w14:textId="77777777" w:rsidR="00A81E00" w:rsidRPr="00A81E00" w:rsidRDefault="00A81E00" w:rsidP="00A81E00">
            <w:pPr>
              <w:numPr>
                <w:ilvl w:val="0"/>
                <w:numId w:val="1"/>
              </w:numPr>
              <w:spacing w:before="60" w:after="60"/>
            </w:pPr>
            <w:r w:rsidRPr="00A81E00">
              <w:rPr>
                <w:b/>
                <w:bCs/>
              </w:rPr>
              <w:t>Spelling:</w:t>
            </w:r>
          </w:p>
          <w:p w14:paraId="0767BA72" w14:textId="77777777" w:rsidR="00A81E00" w:rsidRPr="00A81E00" w:rsidRDefault="00A81E00" w:rsidP="00A81E00">
            <w:pPr>
              <w:numPr>
                <w:ilvl w:val="1"/>
                <w:numId w:val="1"/>
              </w:numPr>
              <w:spacing w:before="60" w:after="60"/>
            </w:pPr>
            <w:r w:rsidRPr="00A81E00">
              <w:t>“</w:t>
            </w:r>
            <w:proofErr w:type="spellStart"/>
            <w:proofErr w:type="gramStart"/>
            <w:r w:rsidRPr="00A81E00">
              <w:t>Lets</w:t>
            </w:r>
            <w:proofErr w:type="spellEnd"/>
            <w:proofErr w:type="gramEnd"/>
            <w:r w:rsidRPr="00A81E00">
              <w:t xml:space="preserve"> start your training...” → missing apostrophe.</w:t>
            </w:r>
          </w:p>
          <w:p w14:paraId="31686B4D" w14:textId="70407DD0" w:rsidR="00A81E00" w:rsidRPr="00A81E00" w:rsidRDefault="00A81E00" w:rsidP="00A81E00">
            <w:pPr>
              <w:numPr>
                <w:ilvl w:val="1"/>
                <w:numId w:val="1"/>
              </w:numPr>
              <w:spacing w:before="60" w:after="60"/>
            </w:pPr>
            <w:r w:rsidRPr="00A81E00">
              <w:t>Fix: "Let's start your training..."</w:t>
            </w:r>
          </w:p>
          <w:p w14:paraId="0F728E96" w14:textId="77777777" w:rsidR="00DC7A71" w:rsidRDefault="00DC7A71" w:rsidP="000C191C">
            <w:pPr>
              <w:spacing w:before="60" w:after="60"/>
            </w:pPr>
          </w:p>
        </w:tc>
      </w:tr>
      <w:tr w:rsidR="00DC7A71" w14:paraId="09FD5A0C" w14:textId="77777777" w:rsidTr="00DC7A71">
        <w:tc>
          <w:tcPr>
            <w:tcW w:w="1980" w:type="dxa"/>
          </w:tcPr>
          <w:p w14:paraId="58AD8D64" w14:textId="4344BC9B" w:rsidR="00DC7A71" w:rsidRPr="00DC7A71" w:rsidRDefault="00DC7A71" w:rsidP="000C191C">
            <w:pPr>
              <w:spacing w:before="60" w:after="60"/>
              <w:rPr>
                <w:b/>
                <w:bCs/>
              </w:rPr>
            </w:pPr>
            <w:r w:rsidRPr="00DC7A71">
              <w:rPr>
                <w:b/>
                <w:bCs/>
              </w:rPr>
              <w:t>Your analysis of its recommendations (aim for 4–5 sentences):</w:t>
            </w:r>
          </w:p>
        </w:tc>
        <w:tc>
          <w:tcPr>
            <w:tcW w:w="7648" w:type="dxa"/>
          </w:tcPr>
          <w:p w14:paraId="15160CFF" w14:textId="199FDBCC" w:rsidR="00DC7A71" w:rsidRDefault="00A81E00" w:rsidP="000C191C">
            <w:pPr>
              <w:spacing w:before="60" w:after="60"/>
            </w:pPr>
            <w:r w:rsidRPr="00A81E00">
              <w:t xml:space="preserve">It caught most of the important </w:t>
            </w:r>
            <w:r>
              <w:t>issues</w:t>
            </w:r>
            <w:r w:rsidRPr="00A81E00">
              <w:t xml:space="preserve">, like the incorrect function call to </w:t>
            </w:r>
            <w:proofErr w:type="spellStart"/>
            <w:r w:rsidRPr="00A81E00">
              <w:t>show_random_</w:t>
            </w:r>
            <w:proofErr w:type="gramStart"/>
            <w:r w:rsidRPr="00A81E00">
              <w:t>menu</w:t>
            </w:r>
            <w:proofErr w:type="spellEnd"/>
            <w:r w:rsidRPr="00A81E00">
              <w:t>(</w:t>
            </w:r>
            <w:proofErr w:type="gramEnd"/>
            <w:r w:rsidRPr="00A81E00">
              <w:t xml:space="preserve">), the </w:t>
            </w:r>
            <w:proofErr w:type="spellStart"/>
            <w:proofErr w:type="gramStart"/>
            <w:r w:rsidRPr="00A81E00">
              <w:t>random.randint</w:t>
            </w:r>
            <w:proofErr w:type="spellEnd"/>
            <w:proofErr w:type="gramEnd"/>
            <w:r w:rsidRPr="00A81E00">
              <w:t xml:space="preserve">() </w:t>
            </w:r>
            <w:r>
              <w:t>index</w:t>
            </w:r>
            <w:r w:rsidRPr="00A81E00">
              <w:t xml:space="preserve"> error, and the missing import for </w:t>
            </w:r>
            <w:proofErr w:type="spellStart"/>
            <w:r w:rsidRPr="00A81E00">
              <w:t>random_</w:t>
            </w:r>
            <w:proofErr w:type="gramStart"/>
            <w:r w:rsidRPr="00A81E00">
              <w:t>sequence</w:t>
            </w:r>
            <w:proofErr w:type="spellEnd"/>
            <w:r>
              <w:t>(</w:t>
            </w:r>
            <w:proofErr w:type="gramEnd"/>
            <w:r>
              <w:t>)</w:t>
            </w:r>
            <w:r w:rsidRPr="00A81E00">
              <w:t xml:space="preserve">. It also noticed a typo in one of the print messages. However, it missed a key issue I had already found </w:t>
            </w:r>
            <w:r>
              <w:t xml:space="preserve">- </w:t>
            </w:r>
            <w:r w:rsidRPr="00A81E00">
              <w:t xml:space="preserve">the function </w:t>
            </w:r>
            <w:proofErr w:type="spellStart"/>
            <w:r w:rsidRPr="00A81E00">
              <w:t>print_then_</w:t>
            </w:r>
            <w:proofErr w:type="gramStart"/>
            <w:r w:rsidRPr="00A81E00">
              <w:t>pause</w:t>
            </w:r>
            <w:proofErr w:type="spellEnd"/>
            <w:r w:rsidRPr="00A81E00">
              <w:t>(</w:t>
            </w:r>
            <w:proofErr w:type="gramEnd"/>
            <w:r w:rsidRPr="00A81E00">
              <w:t xml:space="preserve">) doesn’t exist and should be </w:t>
            </w:r>
            <w:proofErr w:type="spellStart"/>
            <w:r w:rsidRPr="00A81E00">
              <w:t>print_n_</w:t>
            </w:r>
            <w:proofErr w:type="gramStart"/>
            <w:r w:rsidRPr="00A81E00">
              <w:t>pause</w:t>
            </w:r>
            <w:proofErr w:type="spellEnd"/>
            <w:r w:rsidRPr="00A81E00">
              <w:t>(</w:t>
            </w:r>
            <w:proofErr w:type="gramEnd"/>
            <w:r w:rsidRPr="00A81E00">
              <w:t>). While its suggestions were mostly accurate, they didn’t cover everything</w:t>
            </w:r>
            <w:r>
              <w:t>.</w:t>
            </w:r>
          </w:p>
        </w:tc>
      </w:tr>
    </w:tbl>
    <w:p w14:paraId="1DA03FE4" w14:textId="456040E7" w:rsidR="00305090" w:rsidRPr="00DC7A71" w:rsidRDefault="00305090" w:rsidP="00305090"/>
    <w:sectPr w:rsidR="00305090" w:rsidRPr="00DC7A71" w:rsidSect="00623D8A">
      <w:headerReference w:type="default" r:id="rId12"/>
      <w:pgSz w:w="11906" w:h="16838"/>
      <w:pgMar w:top="812" w:right="1134" w:bottom="86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D7A7C" w14:textId="77777777" w:rsidR="0051330F" w:rsidRDefault="0051330F" w:rsidP="001925E4">
      <w:pPr>
        <w:spacing w:after="0" w:line="240" w:lineRule="auto"/>
      </w:pPr>
      <w:r>
        <w:separator/>
      </w:r>
    </w:p>
  </w:endnote>
  <w:endnote w:type="continuationSeparator" w:id="0">
    <w:p w14:paraId="2113A7C9" w14:textId="77777777" w:rsidR="0051330F" w:rsidRDefault="0051330F" w:rsidP="0019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CE56A" w14:textId="77777777" w:rsidR="0051330F" w:rsidRDefault="0051330F" w:rsidP="001925E4">
      <w:pPr>
        <w:spacing w:after="0" w:line="240" w:lineRule="auto"/>
      </w:pPr>
      <w:r>
        <w:separator/>
      </w:r>
    </w:p>
  </w:footnote>
  <w:footnote w:type="continuationSeparator" w:id="0">
    <w:p w14:paraId="357D1B97" w14:textId="77777777" w:rsidR="0051330F" w:rsidRDefault="0051330F" w:rsidP="00192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44A18" w14:textId="5DBD330B" w:rsidR="001925E4" w:rsidRDefault="00472EB8" w:rsidP="00DC7A71">
    <w:pPr>
      <w:pStyle w:val="Header"/>
      <w:tabs>
        <w:tab w:val="clear" w:pos="4513"/>
        <w:tab w:val="clear" w:pos="9026"/>
        <w:tab w:val="center" w:pos="4820"/>
        <w:tab w:val="right" w:pos="9638"/>
      </w:tabs>
    </w:pPr>
    <w:r>
      <w:tab/>
    </w:r>
    <w:r>
      <w:tab/>
      <w:t>CR Task 8.2</w:t>
    </w:r>
    <w:r w:rsidR="001925E4">
      <w:t xml:space="preserve"> Debug This —Report</w:t>
    </w:r>
  </w:p>
  <w:p w14:paraId="3BDB450C" w14:textId="77777777" w:rsidR="001925E4" w:rsidRDefault="00192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E05B8"/>
    <w:multiLevelType w:val="multilevel"/>
    <w:tmpl w:val="2F9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39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8F"/>
    <w:rsid w:val="00006397"/>
    <w:rsid w:val="00013F6B"/>
    <w:rsid w:val="000203A9"/>
    <w:rsid w:val="00074FD9"/>
    <w:rsid w:val="000C191C"/>
    <w:rsid w:val="000F07E5"/>
    <w:rsid w:val="000F768F"/>
    <w:rsid w:val="00162F62"/>
    <w:rsid w:val="00163CC1"/>
    <w:rsid w:val="001925E4"/>
    <w:rsid w:val="0023451E"/>
    <w:rsid w:val="00283120"/>
    <w:rsid w:val="002A4957"/>
    <w:rsid w:val="002B5A04"/>
    <w:rsid w:val="00305090"/>
    <w:rsid w:val="00322ADF"/>
    <w:rsid w:val="00356169"/>
    <w:rsid w:val="003C5EE8"/>
    <w:rsid w:val="004137CF"/>
    <w:rsid w:val="00441B10"/>
    <w:rsid w:val="00460378"/>
    <w:rsid w:val="00472EB8"/>
    <w:rsid w:val="004F4839"/>
    <w:rsid w:val="004F68FD"/>
    <w:rsid w:val="005040CC"/>
    <w:rsid w:val="0051330F"/>
    <w:rsid w:val="005279BE"/>
    <w:rsid w:val="00584481"/>
    <w:rsid w:val="0059686B"/>
    <w:rsid w:val="005C25F8"/>
    <w:rsid w:val="005D65C9"/>
    <w:rsid w:val="00623D8A"/>
    <w:rsid w:val="00640527"/>
    <w:rsid w:val="006658B3"/>
    <w:rsid w:val="006704EA"/>
    <w:rsid w:val="0069360D"/>
    <w:rsid w:val="006A7E02"/>
    <w:rsid w:val="006B4019"/>
    <w:rsid w:val="006D76F6"/>
    <w:rsid w:val="007760D6"/>
    <w:rsid w:val="007A2702"/>
    <w:rsid w:val="007B3073"/>
    <w:rsid w:val="007D1B7B"/>
    <w:rsid w:val="007E1C07"/>
    <w:rsid w:val="00825B76"/>
    <w:rsid w:val="00847039"/>
    <w:rsid w:val="008D597E"/>
    <w:rsid w:val="008E794E"/>
    <w:rsid w:val="00926926"/>
    <w:rsid w:val="00953B34"/>
    <w:rsid w:val="00953FF8"/>
    <w:rsid w:val="009839B7"/>
    <w:rsid w:val="009A7FFA"/>
    <w:rsid w:val="009C459D"/>
    <w:rsid w:val="00A25DD5"/>
    <w:rsid w:val="00A36988"/>
    <w:rsid w:val="00A81E00"/>
    <w:rsid w:val="00AC58DC"/>
    <w:rsid w:val="00B15B9F"/>
    <w:rsid w:val="00B26299"/>
    <w:rsid w:val="00B568BE"/>
    <w:rsid w:val="00B942E9"/>
    <w:rsid w:val="00C47FA6"/>
    <w:rsid w:val="00C73548"/>
    <w:rsid w:val="00C8336A"/>
    <w:rsid w:val="00D0487C"/>
    <w:rsid w:val="00D6037F"/>
    <w:rsid w:val="00DC7A71"/>
    <w:rsid w:val="00DF53D8"/>
    <w:rsid w:val="00E10130"/>
    <w:rsid w:val="00E23D9E"/>
    <w:rsid w:val="00E3444C"/>
    <w:rsid w:val="00E574CE"/>
    <w:rsid w:val="00E66837"/>
    <w:rsid w:val="00F5648F"/>
    <w:rsid w:val="00F94D3F"/>
    <w:rsid w:val="00FA640D"/>
    <w:rsid w:val="00FC6FFB"/>
    <w:rsid w:val="00FE64D9"/>
    <w:rsid w:val="00FE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B24"/>
  <w15:chartTrackingRefBased/>
  <w15:docId w15:val="{57DB7825-8D37-40F7-AB39-88EE23E9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E4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E4"/>
  </w:style>
  <w:style w:type="paragraph" w:styleId="Footer">
    <w:name w:val="footer"/>
    <w:basedOn w:val="Normal"/>
    <w:link w:val="FooterChar"/>
    <w:uiPriority w:val="99"/>
    <w:unhideWhenUsed/>
    <w:rsid w:val="00192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E4"/>
  </w:style>
  <w:style w:type="character" w:customStyle="1" w:styleId="Heading1Char">
    <w:name w:val="Heading 1 Char"/>
    <w:basedOn w:val="DefaultParagraphFont"/>
    <w:link w:val="Heading1"/>
    <w:uiPriority w:val="9"/>
    <w:rsid w:val="00192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7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7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.openai.com/cha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603</Words>
  <Characters>3552</Characters>
  <Application>Microsoft Office Word</Application>
  <DocSecurity>0</DocSecurity>
  <Lines>84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 Task 8.2 Debug This - Report</vt:lpstr>
    </vt:vector>
  </TitlesOfParts>
  <Company>University of Tasmania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 Task 8.2 Debug This - Report</dc:title>
  <dc:subject/>
  <dc:creator>James Montgomery</dc:creator>
  <cp:keywords>2024-1</cp:keywords>
  <dc:description/>
  <cp:lastModifiedBy>Sachin Kharel</cp:lastModifiedBy>
  <cp:revision>8</cp:revision>
  <dcterms:created xsi:type="dcterms:W3CDTF">2025-04-21T02:42:00Z</dcterms:created>
  <dcterms:modified xsi:type="dcterms:W3CDTF">2025-04-24T01:41:00Z</dcterms:modified>
</cp:coreProperties>
</file>