
<file path=[Content_Types].xml><?xml version="1.0" encoding="utf-8"?>
<Types xmlns="http://schemas.openxmlformats.org/package/2006/content-types">
  <Default Extension="xlsm" ContentType="application/vnd.ms-excel.sheet.macroEnabled.12"/>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8A5341" w14:textId="77777777" w:rsidR="00890F17" w:rsidRPr="00D17F84" w:rsidRDefault="00CC41F2" w:rsidP="00267342">
      <w:pPr>
        <w:spacing w:line="360" w:lineRule="auto"/>
        <w:jc w:val="center"/>
        <w:rPr>
          <w:rFonts w:ascii="Arial" w:hAnsi="Arial" w:cs="Arial"/>
          <w:b/>
          <w:sz w:val="28"/>
          <w:szCs w:val="28"/>
        </w:rPr>
      </w:pPr>
      <w:r w:rsidRPr="00D17F84">
        <w:rPr>
          <w:rFonts w:ascii="Arial" w:hAnsi="Arial" w:cs="Arial"/>
          <w:b/>
          <w:sz w:val="28"/>
          <w:szCs w:val="28"/>
        </w:rPr>
        <w:t xml:space="preserve">Predicting Condition Flare Up in Patients with </w:t>
      </w:r>
      <w:r w:rsidR="004531F7" w:rsidRPr="00D17F84">
        <w:rPr>
          <w:rFonts w:ascii="Arial" w:hAnsi="Arial" w:cs="Arial"/>
          <w:b/>
          <w:sz w:val="28"/>
          <w:szCs w:val="28"/>
        </w:rPr>
        <w:t>Respiratory Disease</w:t>
      </w:r>
      <w:r w:rsidRPr="00D17F84">
        <w:rPr>
          <w:rFonts w:ascii="Arial" w:hAnsi="Arial" w:cs="Arial"/>
          <w:b/>
          <w:sz w:val="28"/>
          <w:szCs w:val="28"/>
        </w:rPr>
        <w:t xml:space="preserve"> History</w:t>
      </w:r>
    </w:p>
    <w:p w14:paraId="37A8C4E6" w14:textId="77777777" w:rsidR="00CC41F2" w:rsidRPr="00CC41F2" w:rsidRDefault="00CC41F2" w:rsidP="00267342">
      <w:pPr>
        <w:spacing w:before="300" w:after="150" w:line="360" w:lineRule="auto"/>
        <w:outlineLvl w:val="2"/>
        <w:rPr>
          <w:rFonts w:ascii="Arial" w:eastAsia="Times New Roman" w:hAnsi="Arial" w:cs="Arial"/>
          <w:b/>
          <w:color w:val="000000" w:themeColor="text1"/>
          <w:sz w:val="25"/>
          <w:szCs w:val="25"/>
        </w:rPr>
      </w:pPr>
      <w:r w:rsidRPr="00CC41F2">
        <w:rPr>
          <w:rFonts w:ascii="Arial" w:eastAsia="Times New Roman" w:hAnsi="Arial" w:cs="Arial"/>
          <w:b/>
          <w:color w:val="000000" w:themeColor="text1"/>
          <w:sz w:val="25"/>
          <w:szCs w:val="25"/>
        </w:rPr>
        <w:t>Description</w:t>
      </w:r>
    </w:p>
    <w:p w14:paraId="60966EB0" w14:textId="77777777" w:rsidR="00CC41F2" w:rsidRPr="00CC41F2" w:rsidRDefault="00CC41F2" w:rsidP="00267342">
      <w:pPr>
        <w:spacing w:after="150" w:line="360" w:lineRule="auto"/>
        <w:rPr>
          <w:rFonts w:ascii="Arial" w:eastAsia="Times New Roman" w:hAnsi="Arial" w:cs="Arial"/>
          <w:color w:val="333333"/>
        </w:rPr>
      </w:pPr>
      <w:r w:rsidRPr="00CC41F2">
        <w:rPr>
          <w:rFonts w:ascii="Arial" w:eastAsia="Times New Roman" w:hAnsi="Arial" w:cs="Arial"/>
          <w:color w:val="333333"/>
        </w:rPr>
        <w:t xml:space="preserve">Respiratory diseases including asthma, cystic fibrosis, lung cancer and smoking related diseases like chronic pulmonary obstructive disease (COPD) are a severe global medical problem which have affected over 50 million people worldwide.  Respiratory disease is a leading cause for death, globally. As their condition worsens, a fraction of patients experience </w:t>
      </w:r>
      <w:r w:rsidR="008C4BA4">
        <w:rPr>
          <w:rFonts w:ascii="Arial" w:eastAsia="Times New Roman" w:hAnsi="Arial" w:cs="Arial"/>
          <w:color w:val="333333"/>
        </w:rPr>
        <w:t>flare ups</w:t>
      </w:r>
      <w:r w:rsidRPr="00CC41F2">
        <w:rPr>
          <w:rFonts w:ascii="Arial" w:eastAsia="Times New Roman" w:hAnsi="Arial" w:cs="Arial"/>
          <w:color w:val="333333"/>
        </w:rPr>
        <w:t>. </w:t>
      </w:r>
      <w:r w:rsidR="008C4BA4">
        <w:rPr>
          <w:rFonts w:ascii="Arial" w:eastAsia="Times New Roman" w:hAnsi="Arial" w:cs="Arial"/>
          <w:color w:val="333333"/>
        </w:rPr>
        <w:t>Flareups lead to</w:t>
      </w:r>
      <w:r w:rsidRPr="00CC41F2">
        <w:rPr>
          <w:rFonts w:ascii="Arial" w:eastAsia="Times New Roman" w:hAnsi="Arial" w:cs="Arial"/>
          <w:color w:val="333333"/>
        </w:rPr>
        <w:t xml:space="preserve"> sudden worsening of symptoms such as shortness of breath and increased airway inflammation, often requiring immediate medical treatment and emergency room visits.  </w:t>
      </w:r>
    </w:p>
    <w:p w14:paraId="06214C8E" w14:textId="77777777" w:rsidR="00CC41F2" w:rsidRPr="00CC41F2" w:rsidRDefault="00CC41F2" w:rsidP="00267342">
      <w:pPr>
        <w:spacing w:after="150" w:line="360" w:lineRule="auto"/>
        <w:rPr>
          <w:rFonts w:ascii="Arial" w:eastAsia="Times New Roman" w:hAnsi="Arial" w:cs="Arial"/>
          <w:color w:val="333333"/>
          <w:sz w:val="20"/>
          <w:szCs w:val="20"/>
        </w:rPr>
      </w:pPr>
      <w:r w:rsidRPr="00CC41F2">
        <w:rPr>
          <w:rFonts w:ascii="Arial" w:eastAsia="Times New Roman" w:hAnsi="Arial" w:cs="Arial"/>
          <w:color w:val="333333"/>
        </w:rPr>
        <w:t xml:space="preserve">Our goal is to design a </w:t>
      </w:r>
      <w:proofErr w:type="gramStart"/>
      <w:r w:rsidRPr="00CC41F2">
        <w:rPr>
          <w:rFonts w:ascii="Arial" w:eastAsia="Times New Roman" w:hAnsi="Arial" w:cs="Arial"/>
          <w:color w:val="333333"/>
        </w:rPr>
        <w:t>decision making</w:t>
      </w:r>
      <w:proofErr w:type="gramEnd"/>
      <w:r w:rsidRPr="00CC41F2">
        <w:rPr>
          <w:rFonts w:ascii="Arial" w:eastAsia="Times New Roman" w:hAnsi="Arial" w:cs="Arial"/>
          <w:color w:val="333333"/>
        </w:rPr>
        <w:t xml:space="preserve"> tool that would assist medical professionals in identifying patients most likely to have a</w:t>
      </w:r>
      <w:r w:rsidR="008C4BA4">
        <w:rPr>
          <w:rFonts w:ascii="Arial" w:eastAsia="Times New Roman" w:hAnsi="Arial" w:cs="Arial"/>
          <w:color w:val="333333"/>
        </w:rPr>
        <w:t xml:space="preserve"> flare up</w:t>
      </w:r>
      <w:r w:rsidRPr="00CC41F2">
        <w:rPr>
          <w:rFonts w:ascii="Arial" w:eastAsia="Times New Roman" w:hAnsi="Arial" w:cs="Arial"/>
          <w:color w:val="333333"/>
        </w:rPr>
        <w:t xml:space="preserve"> based on a parsimonious subset of predictor variables.  For this specific </w:t>
      </w:r>
      <w:r w:rsidR="008C4BA4">
        <w:rPr>
          <w:rFonts w:ascii="Arial" w:eastAsia="Times New Roman" w:hAnsi="Arial" w:cs="Arial"/>
          <w:color w:val="333333"/>
        </w:rPr>
        <w:t>task</w:t>
      </w:r>
      <w:r w:rsidRPr="00CC41F2">
        <w:rPr>
          <w:rFonts w:ascii="Arial" w:eastAsia="Times New Roman" w:hAnsi="Arial" w:cs="Arial"/>
          <w:color w:val="333333"/>
        </w:rPr>
        <w:t xml:space="preserve">, we would like to restrict our patient population to a </w:t>
      </w:r>
      <w:proofErr w:type="gramStart"/>
      <w:r w:rsidRPr="00CC41F2">
        <w:rPr>
          <w:rFonts w:ascii="Arial" w:eastAsia="Times New Roman" w:hAnsi="Arial" w:cs="Arial"/>
          <w:color w:val="333333"/>
        </w:rPr>
        <w:t>particular type of respiratory</w:t>
      </w:r>
      <w:proofErr w:type="gramEnd"/>
      <w:r w:rsidRPr="00CC41F2">
        <w:rPr>
          <w:rFonts w:ascii="Arial" w:eastAsia="Times New Roman" w:hAnsi="Arial" w:cs="Arial"/>
          <w:color w:val="333333"/>
        </w:rPr>
        <w:t xml:space="preserve"> disease and to limit the number of variables to ones that are easily measured in a typical medical office visit.</w:t>
      </w:r>
      <w:r w:rsidRPr="00CC41F2">
        <w:rPr>
          <w:rFonts w:ascii="Arial" w:eastAsia="Times New Roman" w:hAnsi="Arial" w:cs="Arial"/>
          <w:color w:val="333333"/>
          <w:sz w:val="20"/>
          <w:szCs w:val="20"/>
        </w:rPr>
        <w:t xml:space="preserve">  </w:t>
      </w:r>
    </w:p>
    <w:p w14:paraId="4682854E" w14:textId="77777777" w:rsidR="00CC41F2" w:rsidRPr="00CC41F2" w:rsidRDefault="00CC41F2" w:rsidP="00267342">
      <w:pPr>
        <w:spacing w:before="150" w:after="150" w:line="360" w:lineRule="auto"/>
        <w:outlineLvl w:val="3"/>
        <w:rPr>
          <w:rFonts w:ascii="Arial" w:eastAsia="Times New Roman" w:hAnsi="Arial" w:cs="Arial"/>
          <w:b/>
          <w:color w:val="333333"/>
          <w:sz w:val="25"/>
          <w:szCs w:val="25"/>
        </w:rPr>
      </w:pPr>
      <w:r w:rsidRPr="00CC41F2">
        <w:rPr>
          <w:rFonts w:ascii="Arial" w:eastAsia="Times New Roman" w:hAnsi="Arial" w:cs="Arial"/>
          <w:b/>
          <w:color w:val="333333"/>
          <w:sz w:val="25"/>
          <w:szCs w:val="25"/>
        </w:rPr>
        <w:t>Objective</w:t>
      </w:r>
    </w:p>
    <w:p w14:paraId="1840D123" w14:textId="77777777" w:rsidR="00CC41F2" w:rsidRPr="00CC41F2" w:rsidRDefault="00CC41F2" w:rsidP="00267342">
      <w:pPr>
        <w:spacing w:after="150" w:line="360" w:lineRule="auto"/>
        <w:rPr>
          <w:rFonts w:ascii="Arial" w:eastAsia="Times New Roman" w:hAnsi="Arial" w:cs="Arial"/>
          <w:color w:val="333333"/>
        </w:rPr>
      </w:pPr>
      <w:r w:rsidRPr="00CC41F2">
        <w:rPr>
          <w:rFonts w:ascii="Arial" w:eastAsia="Times New Roman" w:hAnsi="Arial" w:cs="Arial"/>
          <w:color w:val="333333"/>
        </w:rPr>
        <w:t>The objectives are as follows:</w:t>
      </w:r>
    </w:p>
    <w:p w14:paraId="09A3F05A" w14:textId="77777777" w:rsidR="00CC41F2" w:rsidRPr="00D21838" w:rsidRDefault="00CC41F2" w:rsidP="00267342">
      <w:pPr>
        <w:numPr>
          <w:ilvl w:val="0"/>
          <w:numId w:val="1"/>
        </w:numPr>
        <w:spacing w:before="100" w:beforeAutospacing="1" w:after="100" w:afterAutospacing="1" w:line="360" w:lineRule="auto"/>
        <w:rPr>
          <w:rFonts w:ascii="Arial" w:eastAsia="Times New Roman" w:hAnsi="Arial" w:cs="Arial"/>
          <w:color w:val="333333"/>
          <w:highlight w:val="yellow"/>
        </w:rPr>
      </w:pPr>
      <w:r w:rsidRPr="00CC41F2">
        <w:rPr>
          <w:rFonts w:ascii="Arial" w:eastAsia="Times New Roman" w:hAnsi="Arial" w:cs="Arial"/>
          <w:color w:val="333333"/>
        </w:rPr>
        <w:t xml:space="preserve">Given baseline data from patients in clinical studies and longitudinal follow-up outcomes, </w:t>
      </w:r>
      <w:r w:rsidRPr="00D21838">
        <w:rPr>
          <w:rFonts w:ascii="Arial" w:eastAsia="Times New Roman" w:hAnsi="Arial" w:cs="Arial"/>
          <w:color w:val="333333"/>
          <w:highlight w:val="yellow"/>
        </w:rPr>
        <w:t>develop an algorithm to predict which patients are more likely to exhibit a</w:t>
      </w:r>
      <w:r w:rsidR="00A84D4A" w:rsidRPr="00D21838">
        <w:rPr>
          <w:rFonts w:ascii="Arial" w:eastAsia="Times New Roman" w:hAnsi="Arial" w:cs="Arial"/>
          <w:color w:val="333333"/>
          <w:highlight w:val="yellow"/>
        </w:rPr>
        <w:t xml:space="preserve"> flare up</w:t>
      </w:r>
      <w:r w:rsidRPr="00D21838">
        <w:rPr>
          <w:rFonts w:ascii="Arial" w:eastAsia="Times New Roman" w:hAnsi="Arial" w:cs="Arial"/>
          <w:color w:val="333333"/>
          <w:highlight w:val="yellow"/>
        </w:rPr>
        <w:t>.</w:t>
      </w:r>
    </w:p>
    <w:p w14:paraId="71486EDB" w14:textId="77777777" w:rsidR="00CC41F2" w:rsidRPr="00CC41F2" w:rsidRDefault="00CC41F2" w:rsidP="00267342">
      <w:pPr>
        <w:numPr>
          <w:ilvl w:val="0"/>
          <w:numId w:val="1"/>
        </w:numPr>
        <w:spacing w:before="100" w:beforeAutospacing="1" w:after="100" w:afterAutospacing="1" w:line="360" w:lineRule="auto"/>
        <w:rPr>
          <w:rFonts w:ascii="Arial" w:eastAsia="Times New Roman" w:hAnsi="Arial" w:cs="Arial"/>
          <w:color w:val="333333"/>
          <w:sz w:val="20"/>
          <w:szCs w:val="20"/>
        </w:rPr>
      </w:pPr>
      <w:r w:rsidRPr="00D21838">
        <w:rPr>
          <w:rFonts w:ascii="Arial" w:eastAsia="Times New Roman" w:hAnsi="Arial" w:cs="Arial"/>
          <w:color w:val="333333"/>
          <w:highlight w:val="yellow"/>
        </w:rPr>
        <w:t xml:space="preserve">Uncover top variables which can help identify and monitor </w:t>
      </w:r>
      <w:r w:rsidR="005E0D26" w:rsidRPr="00D21838">
        <w:rPr>
          <w:rFonts w:ascii="Arial" w:eastAsia="Times New Roman" w:hAnsi="Arial" w:cs="Arial"/>
          <w:color w:val="333333"/>
          <w:highlight w:val="yellow"/>
        </w:rPr>
        <w:t>flare up</w:t>
      </w:r>
      <w:r w:rsidRPr="00D21838">
        <w:rPr>
          <w:rFonts w:ascii="Arial" w:eastAsia="Times New Roman" w:hAnsi="Arial" w:cs="Arial"/>
          <w:color w:val="333333"/>
          <w:highlight w:val="yellow"/>
        </w:rPr>
        <w:t xml:space="preserve"> of disease based on the model output</w:t>
      </w:r>
      <w:r w:rsidRPr="00CC41F2">
        <w:rPr>
          <w:rFonts w:ascii="Arial" w:eastAsia="Times New Roman" w:hAnsi="Arial" w:cs="Arial"/>
          <w:color w:val="333333"/>
        </w:rPr>
        <w:t>. Variable importance is a key metric.</w:t>
      </w:r>
      <w:bookmarkStart w:id="0" w:name="_GoBack"/>
      <w:bookmarkEnd w:id="0"/>
    </w:p>
    <w:p w14:paraId="02D1B050" w14:textId="77777777" w:rsidR="00CC41F2" w:rsidRPr="00CC41F2" w:rsidRDefault="00CC41F2" w:rsidP="00267342">
      <w:pPr>
        <w:spacing w:before="150" w:after="150" w:line="360" w:lineRule="auto"/>
        <w:outlineLvl w:val="3"/>
        <w:rPr>
          <w:rFonts w:ascii="Arial" w:eastAsia="Times New Roman" w:hAnsi="Arial" w:cs="Arial"/>
          <w:b/>
          <w:color w:val="333333"/>
          <w:sz w:val="25"/>
          <w:szCs w:val="25"/>
        </w:rPr>
      </w:pPr>
      <w:r w:rsidRPr="00CC41F2">
        <w:rPr>
          <w:rFonts w:ascii="Arial" w:eastAsia="Times New Roman" w:hAnsi="Arial" w:cs="Arial"/>
          <w:b/>
          <w:color w:val="333333"/>
          <w:sz w:val="25"/>
          <w:szCs w:val="25"/>
        </w:rPr>
        <w:t>Data</w:t>
      </w:r>
    </w:p>
    <w:p w14:paraId="41659E24" w14:textId="77777777" w:rsidR="00CC41F2" w:rsidRDefault="00CC41F2" w:rsidP="00267342">
      <w:pPr>
        <w:spacing w:after="150" w:line="360" w:lineRule="auto"/>
        <w:rPr>
          <w:rFonts w:ascii="Arial" w:eastAsia="Times New Roman" w:hAnsi="Arial" w:cs="Arial"/>
          <w:color w:val="333333"/>
        </w:rPr>
      </w:pPr>
      <w:r w:rsidRPr="00CC41F2">
        <w:rPr>
          <w:rFonts w:ascii="Arial" w:eastAsia="Times New Roman" w:hAnsi="Arial" w:cs="Arial"/>
          <w:color w:val="333333"/>
        </w:rPr>
        <w:t>In this competition you'll work with observational data from patients with a specific respiratory disease and predict which patients are more likely to exhibit a</w:t>
      </w:r>
      <w:r w:rsidR="00492942">
        <w:rPr>
          <w:rFonts w:ascii="Arial" w:eastAsia="Times New Roman" w:hAnsi="Arial" w:cs="Arial"/>
          <w:color w:val="333333"/>
        </w:rPr>
        <w:t xml:space="preserve"> flare up</w:t>
      </w:r>
      <w:r w:rsidRPr="00CC41F2">
        <w:rPr>
          <w:rFonts w:ascii="Arial" w:eastAsia="Times New Roman" w:hAnsi="Arial" w:cs="Arial"/>
          <w:color w:val="333333"/>
        </w:rPr>
        <w:t xml:space="preserve">. Each observation corresponding to one patient belongs to one (and only one) group – </w:t>
      </w:r>
      <w:r w:rsidR="003118D3">
        <w:rPr>
          <w:rFonts w:ascii="Arial" w:eastAsia="Times New Roman" w:hAnsi="Arial" w:cs="Arial"/>
          <w:color w:val="333333"/>
        </w:rPr>
        <w:t>Development</w:t>
      </w:r>
      <w:r w:rsidRPr="00CC41F2">
        <w:rPr>
          <w:rFonts w:ascii="Arial" w:eastAsia="Times New Roman" w:hAnsi="Arial" w:cs="Arial"/>
          <w:color w:val="333333"/>
        </w:rPr>
        <w:t xml:space="preserve"> or </w:t>
      </w:r>
      <w:r w:rsidR="003118D3">
        <w:rPr>
          <w:rFonts w:ascii="Arial" w:eastAsia="Times New Roman" w:hAnsi="Arial" w:cs="Arial"/>
          <w:color w:val="333333"/>
        </w:rPr>
        <w:t>Scoring</w:t>
      </w:r>
      <w:r w:rsidRPr="00CC41F2">
        <w:rPr>
          <w:rFonts w:ascii="Arial" w:eastAsia="Times New Roman" w:hAnsi="Arial" w:cs="Arial"/>
          <w:color w:val="333333"/>
        </w:rPr>
        <w:t xml:space="preserve"> dataset. </w:t>
      </w:r>
      <w:proofErr w:type="gramStart"/>
      <w:r w:rsidRPr="00CC41F2">
        <w:rPr>
          <w:rFonts w:ascii="Arial" w:eastAsia="Times New Roman" w:hAnsi="Arial" w:cs="Arial"/>
          <w:color w:val="333333"/>
        </w:rPr>
        <w:t>In order to</w:t>
      </w:r>
      <w:proofErr w:type="gramEnd"/>
      <w:r w:rsidRPr="00CC41F2">
        <w:rPr>
          <w:rFonts w:ascii="Arial" w:eastAsia="Times New Roman" w:hAnsi="Arial" w:cs="Arial"/>
          <w:color w:val="333333"/>
        </w:rPr>
        <w:t xml:space="preserve"> protect patient confidentiality, all data has been anonymized and the observations are all normalized. </w:t>
      </w:r>
    </w:p>
    <w:p w14:paraId="7270A3F1" w14:textId="77777777" w:rsidR="00E43EC4" w:rsidRPr="00E43EC4" w:rsidRDefault="00E43EC4" w:rsidP="00267342">
      <w:pPr>
        <w:shd w:val="clear" w:color="auto" w:fill="FFFFFF"/>
        <w:spacing w:after="150" w:line="360" w:lineRule="auto"/>
        <w:rPr>
          <w:rFonts w:ascii="Helvetica" w:eastAsia="Times New Roman" w:hAnsi="Helvetica" w:cs="Times New Roman"/>
          <w:color w:val="333333"/>
        </w:rPr>
      </w:pPr>
      <w:r w:rsidRPr="00E43EC4">
        <w:rPr>
          <w:rFonts w:ascii="Arial" w:eastAsia="Times New Roman" w:hAnsi="Arial" w:cs="Arial"/>
          <w:color w:val="333333"/>
        </w:rPr>
        <w:t xml:space="preserve">The master dataset includes </w:t>
      </w:r>
      <w:proofErr w:type="gramStart"/>
      <w:r w:rsidRPr="00E43EC4">
        <w:rPr>
          <w:rFonts w:ascii="Arial" w:eastAsia="Times New Roman" w:hAnsi="Arial" w:cs="Arial"/>
          <w:color w:val="333333"/>
        </w:rPr>
        <w:t xml:space="preserve">a total of </w:t>
      </w:r>
      <w:r w:rsidR="003D1C5F" w:rsidRPr="00267342">
        <w:rPr>
          <w:rFonts w:ascii="Arial" w:eastAsia="Times New Roman" w:hAnsi="Arial" w:cs="Arial"/>
          <w:color w:val="333333"/>
        </w:rPr>
        <w:t>1985</w:t>
      </w:r>
      <w:r w:rsidRPr="00E43EC4">
        <w:rPr>
          <w:rFonts w:ascii="Arial" w:eastAsia="Times New Roman" w:hAnsi="Arial" w:cs="Arial"/>
          <w:color w:val="333333"/>
        </w:rPr>
        <w:t xml:space="preserve"> patients</w:t>
      </w:r>
      <w:proofErr w:type="gramEnd"/>
      <w:r w:rsidRPr="00E43EC4">
        <w:rPr>
          <w:rFonts w:ascii="Arial" w:eastAsia="Times New Roman" w:hAnsi="Arial" w:cs="Arial"/>
          <w:color w:val="333333"/>
        </w:rPr>
        <w:t>.</w:t>
      </w:r>
    </w:p>
    <w:p w14:paraId="664E55BA" w14:textId="77777777" w:rsidR="00E43EC4" w:rsidRPr="00E43EC4" w:rsidRDefault="00E43EC4" w:rsidP="00267342">
      <w:pPr>
        <w:shd w:val="clear" w:color="auto" w:fill="FFFFFF"/>
        <w:spacing w:after="150" w:line="360" w:lineRule="auto"/>
        <w:rPr>
          <w:rFonts w:ascii="Helvetica" w:eastAsia="Times New Roman" w:hAnsi="Helvetica" w:cs="Times New Roman"/>
          <w:color w:val="333333"/>
        </w:rPr>
      </w:pPr>
      <w:r w:rsidRPr="00E43EC4">
        <w:rPr>
          <w:rFonts w:ascii="Arial" w:eastAsia="Times New Roman" w:hAnsi="Arial" w:cs="Arial"/>
          <w:color w:val="333333"/>
        </w:rPr>
        <w:t>RAW dataset has been transformed and information is as follows:</w:t>
      </w:r>
    </w:p>
    <w:p w14:paraId="663BA01A" w14:textId="77777777" w:rsidR="00E43EC4" w:rsidRPr="00E43EC4" w:rsidRDefault="00E43EC4" w:rsidP="00267342">
      <w:pPr>
        <w:numPr>
          <w:ilvl w:val="0"/>
          <w:numId w:val="2"/>
        </w:numPr>
        <w:shd w:val="clear" w:color="auto" w:fill="FFFFFF"/>
        <w:spacing w:before="100" w:beforeAutospacing="1" w:after="100" w:afterAutospacing="1" w:line="360" w:lineRule="auto"/>
        <w:rPr>
          <w:rFonts w:ascii="Helvetica" w:eastAsia="Times New Roman" w:hAnsi="Helvetica" w:cs="Times New Roman"/>
          <w:color w:val="333333"/>
        </w:rPr>
      </w:pPr>
      <w:r w:rsidRPr="00E43EC4">
        <w:rPr>
          <w:rFonts w:ascii="Arial" w:eastAsia="Times New Roman" w:hAnsi="Arial" w:cs="Arial"/>
          <w:color w:val="333333"/>
        </w:rPr>
        <w:t>Transformed Data: Contains 60 columns of medical derived data that are divided into the following broad categories.  While the exact column names are hidden to protect patient privacy, the following contains examples of potential categories:</w:t>
      </w:r>
    </w:p>
    <w:p w14:paraId="1879F5FE" w14:textId="77777777" w:rsidR="00E43EC4" w:rsidRPr="00E43EC4" w:rsidRDefault="003D1C5F" w:rsidP="00267342">
      <w:pPr>
        <w:numPr>
          <w:ilvl w:val="1"/>
          <w:numId w:val="2"/>
        </w:numPr>
        <w:shd w:val="clear" w:color="auto" w:fill="FFFFFF"/>
        <w:spacing w:before="100" w:beforeAutospacing="1" w:after="100" w:afterAutospacing="1" w:line="360" w:lineRule="auto"/>
        <w:rPr>
          <w:rFonts w:ascii="Helvetica" w:eastAsia="Times New Roman" w:hAnsi="Helvetica" w:cs="Times New Roman"/>
          <w:color w:val="333333"/>
        </w:rPr>
      </w:pPr>
      <w:proofErr w:type="spellStart"/>
      <w:r w:rsidRPr="00267342">
        <w:rPr>
          <w:rFonts w:ascii="Arial" w:eastAsia="Times New Roman" w:hAnsi="Arial" w:cs="Arial"/>
          <w:b/>
          <w:bCs/>
          <w:color w:val="333333"/>
        </w:rPr>
        <w:t>Flare_Up</w:t>
      </w:r>
      <w:proofErr w:type="spellEnd"/>
      <w:r w:rsidR="00E43EC4" w:rsidRPr="00E43EC4">
        <w:rPr>
          <w:rFonts w:ascii="Arial" w:eastAsia="Times New Roman" w:hAnsi="Arial" w:cs="Arial"/>
          <w:color w:val="333333"/>
        </w:rPr>
        <w:t xml:space="preserve">: is a categorical column where 1= </w:t>
      </w:r>
      <w:r w:rsidR="00A121A0" w:rsidRPr="00267342">
        <w:rPr>
          <w:rFonts w:ascii="Arial" w:eastAsia="Times New Roman" w:hAnsi="Arial" w:cs="Arial"/>
          <w:color w:val="333333"/>
        </w:rPr>
        <w:t>Flare Up</w:t>
      </w:r>
      <w:r w:rsidR="00E43EC4" w:rsidRPr="00E43EC4">
        <w:rPr>
          <w:rFonts w:ascii="Arial" w:eastAsia="Times New Roman" w:hAnsi="Arial" w:cs="Arial"/>
          <w:color w:val="333333"/>
        </w:rPr>
        <w:t xml:space="preserve"> and 0 = </w:t>
      </w:r>
      <w:r w:rsidR="00A121A0" w:rsidRPr="00267342">
        <w:rPr>
          <w:rFonts w:ascii="Arial" w:eastAsia="Times New Roman" w:hAnsi="Arial" w:cs="Arial"/>
          <w:color w:val="333333"/>
        </w:rPr>
        <w:t>No Flare Up</w:t>
      </w:r>
      <w:r w:rsidR="00E43EC4" w:rsidRPr="00E43EC4">
        <w:rPr>
          <w:rFonts w:ascii="Arial" w:eastAsia="Times New Roman" w:hAnsi="Arial" w:cs="Arial"/>
          <w:color w:val="333333"/>
        </w:rPr>
        <w:t>.  This is the variable to be predicted.  This is provided in column 2 in the dataset.</w:t>
      </w:r>
    </w:p>
    <w:p w14:paraId="19DEBE02" w14:textId="77777777" w:rsidR="00E43EC4" w:rsidRPr="00E43EC4" w:rsidRDefault="00E43EC4" w:rsidP="00267342">
      <w:pPr>
        <w:numPr>
          <w:ilvl w:val="1"/>
          <w:numId w:val="2"/>
        </w:numPr>
        <w:shd w:val="clear" w:color="auto" w:fill="FFFFFF"/>
        <w:spacing w:before="100" w:beforeAutospacing="1" w:after="100" w:afterAutospacing="1" w:line="360" w:lineRule="auto"/>
        <w:rPr>
          <w:rFonts w:ascii="Helvetica" w:eastAsia="Times New Roman" w:hAnsi="Helvetica" w:cs="Times New Roman"/>
          <w:color w:val="333333"/>
        </w:rPr>
      </w:pPr>
      <w:r w:rsidRPr="00267342">
        <w:rPr>
          <w:rFonts w:ascii="Arial" w:eastAsia="Times New Roman" w:hAnsi="Arial" w:cs="Arial"/>
          <w:b/>
          <w:bCs/>
          <w:color w:val="333333"/>
        </w:rPr>
        <w:t>Demographics</w:t>
      </w:r>
      <w:r w:rsidRPr="00E43EC4">
        <w:rPr>
          <w:rFonts w:ascii="Arial" w:eastAsia="Times New Roman" w:hAnsi="Arial" w:cs="Arial"/>
          <w:color w:val="333333"/>
        </w:rPr>
        <w:t>:  This includes variables like Age, Gender, Height, Weight, Race, and Nationality and includes categorical and binary variables. </w:t>
      </w:r>
    </w:p>
    <w:p w14:paraId="112C1710" w14:textId="77777777" w:rsidR="00E43EC4" w:rsidRPr="00E43EC4" w:rsidRDefault="00E43EC4" w:rsidP="00267342">
      <w:pPr>
        <w:numPr>
          <w:ilvl w:val="1"/>
          <w:numId w:val="2"/>
        </w:numPr>
        <w:shd w:val="clear" w:color="auto" w:fill="FFFFFF"/>
        <w:spacing w:before="100" w:beforeAutospacing="1" w:after="100" w:afterAutospacing="1" w:line="360" w:lineRule="auto"/>
        <w:rPr>
          <w:rFonts w:ascii="Helvetica" w:eastAsia="Times New Roman" w:hAnsi="Helvetica" w:cs="Times New Roman"/>
          <w:color w:val="333333"/>
        </w:rPr>
      </w:pPr>
      <w:r w:rsidRPr="00267342">
        <w:rPr>
          <w:rFonts w:ascii="Arial" w:eastAsia="Times New Roman" w:hAnsi="Arial" w:cs="Arial"/>
          <w:b/>
          <w:bCs/>
          <w:color w:val="333333"/>
        </w:rPr>
        <w:t>Disease Stage</w:t>
      </w:r>
      <w:r w:rsidRPr="00E43EC4">
        <w:rPr>
          <w:rFonts w:ascii="Arial" w:eastAsia="Times New Roman" w:hAnsi="Arial" w:cs="Arial"/>
          <w:color w:val="333333"/>
        </w:rPr>
        <w:t>: This is two different measure of disease severity.  These are categorical variables and higher values represent more severe disease</w:t>
      </w:r>
    </w:p>
    <w:p w14:paraId="637D8D76" w14:textId="77777777" w:rsidR="00E43EC4" w:rsidRPr="00E43EC4" w:rsidRDefault="00E43EC4" w:rsidP="00267342">
      <w:pPr>
        <w:numPr>
          <w:ilvl w:val="1"/>
          <w:numId w:val="2"/>
        </w:numPr>
        <w:shd w:val="clear" w:color="auto" w:fill="FFFFFF"/>
        <w:spacing w:before="100" w:beforeAutospacing="1" w:after="100" w:afterAutospacing="1" w:line="360" w:lineRule="auto"/>
        <w:rPr>
          <w:rFonts w:ascii="Helvetica" w:eastAsia="Times New Roman" w:hAnsi="Helvetica" w:cs="Times New Roman"/>
          <w:color w:val="333333"/>
        </w:rPr>
      </w:pPr>
      <w:r w:rsidRPr="00267342">
        <w:rPr>
          <w:rFonts w:ascii="Arial" w:eastAsia="Times New Roman" w:hAnsi="Arial" w:cs="Arial"/>
          <w:b/>
          <w:bCs/>
          <w:color w:val="333333"/>
        </w:rPr>
        <w:t>Lung Function</w:t>
      </w:r>
      <w:r w:rsidRPr="00E43EC4">
        <w:rPr>
          <w:rFonts w:ascii="Arial" w:eastAsia="Times New Roman" w:hAnsi="Arial" w:cs="Arial"/>
          <w:color w:val="333333"/>
        </w:rPr>
        <w:t>: These are 20 continuous variables that were derived from lung function measurements determined by spirometry.  See http://en.wikipedia.org/wiki/Spirometry for an explanation of spirometry.</w:t>
      </w:r>
    </w:p>
    <w:p w14:paraId="62A8E119" w14:textId="77777777" w:rsidR="00E43EC4" w:rsidRPr="00E43EC4" w:rsidRDefault="00E43EC4" w:rsidP="00267342">
      <w:pPr>
        <w:numPr>
          <w:ilvl w:val="1"/>
          <w:numId w:val="2"/>
        </w:numPr>
        <w:shd w:val="clear" w:color="auto" w:fill="FFFFFF"/>
        <w:spacing w:before="100" w:beforeAutospacing="1" w:after="100" w:afterAutospacing="1" w:line="360" w:lineRule="auto"/>
        <w:rPr>
          <w:rFonts w:ascii="Helvetica" w:eastAsia="Times New Roman" w:hAnsi="Helvetica" w:cs="Times New Roman"/>
          <w:color w:val="333333"/>
        </w:rPr>
      </w:pPr>
      <w:r w:rsidRPr="00267342">
        <w:rPr>
          <w:rFonts w:ascii="Arial" w:eastAsia="Times New Roman" w:hAnsi="Arial" w:cs="Arial"/>
          <w:b/>
          <w:bCs/>
          <w:color w:val="333333"/>
        </w:rPr>
        <w:t>Disease History</w:t>
      </w:r>
      <w:r w:rsidRPr="00E43EC4">
        <w:rPr>
          <w:rFonts w:ascii="Arial" w:eastAsia="Times New Roman" w:hAnsi="Arial" w:cs="Arial"/>
          <w:color w:val="333333"/>
        </w:rPr>
        <w:t>: These include specific history of lung disease symptoms.  These include some continuous variables and some conditional variables.  Conditional variables may include thing like have you ever been hospitalized for respiratory illness and if so how many times.</w:t>
      </w:r>
    </w:p>
    <w:p w14:paraId="03D0783E" w14:textId="77777777" w:rsidR="00E43EC4" w:rsidRPr="00E43EC4" w:rsidRDefault="00E43EC4" w:rsidP="00267342">
      <w:pPr>
        <w:numPr>
          <w:ilvl w:val="1"/>
          <w:numId w:val="2"/>
        </w:numPr>
        <w:shd w:val="clear" w:color="auto" w:fill="FFFFFF"/>
        <w:spacing w:before="100" w:beforeAutospacing="1" w:after="100" w:afterAutospacing="1" w:line="360" w:lineRule="auto"/>
        <w:rPr>
          <w:rFonts w:ascii="Helvetica" w:eastAsia="Times New Roman" w:hAnsi="Helvetica" w:cs="Times New Roman"/>
          <w:color w:val="333333"/>
        </w:rPr>
      </w:pPr>
      <w:r w:rsidRPr="00267342">
        <w:rPr>
          <w:rFonts w:ascii="Arial" w:eastAsia="Times New Roman" w:hAnsi="Arial" w:cs="Arial"/>
          <w:b/>
          <w:bCs/>
          <w:color w:val="333333"/>
        </w:rPr>
        <w:t>Other Lung Disease</w:t>
      </w:r>
      <w:r w:rsidRPr="00E43EC4">
        <w:rPr>
          <w:rFonts w:ascii="Arial" w:eastAsia="Times New Roman" w:hAnsi="Arial" w:cs="Arial"/>
          <w:color w:val="333333"/>
        </w:rPr>
        <w:t>:  These include history of lung problems like history of cough, asthma or other lung ailments.  There are three types of variables, binary (yes or no) tertiary (yes, no, I don’t know) or continuous. Some of the variables are conditionally related.  Conditional variables may include thing like have you ever been treated for respiratory disease and if so how many times.</w:t>
      </w:r>
    </w:p>
    <w:p w14:paraId="6FA1952C" w14:textId="77777777" w:rsidR="00E43EC4" w:rsidRPr="00E43EC4" w:rsidRDefault="00E43EC4" w:rsidP="00267342">
      <w:pPr>
        <w:numPr>
          <w:ilvl w:val="1"/>
          <w:numId w:val="2"/>
        </w:numPr>
        <w:shd w:val="clear" w:color="auto" w:fill="FFFFFF"/>
        <w:spacing w:before="100" w:beforeAutospacing="1" w:after="100" w:afterAutospacing="1" w:line="360" w:lineRule="auto"/>
        <w:rPr>
          <w:rFonts w:ascii="Helvetica" w:eastAsia="Times New Roman" w:hAnsi="Helvetica" w:cs="Times New Roman"/>
          <w:color w:val="333333"/>
        </w:rPr>
      </w:pPr>
      <w:r w:rsidRPr="00267342">
        <w:rPr>
          <w:rFonts w:ascii="Arial" w:eastAsia="Times New Roman" w:hAnsi="Arial" w:cs="Arial"/>
          <w:b/>
          <w:bCs/>
          <w:color w:val="333333"/>
        </w:rPr>
        <w:t>Respiratory Questionnaire</w:t>
      </w:r>
      <w:r w:rsidRPr="00E43EC4">
        <w:rPr>
          <w:rFonts w:ascii="Arial" w:eastAsia="Times New Roman" w:hAnsi="Arial" w:cs="Arial"/>
          <w:color w:val="333333"/>
        </w:rPr>
        <w:t>: Results from two independent questionnaires to measure overall health well-being in patients with lung disease.  Four of the variables represent different scores derived from the same questionnaire</w:t>
      </w:r>
    </w:p>
    <w:p w14:paraId="24E4B119" w14:textId="77777777" w:rsidR="00E43EC4" w:rsidRPr="00E43EC4" w:rsidRDefault="00E43EC4" w:rsidP="00267342">
      <w:pPr>
        <w:numPr>
          <w:ilvl w:val="1"/>
          <w:numId w:val="2"/>
        </w:numPr>
        <w:shd w:val="clear" w:color="auto" w:fill="FFFFFF"/>
        <w:spacing w:before="100" w:beforeAutospacing="1" w:after="100" w:afterAutospacing="1" w:line="360" w:lineRule="auto"/>
        <w:rPr>
          <w:rFonts w:ascii="Helvetica" w:eastAsia="Times New Roman" w:hAnsi="Helvetica" w:cs="Times New Roman"/>
          <w:color w:val="333333"/>
        </w:rPr>
      </w:pPr>
      <w:r w:rsidRPr="00267342">
        <w:rPr>
          <w:rFonts w:ascii="Arial" w:eastAsia="Times New Roman" w:hAnsi="Arial" w:cs="Arial"/>
          <w:b/>
          <w:bCs/>
          <w:color w:val="333333"/>
        </w:rPr>
        <w:t>Smoking History</w:t>
      </w:r>
      <w:r w:rsidRPr="00E43EC4">
        <w:rPr>
          <w:rFonts w:ascii="Arial" w:eastAsia="Times New Roman" w:hAnsi="Arial" w:cs="Arial"/>
          <w:color w:val="333333"/>
        </w:rPr>
        <w:t xml:space="preserve">: 4 measurements that ascertain </w:t>
      </w:r>
      <w:proofErr w:type="gramStart"/>
      <w:r w:rsidRPr="00E43EC4">
        <w:rPr>
          <w:rFonts w:ascii="Arial" w:eastAsia="Times New Roman" w:hAnsi="Arial" w:cs="Arial"/>
          <w:color w:val="333333"/>
        </w:rPr>
        <w:t>a subjects</w:t>
      </w:r>
      <w:proofErr w:type="gramEnd"/>
      <w:r w:rsidRPr="00E43EC4">
        <w:rPr>
          <w:rFonts w:ascii="Arial" w:eastAsia="Times New Roman" w:hAnsi="Arial" w:cs="Arial"/>
          <w:color w:val="333333"/>
        </w:rPr>
        <w:t xml:space="preserve"> smoking habits.</w:t>
      </w:r>
    </w:p>
    <w:p w14:paraId="746AC626" w14:textId="77777777" w:rsidR="00E43EC4" w:rsidRPr="00E43EC4" w:rsidRDefault="00E43EC4" w:rsidP="00267342">
      <w:pPr>
        <w:numPr>
          <w:ilvl w:val="1"/>
          <w:numId w:val="2"/>
        </w:numPr>
        <w:shd w:val="clear" w:color="auto" w:fill="FFFFFF"/>
        <w:spacing w:before="100" w:beforeAutospacing="1" w:after="100" w:afterAutospacing="1" w:line="360" w:lineRule="auto"/>
        <w:rPr>
          <w:rFonts w:ascii="Helvetica" w:eastAsia="Times New Roman" w:hAnsi="Helvetica" w:cs="Times New Roman"/>
          <w:color w:val="333333"/>
        </w:rPr>
      </w:pPr>
      <w:r w:rsidRPr="00E43EC4">
        <w:rPr>
          <w:rFonts w:ascii="Arial" w:eastAsia="Times New Roman" w:hAnsi="Arial" w:cs="Arial"/>
          <w:color w:val="333333"/>
        </w:rPr>
        <w:t>Missing values are not transformed and represented as it is in the data.</w:t>
      </w:r>
    </w:p>
    <w:p w14:paraId="3F40973E" w14:textId="77777777" w:rsidR="00E43EC4" w:rsidRPr="00E43EC4" w:rsidRDefault="00E43EC4" w:rsidP="00267342">
      <w:pPr>
        <w:numPr>
          <w:ilvl w:val="0"/>
          <w:numId w:val="2"/>
        </w:numPr>
        <w:shd w:val="clear" w:color="auto" w:fill="FFFFFF"/>
        <w:spacing w:before="100" w:beforeAutospacing="1" w:after="100" w:afterAutospacing="1" w:line="360" w:lineRule="auto"/>
        <w:rPr>
          <w:rFonts w:ascii="Helvetica" w:eastAsia="Times New Roman" w:hAnsi="Helvetica" w:cs="Times New Roman"/>
          <w:color w:val="333333"/>
        </w:rPr>
      </w:pPr>
      <w:r w:rsidRPr="00E43EC4">
        <w:rPr>
          <w:rFonts w:ascii="Arial" w:eastAsia="Times New Roman" w:hAnsi="Arial" w:cs="Arial"/>
          <w:color w:val="333333"/>
        </w:rPr>
        <w:t xml:space="preserve">Metadata / Data Dictionary: Contain the variable name, the broad category as outlined above, a list of the data types for each column in the data file.  And whether the variables are linked.  There are likely other dependencies in the data and </w:t>
      </w:r>
      <w:r w:rsidR="00D71651" w:rsidRPr="00267342">
        <w:rPr>
          <w:rFonts w:ascii="Arial" w:eastAsia="Times New Roman" w:hAnsi="Arial" w:cs="Arial"/>
          <w:color w:val="333333"/>
        </w:rPr>
        <w:t>participants</w:t>
      </w:r>
      <w:r w:rsidRPr="00E43EC4">
        <w:rPr>
          <w:rFonts w:ascii="Arial" w:eastAsia="Times New Roman" w:hAnsi="Arial" w:cs="Arial"/>
          <w:color w:val="333333"/>
        </w:rPr>
        <w:t xml:space="preserve"> are encouraged to identify other relationships. See data dictionary. Columns are annotated as:</w:t>
      </w:r>
    </w:p>
    <w:p w14:paraId="2BF6EDAE" w14:textId="77777777" w:rsidR="00E43EC4" w:rsidRPr="00E43EC4" w:rsidRDefault="00E43EC4" w:rsidP="00267342">
      <w:pPr>
        <w:numPr>
          <w:ilvl w:val="1"/>
          <w:numId w:val="2"/>
        </w:numPr>
        <w:shd w:val="clear" w:color="auto" w:fill="FFFFFF"/>
        <w:spacing w:before="100" w:beforeAutospacing="1" w:after="100" w:afterAutospacing="1" w:line="360" w:lineRule="auto"/>
        <w:rPr>
          <w:rFonts w:ascii="Helvetica" w:eastAsia="Times New Roman" w:hAnsi="Helvetica" w:cs="Times New Roman"/>
          <w:color w:val="333333"/>
        </w:rPr>
      </w:pPr>
      <w:r w:rsidRPr="00E43EC4">
        <w:rPr>
          <w:rFonts w:ascii="Arial" w:eastAsia="Times New Roman" w:hAnsi="Arial" w:cs="Arial"/>
          <w:color w:val="333333"/>
        </w:rPr>
        <w:t>Binary</w:t>
      </w:r>
    </w:p>
    <w:p w14:paraId="3B0902FB" w14:textId="77777777" w:rsidR="00E43EC4" w:rsidRPr="00E43EC4" w:rsidRDefault="00E43EC4" w:rsidP="00267342">
      <w:pPr>
        <w:numPr>
          <w:ilvl w:val="1"/>
          <w:numId w:val="2"/>
        </w:numPr>
        <w:shd w:val="clear" w:color="auto" w:fill="FFFFFF"/>
        <w:spacing w:before="100" w:beforeAutospacing="1" w:after="100" w:afterAutospacing="1" w:line="360" w:lineRule="auto"/>
        <w:rPr>
          <w:rFonts w:ascii="Helvetica" w:eastAsia="Times New Roman" w:hAnsi="Helvetica" w:cs="Times New Roman"/>
          <w:color w:val="333333"/>
        </w:rPr>
      </w:pPr>
      <w:r w:rsidRPr="00E43EC4">
        <w:rPr>
          <w:rFonts w:ascii="Arial" w:eastAsia="Times New Roman" w:hAnsi="Arial" w:cs="Arial"/>
          <w:color w:val="333333"/>
        </w:rPr>
        <w:t>Continuous</w:t>
      </w:r>
    </w:p>
    <w:p w14:paraId="63C417B2" w14:textId="77777777" w:rsidR="00E43EC4" w:rsidRPr="00E43EC4" w:rsidRDefault="00E43EC4" w:rsidP="00267342">
      <w:pPr>
        <w:numPr>
          <w:ilvl w:val="1"/>
          <w:numId w:val="2"/>
        </w:numPr>
        <w:shd w:val="clear" w:color="auto" w:fill="FFFFFF"/>
        <w:spacing w:before="100" w:beforeAutospacing="1" w:after="100" w:afterAutospacing="1" w:line="360" w:lineRule="auto"/>
        <w:rPr>
          <w:rFonts w:ascii="Helvetica" w:eastAsia="Times New Roman" w:hAnsi="Helvetica" w:cs="Times New Roman"/>
          <w:color w:val="333333"/>
        </w:rPr>
      </w:pPr>
      <w:r w:rsidRPr="00E43EC4">
        <w:rPr>
          <w:rFonts w:ascii="Arial" w:eastAsia="Times New Roman" w:hAnsi="Arial" w:cs="Arial"/>
          <w:color w:val="333333"/>
        </w:rPr>
        <w:t xml:space="preserve">Category (The order of the numbers </w:t>
      </w:r>
      <w:proofErr w:type="gramStart"/>
      <w:r w:rsidRPr="00E43EC4">
        <w:rPr>
          <w:rFonts w:ascii="Arial" w:eastAsia="Times New Roman" w:hAnsi="Arial" w:cs="Arial"/>
          <w:color w:val="333333"/>
        </w:rPr>
        <w:t>are</w:t>
      </w:r>
      <w:proofErr w:type="gramEnd"/>
      <w:r w:rsidRPr="00E43EC4">
        <w:rPr>
          <w:rFonts w:ascii="Arial" w:eastAsia="Times New Roman" w:hAnsi="Arial" w:cs="Arial"/>
          <w:color w:val="333333"/>
        </w:rPr>
        <w:t xml:space="preserve"> meaningless)</w:t>
      </w:r>
    </w:p>
    <w:p w14:paraId="74CDF090" w14:textId="77777777" w:rsidR="00E43EC4" w:rsidRPr="00E43EC4" w:rsidRDefault="00E43EC4" w:rsidP="00267342">
      <w:pPr>
        <w:numPr>
          <w:ilvl w:val="1"/>
          <w:numId w:val="2"/>
        </w:numPr>
        <w:shd w:val="clear" w:color="auto" w:fill="FFFFFF"/>
        <w:spacing w:before="100" w:beforeAutospacing="1" w:after="100" w:afterAutospacing="1" w:line="360" w:lineRule="auto"/>
        <w:rPr>
          <w:rFonts w:ascii="Helvetica" w:eastAsia="Times New Roman" w:hAnsi="Helvetica" w:cs="Times New Roman"/>
          <w:color w:val="333333"/>
        </w:rPr>
      </w:pPr>
      <w:r w:rsidRPr="00E43EC4">
        <w:rPr>
          <w:rFonts w:ascii="Arial" w:eastAsia="Times New Roman" w:hAnsi="Arial" w:cs="Arial"/>
          <w:color w:val="333333"/>
        </w:rPr>
        <w:t>Ordered Category (The order of the numbers is relevant)</w:t>
      </w:r>
    </w:p>
    <w:p w14:paraId="1B92A98B" w14:textId="77777777" w:rsidR="00FF136F" w:rsidRPr="00267342" w:rsidRDefault="00E43EC4" w:rsidP="00267342">
      <w:pPr>
        <w:shd w:val="clear" w:color="auto" w:fill="FFFFFF"/>
        <w:spacing w:after="150" w:line="360" w:lineRule="auto"/>
        <w:rPr>
          <w:rFonts w:ascii="Arial" w:eastAsia="Times New Roman" w:hAnsi="Arial" w:cs="Arial"/>
          <w:color w:val="333333"/>
        </w:rPr>
      </w:pPr>
      <w:r w:rsidRPr="00E43EC4">
        <w:rPr>
          <w:rFonts w:ascii="Arial" w:eastAsia="Times New Roman" w:hAnsi="Arial" w:cs="Arial"/>
          <w:color w:val="333333"/>
        </w:rPr>
        <w:t xml:space="preserve">This master data set has been split into </w:t>
      </w:r>
      <w:r w:rsidR="00D71651" w:rsidRPr="00267342">
        <w:rPr>
          <w:rFonts w:ascii="Arial" w:eastAsia="Times New Roman" w:hAnsi="Arial" w:cs="Arial"/>
          <w:color w:val="333333"/>
        </w:rPr>
        <w:t>Development</w:t>
      </w:r>
      <w:r w:rsidRPr="00E43EC4">
        <w:rPr>
          <w:rFonts w:ascii="Arial" w:eastAsia="Times New Roman" w:hAnsi="Arial" w:cs="Arial"/>
          <w:color w:val="333333"/>
        </w:rPr>
        <w:t xml:space="preserve"> and </w:t>
      </w:r>
      <w:r w:rsidR="00D71651" w:rsidRPr="00267342">
        <w:rPr>
          <w:rFonts w:ascii="Arial" w:eastAsia="Times New Roman" w:hAnsi="Arial" w:cs="Arial"/>
          <w:color w:val="333333"/>
        </w:rPr>
        <w:t>Scoring</w:t>
      </w:r>
      <w:r w:rsidRPr="00E43EC4">
        <w:rPr>
          <w:rFonts w:ascii="Arial" w:eastAsia="Times New Roman" w:hAnsi="Arial" w:cs="Arial"/>
          <w:color w:val="333333"/>
        </w:rPr>
        <w:t xml:space="preserve"> data sets for the tasks. Participants will use the </w:t>
      </w:r>
      <w:r w:rsidR="00D71651" w:rsidRPr="00267342">
        <w:rPr>
          <w:rFonts w:ascii="Arial" w:eastAsia="Times New Roman" w:hAnsi="Arial" w:cs="Arial"/>
          <w:color w:val="333333"/>
        </w:rPr>
        <w:t>development dataset to build their models</w:t>
      </w:r>
      <w:r w:rsidRPr="00E43EC4">
        <w:rPr>
          <w:rFonts w:ascii="Arial" w:eastAsia="Times New Roman" w:hAnsi="Arial" w:cs="Arial"/>
          <w:color w:val="333333"/>
        </w:rPr>
        <w:t>.</w:t>
      </w:r>
      <w:r w:rsidR="00D71651" w:rsidRPr="00267342">
        <w:rPr>
          <w:rFonts w:ascii="Arial" w:eastAsia="Times New Roman" w:hAnsi="Arial" w:cs="Arial"/>
          <w:color w:val="333333"/>
        </w:rPr>
        <w:t xml:space="preserve"> The Scoring data set does not have the </w:t>
      </w:r>
      <w:proofErr w:type="spellStart"/>
      <w:r w:rsidR="00D71651" w:rsidRPr="00267342">
        <w:rPr>
          <w:rFonts w:ascii="Arial" w:eastAsia="Times New Roman" w:hAnsi="Arial" w:cs="Arial"/>
          <w:b/>
          <w:color w:val="333333"/>
        </w:rPr>
        <w:t>Flare_Up</w:t>
      </w:r>
      <w:proofErr w:type="spellEnd"/>
      <w:r w:rsidR="00D71651" w:rsidRPr="00267342">
        <w:rPr>
          <w:rFonts w:ascii="Arial" w:eastAsia="Times New Roman" w:hAnsi="Arial" w:cs="Arial"/>
          <w:color w:val="333333"/>
        </w:rPr>
        <w:t xml:space="preserve"> Variable. Participants need to use the model built to predict the Flare Up in the Scoring Dataset.</w:t>
      </w:r>
    </w:p>
    <w:p w14:paraId="647EFC41" w14:textId="77777777" w:rsidR="00E43EC4" w:rsidRPr="00E43EC4" w:rsidRDefault="00D71651" w:rsidP="00267342">
      <w:pPr>
        <w:shd w:val="clear" w:color="auto" w:fill="FFFFFF"/>
        <w:spacing w:after="150" w:line="360" w:lineRule="auto"/>
        <w:rPr>
          <w:rFonts w:ascii="Helvetica" w:eastAsia="Times New Roman" w:hAnsi="Helvetica" w:cs="Times New Roman"/>
          <w:color w:val="333333"/>
          <w:sz w:val="20"/>
          <w:szCs w:val="20"/>
        </w:rPr>
      </w:pPr>
      <w:r>
        <w:rPr>
          <w:rFonts w:ascii="Arial" w:eastAsia="Times New Roman" w:hAnsi="Arial" w:cs="Arial"/>
          <w:color w:val="333333"/>
          <w:sz w:val="20"/>
          <w:szCs w:val="20"/>
        </w:rPr>
        <w:t xml:space="preserve"> </w:t>
      </w:r>
    </w:p>
    <w:p w14:paraId="76A043BE" w14:textId="77777777" w:rsidR="008B4115" w:rsidRPr="00CC41F2" w:rsidRDefault="005747A3" w:rsidP="00267342">
      <w:pPr>
        <w:spacing w:before="150" w:after="150" w:line="360" w:lineRule="auto"/>
        <w:outlineLvl w:val="3"/>
        <w:rPr>
          <w:rFonts w:ascii="Arial" w:eastAsia="Times New Roman" w:hAnsi="Arial" w:cs="Arial"/>
          <w:b/>
          <w:color w:val="333333"/>
          <w:sz w:val="25"/>
          <w:szCs w:val="25"/>
        </w:rPr>
      </w:pPr>
      <w:r w:rsidRPr="00D17F84">
        <w:rPr>
          <w:rFonts w:ascii="Arial" w:eastAsia="Times New Roman" w:hAnsi="Arial" w:cs="Arial"/>
          <w:b/>
          <w:color w:val="333333"/>
          <w:sz w:val="25"/>
          <w:szCs w:val="25"/>
        </w:rPr>
        <w:t>Contest Tasks</w:t>
      </w:r>
      <w:r w:rsidR="00D17F84" w:rsidRPr="00D17F84">
        <w:rPr>
          <w:rFonts w:ascii="Arial" w:eastAsia="Times New Roman" w:hAnsi="Arial" w:cs="Arial"/>
          <w:b/>
          <w:color w:val="333333"/>
          <w:sz w:val="25"/>
          <w:szCs w:val="25"/>
        </w:rPr>
        <w:t xml:space="preserve"> and Evaluation</w:t>
      </w:r>
    </w:p>
    <w:p w14:paraId="7D53D312" w14:textId="77777777" w:rsidR="00371418" w:rsidRDefault="00371418" w:rsidP="00267342">
      <w:pPr>
        <w:pStyle w:val="ListParagraph"/>
        <w:numPr>
          <w:ilvl w:val="0"/>
          <w:numId w:val="3"/>
        </w:numPr>
        <w:spacing w:line="360" w:lineRule="auto"/>
        <w:rPr>
          <w:rFonts w:ascii="Arial" w:hAnsi="Arial" w:cs="Arial"/>
        </w:rPr>
      </w:pPr>
      <w:r>
        <w:rPr>
          <w:rFonts w:ascii="Arial" w:hAnsi="Arial" w:cs="Arial"/>
        </w:rPr>
        <w:t>Participant</w:t>
      </w:r>
      <w:r w:rsidR="005747A3">
        <w:rPr>
          <w:rFonts w:ascii="Arial" w:hAnsi="Arial" w:cs="Arial"/>
        </w:rPr>
        <w:t xml:space="preserve"> will be </w:t>
      </w:r>
      <w:r>
        <w:rPr>
          <w:rFonts w:ascii="Arial" w:hAnsi="Arial" w:cs="Arial"/>
        </w:rPr>
        <w:t>e</w:t>
      </w:r>
      <w:r w:rsidR="005747A3">
        <w:rPr>
          <w:rFonts w:ascii="Arial" w:hAnsi="Arial" w:cs="Arial"/>
        </w:rPr>
        <w:t xml:space="preserve">valuated based on </w:t>
      </w:r>
    </w:p>
    <w:p w14:paraId="13D54DE8" w14:textId="77777777" w:rsidR="00CC41F2" w:rsidRDefault="005747A3" w:rsidP="00267342">
      <w:pPr>
        <w:pStyle w:val="ListParagraph"/>
        <w:numPr>
          <w:ilvl w:val="1"/>
          <w:numId w:val="3"/>
        </w:numPr>
        <w:spacing w:line="360" w:lineRule="auto"/>
        <w:rPr>
          <w:rFonts w:ascii="Arial" w:hAnsi="Arial" w:cs="Arial"/>
        </w:rPr>
      </w:pPr>
      <w:r w:rsidRPr="00034F93">
        <w:rPr>
          <w:rFonts w:ascii="Arial" w:hAnsi="Arial" w:cs="Arial"/>
          <w:b/>
        </w:rPr>
        <w:t>Area Under the Curve (AUC)</w:t>
      </w:r>
      <w:r>
        <w:rPr>
          <w:rFonts w:ascii="Arial" w:hAnsi="Arial" w:cs="Arial"/>
        </w:rPr>
        <w:t xml:space="preserve"> criteria in</w:t>
      </w:r>
      <w:r w:rsidR="00371418">
        <w:rPr>
          <w:rFonts w:ascii="Arial" w:hAnsi="Arial" w:cs="Arial"/>
        </w:rPr>
        <w:t xml:space="preserve"> the Scoring Dataset</w:t>
      </w:r>
    </w:p>
    <w:p w14:paraId="791A7433" w14:textId="77777777" w:rsidR="00371418" w:rsidRDefault="00371418" w:rsidP="00267342">
      <w:pPr>
        <w:pStyle w:val="ListParagraph"/>
        <w:numPr>
          <w:ilvl w:val="1"/>
          <w:numId w:val="3"/>
        </w:numPr>
        <w:spacing w:line="360" w:lineRule="auto"/>
        <w:rPr>
          <w:rFonts w:ascii="Arial" w:hAnsi="Arial" w:cs="Arial"/>
        </w:rPr>
      </w:pPr>
      <w:r w:rsidRPr="00034F93">
        <w:rPr>
          <w:rFonts w:ascii="Arial" w:hAnsi="Arial" w:cs="Arial"/>
          <w:b/>
        </w:rPr>
        <w:t>Variable Importance</w:t>
      </w:r>
      <w:r>
        <w:rPr>
          <w:rFonts w:ascii="Arial" w:hAnsi="Arial" w:cs="Arial"/>
        </w:rPr>
        <w:t xml:space="preserve"> derived from the Development Dataset</w:t>
      </w:r>
    </w:p>
    <w:p w14:paraId="06E8CE34" w14:textId="77777777" w:rsidR="00FA6105" w:rsidRDefault="00FA6105" w:rsidP="00FA6105">
      <w:pPr>
        <w:pStyle w:val="ListParagraph"/>
        <w:spacing w:line="360" w:lineRule="auto"/>
        <w:ind w:left="1440"/>
        <w:rPr>
          <w:rFonts w:ascii="Arial" w:hAnsi="Arial" w:cs="Arial"/>
        </w:rPr>
      </w:pPr>
      <w:r>
        <w:rPr>
          <w:rFonts w:ascii="Arial" w:hAnsi="Arial" w:cs="Arial"/>
        </w:rPr>
        <w:t>Note that the AUC will be computed by the Evaluators</w:t>
      </w:r>
    </w:p>
    <w:p w14:paraId="2C3B562B" w14:textId="77777777" w:rsidR="00371418" w:rsidRDefault="00371418" w:rsidP="00267342">
      <w:pPr>
        <w:pStyle w:val="ListParagraph"/>
        <w:numPr>
          <w:ilvl w:val="0"/>
          <w:numId w:val="3"/>
        </w:numPr>
        <w:spacing w:line="360" w:lineRule="auto"/>
        <w:rPr>
          <w:rFonts w:ascii="Arial" w:hAnsi="Arial" w:cs="Arial"/>
        </w:rPr>
      </w:pPr>
      <w:r>
        <w:rPr>
          <w:rFonts w:ascii="Arial" w:hAnsi="Arial" w:cs="Arial"/>
        </w:rPr>
        <w:t>Participants are encouraged to engineer new features from the Development Dataset but explain the role of the derived variables and its impact on the dependent variable clearly</w:t>
      </w:r>
    </w:p>
    <w:p w14:paraId="7B6568B7" w14:textId="77777777" w:rsidR="00371418" w:rsidRDefault="00371418" w:rsidP="00267342">
      <w:pPr>
        <w:pStyle w:val="ListParagraph"/>
        <w:numPr>
          <w:ilvl w:val="0"/>
          <w:numId w:val="3"/>
        </w:numPr>
        <w:spacing w:line="360" w:lineRule="auto"/>
        <w:rPr>
          <w:rFonts w:ascii="Arial" w:hAnsi="Arial" w:cs="Arial"/>
        </w:rPr>
      </w:pPr>
      <w:r>
        <w:rPr>
          <w:rFonts w:ascii="Arial" w:hAnsi="Arial" w:cs="Arial"/>
        </w:rPr>
        <w:t xml:space="preserve">Codes can be written only in R or Python and should be submitted. Evaluators will re-execute the code and should be written in a way that it works end to end.  </w:t>
      </w:r>
    </w:p>
    <w:p w14:paraId="7C6F1E0D" w14:textId="77777777" w:rsidR="00371418" w:rsidRDefault="00371418" w:rsidP="00267342">
      <w:pPr>
        <w:pStyle w:val="ListParagraph"/>
        <w:numPr>
          <w:ilvl w:val="0"/>
          <w:numId w:val="3"/>
        </w:numPr>
        <w:spacing w:line="360" w:lineRule="auto"/>
        <w:rPr>
          <w:rFonts w:ascii="Arial" w:hAnsi="Arial" w:cs="Arial"/>
        </w:rPr>
      </w:pPr>
      <w:r>
        <w:rPr>
          <w:rFonts w:ascii="Arial" w:hAnsi="Arial" w:cs="Arial"/>
        </w:rPr>
        <w:t>The following are the artefacts expected from the participants</w:t>
      </w:r>
    </w:p>
    <w:p w14:paraId="4DE0D660" w14:textId="77777777" w:rsidR="00371418" w:rsidRDefault="00371418" w:rsidP="00267342">
      <w:pPr>
        <w:pStyle w:val="ListParagraph"/>
        <w:numPr>
          <w:ilvl w:val="1"/>
          <w:numId w:val="3"/>
        </w:numPr>
        <w:spacing w:line="360" w:lineRule="auto"/>
        <w:rPr>
          <w:rFonts w:ascii="Arial" w:hAnsi="Arial" w:cs="Arial"/>
        </w:rPr>
      </w:pPr>
      <w:r>
        <w:rPr>
          <w:rFonts w:ascii="Arial" w:hAnsi="Arial" w:cs="Arial"/>
        </w:rPr>
        <w:t>Predictions – Probability Score and Actual Predicted Value from the Scoring Dataset mapped to the Patient Identifier and explanatory variables</w:t>
      </w:r>
    </w:p>
    <w:p w14:paraId="458D123E" w14:textId="77777777" w:rsidR="00371418" w:rsidRDefault="00781CF0" w:rsidP="00267342">
      <w:pPr>
        <w:pStyle w:val="ListParagraph"/>
        <w:numPr>
          <w:ilvl w:val="1"/>
          <w:numId w:val="3"/>
        </w:numPr>
        <w:spacing w:line="360" w:lineRule="auto"/>
        <w:rPr>
          <w:rFonts w:ascii="Arial" w:hAnsi="Arial" w:cs="Arial"/>
        </w:rPr>
      </w:pPr>
      <w:r>
        <w:rPr>
          <w:rFonts w:ascii="Arial" w:hAnsi="Arial" w:cs="Arial"/>
        </w:rPr>
        <w:t>Well commented w</w:t>
      </w:r>
      <w:r w:rsidR="00371418">
        <w:rPr>
          <w:rFonts w:ascii="Arial" w:hAnsi="Arial" w:cs="Arial"/>
        </w:rPr>
        <w:t>orking R/Python code for evaluation</w:t>
      </w:r>
    </w:p>
    <w:p w14:paraId="5001A78B" w14:textId="77777777" w:rsidR="00781CF0" w:rsidRDefault="00371418" w:rsidP="00267342">
      <w:pPr>
        <w:pStyle w:val="ListParagraph"/>
        <w:numPr>
          <w:ilvl w:val="1"/>
          <w:numId w:val="3"/>
        </w:numPr>
        <w:spacing w:line="360" w:lineRule="auto"/>
        <w:rPr>
          <w:rFonts w:ascii="Arial" w:hAnsi="Arial" w:cs="Arial"/>
        </w:rPr>
      </w:pPr>
      <w:r>
        <w:rPr>
          <w:rFonts w:ascii="Arial" w:hAnsi="Arial" w:cs="Arial"/>
        </w:rPr>
        <w:t xml:space="preserve">One/Two slides explaining </w:t>
      </w:r>
    </w:p>
    <w:p w14:paraId="6A856339" w14:textId="77777777" w:rsidR="00781CF0" w:rsidRDefault="00781CF0" w:rsidP="00267342">
      <w:pPr>
        <w:pStyle w:val="ListParagraph"/>
        <w:numPr>
          <w:ilvl w:val="2"/>
          <w:numId w:val="3"/>
        </w:numPr>
        <w:spacing w:line="360" w:lineRule="auto"/>
        <w:rPr>
          <w:rFonts w:ascii="Arial" w:hAnsi="Arial" w:cs="Arial"/>
        </w:rPr>
      </w:pPr>
      <w:r>
        <w:rPr>
          <w:rFonts w:ascii="Arial" w:hAnsi="Arial" w:cs="Arial"/>
        </w:rPr>
        <w:t>Methodology</w:t>
      </w:r>
    </w:p>
    <w:p w14:paraId="1A3C78D8" w14:textId="77777777" w:rsidR="00781CF0" w:rsidRDefault="00781CF0" w:rsidP="00267342">
      <w:pPr>
        <w:pStyle w:val="ListParagraph"/>
        <w:numPr>
          <w:ilvl w:val="2"/>
          <w:numId w:val="3"/>
        </w:numPr>
        <w:spacing w:line="360" w:lineRule="auto"/>
        <w:rPr>
          <w:rFonts w:ascii="Arial" w:hAnsi="Arial" w:cs="Arial"/>
        </w:rPr>
      </w:pPr>
      <w:r>
        <w:rPr>
          <w:rFonts w:ascii="Arial" w:hAnsi="Arial" w:cs="Arial"/>
        </w:rPr>
        <w:t>Model Assumptions</w:t>
      </w:r>
    </w:p>
    <w:p w14:paraId="1CF4C8F8" w14:textId="77777777" w:rsidR="00781CF0" w:rsidRDefault="00781CF0" w:rsidP="00267342">
      <w:pPr>
        <w:pStyle w:val="ListParagraph"/>
        <w:numPr>
          <w:ilvl w:val="2"/>
          <w:numId w:val="3"/>
        </w:numPr>
        <w:spacing w:line="360" w:lineRule="auto"/>
        <w:rPr>
          <w:rFonts w:ascii="Arial" w:hAnsi="Arial" w:cs="Arial"/>
        </w:rPr>
      </w:pPr>
      <w:r>
        <w:rPr>
          <w:rFonts w:ascii="Arial" w:hAnsi="Arial" w:cs="Arial"/>
        </w:rPr>
        <w:t xml:space="preserve">Explanation and Validation of </w:t>
      </w:r>
      <w:r w:rsidR="00371418">
        <w:rPr>
          <w:rFonts w:ascii="Arial" w:hAnsi="Arial" w:cs="Arial"/>
        </w:rPr>
        <w:t xml:space="preserve">engineered variables </w:t>
      </w:r>
    </w:p>
    <w:p w14:paraId="75CE850B" w14:textId="77777777" w:rsidR="00371418" w:rsidRDefault="00781CF0" w:rsidP="00267342">
      <w:pPr>
        <w:pStyle w:val="ListParagraph"/>
        <w:numPr>
          <w:ilvl w:val="2"/>
          <w:numId w:val="3"/>
        </w:numPr>
        <w:spacing w:line="360" w:lineRule="auto"/>
        <w:rPr>
          <w:rFonts w:ascii="Arial" w:hAnsi="Arial" w:cs="Arial"/>
        </w:rPr>
      </w:pPr>
      <w:r>
        <w:rPr>
          <w:rFonts w:ascii="Arial" w:hAnsi="Arial" w:cs="Arial"/>
        </w:rPr>
        <w:t>V</w:t>
      </w:r>
      <w:r w:rsidR="00371418">
        <w:rPr>
          <w:rFonts w:ascii="Arial" w:hAnsi="Arial" w:cs="Arial"/>
        </w:rPr>
        <w:t>ariable importance</w:t>
      </w:r>
      <w:r>
        <w:rPr>
          <w:rFonts w:ascii="Arial" w:hAnsi="Arial" w:cs="Arial"/>
        </w:rPr>
        <w:t xml:space="preserve"> of Top Predictors</w:t>
      </w:r>
    </w:p>
    <w:p w14:paraId="0ED2E49F" w14:textId="77777777" w:rsidR="004531F7" w:rsidRDefault="00781CF0" w:rsidP="00267342">
      <w:pPr>
        <w:pStyle w:val="ListParagraph"/>
        <w:numPr>
          <w:ilvl w:val="2"/>
          <w:numId w:val="3"/>
        </w:numPr>
        <w:spacing w:line="360" w:lineRule="auto"/>
        <w:rPr>
          <w:rFonts w:ascii="Arial" w:hAnsi="Arial" w:cs="Arial"/>
        </w:rPr>
      </w:pPr>
      <w:r>
        <w:rPr>
          <w:rFonts w:ascii="Arial" w:hAnsi="Arial" w:cs="Arial"/>
        </w:rPr>
        <w:t>Any insights and recommendations</w:t>
      </w:r>
    </w:p>
    <w:p w14:paraId="4B995159" w14:textId="77777777" w:rsidR="00D512E2" w:rsidRDefault="00D512E2" w:rsidP="00D512E2">
      <w:pPr>
        <w:spacing w:line="360" w:lineRule="auto"/>
        <w:rPr>
          <w:rFonts w:ascii="Arial" w:hAnsi="Arial" w:cs="Arial"/>
        </w:rPr>
      </w:pPr>
    </w:p>
    <w:bookmarkStart w:id="1" w:name="_MON_1599129261"/>
    <w:bookmarkEnd w:id="1"/>
    <w:p w14:paraId="53D295E7" w14:textId="6E2D9C7F" w:rsidR="00D512E2" w:rsidRDefault="007746BC" w:rsidP="00D512E2">
      <w:pPr>
        <w:keepNext/>
        <w:spacing w:line="360" w:lineRule="auto"/>
      </w:pPr>
      <w:r>
        <w:rPr>
          <w:rFonts w:ascii="Arial" w:hAnsi="Arial" w:cs="Arial"/>
        </w:rPr>
        <w:object w:dxaOrig="1296" w:dyaOrig="837" w14:anchorId="7E5DBC7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64.85pt;height:41.75pt" o:ole="">
            <v:imagedata r:id="rId5" o:title=""/>
          </v:shape>
          <o:OLEObject Type="Embed" ProgID="Excel.Sheet.12" ShapeID="_x0000_i1031" DrawAspect="Icon" ObjectID="_1599130382" r:id="rId6"/>
        </w:object>
      </w:r>
    </w:p>
    <w:p w14:paraId="50CD9F33" w14:textId="77777777" w:rsidR="00D512E2" w:rsidRDefault="00D21838" w:rsidP="00D512E2">
      <w:pPr>
        <w:pStyle w:val="Caption"/>
      </w:pPr>
      <w:r>
        <w:fldChar w:fldCharType="begin"/>
      </w:r>
      <w:r>
        <w:instrText xml:space="preserve"> SEQ Figure \* ARABIC </w:instrText>
      </w:r>
      <w:r>
        <w:fldChar w:fldCharType="separate"/>
      </w:r>
      <w:r w:rsidR="00D512E2">
        <w:rPr>
          <w:noProof/>
        </w:rPr>
        <w:t>1</w:t>
      </w:r>
      <w:r>
        <w:rPr>
          <w:noProof/>
        </w:rPr>
        <w:fldChar w:fldCharType="end"/>
      </w:r>
      <w:r w:rsidR="00D512E2">
        <w:t>- Data Dictionary</w:t>
      </w:r>
    </w:p>
    <w:p w14:paraId="7B615106" w14:textId="77777777" w:rsidR="00D512E2" w:rsidRDefault="00D512E2" w:rsidP="00D512E2"/>
    <w:bookmarkStart w:id="2" w:name="_MON_1599129569"/>
    <w:bookmarkEnd w:id="2"/>
    <w:p w14:paraId="5F6E49CA" w14:textId="114BDAEE" w:rsidR="00D512E2" w:rsidRDefault="007746BC" w:rsidP="00D512E2">
      <w:r>
        <w:object w:dxaOrig="1296" w:dyaOrig="837" w14:anchorId="6D1370AD">
          <v:shape id="_x0000_i1033" type="#_x0000_t75" style="width:64.85pt;height:41.75pt" o:ole="">
            <v:imagedata r:id="rId7" o:title=""/>
          </v:shape>
          <o:OLEObject Type="Embed" ProgID="Excel.SheetMacroEnabled.12" ShapeID="_x0000_i1033" DrawAspect="Icon" ObjectID="_1599130383" r:id="rId8"/>
        </w:object>
      </w:r>
    </w:p>
    <w:bookmarkStart w:id="3" w:name="_MON_1599129625"/>
    <w:bookmarkEnd w:id="3"/>
    <w:p w14:paraId="2511B8E7" w14:textId="21D8F0F5" w:rsidR="00D512E2" w:rsidRPr="00D512E2" w:rsidRDefault="007746BC" w:rsidP="00D512E2">
      <w:r>
        <w:object w:dxaOrig="1296" w:dyaOrig="837" w14:anchorId="1DD68214">
          <v:shape id="_x0000_i1035" type="#_x0000_t75" style="width:64.85pt;height:41.75pt" o:ole="">
            <v:imagedata r:id="rId9" o:title=""/>
          </v:shape>
          <o:OLEObject Type="Embed" ProgID="Excel.SheetMacroEnabled.12" ShapeID="_x0000_i1035" DrawAspect="Icon" ObjectID="_1599130384" r:id="rId10"/>
        </w:object>
      </w:r>
    </w:p>
    <w:p w14:paraId="33EF4CB0" w14:textId="77777777" w:rsidR="00D512E2" w:rsidRPr="00D512E2" w:rsidRDefault="00D512E2" w:rsidP="00D512E2">
      <w:pPr>
        <w:spacing w:line="360" w:lineRule="auto"/>
        <w:rPr>
          <w:rFonts w:ascii="Arial" w:hAnsi="Arial" w:cs="Arial"/>
        </w:rPr>
      </w:pPr>
    </w:p>
    <w:sectPr w:rsidR="00D512E2" w:rsidRPr="00D512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3E2FD4"/>
    <w:multiLevelType w:val="hybridMultilevel"/>
    <w:tmpl w:val="7C8689A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F14AB4"/>
    <w:multiLevelType w:val="multilevel"/>
    <w:tmpl w:val="64F6A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795557"/>
    <w:multiLevelType w:val="multilevel"/>
    <w:tmpl w:val="879E49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41F2"/>
    <w:rsid w:val="00034F93"/>
    <w:rsid w:val="00232944"/>
    <w:rsid w:val="00267342"/>
    <w:rsid w:val="00300E35"/>
    <w:rsid w:val="003118D3"/>
    <w:rsid w:val="00371418"/>
    <w:rsid w:val="003D1C5F"/>
    <w:rsid w:val="004531F7"/>
    <w:rsid w:val="00492942"/>
    <w:rsid w:val="00495F8B"/>
    <w:rsid w:val="005747A3"/>
    <w:rsid w:val="005E0D26"/>
    <w:rsid w:val="006926B8"/>
    <w:rsid w:val="007746BC"/>
    <w:rsid w:val="00781CF0"/>
    <w:rsid w:val="007D3AE8"/>
    <w:rsid w:val="00890F17"/>
    <w:rsid w:val="008B4115"/>
    <w:rsid w:val="008C4BA4"/>
    <w:rsid w:val="00A121A0"/>
    <w:rsid w:val="00A84D4A"/>
    <w:rsid w:val="00B43235"/>
    <w:rsid w:val="00CB2D02"/>
    <w:rsid w:val="00CC41F2"/>
    <w:rsid w:val="00D17F84"/>
    <w:rsid w:val="00D21838"/>
    <w:rsid w:val="00D512E2"/>
    <w:rsid w:val="00D71651"/>
    <w:rsid w:val="00E43EC4"/>
    <w:rsid w:val="00EF7794"/>
    <w:rsid w:val="00F437EF"/>
    <w:rsid w:val="00F818A2"/>
    <w:rsid w:val="00FA6105"/>
    <w:rsid w:val="00FA7ED7"/>
    <w:rsid w:val="00FF13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66F834AC"/>
  <w15:chartTrackingRefBased/>
  <w15:docId w15:val="{E2EAD6A2-0EB3-4739-A0DE-AFB6BF8FA0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CC41F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CC41F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C41F2"/>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CC41F2"/>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CC41F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43EC4"/>
    <w:rPr>
      <w:b/>
      <w:bCs/>
    </w:rPr>
  </w:style>
  <w:style w:type="paragraph" w:styleId="ListParagraph">
    <w:name w:val="List Paragraph"/>
    <w:basedOn w:val="Normal"/>
    <w:uiPriority w:val="34"/>
    <w:qFormat/>
    <w:rsid w:val="005747A3"/>
    <w:pPr>
      <w:ind w:left="720"/>
      <w:contextualSpacing/>
    </w:pPr>
  </w:style>
  <w:style w:type="paragraph" w:styleId="Caption">
    <w:name w:val="caption"/>
    <w:basedOn w:val="Normal"/>
    <w:next w:val="Normal"/>
    <w:uiPriority w:val="35"/>
    <w:semiHidden/>
    <w:unhideWhenUsed/>
    <w:qFormat/>
    <w:rsid w:val="00D512E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8554993">
      <w:bodyDiv w:val="1"/>
      <w:marLeft w:val="0"/>
      <w:marRight w:val="0"/>
      <w:marTop w:val="0"/>
      <w:marBottom w:val="0"/>
      <w:divBdr>
        <w:top w:val="none" w:sz="0" w:space="0" w:color="auto"/>
        <w:left w:val="none" w:sz="0" w:space="0" w:color="auto"/>
        <w:bottom w:val="none" w:sz="0" w:space="0" w:color="auto"/>
        <w:right w:val="none" w:sz="0" w:space="0" w:color="auto"/>
      </w:divBdr>
    </w:div>
    <w:div w:id="1404258767">
      <w:bodyDiv w:val="1"/>
      <w:marLeft w:val="0"/>
      <w:marRight w:val="0"/>
      <w:marTop w:val="0"/>
      <w:marBottom w:val="0"/>
      <w:divBdr>
        <w:top w:val="none" w:sz="0" w:space="0" w:color="auto"/>
        <w:left w:val="none" w:sz="0" w:space="0" w:color="auto"/>
        <w:bottom w:val="none" w:sz="0" w:space="0" w:color="auto"/>
        <w:right w:val="none" w:sz="0" w:space="0" w:color="auto"/>
      </w:divBdr>
      <w:divsChild>
        <w:div w:id="12028616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Excel_Macro-Enabled_Worksheet.xlsm"/><Relationship Id="rId3" Type="http://schemas.openxmlformats.org/officeDocument/2006/relationships/settings" Target="settings.xml"/><Relationship Id="rId7" Type="http://schemas.openxmlformats.org/officeDocument/2006/relationships/image" Target="media/image2.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package" Target="embeddings/Microsoft_Excel_Worksheet.xlsx"/><Relationship Id="rId11" Type="http://schemas.openxmlformats.org/officeDocument/2006/relationships/fontTable" Target="fontTable.xml"/><Relationship Id="rId5" Type="http://schemas.openxmlformats.org/officeDocument/2006/relationships/image" Target="media/image1.emf"/><Relationship Id="rId10" Type="http://schemas.openxmlformats.org/officeDocument/2006/relationships/package" Target="embeddings/Microsoft_Excel_Macro-Enabled_Worksheet1.xlsm"/><Relationship Id="rId4" Type="http://schemas.openxmlformats.org/officeDocument/2006/relationships/webSettings" Target="webSettings.xml"/><Relationship Id="rId9"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870</Words>
  <Characters>4960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Sridharan, Prakash</dc:creator>
  <cp:keywords/>
  <dc:description/>
  <cp:lastModifiedBy>Kumar, Sachin</cp:lastModifiedBy>
  <cp:revision>3</cp:revision>
  <dcterms:created xsi:type="dcterms:W3CDTF">2018-09-22T08:20:00Z</dcterms:created>
  <dcterms:modified xsi:type="dcterms:W3CDTF">2018-09-22T08:36:00Z</dcterms:modified>
</cp:coreProperties>
</file>