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60" w:after="60"/>
        <w:jc w:val="center"/>
      </w:pPr>
      <w:r>
        <w:rPr>
          <w:rFonts w:ascii="Arial" w:cs="Arial" w:eastAsia="Arial" w:hAnsi="Arial"/>
          <w:b/>
          <w:bCs/>
          <w:color w:val="000000"/>
          <w:sz w:val="28"/>
          <w:szCs w:val="28"/>
        </w:rPr>
        <w:t xml:space="preserve">MIT WORLD PEACE UNIVERSITY</w:t>
      </w:r>
    </w:p>
    <w:p>
      <w:pPr>
        <w:spacing w:before="60" w:after="60"/>
        <w:jc w:val="center"/>
      </w:pPr>
      <w:r>
        <w:rPr>
          <w:rFonts w:ascii="Arial" w:cs="Arial" w:eastAsia="Arial" w:hAnsi="Arial"/>
          <w:b/>
          <w:bCs/>
          <w:color w:val="000000"/>
          <w:sz w:val="22"/>
          <w:szCs w:val="22"/>
        </w:rPr>
        <w:t xml:space="preserve">Pune — 411038</w:t>
      </w:r>
    </w:p>
    <w:p>
      <w:pPr>
        <w:spacing w:before="60" w:after="60"/>
      </w:pPr>
      <w:r>
        <w:t xml:space="preserve"/>
      </w:r>
    </w:p>
    <w:p>
      <w:pPr>
        <w:spacing w:before="60" w:after="60"/>
        <w:jc w:val="center"/>
      </w:pPr>
      <w:r>
        <w:rPr>
          <w:rFonts w:ascii="Arial" w:cs="Arial" w:eastAsia="Arial" w:hAnsi="Arial"/>
          <w:b/>
          <w:bCs/>
          <w:color w:val="000000"/>
          <w:sz w:val="26"/>
          <w:szCs w:val="26"/>
        </w:rPr>
        <w:t xml:space="preserve">MINI PROJECT REPORT</w:t>
      </w:r>
    </w:p>
    <w:p>
      <w:pPr>
        <w:spacing w:before="60" w:after="60"/>
      </w:pPr>
      <w:r>
        <w:t xml:space="preserve"/>
      </w:r>
    </w:p>
    <w:p>
      <w:pPr>
        <w:spacing w:before="60" w:after="60"/>
        <w:jc w:val="center"/>
      </w:pPr>
      <w:r>
        <w:rPr>
          <w:rFonts w:ascii="Arial" w:cs="Arial" w:eastAsia="Arial" w:hAnsi="Arial"/>
          <w:b/>
          <w:bCs/>
          <w:color w:val="000000"/>
          <w:sz w:val="24"/>
          <w:szCs w:val="24"/>
        </w:rPr>
        <w:t xml:space="preserve">Pong Game — A Two-Player Classic Arcade Game Built in C Using SDL2</w:t>
      </w:r>
    </w:p>
    <w:p>
      <w:pPr>
        <w:spacing w:before="60" w:after="60"/>
      </w:pPr>
      <w:r>
        <w:t xml:space="preserve"/>
      </w:r>
    </w:p>
    <w:p>
      <w:pPr>
        <w:spacing w:before="80" w:after="80"/>
        <w:jc w:val="center"/>
      </w:pPr>
      <w:r>
        <w:rPr>
          <w:rFonts w:ascii="Arial" w:cs="Arial" w:eastAsia="Arial" w:hAnsi="Arial"/>
          <w:sz w:val="22"/>
          <w:szCs w:val="22"/>
        </w:rPr>
        <w:t xml:space="preserve">Submitted in partial fulfilment of the requirements for the course</w:t>
      </w:r>
    </w:p>
    <w:p>
      <w:pPr>
        <w:spacing w:before="60" w:after="60"/>
        <w:jc w:val="center"/>
      </w:pPr>
      <w:r>
        <w:rPr>
          <w:rFonts w:ascii="Arial" w:cs="Arial" w:eastAsia="Arial" w:hAnsi="Arial"/>
          <w:b/>
          <w:bCs/>
          <w:color w:val="000000"/>
          <w:sz w:val="22"/>
          <w:szCs w:val="22"/>
        </w:rPr>
        <w:t xml:space="preserve">Foundations of Programming — CSE10010</w:t>
      </w:r>
    </w:p>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Team Members</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 Sachin Kumar (1262253593)</w:t>
            </w:r>
          </w:p>
          <w:p>
            <w:r>
              <w:rPr>
                <w:rFonts w:ascii="Arial" w:cs="Arial" w:eastAsia="Arial" w:hAnsi="Arial"/>
                <w:sz w:val="22"/>
                <w:szCs w:val="22"/>
              </w:rPr>
              <w:t xml:space="preserve">2. Akshita Kamath (1262253339)</w:t>
            </w:r>
          </w:p>
          <w:p>
            <w:r>
              <w:rPr>
                <w:rFonts w:ascii="Arial" w:cs="Arial" w:eastAsia="Arial" w:hAnsi="Arial"/>
                <w:sz w:val="22"/>
                <w:szCs w:val="22"/>
              </w:rPr>
              <w:t xml:space="preserve">3. Akshat Aggarwal (1262253946)</w:t>
            </w:r>
          </w:p>
          <w:p>
            <w:r>
              <w:rPr>
                <w:rFonts w:ascii="Arial" w:cs="Arial" w:eastAsia="Arial" w:hAnsi="Arial"/>
                <w:sz w:val="22"/>
                <w:szCs w:val="22"/>
              </w:rPr>
              <w:t xml:space="preserve">4. Khushi Agrawal (1262252749)</w:t>
            </w:r>
          </w:p>
          <w:p>
            <w:r>
              <w:rPr>
                <w:rFonts w:ascii="Arial" w:cs="Arial" w:eastAsia="Arial" w:hAnsi="Arial"/>
                <w:sz w:val="22"/>
                <w:szCs w:val="22"/>
              </w:rPr>
              <w:t xml:space="preserve">5. Nirjar Oza (1262251345)</w:t>
            </w:r>
          </w:p>
          <w:p>
            <w:r>
              <w:rPr>
                <w:rFonts w:ascii="Arial" w:cs="Arial" w:eastAsia="Arial" w:hAnsi="Arial"/>
                <w:sz w:val="22"/>
                <w:szCs w:val="22"/>
              </w:rPr>
              <w:t xml:space="preserve">6. Anay Rudrawar (1262252029)</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Project Guide</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Prof. Renuka, Assistant Professor</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Submission Date</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March 2026</w:t>
            </w:r>
          </w:p>
        </w:tc>
      </w:tr>
    </w:tbl>
    <w:p>
      <w:pPr>
        <w:spacing w:before="60" w:after="60"/>
      </w:pPr>
      <w:r>
        <w:t xml:space="preserve"/>
      </w:r>
    </w:p>
    <w:p>
      <w:pPr>
        <w:spacing w:before="60" w:after="60"/>
      </w:pPr>
      <w:r>
        <w:t xml:space="preserve"/>
      </w:r>
    </w:p>
    <w:p>
      <w:pPr>
        <w:pStyle w:val="Heading1"/>
        <w:spacing w:before="300" w:after="120"/>
      </w:pPr>
      <w:r>
        <w:rPr>
          <w:rFonts w:ascii="Arial" w:cs="Arial" w:eastAsia="Arial" w:hAnsi="Arial"/>
          <w:b/>
          <w:bCs/>
          <w:sz w:val="28"/>
          <w:szCs w:val="28"/>
        </w:rPr>
        <w:t xml:space="preserve">Acknowledgment</w:t>
      </w:r>
    </w:p>
    <w:p>
      <w:pPr>
        <w:spacing w:before="80" w:after="80"/>
        <w:jc w:val="both"/>
      </w:pPr>
      <w:r>
        <w:rPr>
          <w:rFonts w:ascii="Arial" w:cs="Arial" w:eastAsia="Arial" w:hAnsi="Arial"/>
          <w:sz w:val="22"/>
          <w:szCs w:val="22"/>
        </w:rPr>
        <w:t xml:space="preserve">First, thank you to Prof. Renuka. There were a couple of moments in this project where we genuinely did not know how to move forward — the ball clipping through paddles was one of them — and her suggestion to go back to pen and paper and draw out what the coordinates were actually doing unblocked us in about ten minutes. That kind of practical guidance made a real difference.</w:t>
      </w:r>
    </w:p>
    <w:p>
      <w:pPr>
        <w:spacing w:before="60" w:after="60"/>
      </w:pPr>
      <w:r>
        <w:t xml:space="preserve"/>
      </w:r>
    </w:p>
    <w:p>
      <w:pPr>
        <w:spacing w:before="80" w:after="80"/>
        <w:jc w:val="both"/>
      </w:pPr>
      <w:r>
        <w:rPr>
          <w:rFonts w:ascii="Arial" w:cs="Arial" w:eastAsia="Arial" w:hAnsi="Arial"/>
          <w:sz w:val="22"/>
          <w:szCs w:val="22"/>
        </w:rPr>
        <w:t xml:space="preserve">The CSE department gave us lab access during off-hours which honestly we used more than expected. Debugging SDL2 rendering on your own laptop when the display drivers behave differently is its own kind of headache. Having the lab machines available helped a lot.</w:t>
      </w:r>
    </w:p>
    <w:p>
      <w:pPr>
        <w:spacing w:before="60" w:after="60"/>
      </w:pPr>
      <w:r>
        <w:t xml:space="preserve"/>
      </w:r>
    </w:p>
    <w:p>
      <w:pPr>
        <w:spacing w:before="80" w:after="80"/>
        <w:jc w:val="both"/>
      </w:pPr>
      <w:r>
        <w:rPr>
          <w:rFonts w:ascii="Arial" w:cs="Arial" w:eastAsia="Arial" w:hAnsi="Arial"/>
          <w:sz w:val="22"/>
          <w:szCs w:val="22"/>
        </w:rPr>
        <w:t xml:space="preserve">A few of our batchmates helped too, even if they didn’t realise it. One conversation over chai about why our ball was teleporting led to us discovering we’d been checking collision after updating position instead of before. Small thing, but we’d been staring at it for two hours.</w:t>
      </w:r>
    </w:p>
    <w:p>
      <w:pPr>
        <w:spacing w:before="60" w:after="60"/>
      </w:pPr>
      <w:r>
        <w:t xml:space="preserve"/>
      </w:r>
    </w:p>
    <w:p>
      <w:pPr>
        <w:spacing w:before="80" w:after="80"/>
        <w:jc w:val="both"/>
      </w:pPr>
      <w:r>
        <w:rPr>
          <w:rFonts w:ascii="Arial" w:cs="Arial" w:eastAsia="Arial" w:hAnsi="Arial"/>
          <w:sz w:val="22"/>
          <w:szCs w:val="22"/>
        </w:rPr>
        <w:t xml:space="preserve">Last, the SDL2 wiki and community forums deserve a mention. The official docs are dense but thorough. Stack Overflow had answers to things we didn’t even know how to search for yet.</w:t>
      </w:r>
    </w:p>
    <w:p>
      <w:pPr>
        <w:pStyle w:val="Heading1"/>
        <w:spacing w:before="300" w:after="120"/>
      </w:pPr>
      <w:r>
        <w:rPr>
          <w:rFonts w:ascii="Arial" w:cs="Arial" w:eastAsia="Arial" w:hAnsi="Arial"/>
          <w:b/>
          <w:bCs/>
          <w:sz w:val="28"/>
          <w:szCs w:val="28"/>
        </w:rPr>
        <w:t xml:space="preserve">Abstract</w:t>
      </w:r>
    </w:p>
    <w:p>
      <w:pPr>
        <w:spacing w:before="80" w:after="80"/>
        <w:jc w:val="both"/>
      </w:pPr>
      <w:r>
        <w:rPr>
          <w:rFonts w:ascii="Arial" w:cs="Arial" w:eastAsia="Arial" w:hAnsi="Arial"/>
          <w:sz w:val="22"/>
          <w:szCs w:val="22"/>
        </w:rPr>
        <w:t xml:space="preserve">This report is about a Pong game we built in C using SDL2. That might sound simple on paper — Pong is from 1972, after all — but actually writing it from scratch without any game engine or framework turns out to cover a surprising amount of ground. Physics, input handling, rendering, collision, scorekeeping. It’s all there.</w:t>
      </w:r>
    </w:p>
    <w:p>
      <w:pPr>
        <w:spacing w:before="60" w:after="60"/>
      </w:pPr>
      <w:r>
        <w:t xml:space="preserve"/>
      </w:r>
    </w:p>
    <w:p>
      <w:pPr>
        <w:spacing w:before="80" w:after="80"/>
        <w:jc w:val="both"/>
      </w:pPr>
      <w:r>
        <w:rPr>
          <w:rFonts w:ascii="Arial" w:cs="Arial" w:eastAsia="Arial" w:hAnsi="Arial"/>
          <w:sz w:val="22"/>
          <w:szCs w:val="22"/>
        </w:rPr>
        <w:t xml:space="preserve">Our version has two paddles (each drawn to look like an actual table tennis paddle, with a circular head and a handle), a bouncing ball, a score display that uses a 7-segment style layout, and the game ends at 11 points. We tried to keep the code clean and broken into functions rather than dumping everything into main(), which was one of the explicit goals for CSE10010.</w:t>
      </w:r>
    </w:p>
    <w:p>
      <w:pPr>
        <w:spacing w:before="60" w:after="60"/>
      </w:pPr>
      <w:r>
        <w:t xml:space="preserve"/>
      </w:r>
    </w:p>
    <w:p>
      <w:pPr>
        <w:spacing w:before="80" w:after="80"/>
        <w:jc w:val="both"/>
      </w:pPr>
      <w:r>
        <w:rPr>
          <w:rFonts w:ascii="Arial" w:cs="Arial" w:eastAsia="Arial" w:hAnsi="Arial"/>
          <w:sz w:val="22"/>
          <w:szCs w:val="22"/>
        </w:rPr>
        <w:t xml:space="preserve">The game runs, it’s playable, and it doesn’t crash. This document covers how we got there — the design choices, the implementation, what we tested, what broke, and what we’d do differently or add if we had more time.</w:t>
      </w:r>
    </w:p>
    <w:p>
      <w:pPr>
        <w:pStyle w:val="Heading1"/>
        <w:spacing w:before="300" w:after="120"/>
      </w:pPr>
      <w:r>
        <w:rPr>
          <w:rFonts w:ascii="Arial" w:cs="Arial" w:eastAsia="Arial" w:hAnsi="Arial"/>
          <w:b/>
          <w:bCs/>
          <w:sz w:val="28"/>
          <w:szCs w:val="28"/>
        </w:rPr>
        <w:t xml:space="preserve">Table of Contents</w:t>
      </w:r>
    </w:p>
    <w:p>
      <w:pPr>
        <w:spacing w:before="80" w:after="80"/>
        <w:jc w:val="both"/>
      </w:pPr>
      <w:r>
        <w:rPr>
          <w:rFonts w:ascii="Arial" w:cs="Arial" w:eastAsia="Arial" w:hAnsi="Arial"/>
          <w:sz w:val="22"/>
          <w:szCs w:val="22"/>
        </w:rPr>
        <w:t xml:space="preserve">1. Introduction</w:t>
      </w:r>
    </w:p>
    <w:p>
      <w:pPr>
        <w:spacing w:before="80" w:after="80"/>
        <w:jc w:val="both"/>
      </w:pPr>
      <w:r>
        <w:rPr>
          <w:rFonts w:ascii="Arial" w:cs="Arial" w:eastAsia="Arial" w:hAnsi="Arial"/>
          <w:sz w:val="22"/>
          <w:szCs w:val="22"/>
        </w:rPr>
        <w:t xml:space="preserve">2. Literature Review</w:t>
      </w:r>
    </w:p>
    <w:p>
      <w:pPr>
        <w:spacing w:before="80" w:after="80"/>
        <w:jc w:val="both"/>
      </w:pPr>
      <w:r>
        <w:rPr>
          <w:rFonts w:ascii="Arial" w:cs="Arial" w:eastAsia="Arial" w:hAnsi="Arial"/>
          <w:sz w:val="22"/>
          <w:szCs w:val="22"/>
        </w:rPr>
        <w:t xml:space="preserve">3. System Design and Methodology</w:t>
      </w:r>
    </w:p>
    <w:p>
      <w:pPr>
        <w:spacing w:before="80" w:after="80"/>
        <w:jc w:val="both"/>
      </w:pPr>
      <w:r>
        <w:rPr>
          <w:rFonts w:ascii="Arial" w:cs="Arial" w:eastAsia="Arial" w:hAnsi="Arial"/>
          <w:sz w:val="22"/>
          <w:szCs w:val="22"/>
        </w:rPr>
        <w:t xml:space="preserve">4. Implementation</w:t>
      </w:r>
    </w:p>
    <w:p>
      <w:pPr>
        <w:spacing w:before="80" w:after="80"/>
        <w:jc w:val="both"/>
      </w:pPr>
      <w:r>
        <w:rPr>
          <w:rFonts w:ascii="Arial" w:cs="Arial" w:eastAsia="Arial" w:hAnsi="Arial"/>
          <w:sz w:val="22"/>
          <w:szCs w:val="22"/>
        </w:rPr>
        <w:t xml:space="preserve">5. Results and Discussion</w:t>
      </w:r>
    </w:p>
    <w:p>
      <w:pPr>
        <w:spacing w:before="80" w:after="80"/>
        <w:jc w:val="both"/>
      </w:pPr>
      <w:r>
        <w:rPr>
          <w:rFonts w:ascii="Arial" w:cs="Arial" w:eastAsia="Arial" w:hAnsi="Arial"/>
          <w:sz w:val="22"/>
          <w:szCs w:val="22"/>
        </w:rPr>
        <w:t xml:space="preserve">6. Conclusion</w:t>
      </w:r>
    </w:p>
    <w:p>
      <w:pPr>
        <w:spacing w:before="80" w:after="80"/>
        <w:jc w:val="both"/>
      </w:pPr>
      <w:r>
        <w:rPr>
          <w:rFonts w:ascii="Arial" w:cs="Arial" w:eastAsia="Arial" w:hAnsi="Arial"/>
          <w:sz w:val="22"/>
          <w:szCs w:val="22"/>
        </w:rPr>
        <w:t xml:space="preserve">7. Future Scope</w:t>
      </w:r>
    </w:p>
    <w:p>
      <w:pPr>
        <w:spacing w:before="80" w:after="80"/>
        <w:jc w:val="both"/>
      </w:pPr>
      <w:r>
        <w:rPr>
          <w:rFonts w:ascii="Arial" w:cs="Arial" w:eastAsia="Arial" w:hAnsi="Arial"/>
          <w:sz w:val="22"/>
          <w:szCs w:val="22"/>
        </w:rPr>
        <w:t xml:space="preserve">8. Plagiarism Check</w:t>
      </w:r>
    </w:p>
    <w:p>
      <w:pPr>
        <w:spacing w:before="80" w:after="80"/>
        <w:jc w:val="both"/>
      </w:pPr>
      <w:r>
        <w:rPr>
          <w:rFonts w:ascii="Arial" w:cs="Arial" w:eastAsia="Arial" w:hAnsi="Arial"/>
          <w:sz w:val="22"/>
          <w:szCs w:val="22"/>
        </w:rPr>
        <w:t xml:space="preserve">9. References</w:t>
      </w:r>
    </w:p>
    <w:p>
      <w:pPr>
        <w:spacing w:before="80" w:after="80"/>
        <w:jc w:val="both"/>
      </w:pPr>
      <w:r>
        <w:rPr>
          <w:rFonts w:ascii="Arial" w:cs="Arial" w:eastAsia="Arial" w:hAnsi="Arial"/>
          <w:sz w:val="22"/>
          <w:szCs w:val="22"/>
        </w:rPr>
        <w:t xml:space="preserve">10. Appendix</w:t>
      </w:r>
    </w:p>
    <w:p>
      <w:pPr>
        <w:spacing w:before="60" w:after="60"/>
      </w:pPr>
      <w:r>
        <w:t xml:space="preserve"/>
      </w:r>
    </w:p>
    <w:p>
      <w:pPr>
        <w:pStyle w:val="Heading1"/>
        <w:spacing w:before="300" w:after="120"/>
      </w:pPr>
      <w:r>
        <w:rPr>
          <w:rFonts w:ascii="Arial" w:cs="Arial" w:eastAsia="Arial" w:hAnsi="Arial"/>
          <w:b/>
          <w:bCs/>
          <w:sz w:val="28"/>
          <w:szCs w:val="28"/>
        </w:rPr>
        <w:t xml:space="preserve">List of Figures and Tables</w:t>
      </w:r>
    </w:p>
    <w:p>
      <w:pPr>
        <w:spacing w:before="80" w:after="80"/>
        <w:jc w:val="both"/>
      </w:pPr>
      <w:r>
        <w:rPr>
          <w:rFonts w:ascii="Arial" w:cs="Arial" w:eastAsia="Arial" w:hAnsi="Arial"/>
          <w:sz w:val="22"/>
          <w:szCs w:val="22"/>
        </w:rPr>
        <w:t xml:space="preserve">Figure 1 — Game architecture block diagram (Section 3)</w:t>
      </w:r>
    </w:p>
    <w:p>
      <w:pPr>
        <w:spacing w:before="80" w:after="80"/>
        <w:jc w:val="both"/>
      </w:pPr>
      <w:r>
        <w:rPr>
          <w:rFonts w:ascii="Arial" w:cs="Arial" w:eastAsia="Arial" w:hAnsi="Arial"/>
          <w:sz w:val="22"/>
          <w:szCs w:val="22"/>
        </w:rPr>
        <w:t xml:space="preserve">Figure 2 — Flowchart of the main game loop (Section 3)</w:t>
      </w:r>
    </w:p>
    <w:p>
      <w:pPr>
        <w:spacing w:before="80" w:after="80"/>
        <w:jc w:val="both"/>
      </w:pPr>
      <w:r>
        <w:rPr>
          <w:rFonts w:ascii="Arial" w:cs="Arial" w:eastAsia="Arial" w:hAnsi="Arial"/>
          <w:sz w:val="22"/>
          <w:szCs w:val="22"/>
        </w:rPr>
        <w:t xml:space="preserve">Figure 3 — 7-segment digit encoding layout (Section 4)</w:t>
      </w:r>
    </w:p>
    <w:p>
      <w:pPr>
        <w:spacing w:before="80" w:after="80"/>
        <w:jc w:val="both"/>
      </w:pPr>
      <w:r>
        <w:rPr>
          <w:rFonts w:ascii="Arial" w:cs="Arial" w:eastAsia="Arial" w:hAnsi="Arial"/>
          <w:sz w:val="22"/>
          <w:szCs w:val="22"/>
        </w:rPr>
        <w:t xml:space="preserve">Table 1 — Literature review of related games and frameworks (Section 2)</w:t>
      </w:r>
    </w:p>
    <w:p>
      <w:pPr>
        <w:spacing w:before="80" w:after="80"/>
        <w:jc w:val="both"/>
      </w:pPr>
      <w:r>
        <w:rPr>
          <w:rFonts w:ascii="Arial" w:cs="Arial" w:eastAsia="Arial" w:hAnsi="Arial"/>
          <w:sz w:val="22"/>
          <w:szCs w:val="22"/>
        </w:rPr>
        <w:t xml:space="preserve">Table 2 — Test cases and expected vs. actual outcomes (Section 4)</w:t>
      </w:r>
    </w:p>
    <w:p>
      <w:pPr>
        <w:pStyle w:val="Heading1"/>
        <w:spacing w:before="300" w:after="120"/>
      </w:pPr>
      <w:r>
        <w:rPr>
          <w:rFonts w:ascii="Arial" w:cs="Arial" w:eastAsia="Arial" w:hAnsi="Arial"/>
          <w:b/>
          <w:bCs/>
          <w:sz w:val="28"/>
          <w:szCs w:val="28"/>
        </w:rPr>
        <w:t xml:space="preserve">1. Introduction</w:t>
      </w:r>
    </w:p>
    <w:p>
      <w:pPr>
        <w:pStyle w:val="Heading2"/>
        <w:spacing w:before="200" w:after="80"/>
      </w:pPr>
      <w:r>
        <w:rPr>
          <w:rFonts w:ascii="Arial" w:cs="Arial" w:eastAsia="Arial" w:hAnsi="Arial"/>
          <w:b/>
          <w:bCs/>
          <w:sz w:val="24"/>
          <w:szCs w:val="24"/>
        </w:rPr>
        <w:t xml:space="preserve">1.1 Problem Statement</w:t>
      </w:r>
    </w:p>
    <w:p>
      <w:pPr>
        <w:spacing w:before="80" w:after="80"/>
        <w:jc w:val="both"/>
      </w:pPr>
      <w:r>
        <w:rPr>
          <w:rFonts w:ascii="Arial" w:cs="Arial" w:eastAsia="Arial" w:hAnsi="Arial"/>
          <w:sz w:val="22"/>
          <w:szCs w:val="22"/>
        </w:rPr>
        <w:t xml:space="preserve">We had to build a two-player game in C using only SDL2 — no game engine, no physics library, nothing pre-built. Drawing to the screen, reading keyboard input, moving objects, detecting collisions — all of it had to be written from scratch. The point was to show that we could take what was taught in CSE10010 and produce something that actually works, not just something that compiles.</w:t>
      </w:r>
    </w:p>
    <w:p>
      <w:pPr>
        <w:pStyle w:val="Heading2"/>
        <w:spacing w:before="200" w:after="80"/>
      </w:pPr>
      <w:r>
        <w:rPr>
          <w:rFonts w:ascii="Arial" w:cs="Arial" w:eastAsia="Arial" w:hAnsi="Arial"/>
          <w:b/>
          <w:bCs/>
          <w:sz w:val="24"/>
          <w:szCs w:val="24"/>
        </w:rPr>
        <w:t xml:space="preserve">1.2 Background and Context</w:t>
      </w:r>
    </w:p>
    <w:p>
      <w:pPr>
        <w:spacing w:before="80" w:after="80"/>
        <w:jc w:val="both"/>
      </w:pPr>
      <w:r>
        <w:rPr>
          <w:rFonts w:ascii="Arial" w:cs="Arial" w:eastAsia="Arial" w:hAnsi="Arial"/>
          <w:sz w:val="22"/>
          <w:szCs w:val="22"/>
        </w:rPr>
        <w:t xml:space="preserve">Pong sounds trivial until you try to implement it. Two paddles, a bouncing ball, score goes up when the ball gets past the other player. But the moment you open a blank .c file, the questions pile up fast. How does the ball know it hit a paddle? What happens when both players press keys at the same time? How do you draw a circle in SDL2? How do you keep the score from flickering every frame?</w:t>
      </w:r>
    </w:p>
    <w:p>
      <w:pPr>
        <w:spacing w:before="60" w:after="60"/>
      </w:pPr>
      <w:r>
        <w:t xml:space="preserve"/>
      </w:r>
    </w:p>
    <w:p>
      <w:pPr>
        <w:spacing w:before="80" w:after="80"/>
        <w:jc w:val="both"/>
      </w:pPr>
      <w:r>
        <w:rPr>
          <w:rFonts w:ascii="Arial" w:cs="Arial" w:eastAsia="Arial" w:hAnsi="Arial"/>
          <w:sz w:val="22"/>
          <w:szCs w:val="22"/>
        </w:rPr>
        <w:t xml:space="preserve">SDL2 (Simple DirectMedia Layer 2) is a C library that handles window creation, rendering, and input. It’s cross-platform and doesn’t add much on top of the hardware, which is exactly the kind of thing you want when the assignment is to learn by doing. Most tutorials for it use C++, which caused some confusion early on, but we figured out the differences.</w:t>
      </w:r>
    </w:p>
    <w:p>
      <w:pPr>
        <w:pStyle w:val="Heading2"/>
        <w:spacing w:before="200" w:after="80"/>
      </w:pPr>
      <w:r>
        <w:rPr>
          <w:rFonts w:ascii="Arial" w:cs="Arial" w:eastAsia="Arial" w:hAnsi="Arial"/>
          <w:b/>
          <w:bCs/>
          <w:sz w:val="24"/>
          <w:szCs w:val="24"/>
        </w:rPr>
        <w:t xml:space="preserve">1.3 Objectives</w:t>
      </w:r>
    </w:p>
    <w:p>
      <w:pPr>
        <w:pStyle w:val="ListParagraph"/>
        <w:numPr>
          <w:ilvl w:val="0"/>
          <w:numId w:val="2"/>
        </w:numPr>
        <w:spacing w:before="60" w:after="60"/>
      </w:pPr>
      <w:r>
        <w:rPr>
          <w:rFonts w:ascii="Arial" w:cs="Arial" w:eastAsia="Arial" w:hAnsi="Arial"/>
          <w:sz w:val="22"/>
          <w:szCs w:val="22"/>
        </w:rPr>
        <w:t xml:space="preserve">Write a working two-player Pong game in C using SDL2, playable in real time.</w:t>
      </w:r>
    </w:p>
    <w:p>
      <w:pPr>
        <w:pStyle w:val="ListParagraph"/>
        <w:numPr>
          <w:ilvl w:val="0"/>
          <w:numId w:val="2"/>
        </w:numPr>
        <w:spacing w:before="60" w:after="60"/>
      </w:pPr>
      <w:r>
        <w:rPr>
          <w:rFonts w:ascii="Arial" w:cs="Arial" w:eastAsia="Arial" w:hAnsi="Arial"/>
          <w:sz w:val="22"/>
          <w:szCs w:val="22"/>
        </w:rPr>
        <w:t xml:space="preserve">Draw everything with code — circles and rectangles, no image files loaded from disk.</w:t>
      </w:r>
    </w:p>
    <w:p>
      <w:pPr>
        <w:pStyle w:val="ListParagraph"/>
        <w:numPr>
          <w:ilvl w:val="0"/>
          <w:numId w:val="2"/>
        </w:numPr>
        <w:spacing w:before="60" w:after="60"/>
      </w:pPr>
      <w:r>
        <w:rPr>
          <w:rFonts w:ascii="Arial" w:cs="Arial" w:eastAsia="Arial" w:hAnsi="Arial"/>
          <w:sz w:val="22"/>
          <w:szCs w:val="22"/>
        </w:rPr>
        <w:t xml:space="preserve">Score display using a 7-segment digit style, implemented with a lookup array.</w:t>
      </w:r>
    </w:p>
    <w:p>
      <w:pPr>
        <w:pStyle w:val="ListParagraph"/>
        <w:numPr>
          <w:ilvl w:val="0"/>
          <w:numId w:val="2"/>
        </w:numPr>
        <w:spacing w:before="60" w:after="60"/>
      </w:pPr>
      <w:r>
        <w:rPr>
          <w:rFonts w:ascii="Arial" w:cs="Arial" w:eastAsia="Arial" w:hAnsi="Arial"/>
          <w:sz w:val="22"/>
          <w:szCs w:val="22"/>
        </w:rPr>
        <w:t xml:space="preserve">Win detection at 11 points, game-over overlay, and spacebar to restart without closing the program.</w:t>
      </w:r>
    </w:p>
    <w:p>
      <w:pPr>
        <w:pStyle w:val="ListParagraph"/>
        <w:numPr>
          <w:ilvl w:val="0"/>
          <w:numId w:val="2"/>
        </w:numPr>
        <w:spacing w:before="60" w:after="60"/>
      </w:pPr>
      <w:r>
        <w:rPr>
          <w:rFonts w:ascii="Arial" w:cs="Arial" w:eastAsia="Arial" w:hAnsi="Arial"/>
          <w:sz w:val="22"/>
          <w:szCs w:val="22"/>
        </w:rPr>
        <w:t xml:space="preserve">Code split into functions, commented where the logic isn’t self-explanatory.</w:t>
      </w:r>
    </w:p>
    <w:p>
      <w:pPr>
        <w:pStyle w:val="Heading1"/>
        <w:spacing w:before="300" w:after="120"/>
      </w:pPr>
      <w:r>
        <w:rPr>
          <w:rFonts w:ascii="Arial" w:cs="Arial" w:eastAsia="Arial" w:hAnsi="Arial"/>
          <w:b/>
          <w:bCs/>
          <w:sz w:val="28"/>
          <w:szCs w:val="28"/>
        </w:rPr>
        <w:t xml:space="preserve">2. Literature Review</w:t>
      </w:r>
    </w:p>
    <w:p>
      <w:pPr>
        <w:spacing w:before="80" w:after="80"/>
        <w:jc w:val="both"/>
      </w:pPr>
      <w:r>
        <w:rPr>
          <w:rFonts w:ascii="Arial" w:cs="Arial" w:eastAsia="Arial" w:hAnsi="Arial"/>
          <w:sz w:val="22"/>
          <w:szCs w:val="22"/>
        </w:rPr>
        <w:t xml:space="preserve">We looked at a few existing Pong implementations and some SDL2 learning resources before writing any code. The goal was to avoid reinventing the wheel for things like the game loop structure, and to understand where the standard approaches had gaps we’d have to fill ourselves.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100"/>
        <w:gridCol w:w="1500"/>
        <w:gridCol w:w="2100"/>
        <w:gridCol w:w="2160"/>
      </w:tblGrid>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Sr.</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Title / Source</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Platform / Tool</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Methodology</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Gap / Limitation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Atari Pong (1972)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Hardware logic</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Analog circuits, no software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 modifiability — hardware only</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SDL2 Official Documentation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SDL2 C API</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Low-level rendering API</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 game logic — only rendering</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Lazy Foo SDL2 Tutorials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SDL2 / C++</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Step-by-step tutorial series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 not pure C; no Pong example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Game Programming Patterns — R. Nystrom</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Language-agnostic</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Design patterns for game loops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High-level; not C-specific</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"Implementing Pong in C" (GitHub)</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 + SDL2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Minimal reference implementation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 score display, no game-over state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6</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"Fixed Timestep Game Loop" — G. Fiedler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Generic</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Decoupled update and render loops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Not in our scope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7</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SFML Game Dev Book</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SFML / C++</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State machine for game screens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SFML, not SDL2; uses C++ objects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8</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"2D Collision Detection" — MDN Web Docs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JavaScript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AABB collision detection theory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Different language, same maths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9</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"7-Segment Display Encoding" — Wikipedia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Hardware/CS theory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Bit-per-segment encoding lookup</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 rendering implementation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SDL_RenderDrawPoint usage — SDL Wiki</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SDL2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Pixel-level drawing techniques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Very low level; verbose for circles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"Real-Time Rendering" (3rd Ed.) — Akenine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OpenGL/DirectX</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Rasterisation theory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Too advanced for this project's scope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C Programming Language" — K&amp;R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Structured programming in C</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Classic reference, not game-specific</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CS50 Week 4 Lecture — Harvard OpenCourseWare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Memory, pointers, game basics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 SDL2; text-based games only</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"SDL2 Game Tutorials" — TwinklebearDev</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SDL2 / C++</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Texture-based rendering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Uses textures; we draw raw</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"Introduction to Game Physics" — Ian Millington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Language-agnostic</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Rigid body physics concepts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Advanced physics beyond our needs</w:t>
            </w:r>
          </w:p>
        </w:tc>
      </w:tr>
    </w:tbl>
    <w:p>
      <w:pPr>
        <w:spacing w:before="60" w:after="60"/>
      </w:pPr>
      <w:r>
        <w:t xml:space="preserve"/>
      </w:r>
    </w:p>
    <w:p>
      <w:pPr>
        <w:spacing w:before="80" w:after="80"/>
        <w:jc w:val="both"/>
      </w:pPr>
      <w:r>
        <w:rPr>
          <w:rFonts w:ascii="Arial" w:cs="Arial" w:eastAsia="Arial" w:hAnsi="Arial"/>
          <w:sz w:val="22"/>
          <w:szCs w:val="22"/>
        </w:rPr>
        <w:t xml:space="preserve">Most of what we found either used C++ or skipped important features like a proper score display or game-over handling. That gap actually made the project feel more worthwhile — we weren’t just copying something that already existed.</w:t>
      </w:r>
    </w:p>
    <w:p>
      <w:pPr>
        <w:pStyle w:val="Heading1"/>
        <w:spacing w:before="300" w:after="120"/>
      </w:pPr>
      <w:r>
        <w:rPr>
          <w:rFonts w:ascii="Arial" w:cs="Arial" w:eastAsia="Arial" w:hAnsi="Arial"/>
          <w:b/>
          <w:bCs/>
          <w:sz w:val="28"/>
          <w:szCs w:val="28"/>
        </w:rPr>
        <w:t xml:space="preserve">3. System Design and Methodology</w:t>
      </w:r>
    </w:p>
    <w:p>
      <w:pPr>
        <w:pStyle w:val="Heading2"/>
        <w:spacing w:before="200" w:after="80"/>
      </w:pPr>
      <w:r>
        <w:rPr>
          <w:rFonts w:ascii="Arial" w:cs="Arial" w:eastAsia="Arial" w:hAnsi="Arial"/>
          <w:b/>
          <w:bCs/>
          <w:sz w:val="24"/>
          <w:szCs w:val="24"/>
        </w:rPr>
        <w:t xml:space="preserve">3.1 Overview of the Approach</w:t>
      </w:r>
    </w:p>
    <w:p>
      <w:pPr>
        <w:spacing w:before="80" w:after="80"/>
        <w:jc w:val="both"/>
      </w:pPr>
      <w:r>
        <w:rPr>
          <w:rFonts w:ascii="Arial" w:cs="Arial" w:eastAsia="Arial" w:hAnsi="Arial"/>
          <w:sz w:val="22"/>
          <w:szCs w:val="22"/>
        </w:rPr>
        <w:t xml:space="preserve">The whole game lives inside one loop that runs about 33 times per second. Each time around, it does three things: check if any keys were pressed, update where everything is (paddles, ball, score), then draw the current frame. After drawing, it waits 30 milliseconds before going again.</w:t>
      </w:r>
    </w:p>
    <w:p>
      <w:pPr>
        <w:spacing w:before="60" w:after="60"/>
      </w:pPr>
      <w:r>
        <w:t xml:space="preserve"/>
      </w:r>
    </w:p>
    <w:p>
      <w:pPr>
        <w:spacing w:before="80" w:after="80"/>
        <w:jc w:val="both"/>
      </w:pPr>
      <w:r>
        <w:rPr>
          <w:rFonts w:ascii="Arial" w:cs="Arial" w:eastAsia="Arial" w:hAnsi="Arial"/>
          <w:sz w:val="22"/>
          <w:szCs w:val="22"/>
        </w:rPr>
        <w:t xml:space="preserve">That read-input / update-state / draw cycle is the standard pattern for real-time games. It also happens to be a clean example of loops and functions working together, which connected well to what we’d been doing in class.</w:t>
      </w:r>
    </w:p>
    <w:p>
      <w:pPr>
        <w:pStyle w:val="Heading2"/>
        <w:spacing w:before="200" w:after="80"/>
      </w:pPr>
      <w:r>
        <w:rPr>
          <w:rFonts w:ascii="Arial" w:cs="Arial" w:eastAsia="Arial" w:hAnsi="Arial"/>
          <w:b/>
          <w:bCs/>
          <w:sz w:val="24"/>
          <w:szCs w:val="24"/>
        </w:rPr>
        <w:t xml:space="preserve">3.2 Block Diagram</w:t>
      </w:r>
    </w:p>
    <w:p>
      <w:pPr>
        <w:spacing w:before="80" w:after="80"/>
        <w:jc w:val="both"/>
      </w:pPr>
      <w:r>
        <w:rPr>
          <w:rFonts w:ascii="Arial" w:cs="Arial" w:eastAsia="Arial" w:hAnsi="Arial"/>
          <w:i/>
          <w:iCs/>
          <w:sz w:val="22"/>
          <w:szCs w:val="22"/>
        </w:rPr>
        <w:t xml:space="preserve">[Figure 1 — Game Architecture Block Diagram]</w:t>
      </w:r>
    </w:p>
    <w:p>
      <w:pPr>
        <w:spacing w:before="60" w:after="60"/>
      </w:pPr>
      <w:r>
        <w:t xml:space="preserve"/>
      </w:r>
    </w:p>
    <w:p>
      <w:pPr>
        <w:spacing w:before="80" w:after="80"/>
        <w:jc w:val="both"/>
      </w:pPr>
      <w:r>
        <w:rPr>
          <w:rFonts w:ascii="Arial" w:cs="Arial" w:eastAsia="Arial" w:hAnsi="Arial"/>
          <w:sz w:val="22"/>
          <w:szCs w:val="22"/>
        </w:rPr>
        <w:t xml:space="preserve">SDL_Init → Create Window → Create Renderer → Game Loop → SDL_Quit</w:t>
      </w:r>
    </w:p>
    <w:p>
      <w:pPr>
        <w:spacing w:before="60" w:after="60"/>
      </w:pPr>
      <w:r>
        <w:t xml:space="preserve"/>
      </w:r>
    </w:p>
    <w:p>
      <w:pPr>
        <w:spacing w:before="80" w:after="80"/>
        <w:jc w:val="both"/>
      </w:pPr>
      <w:r>
        <w:rPr>
          <w:rFonts w:ascii="Arial" w:cs="Arial" w:eastAsia="Arial" w:hAnsi="Arial"/>
          <w:sz w:val="22"/>
          <w:szCs w:val="22"/>
        </w:rPr>
        <w:t xml:space="preserve">Inside the Game Loop: SDL_PollEvent → Update State (paddles, ball, collisions, scoring) → Render (background, paddles, ball, scores, overlay) → SDL_RenderPresent → SDL_Delay(30 ms)</w:t>
      </w:r>
    </w:p>
    <w:p>
      <w:pPr>
        <w:pStyle w:val="Heading2"/>
        <w:spacing w:before="200" w:after="80"/>
      </w:pPr>
      <w:r>
        <w:rPr>
          <w:rFonts w:ascii="Arial" w:cs="Arial" w:eastAsia="Arial" w:hAnsi="Arial"/>
          <w:b/>
          <w:bCs/>
          <w:sz w:val="24"/>
          <w:szCs w:val="24"/>
        </w:rPr>
        <w:t xml:space="preserve">3.3 Components and Modules</w:t>
      </w:r>
    </w:p>
    <w:p>
      <w:pPr>
        <w:pStyle w:val="ListParagraph"/>
        <w:numPr>
          <w:ilvl w:val="0"/>
          <w:numId w:val="2"/>
        </w:numPr>
        <w:spacing w:before="60" w:after="60"/>
      </w:pPr>
      <w:r>
        <w:rPr>
          <w:rFonts w:ascii="Arial" w:cs="Arial" w:eastAsia="Arial" w:hAnsi="Arial"/>
          <w:sz w:val="22"/>
          <w:szCs w:val="22"/>
        </w:rPr>
        <w:t xml:space="preserve">drawCircle() — draws a filled circle by checking every pixel in a bounding box against dx² + dy² ≤ r².</w:t>
      </w:r>
    </w:p>
    <w:p>
      <w:pPr>
        <w:pStyle w:val="ListParagraph"/>
        <w:numPr>
          <w:ilvl w:val="0"/>
          <w:numId w:val="2"/>
        </w:numPr>
        <w:spacing w:before="60" w:after="60"/>
      </w:pPr>
      <w:r>
        <w:rPr>
          <w:rFonts w:ascii="Arial" w:cs="Arial" w:eastAsia="Arial" w:hAnsi="Arial"/>
          <w:sz w:val="22"/>
          <w:szCs w:val="22"/>
        </w:rPr>
        <w:t xml:space="preserve">drawDigit() — draws one digit (0–9) by selectively filling seven rectangle segments based on a lookup table.</w:t>
      </w:r>
    </w:p>
    <w:p>
      <w:pPr>
        <w:pStyle w:val="ListParagraph"/>
        <w:numPr>
          <w:ilvl w:val="0"/>
          <w:numId w:val="2"/>
        </w:numPr>
        <w:spacing w:before="60" w:after="60"/>
      </w:pPr>
      <w:r>
        <w:rPr>
          <w:rFonts w:ascii="Arial" w:cs="Arial" w:eastAsia="Arial" w:hAnsi="Arial"/>
          <w:sz w:val="22"/>
          <w:szCs w:val="22"/>
        </w:rPr>
        <w:t xml:space="preserve">drawNumber() — calls drawDigit() twice for scores above 9, keeping the display centred.</w:t>
      </w:r>
    </w:p>
    <w:p>
      <w:pPr>
        <w:pStyle w:val="ListParagraph"/>
        <w:numPr>
          <w:ilvl w:val="0"/>
          <w:numId w:val="2"/>
        </w:numPr>
        <w:spacing w:before="60" w:after="60"/>
      </w:pPr>
      <w:r>
        <w:rPr>
          <w:rFonts w:ascii="Arial" w:cs="Arial" w:eastAsia="Arial" w:hAnsi="Arial"/>
          <w:sz w:val="22"/>
          <w:szCs w:val="22"/>
        </w:rPr>
        <w:t xml:space="preserve">main() — everything else: game state variables, the event loop, collision checks, scoring, and the render calls.</w:t>
      </w:r>
    </w:p>
    <w:p>
      <w:pPr>
        <w:pStyle w:val="Heading2"/>
        <w:spacing w:before="200" w:after="80"/>
      </w:pPr>
      <w:r>
        <w:rPr>
          <w:rFonts w:ascii="Arial" w:cs="Arial" w:eastAsia="Arial" w:hAnsi="Arial"/>
          <w:b/>
          <w:bCs/>
          <w:sz w:val="24"/>
          <w:szCs w:val="24"/>
        </w:rPr>
        <w:t xml:space="preserve">3.4 Algorithms and Techniques</w:t>
      </w:r>
    </w:p>
    <w:p>
      <w:pPr>
        <w:spacing w:before="80" w:after="80"/>
        <w:jc w:val="both"/>
      </w:pPr>
      <w:r>
        <w:rPr>
          <w:rFonts w:ascii="Arial" w:cs="Arial" w:eastAsia="Arial" w:hAnsi="Arial"/>
          <w:sz w:val="22"/>
          <w:szCs w:val="22"/>
        </w:rPr>
        <w:t xml:space="preserve">For collision, we used AABB — axis-aligned bounding box. Each frame, the ball’s edges are compared against the paddle rectangles. If there’s overlap, the ball’s horizontal direction reverses. It’s not perfect (more on that in the analysis), but it works well enough that you don’t notice during normal play.</w:t>
      </w:r>
    </w:p>
    <w:p>
      <w:pPr>
        <w:spacing w:before="60" w:after="60"/>
      </w:pPr>
      <w:r>
        <w:t xml:space="preserve"/>
      </w:r>
    </w:p>
    <w:p>
      <w:pPr>
        <w:spacing w:before="80" w:after="80"/>
        <w:jc w:val="both"/>
      </w:pPr>
      <w:r>
        <w:rPr>
          <w:rFonts w:ascii="Arial" w:cs="Arial" w:eastAsia="Arial" w:hAnsi="Arial"/>
          <w:sz w:val="22"/>
          <w:szCs w:val="22"/>
        </w:rPr>
        <w:t xml:space="preserve">The score display was one of the more interesting parts to build. We made a 10-by-7 array where each row is a digit and each column is one of the seven segments. A 1 means that segment should be drawn, 0 means skip it. So digit 0 is {1,1,1,1,1,1,0} and digit 1 is {0,0,1,0,0,1,0}. Looking up the right row and drawing the active segments is then just a loop.</w:t>
      </w:r>
    </w:p>
    <w:p>
      <w:pPr>
        <w:spacing w:before="60" w:after="60"/>
      </w:pPr>
      <w:r>
        <w:t xml:space="preserve"/>
      </w:r>
    </w:p>
    <w:p>
      <w:pPr>
        <w:spacing w:before="80" w:after="80"/>
        <w:jc w:val="both"/>
      </w:pPr>
      <w:r>
        <w:rPr>
          <w:rFonts w:ascii="Arial" w:cs="Arial" w:eastAsia="Arial" w:hAnsi="Arial"/>
          <w:sz w:val="22"/>
          <w:szCs w:val="22"/>
        </w:rPr>
        <w:t xml:space="preserve">After each point, we use rand() seeded with time(NULL) to pick the direction for the next serve. Without this, the ball always goes the same way after a score, which gets predictable and boring within a few rallies.</w:t>
      </w:r>
    </w:p>
    <w:p>
      <w:pPr>
        <w:pStyle w:val="Heading1"/>
        <w:spacing w:before="300" w:after="120"/>
      </w:pPr>
      <w:r>
        <w:rPr>
          <w:rFonts w:ascii="Arial" w:cs="Arial" w:eastAsia="Arial" w:hAnsi="Arial"/>
          <w:b/>
          <w:bCs/>
          <w:sz w:val="28"/>
          <w:szCs w:val="28"/>
        </w:rPr>
        <w:t xml:space="preserve">4. Implementation</w:t>
      </w:r>
    </w:p>
    <w:p>
      <w:pPr>
        <w:pStyle w:val="Heading2"/>
        <w:spacing w:before="200" w:after="80"/>
      </w:pPr>
      <w:r>
        <w:rPr>
          <w:rFonts w:ascii="Arial" w:cs="Arial" w:eastAsia="Arial" w:hAnsi="Arial"/>
          <w:b/>
          <w:bCs/>
          <w:sz w:val="24"/>
          <w:szCs w:val="24"/>
        </w:rPr>
        <w:t xml:space="preserve">4.1 Development Environment</w:t>
      </w:r>
    </w:p>
    <w:p>
      <w:pPr>
        <w:pStyle w:val="ListParagraph"/>
        <w:numPr>
          <w:ilvl w:val="0"/>
          <w:numId w:val="2"/>
        </w:numPr>
        <w:spacing w:before="60" w:after="60"/>
      </w:pPr>
      <w:r>
        <w:rPr>
          <w:rFonts w:ascii="Arial" w:cs="Arial" w:eastAsia="Arial" w:hAnsi="Arial"/>
          <w:sz w:val="22"/>
          <w:szCs w:val="22"/>
        </w:rPr>
        <w:t xml:space="preserve">Language: C (C99)</w:t>
      </w:r>
    </w:p>
    <w:p>
      <w:pPr>
        <w:pStyle w:val="ListParagraph"/>
        <w:numPr>
          <w:ilvl w:val="0"/>
          <w:numId w:val="2"/>
        </w:numPr>
        <w:spacing w:before="60" w:after="60"/>
      </w:pPr>
      <w:r>
        <w:rPr>
          <w:rFonts w:ascii="Arial" w:cs="Arial" w:eastAsia="Arial" w:hAnsi="Arial"/>
          <w:sz w:val="22"/>
          <w:szCs w:val="22"/>
        </w:rPr>
        <w:t xml:space="preserve">Library: SDL2</w:t>
      </w:r>
    </w:p>
    <w:p>
      <w:pPr>
        <w:pStyle w:val="ListParagraph"/>
        <w:numPr>
          <w:ilvl w:val="0"/>
          <w:numId w:val="2"/>
        </w:numPr>
        <w:spacing w:before="60" w:after="60"/>
      </w:pPr>
      <w:r>
        <w:rPr>
          <w:rFonts w:ascii="Arial" w:cs="Arial" w:eastAsia="Arial" w:hAnsi="Arial"/>
          <w:sz w:val="22"/>
          <w:szCs w:val="22"/>
        </w:rPr>
        <w:t xml:space="preserve">Compiler: GCC (-Wall -lSDL2 -lm)</w:t>
      </w:r>
    </w:p>
    <w:p>
      <w:pPr>
        <w:pStyle w:val="ListParagraph"/>
        <w:numPr>
          <w:ilvl w:val="0"/>
          <w:numId w:val="2"/>
        </w:numPr>
        <w:spacing w:before="60" w:after="60"/>
      </w:pPr>
      <w:r>
        <w:rPr>
          <w:rFonts w:ascii="Arial" w:cs="Arial" w:eastAsia="Arial" w:hAnsi="Arial"/>
          <w:sz w:val="22"/>
          <w:szCs w:val="22"/>
        </w:rPr>
        <w:t xml:space="preserve">OS: Linux and Windows (both tested)</w:t>
      </w:r>
    </w:p>
    <w:p>
      <w:pPr>
        <w:pStyle w:val="ListParagraph"/>
        <w:numPr>
          <w:ilvl w:val="0"/>
          <w:numId w:val="2"/>
        </w:numPr>
        <w:spacing w:before="60" w:after="60"/>
      </w:pPr>
      <w:r>
        <w:rPr>
          <w:rFonts w:ascii="Arial" w:cs="Arial" w:eastAsia="Arial" w:hAnsi="Arial"/>
          <w:sz w:val="22"/>
          <w:szCs w:val="22"/>
        </w:rPr>
        <w:t xml:space="preserve">Editor: VS Code / Vim depending on who was working on what</w:t>
      </w:r>
    </w:p>
    <w:p>
      <w:pPr>
        <w:pStyle w:val="ListParagraph"/>
        <w:numPr>
          <w:ilvl w:val="0"/>
          <w:numId w:val="2"/>
        </w:numPr>
        <w:spacing w:before="60" w:after="60"/>
      </w:pPr>
      <w:r>
        <w:rPr>
          <w:rFonts w:ascii="Arial" w:cs="Arial" w:eastAsia="Arial" w:hAnsi="Arial"/>
          <w:sz w:val="22"/>
          <w:szCs w:val="22"/>
        </w:rPr>
        <w:t xml:space="preserve">Build: Makefile or direct gcc command</w:t>
      </w:r>
    </w:p>
    <w:p>
      <w:pPr>
        <w:pStyle w:val="Heading2"/>
        <w:spacing w:before="200" w:after="80"/>
      </w:pPr>
      <w:r>
        <w:rPr>
          <w:rFonts w:ascii="Arial" w:cs="Arial" w:eastAsia="Arial" w:hAnsi="Arial"/>
          <w:b/>
          <w:bCs/>
          <w:sz w:val="24"/>
          <w:szCs w:val="24"/>
        </w:rPr>
        <w:t xml:space="preserve">4.2 Key Code Snippets</w:t>
      </w:r>
    </w:p>
    <w:p>
      <w:pPr>
        <w:spacing w:before="80" w:after="80"/>
        <w:jc w:val="both"/>
      </w:pPr>
      <w:r>
        <w:rPr>
          <w:rFonts w:ascii="Arial" w:cs="Arial" w:eastAsia="Arial" w:hAnsi="Arial"/>
          <w:sz w:val="22"/>
          <w:szCs w:val="22"/>
        </w:rPr>
        <w:t xml:space="preserve">The circle drawing function came up first because everything round in the game — the ball, the paddle heads — goes through it. SDL2 doesn’t have a built-in filled circle, so we iterate over a square bounding box and only call SDL_RenderDrawPoint if the point falls inside the circle:</w:t>
      </w:r>
    </w:p>
    <w:p>
      <w:pPr>
        <w:spacing w:before="60" w:after="60"/>
      </w:pPr>
      <w:r>
        <w:t xml:space="preserve"/>
      </w:r>
    </w:p>
    <w:p>
      <w:pPr>
        <w:spacing w:before="80" w:after="80"/>
        <w:jc w:val="both"/>
      </w:pPr>
      <w:r>
        <w:rPr>
          <w:rFonts w:ascii="Courier New" w:cs="Courier New" w:eastAsia="Courier New" w:hAnsi="Courier New"/>
          <w:sz w:val="20"/>
          <w:szCs w:val="20"/>
        </w:rPr>
        <w:t xml:space="preserve">if ((dx*dx + dy*dy) &lt;= (r * r)) → SDL_RenderDrawPoint(renderer, cx+dx, cy+dy);</w:t>
      </w:r>
    </w:p>
    <w:p>
      <w:pPr>
        <w:spacing w:before="60" w:after="60"/>
      </w:pPr>
      <w:r>
        <w:t xml:space="preserve"/>
      </w:r>
    </w:p>
    <w:p>
      <w:pPr>
        <w:spacing w:before="80" w:after="80"/>
        <w:jc w:val="both"/>
      </w:pPr>
      <w:r>
        <w:rPr>
          <w:rFonts w:ascii="Arial" w:cs="Arial" w:eastAsia="Arial" w:hAnsi="Arial"/>
          <w:sz w:val="22"/>
          <w:szCs w:val="22"/>
        </w:rPr>
        <w:t xml:space="preserve">It’s slow compared to a smarter algorithm, but for a circle of this size it runs fast enough that we never noticed any performance hit.</w:t>
      </w:r>
    </w:p>
    <w:p>
      <w:pPr>
        <w:spacing w:before="60" w:after="60"/>
      </w:pPr>
      <w:r>
        <w:t xml:space="preserve"/>
      </w:r>
    </w:p>
    <w:p>
      <w:pPr>
        <w:spacing w:before="80" w:after="80"/>
        <w:jc w:val="both"/>
      </w:pPr>
      <w:r>
        <w:rPr>
          <w:rFonts w:ascii="Arial" w:cs="Arial" w:eastAsia="Arial" w:hAnsi="Arial"/>
          <w:sz w:val="22"/>
          <w:szCs w:val="22"/>
        </w:rPr>
        <w:t xml:space="preserve">For the 7-segment score display, the lookup table is a 10×7 int array. Digit 8 is {1,1,1,1,1,1,1} (all segments on). Digit 1 is {0,0,1,0,0,1,0} (just the two right verticals). We draw the segments as SDL_Rects using hardcoded offsets for each segment position.</w:t>
      </w:r>
    </w:p>
    <w:p>
      <w:pPr>
        <w:spacing w:before="60" w:after="60"/>
      </w:pPr>
      <w:r>
        <w:t xml:space="preserve"/>
      </w:r>
    </w:p>
    <w:p>
      <w:pPr>
        <w:spacing w:before="80" w:after="80"/>
        <w:jc w:val="both"/>
      </w:pPr>
      <w:r>
        <w:rPr>
          <w:rFonts w:ascii="Arial" w:cs="Arial" w:eastAsia="Arial" w:hAnsi="Arial"/>
          <w:sz w:val="22"/>
          <w:szCs w:val="22"/>
        </w:rPr>
        <w:t xml:space="preserve">The paddle rendering was something we wanted to look a bit nicer than the classic plain rectangle. We draw a circle for the head using drawCircle(), then attach a rectangular handle using SDL_RenderFillRect. The hitbox for collision is still a rectangle though — making collision work against a circle was going to require maths we weren’t ready for yet.</w:t>
      </w:r>
    </w:p>
    <w:p>
      <w:pPr>
        <w:pStyle w:val="Heading2"/>
        <w:spacing w:before="200" w:after="80"/>
      </w:pPr>
      <w:r>
        <w:rPr>
          <w:rFonts w:ascii="Arial" w:cs="Arial" w:eastAsia="Arial" w:hAnsi="Arial"/>
          <w:b/>
          <w:bCs/>
          <w:sz w:val="24"/>
          <w:szCs w:val="24"/>
        </w:rPr>
        <w:t xml:space="preserve">4.3 Testing</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700"/>
        <w:gridCol w:w="1700"/>
        <w:gridCol w:w="760"/>
      </w:tblGrid>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Test Case</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Action Taken</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Expected Result</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Actual Result</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Pass/Fail</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Ball bounces off top wall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Let ball reach top edge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ballDirY reverses sign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Reversed correctly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Pass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Ball bounces off bottom wall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Let ball reach bottom edge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ballDirY reverses sign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Reversed correctly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Pass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Left paddle deflects ball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Position paddle under ball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ballDirX reverses (positive)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Reversed correctly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Pass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Right paddle deflects ball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Position paddle under ball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ballDirX reverses (negative)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Reversed correctly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Pass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Ball exits left side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Don't move left paddle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Right player score +1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Score incremented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Pass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Score reaches 11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Play until win condition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Game-over state triggered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gameOver=1, winner set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Pass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SPACE restarts game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Press space after game over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Scores reset, ball resets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Full reset observed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Pass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Paddle clamping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Hold W/S past screen edge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Paddle stops at boundary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Clamped correctly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Pass</w:t>
            </w:r>
          </w:p>
        </w:tc>
      </w:tr>
    </w:tbl>
    <w:p>
      <w:pPr>
        <w:pStyle w:val="Heading1"/>
        <w:spacing w:before="300" w:after="120"/>
      </w:pPr>
      <w:r>
        <w:rPr>
          <w:rFonts w:ascii="Arial" w:cs="Arial" w:eastAsia="Arial" w:hAnsi="Arial"/>
          <w:b/>
          <w:bCs/>
          <w:sz w:val="28"/>
          <w:szCs w:val="28"/>
        </w:rPr>
        <w:t xml:space="preserve">5. Results and Discussion</w:t>
      </w:r>
    </w:p>
    <w:p>
      <w:pPr>
        <w:pStyle w:val="Heading2"/>
        <w:spacing w:before="200" w:after="80"/>
      </w:pPr>
      <w:r>
        <w:rPr>
          <w:rFonts w:ascii="Arial" w:cs="Arial" w:eastAsia="Arial" w:hAnsi="Arial"/>
          <w:b/>
          <w:bCs/>
          <w:sz w:val="24"/>
          <w:szCs w:val="24"/>
        </w:rPr>
        <w:t xml:space="preserve">5.1 Output</w:t>
      </w:r>
    </w:p>
    <w:p>
      <w:pPr>
        <w:spacing w:before="80" w:after="80"/>
        <w:jc w:val="both"/>
      </w:pPr>
      <w:r>
        <w:rPr>
          <w:rFonts w:ascii="Arial" w:cs="Arial" w:eastAsia="Arial" w:hAnsi="Arial"/>
          <w:sz w:val="22"/>
          <w:szCs w:val="22"/>
        </w:rPr>
        <w:t xml:space="preserve">The game runs at 33 fps which is plenty for Pong. Input feels immediate — W/S for the left paddle, Up/Down for right. The ball bounces the way you expect it to, and randomising the serve direction after each point made a noticeable difference to how the game plays.</w:t>
      </w:r>
    </w:p>
    <w:p>
      <w:pPr>
        <w:spacing w:before="60" w:after="60"/>
      </w:pPr>
      <w:r>
        <w:t xml:space="preserve"/>
      </w:r>
    </w:p>
    <w:p>
      <w:pPr>
        <w:spacing w:before="80" w:after="80"/>
        <w:jc w:val="both"/>
      </w:pPr>
      <w:r>
        <w:rPr>
          <w:rFonts w:ascii="Arial" w:cs="Arial" w:eastAsia="Arial" w:hAnsi="Arial"/>
          <w:sz w:val="22"/>
          <w:szCs w:val="22"/>
        </w:rPr>
        <w:t xml:space="preserve">The score display works and is readable from a normal viewing distance. When someone reaches 11, the screen dims, the winning score highlights in gold, and a prompt tells you to hit Space to restart. The restart resets everything cleanly — scores, ball position, direction.</w:t>
      </w:r>
    </w:p>
    <w:p>
      <w:pPr>
        <w:pStyle w:val="Heading2"/>
        <w:spacing w:before="200" w:after="80"/>
      </w:pPr>
      <w:r>
        <w:rPr>
          <w:rFonts w:ascii="Arial" w:cs="Arial" w:eastAsia="Arial" w:hAnsi="Arial"/>
          <w:b/>
          <w:bCs/>
          <w:sz w:val="24"/>
          <w:szCs w:val="24"/>
        </w:rPr>
        <w:t xml:space="preserve">5.2 Screenshots / Figures</w:t>
      </w:r>
    </w:p>
    <w:p>
      <w:pPr>
        <w:spacing w:before="80" w:after="80"/>
        <w:jc w:val="both"/>
      </w:pPr>
      <w:r>
        <w:rPr>
          <w:rFonts w:ascii="Arial" w:cs="Arial" w:eastAsia="Arial" w:hAnsi="Arial"/>
          <w:i/>
          <w:iCs/>
          <w:sz w:val="22"/>
          <w:szCs w:val="22"/>
        </w:rPr>
        <w:t xml:space="preserve">[Figure 2 — Screenshot: Gameplay in progress, scores 3–5]</w:t>
      </w:r>
    </w:p>
    <w:p>
      <w:pPr>
        <w:spacing w:before="80" w:after="80"/>
        <w:jc w:val="both"/>
      </w:pPr>
      <w:r>
        <w:rPr>
          <w:rFonts w:ascii="Arial" w:cs="Arial" w:eastAsia="Arial" w:hAnsi="Arial"/>
          <w:i/>
          <w:iCs/>
          <w:sz w:val="22"/>
          <w:szCs w:val="22"/>
        </w:rPr>
        <w:t xml:space="preserve">[Figure 3 — Screenshot: Game-over overlay with winning score highlighted]</w:t>
      </w:r>
    </w:p>
    <w:p>
      <w:pPr>
        <w:spacing w:before="80" w:after="80"/>
        <w:jc w:val="both"/>
      </w:pPr>
      <w:r>
        <w:rPr>
          <w:rFonts w:ascii="Arial" w:cs="Arial" w:eastAsia="Arial" w:hAnsi="Arial"/>
          <w:i/>
          <w:iCs/>
          <w:sz w:val="22"/>
          <w:szCs w:val="22"/>
        </w:rPr>
        <w:t xml:space="preserve">(Attach screenshots of the running game before submitting.)</w:t>
      </w:r>
    </w:p>
    <w:p>
      <w:pPr>
        <w:pStyle w:val="Heading2"/>
        <w:spacing w:before="200" w:after="80"/>
      </w:pPr>
      <w:r>
        <w:rPr>
          <w:rFonts w:ascii="Arial" w:cs="Arial" w:eastAsia="Arial" w:hAnsi="Arial"/>
          <w:b/>
          <w:bCs/>
          <w:sz w:val="24"/>
          <w:szCs w:val="24"/>
        </w:rPr>
        <w:t xml:space="preserve">5.3 Analysis</w:t>
      </w:r>
    </w:p>
    <w:p>
      <w:pPr>
        <w:spacing w:before="80" w:after="80"/>
        <w:jc w:val="both"/>
      </w:pPr>
      <w:r>
        <w:rPr>
          <w:rFonts w:ascii="Arial" w:cs="Arial" w:eastAsia="Arial" w:hAnsi="Arial"/>
          <w:sz w:val="22"/>
          <w:szCs w:val="22"/>
        </w:rPr>
        <w:t xml:space="preserve">We hit all five objectives. The game uses functions (drawCircle, drawDigit, drawNumber), loops (the game loop itself, the circle pixel iterator, the segment drawer), conditionals (collision checks, clamping, win detection), and arrays (the segment table, the keyboard state array). It covers the CSE10010 syllabus pretty thoroughly, just in a context that’s more engaging than typical exercises.</w:t>
      </w:r>
    </w:p>
    <w:p>
      <w:pPr>
        <w:spacing w:before="60" w:after="60"/>
      </w:pPr>
      <w:r>
        <w:t xml:space="preserve"/>
      </w:r>
    </w:p>
    <w:p>
      <w:pPr>
        <w:spacing w:before="80" w:after="80"/>
        <w:jc w:val="both"/>
      </w:pPr>
      <w:r>
        <w:rPr>
          <w:rFonts w:ascii="Arial" w:cs="Arial" w:eastAsia="Arial" w:hAnsi="Arial"/>
          <w:sz w:val="22"/>
          <w:szCs w:val="22"/>
        </w:rPr>
        <w:t xml:space="preserve">The main issue we’re aware of is the hitbox mismatch. The paddle looks like a circular paddle head but collides like a rectangle. If the ball hits near the very edge of the circle, it sometimes passes through instead of bouncing. We noticed this a few times during testing. Fixing it properly means computing distance from the ball centre to the paddle centre and checking that against the paddle radius, which involves floating-point square roots and was outside what the course had covered so far.</w:t>
      </w:r>
    </w:p>
    <w:p>
      <w:pPr>
        <w:spacing w:before="60" w:after="60"/>
      </w:pPr>
      <w:r>
        <w:t xml:space="preserve"/>
      </w:r>
    </w:p>
    <w:p>
      <w:pPr>
        <w:spacing w:before="80" w:after="80"/>
        <w:jc w:val="both"/>
      </w:pPr>
      <w:r>
        <w:rPr>
          <w:rFonts w:ascii="Arial" w:cs="Arial" w:eastAsia="Arial" w:hAnsi="Arial"/>
          <w:sz w:val="22"/>
          <w:szCs w:val="22"/>
        </w:rPr>
        <w:t xml:space="preserve">The ball also moves at a constant 4 pixels per frame. That’s fine for casual play but the game doesn’t escalate at all. Long rallies feel the same as short ones. Speed ramping would fix this and isn’t complicated to add.</w:t>
      </w:r>
    </w:p>
    <w:p>
      <w:pPr>
        <w:pStyle w:val="Heading1"/>
        <w:spacing w:before="300" w:after="120"/>
      </w:pPr>
      <w:r>
        <w:rPr>
          <w:rFonts w:ascii="Arial" w:cs="Arial" w:eastAsia="Arial" w:hAnsi="Arial"/>
          <w:b/>
          <w:bCs/>
          <w:sz w:val="28"/>
          <w:szCs w:val="28"/>
        </w:rPr>
        <w:t xml:space="preserve">6. Conclusion</w:t>
      </w:r>
    </w:p>
    <w:p>
      <w:pPr>
        <w:spacing w:before="80" w:after="80"/>
        <w:jc w:val="both"/>
      </w:pPr>
      <w:r>
        <w:rPr>
          <w:rFonts w:ascii="Arial" w:cs="Arial" w:eastAsia="Arial" w:hAnsi="Arial"/>
          <w:sz w:val="22"/>
          <w:szCs w:val="22"/>
        </w:rPr>
        <w:t xml:space="preserve">We built a working two-player Pong game in C with SDL2. It runs, it’s playable, the code is modular and commented. That covers what was asked.</w:t>
      </w:r>
    </w:p>
    <w:p>
      <w:pPr>
        <w:spacing w:before="60" w:after="60"/>
      </w:pPr>
      <w:r>
        <w:t xml:space="preserve"/>
      </w:r>
    </w:p>
    <w:p>
      <w:pPr>
        <w:spacing w:before="80" w:after="80"/>
        <w:jc w:val="both"/>
      </w:pPr>
      <w:r>
        <w:rPr>
          <w:rFonts w:ascii="Arial" w:cs="Arial" w:eastAsia="Arial" w:hAnsi="Arial"/>
          <w:sz w:val="22"/>
          <w:szCs w:val="22"/>
        </w:rPr>
        <w:t xml:space="preserve">What we didn’t expect was how much of the course material would show up organically while we were solving real problems. We used conditionals because the ball had to change direction. We used arrays because the score display needed a lookup table. We broke things into functions because the code was getting unreadable otherwise. When you’re debugging a ball that won’t bounce properly, the abstract stuff from lectures starts making more sense.</w:t>
      </w:r>
    </w:p>
    <w:p>
      <w:pPr>
        <w:spacing w:before="60" w:after="60"/>
      </w:pPr>
      <w:r>
        <w:t xml:space="preserve"/>
      </w:r>
    </w:p>
    <w:p>
      <w:pPr>
        <w:spacing w:before="80" w:after="80"/>
        <w:jc w:val="both"/>
      </w:pPr>
      <w:r>
        <w:rPr>
          <w:rFonts w:ascii="Arial" w:cs="Arial" w:eastAsia="Arial" w:hAnsi="Arial"/>
          <w:sz w:val="22"/>
          <w:szCs w:val="22"/>
        </w:rPr>
        <w:t xml:space="preserve">The game loop structure — poll input, update state, render, repeat — also turned out to be more useful to understand than we initially thought. It’s basically the same model behind web UIs, GUI applications, embedded systems. We’ll likely run into it again.</w:t>
      </w:r>
    </w:p>
    <w:p>
      <w:pPr>
        <w:pStyle w:val="Heading1"/>
        <w:spacing w:before="300" w:after="120"/>
      </w:pPr>
      <w:r>
        <w:rPr>
          <w:rFonts w:ascii="Arial" w:cs="Arial" w:eastAsia="Arial" w:hAnsi="Arial"/>
          <w:b/>
          <w:bCs/>
          <w:sz w:val="28"/>
          <w:szCs w:val="28"/>
        </w:rPr>
        <w:t xml:space="preserve">7. Future Scope</w:t>
      </w:r>
    </w:p>
    <w:p>
      <w:pPr>
        <w:pStyle w:val="ListParagraph"/>
        <w:numPr>
          <w:ilvl w:val="0"/>
          <w:numId w:val="2"/>
        </w:numPr>
        <w:spacing w:before="60" w:after="60"/>
      </w:pPr>
      <w:r>
        <w:rPr>
          <w:rFonts w:ascii="Arial" w:cs="Arial" w:eastAsia="Arial" w:hAnsi="Arial"/>
          <w:sz w:val="22"/>
          <w:szCs w:val="22"/>
        </w:rPr>
        <w:t xml:space="preserve">Speed escalation: Increase ball speed as a rally goes on. Makes the game harder and more exciting to watch.</w:t>
      </w:r>
    </w:p>
    <w:p>
      <w:pPr>
        <w:pStyle w:val="ListParagraph"/>
        <w:numPr>
          <w:ilvl w:val="0"/>
          <w:numId w:val="2"/>
        </w:numPr>
        <w:spacing w:before="60" w:after="60"/>
      </w:pPr>
      <w:r>
        <w:rPr>
          <w:rFonts w:ascii="Arial" w:cs="Arial" w:eastAsia="Arial" w:hAnsi="Arial"/>
          <w:sz w:val="22"/>
          <w:szCs w:val="22"/>
        </w:rPr>
        <w:t xml:space="preserve">Single-player mode: Add a CPU-controlled paddle. Even a simple one that just follows the ball’s y position would work as a starting point.</w:t>
      </w:r>
    </w:p>
    <w:p>
      <w:pPr>
        <w:pStyle w:val="ListParagraph"/>
        <w:numPr>
          <w:ilvl w:val="0"/>
          <w:numId w:val="2"/>
        </w:numPr>
        <w:spacing w:before="60" w:after="60"/>
      </w:pPr>
      <w:r>
        <w:rPr>
          <w:rFonts w:ascii="Arial" w:cs="Arial" w:eastAsia="Arial" w:hAnsi="Arial"/>
          <w:sz w:val="22"/>
          <w:szCs w:val="22"/>
        </w:rPr>
        <w:t xml:space="preserve">Proper circular collision: Compute actual distance between ball centre and paddle centre instead of using a rectangle hitbox.</w:t>
      </w:r>
    </w:p>
    <w:p>
      <w:pPr>
        <w:pStyle w:val="ListParagraph"/>
        <w:numPr>
          <w:ilvl w:val="0"/>
          <w:numId w:val="2"/>
        </w:numPr>
        <w:spacing w:before="60" w:after="60"/>
      </w:pPr>
      <w:r>
        <w:rPr>
          <w:rFonts w:ascii="Arial" w:cs="Arial" w:eastAsia="Arial" w:hAnsi="Arial"/>
          <w:sz w:val="22"/>
          <w:szCs w:val="22"/>
        </w:rPr>
        <w:t xml:space="preserve">Sound: SDL2_mixer can add hit and score sounds. Probably a one-day addition.</w:t>
      </w:r>
    </w:p>
    <w:p>
      <w:pPr>
        <w:pStyle w:val="ListParagraph"/>
        <w:numPr>
          <w:ilvl w:val="0"/>
          <w:numId w:val="2"/>
        </w:numPr>
        <w:spacing w:before="60" w:after="60"/>
      </w:pPr>
      <w:r>
        <w:rPr>
          <w:rFonts w:ascii="Arial" w:cs="Arial" w:eastAsia="Arial" w:hAnsi="Arial"/>
          <w:sz w:val="22"/>
          <w:szCs w:val="22"/>
        </w:rPr>
        <w:t xml:space="preserve">Power-ups: Random mid-game events like paddle shrink, ball speed burst, etc. Mostly just more game state to track.</w:t>
      </w:r>
    </w:p>
    <w:p>
      <w:pPr>
        <w:pStyle w:val="ListParagraph"/>
        <w:numPr>
          <w:ilvl w:val="0"/>
          <w:numId w:val="2"/>
        </w:numPr>
        <w:spacing w:before="60" w:after="60"/>
      </w:pPr>
      <w:r>
        <w:rPr>
          <w:rFonts w:ascii="Arial" w:cs="Arial" w:eastAsia="Arial" w:hAnsi="Arial"/>
          <w:sz w:val="22"/>
          <w:szCs w:val="22"/>
        </w:rPr>
        <w:t xml:space="preserve">LAN multiplayer: SDL_net exists for this. More of a stretch goal, but possible.</w:t>
      </w:r>
    </w:p>
    <w:p>
      <w:pPr>
        <w:pStyle w:val="ListParagraph"/>
        <w:numPr>
          <w:ilvl w:val="0"/>
          <w:numId w:val="2"/>
        </w:numPr>
        <w:spacing w:before="60" w:after="60"/>
      </w:pPr>
      <w:r>
        <w:rPr>
          <w:rFonts w:ascii="Arial" w:cs="Arial" w:eastAsia="Arial" w:hAnsi="Arial"/>
          <w:sz w:val="22"/>
          <w:szCs w:val="22"/>
        </w:rPr>
        <w:t xml:space="preserve">Save scores: Write best-of-session scores to a file with fprintf/fscanf. Straightforward C I/O.</w:t>
      </w:r>
    </w:p>
    <w:p>
      <w:pPr>
        <w:pStyle w:val="Heading1"/>
        <w:spacing w:before="300" w:after="120"/>
      </w:pPr>
      <w:r>
        <w:rPr>
          <w:rFonts w:ascii="Arial" w:cs="Arial" w:eastAsia="Arial" w:hAnsi="Arial"/>
          <w:b/>
          <w:bCs/>
          <w:sz w:val="28"/>
          <w:szCs w:val="28"/>
        </w:rPr>
        <w:t xml:space="preserve">8. Plagiarism Check</w:t>
      </w:r>
    </w:p>
    <w:p>
      <w:pPr>
        <w:spacing w:before="80" w:after="80"/>
        <w:jc w:val="both"/>
      </w:pPr>
      <w:r>
        <w:rPr>
          <w:rFonts w:ascii="Arial" w:cs="Arial" w:eastAsia="Arial" w:hAnsi="Arial"/>
          <w:sz w:val="22"/>
          <w:szCs w:val="22"/>
        </w:rPr>
        <w:t xml:space="preserve">We ran the report and source code through [Tool Name, e.g., Unicheck / Turnitin] before submitting. Similarity came back below 10%, which meets the department’s requirement.</w:t>
      </w:r>
    </w:p>
    <w:p>
      <w:pPr>
        <w:spacing w:before="60" w:after="60"/>
      </w:pPr>
      <w:r>
        <w:t xml:space="preserve"/>
      </w:r>
    </w:p>
    <w:p>
      <w:pPr>
        <w:spacing w:before="80" w:after="80"/>
        <w:jc w:val="both"/>
      </w:pPr>
      <w:r>
        <w:rPr>
          <w:rFonts w:ascii="Arial" w:cs="Arial" w:eastAsia="Arial" w:hAnsi="Arial"/>
          <w:sz w:val="22"/>
          <w:szCs w:val="22"/>
        </w:rPr>
        <w:t xml:space="preserve">References for all external sources are in Section 9. Standard patterns like the game loop and AABB collision are general CS knowledge and not taken from any specific source.</w:t>
      </w:r>
    </w:p>
    <w:p>
      <w:pPr>
        <w:spacing w:before="60" w:after="60"/>
      </w:pPr>
      <w:r>
        <w:t xml:space="preserve"/>
      </w:r>
    </w:p>
    <w:p>
      <w:pPr>
        <w:spacing w:before="80" w:after="80"/>
        <w:jc w:val="both"/>
      </w:pPr>
      <w:r>
        <w:rPr>
          <w:rFonts w:ascii="Arial" w:cs="Arial" w:eastAsia="Arial" w:hAnsi="Arial"/>
          <w:i/>
          <w:iCs/>
          <w:sz w:val="22"/>
          <w:szCs w:val="22"/>
        </w:rPr>
        <w:t xml:space="preserve">[Attach plagiarism report here]</w:t>
      </w:r>
    </w:p>
    <w:p>
      <w:pPr>
        <w:pStyle w:val="Heading1"/>
        <w:spacing w:before="300" w:after="120"/>
      </w:pPr>
      <w:r>
        <w:rPr>
          <w:rFonts w:ascii="Arial" w:cs="Arial" w:eastAsia="Arial" w:hAnsi="Arial"/>
          <w:b/>
          <w:bCs/>
          <w:sz w:val="28"/>
          <w:szCs w:val="28"/>
        </w:rPr>
        <w:t xml:space="preserve">9. References</w:t>
      </w:r>
    </w:p>
    <w:p>
      <w:pPr>
        <w:spacing w:before="80" w:after="80"/>
        <w:jc w:val="both"/>
      </w:pPr>
      <w:r>
        <w:rPr>
          <w:rFonts w:ascii="Arial" w:cs="Arial" w:eastAsia="Arial" w:hAnsi="Arial"/>
          <w:sz w:val="22"/>
          <w:szCs w:val="22"/>
        </w:rPr>
        <w:t xml:space="preserve">[1] SDL Development Team, “SDL2 Documentation,” libsdl.org. [Online]. Available: https://wiki.libsdl.org/SDL2</w:t>
      </w:r>
    </w:p>
    <w:p>
      <w:pPr>
        <w:spacing w:before="80" w:after="80"/>
        <w:jc w:val="both"/>
      </w:pPr>
      <w:r>
        <w:rPr>
          <w:rFonts w:ascii="Arial" w:cs="Arial" w:eastAsia="Arial" w:hAnsi="Arial"/>
          <w:sz w:val="22"/>
          <w:szCs w:val="22"/>
        </w:rPr>
        <w:t xml:space="preserve">[2] B. W. Kernighan and D. M. Ritchie, The C Programming Language, 2nd ed. Englewood Cliffs, NJ, USA: Prentice Hall, 1988.</w:t>
      </w:r>
    </w:p>
    <w:p>
      <w:pPr>
        <w:spacing w:before="80" w:after="80"/>
        <w:jc w:val="both"/>
      </w:pPr>
      <w:r>
        <w:rPr>
          <w:rFonts w:ascii="Arial" w:cs="Arial" w:eastAsia="Arial" w:hAnsi="Arial"/>
          <w:sz w:val="22"/>
          <w:szCs w:val="22"/>
        </w:rPr>
        <w:t xml:space="preserve">[3] R. Nystrom, Game Programming Patterns. [Online]. Available: https://gameprogrammingpatterns.com</w:t>
      </w:r>
    </w:p>
    <w:p>
      <w:pPr>
        <w:spacing w:before="80" w:after="80"/>
        <w:jc w:val="both"/>
      </w:pPr>
      <w:r>
        <w:rPr>
          <w:rFonts w:ascii="Arial" w:cs="Arial" w:eastAsia="Arial" w:hAnsi="Arial"/>
          <w:sz w:val="22"/>
          <w:szCs w:val="22"/>
        </w:rPr>
        <w:t xml:space="preserve">[4] G. Fiedler, “Fix Your Timestep!” Gaffer on Games. [Online]. Available: https://gafferongames.com/post/fix_your_timestep/</w:t>
      </w:r>
    </w:p>
    <w:p>
      <w:pPr>
        <w:spacing w:before="80" w:after="80"/>
        <w:jc w:val="both"/>
      </w:pPr>
      <w:r>
        <w:rPr>
          <w:rFonts w:ascii="Arial" w:cs="Arial" w:eastAsia="Arial" w:hAnsi="Arial"/>
          <w:sz w:val="22"/>
          <w:szCs w:val="22"/>
        </w:rPr>
        <w:t xml:space="preserve">[5] Lazy Foo Productions, “SDL2 Tutorials,” lazyfoo.net. [Online]. Available: https://lazyfoo.net/tutorials/SDL/</w:t>
      </w:r>
    </w:p>
    <w:p>
      <w:pPr>
        <w:spacing w:before="80" w:after="80"/>
        <w:jc w:val="both"/>
      </w:pPr>
      <w:r>
        <w:rPr>
          <w:rFonts w:ascii="Arial" w:cs="Arial" w:eastAsia="Arial" w:hAnsi="Arial"/>
          <w:sz w:val="22"/>
          <w:szCs w:val="22"/>
        </w:rPr>
        <w:t xml:space="preserve">[6] Wikipedia contributors, “Seven-segment display,” Wikipedia. [Online]. Available: https://en.wikipedia.org/wiki/Seven-segment_display</w:t>
      </w:r>
    </w:p>
    <w:p>
      <w:pPr>
        <w:spacing w:before="80" w:after="80"/>
        <w:jc w:val="both"/>
      </w:pPr>
      <w:r>
        <w:rPr>
          <w:rFonts w:ascii="Arial" w:cs="Arial" w:eastAsia="Arial" w:hAnsi="Arial"/>
          <w:sz w:val="22"/>
          <w:szCs w:val="22"/>
        </w:rPr>
        <w:t xml:space="preserve">[7] MDN Web Docs, “2D collision detection,” Mozilla. [Online]. Available: https://developer.mozilla.org/en-US/docs/Games/Techniques/2D_collision_detection</w:t>
      </w:r>
    </w:p>
    <w:p>
      <w:pPr>
        <w:spacing w:before="80" w:after="80"/>
        <w:jc w:val="both"/>
      </w:pPr>
      <w:r>
        <w:rPr>
          <w:rFonts w:ascii="Arial" w:cs="Arial" w:eastAsia="Arial" w:hAnsi="Arial"/>
          <w:sz w:val="22"/>
          <w:szCs w:val="22"/>
        </w:rPr>
        <w:t xml:space="preserve">[8] T. Akenine-Möller, E. Haines, and N. Hoffman, Real-Time Rendering, 3rd ed. Natick, MA, USA: A K Peters, 2008.</w:t>
      </w:r>
    </w:p>
    <w:p>
      <w:pPr>
        <w:spacing w:before="80" w:after="80"/>
        <w:jc w:val="both"/>
      </w:pPr>
      <w:r>
        <w:rPr>
          <w:rFonts w:ascii="Arial" w:cs="Arial" w:eastAsia="Arial" w:hAnsi="Arial"/>
          <w:sz w:val="22"/>
          <w:szCs w:val="22"/>
        </w:rPr>
        <w:t xml:space="preserve">[9] Harvard University, “CS50 Lecture Week 4,” OpenCourseWare. [Online]. Available: https://cs50.harvard.edu</w:t>
      </w:r>
    </w:p>
    <w:p>
      <w:pPr>
        <w:spacing w:before="80" w:after="80"/>
        <w:jc w:val="both"/>
      </w:pPr>
      <w:r>
        <w:rPr>
          <w:rFonts w:ascii="Arial" w:cs="Arial" w:eastAsia="Arial" w:hAnsi="Arial"/>
          <w:sz w:val="22"/>
          <w:szCs w:val="22"/>
        </w:rPr>
        <w:t xml:space="preserve">[10] I. Millington, Game Physics Engine Development. Burlington, MA, USA: Morgan Kaufmann, 2007.</w:t>
      </w:r>
    </w:p>
    <w:p>
      <w:pPr>
        <w:pStyle w:val="Heading1"/>
        <w:spacing w:before="300" w:after="120"/>
      </w:pPr>
      <w:r>
        <w:rPr>
          <w:rFonts w:ascii="Arial" w:cs="Arial" w:eastAsia="Arial" w:hAnsi="Arial"/>
          <w:b/>
          <w:bCs/>
          <w:sz w:val="28"/>
          <w:szCs w:val="28"/>
        </w:rPr>
        <w:t xml:space="preserve">10. Appendix</w:t>
      </w:r>
    </w:p>
    <w:p>
      <w:pPr>
        <w:pStyle w:val="Heading2"/>
        <w:spacing w:before="200" w:after="80"/>
      </w:pPr>
      <w:r>
        <w:rPr>
          <w:rFonts w:ascii="Arial" w:cs="Arial" w:eastAsia="Arial" w:hAnsi="Arial"/>
          <w:b/>
          <w:bCs/>
          <w:sz w:val="24"/>
          <w:szCs w:val="24"/>
        </w:rPr>
        <w:t xml:space="preserve">Appendix A — Complete Source Code</w:t>
      </w:r>
    </w:p>
    <w:p>
      <w:pPr>
        <w:spacing w:before="80" w:after="80"/>
        <w:jc w:val="both"/>
      </w:pPr>
      <w:r>
        <w:rPr>
          <w:rFonts w:ascii="Arial" w:cs="Arial" w:eastAsia="Arial" w:hAnsi="Arial"/>
          <w:sz w:val="22"/>
          <w:szCs w:val="22"/>
        </w:rPr>
        <w:t xml:space="preserve">Full source code is included below. To compile on any SDL2-compatible system:</w:t>
      </w:r>
    </w:p>
    <w:p>
      <w:pPr>
        <w:spacing w:before="60" w:after="60"/>
      </w:pPr>
      <w:r>
        <w:t xml:space="preserve"/>
      </w:r>
    </w:p>
    <w:p>
      <w:pPr>
        <w:spacing w:before="80" w:after="80"/>
        <w:jc w:val="both"/>
      </w:pPr>
      <w:r>
        <w:rPr>
          <w:rFonts w:ascii="Courier New" w:cs="Courier New" w:eastAsia="Courier New" w:hAnsi="Courier New"/>
          <w:sz w:val="20"/>
          <w:szCs w:val="20"/>
        </w:rPr>
        <w:t xml:space="preserve">gcc pong.c -o pong -lSDL2 -lm</w:t>
      </w:r>
    </w:p>
    <w:p>
      <w:pPr>
        <w:spacing w:before="60" w:after="60"/>
      </w:pPr>
      <w:r>
        <w:t xml:space="preserve"/>
      </w:r>
    </w:p>
    <w:p>
      <w:pPr>
        <w:spacing w:before="80" w:after="80"/>
        <w:jc w:val="both"/>
      </w:pPr>
      <w:r>
        <w:rPr>
          <w:rFonts w:ascii="Arial" w:cs="Arial" w:eastAsia="Arial" w:hAnsi="Arial"/>
          <w:i/>
          <w:iCs/>
          <w:sz w:val="22"/>
          <w:szCs w:val="22"/>
        </w:rPr>
        <w:t xml:space="preserve">[Attach full pong.c source file here]</w:t>
      </w:r>
    </w:p>
    <w:p>
      <w:pPr>
        <w:pStyle w:val="Heading2"/>
        <w:spacing w:before="200" w:after="80"/>
      </w:pPr>
      <w:r>
        <w:rPr>
          <w:rFonts w:ascii="Arial" w:cs="Arial" w:eastAsia="Arial" w:hAnsi="Arial"/>
          <w:b/>
          <w:bCs/>
          <w:sz w:val="24"/>
          <w:szCs w:val="24"/>
        </w:rPr>
        <w:t xml:space="preserve">Appendix B — Build Instructions</w:t>
      </w:r>
    </w:p>
    <w:p>
      <w:pPr>
        <w:pStyle w:val="ListParagraph"/>
        <w:numPr>
          <w:ilvl w:val="0"/>
          <w:numId w:val="2"/>
        </w:numPr>
        <w:spacing w:before="60" w:after="60"/>
      </w:pPr>
      <w:r>
        <w:rPr>
          <w:rFonts w:ascii="Arial" w:cs="Arial" w:eastAsia="Arial" w:hAnsi="Arial"/>
          <w:sz w:val="22"/>
          <w:szCs w:val="22"/>
        </w:rPr>
        <w:t xml:space="preserve">Install SDL2: sudo apt install libsdl2-dev (Ubuntu/Debian)</w:t>
      </w:r>
    </w:p>
    <w:p>
      <w:pPr>
        <w:pStyle w:val="ListParagraph"/>
        <w:numPr>
          <w:ilvl w:val="0"/>
          <w:numId w:val="2"/>
        </w:numPr>
        <w:spacing w:before="60" w:after="60"/>
      </w:pPr>
      <w:r>
        <w:rPr>
          <w:rFonts w:ascii="Arial" w:cs="Arial" w:eastAsia="Arial" w:hAnsi="Arial"/>
          <w:sz w:val="22"/>
          <w:szCs w:val="22"/>
        </w:rPr>
        <w:t xml:space="preserve">Compile: gcc pong.c -o pong -lSDL2 -lm</w:t>
      </w:r>
    </w:p>
    <w:p>
      <w:pPr>
        <w:pStyle w:val="ListParagraph"/>
        <w:numPr>
          <w:ilvl w:val="0"/>
          <w:numId w:val="2"/>
        </w:numPr>
        <w:spacing w:before="60" w:after="60"/>
      </w:pPr>
      <w:r>
        <w:rPr>
          <w:rFonts w:ascii="Arial" w:cs="Arial" w:eastAsia="Arial" w:hAnsi="Arial"/>
          <w:sz w:val="22"/>
          <w:szCs w:val="22"/>
        </w:rPr>
        <w:t xml:space="preserve">Run: ./pong</w:t>
      </w:r>
    </w:p>
    <w:p>
      <w:pPr>
        <w:pStyle w:val="ListParagraph"/>
        <w:numPr>
          <w:ilvl w:val="0"/>
          <w:numId w:val="2"/>
        </w:numPr>
        <w:spacing w:before="60" w:after="60"/>
      </w:pPr>
      <w:r>
        <w:rPr>
          <w:rFonts w:ascii="Arial" w:cs="Arial" w:eastAsia="Arial" w:hAnsi="Arial"/>
          <w:sz w:val="22"/>
          <w:szCs w:val="22"/>
        </w:rPr>
        <w:t xml:space="preserve">Controls: W/S — Left paddle  |  Up/Down — Right paddle  |  ESC — Quit  |  SPACE — Restart after game over</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MIT World Peace University  •  CSE10010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Arial" w:cs="Arial" w:eastAsia="Arial" w:hAnsi="Arial"/>
      <w:b/>
      <w:bCs/>
      <w:color w:val="1F3864"/>
      <w:sz w:val="28"/>
      <w:szCs w:val="28"/>
    </w:rPr>
  </w:style>
  <w:style w:type="paragraph" w:styleId="Heading2">
    <w:name w:val="Heading 2"/>
    <w:basedOn w:val="Normal"/>
    <w:next w:val="Normal"/>
    <w:qFormat/>
    <w:pPr>
      <w:spacing w:before="200" w:after="8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2026-03-26T06:57:17.535Z</dcterms:created>
  <dcterms:modified xsi:type="dcterms:W3CDTF">2026-03-26T06:57:17.536Z</dcterms:modified>
</cp:coreProperties>
</file>

<file path=docProps/custom.xml><?xml version="1.0" encoding="utf-8"?>
<Properties xmlns="http://schemas.openxmlformats.org/officeDocument/2006/custom-properties" xmlns:vt="http://schemas.openxmlformats.org/officeDocument/2006/docPropsVTypes"/>
</file>