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4705" w14:textId="3FC64BE4" w:rsidR="005864E8" w:rsidRDefault="003D575A" w:rsidP="005864E8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C220671" wp14:editId="0FE6C2F1">
            <wp:extent cx="1464129" cy="1464129"/>
            <wp:effectExtent l="0" t="0" r="3175" b="3175"/>
            <wp:docPr id="1056320399" name="Picture 1" descr="UC Logo - University of Canbe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C Logo - University of Canber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333" cy="147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1281" w14:textId="77777777" w:rsidR="005864E8" w:rsidRDefault="005864E8" w:rsidP="005864E8">
      <w:pPr>
        <w:jc w:val="center"/>
        <w:rPr>
          <w:b/>
          <w:bCs/>
          <w:u w:val="single"/>
        </w:rPr>
      </w:pPr>
    </w:p>
    <w:p w14:paraId="3D019805" w14:textId="6B6B774F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>Assessment 3: HTML website design (4478/8936)</w:t>
      </w:r>
    </w:p>
    <w:p w14:paraId="0131BF01" w14:textId="77777777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>Type: Website</w:t>
      </w:r>
    </w:p>
    <w:p w14:paraId="6C792BE7" w14:textId="77777777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>Weighting: 30%</w:t>
      </w:r>
    </w:p>
    <w:p w14:paraId="7F963301" w14:textId="77777777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>Method: Independent</w:t>
      </w:r>
    </w:p>
    <w:p w14:paraId="402F9CEF" w14:textId="77777777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>Length: 17 design specifications</w:t>
      </w:r>
    </w:p>
    <w:p w14:paraId="7DA44221" w14:textId="77777777" w:rsidR="005864E8" w:rsidRPr="005864E8" w:rsidRDefault="005864E8" w:rsidP="005864E8">
      <w:pPr>
        <w:jc w:val="center"/>
        <w:rPr>
          <w:b/>
          <w:bCs/>
          <w:u w:val="single"/>
        </w:rPr>
      </w:pPr>
      <w:r w:rsidRPr="005864E8">
        <w:rPr>
          <w:b/>
          <w:bCs/>
          <w:u w:val="single"/>
        </w:rPr>
        <w:t xml:space="preserve">Submission type: Zip compressed file </w:t>
      </w:r>
      <w:proofErr w:type="gramStart"/>
      <w:r w:rsidRPr="005864E8">
        <w:rPr>
          <w:b/>
          <w:bCs/>
          <w:u w:val="single"/>
        </w:rPr>
        <w:t>including:</w:t>
      </w:r>
      <w:proofErr w:type="gramEnd"/>
      <w:r w:rsidRPr="005864E8">
        <w:rPr>
          <w:b/>
          <w:bCs/>
          <w:u w:val="single"/>
        </w:rPr>
        <w:t xml:space="preserve"> Hypertext Markup Language (HTML5) code, CSS file, images and Word file</w:t>
      </w:r>
    </w:p>
    <w:p w14:paraId="719CDCAF" w14:textId="77777777" w:rsidR="009C7336" w:rsidRDefault="009C7336">
      <w:pPr>
        <w:rPr>
          <w:b/>
          <w:bCs/>
          <w:u w:val="single"/>
        </w:rPr>
      </w:pPr>
    </w:p>
    <w:p w14:paraId="68866495" w14:textId="77777777" w:rsidR="00E72458" w:rsidRDefault="00E72458">
      <w:pPr>
        <w:rPr>
          <w:b/>
          <w:bCs/>
          <w:sz w:val="48"/>
          <w:szCs w:val="48"/>
          <w:u w:val="single"/>
        </w:rPr>
      </w:pPr>
    </w:p>
    <w:p w14:paraId="6FB78902" w14:textId="60CD1B00" w:rsidR="009C7336" w:rsidRPr="00B45186" w:rsidRDefault="009C7336">
      <w:pPr>
        <w:rPr>
          <w:b/>
          <w:bCs/>
          <w:sz w:val="48"/>
          <w:szCs w:val="48"/>
          <w:u w:val="single"/>
        </w:rPr>
      </w:pPr>
      <w:r w:rsidRPr="00B45186">
        <w:rPr>
          <w:b/>
          <w:bCs/>
          <w:sz w:val="48"/>
          <w:szCs w:val="48"/>
          <w:u w:val="single"/>
        </w:rPr>
        <w:t>Report Page</w:t>
      </w:r>
    </w:p>
    <w:p w14:paraId="4ED662D4" w14:textId="486FE1CC" w:rsidR="009C7336" w:rsidRDefault="009C7336">
      <w:r w:rsidRPr="009C7336">
        <w:t>Student ID: U3334431</w:t>
      </w:r>
    </w:p>
    <w:p w14:paraId="73A60C76" w14:textId="77777777" w:rsidR="00803A5D" w:rsidRPr="009C7336" w:rsidRDefault="00803A5D"/>
    <w:p w14:paraId="799ED18C" w14:textId="77777777" w:rsidR="00B45186" w:rsidRDefault="00B45186">
      <w:pPr>
        <w:rPr>
          <w:b/>
          <w:bCs/>
          <w:u w:val="single"/>
        </w:rPr>
      </w:pPr>
    </w:p>
    <w:p w14:paraId="52DE2627" w14:textId="23045E35" w:rsidR="00EA7687" w:rsidRPr="00B05C74" w:rsidRDefault="00EA7687">
      <w:pPr>
        <w:rPr>
          <w:b/>
          <w:bCs/>
          <w:u w:val="single"/>
        </w:rPr>
      </w:pPr>
      <w:r w:rsidRPr="00B05C74">
        <w:rPr>
          <w:b/>
          <w:bCs/>
          <w:u w:val="single"/>
        </w:rPr>
        <w:t>Wireframe Designs:</w:t>
      </w:r>
    </w:p>
    <w:p w14:paraId="617AA9A6" w14:textId="1270E3FB" w:rsidR="00EA7687" w:rsidRDefault="00EA7687" w:rsidP="00EA7687">
      <w:pPr>
        <w:pStyle w:val="ListParagraph"/>
        <w:numPr>
          <w:ilvl w:val="0"/>
          <w:numId w:val="1"/>
        </w:numPr>
      </w:pPr>
      <w:r>
        <w:t xml:space="preserve">Wireframe </w:t>
      </w:r>
      <w:r w:rsidR="00A649CB">
        <w:t xml:space="preserve">Inspiration </w:t>
      </w:r>
      <w:r w:rsidR="003D575A">
        <w:t>for</w:t>
      </w:r>
      <w:r>
        <w:t xml:space="preserve"> Main and </w:t>
      </w:r>
      <w:r w:rsidR="00E43F20">
        <w:t>References pages</w:t>
      </w:r>
    </w:p>
    <w:p w14:paraId="0A645C56" w14:textId="4470F3F3" w:rsidR="00EA7687" w:rsidRDefault="00EA7687" w:rsidP="00EA7687">
      <w:r w:rsidRPr="00EA7687">
        <w:rPr>
          <w:noProof/>
        </w:rPr>
        <w:lastRenderedPageBreak/>
        <w:drawing>
          <wp:inline distT="0" distB="0" distL="0" distR="0" wp14:anchorId="3C4B7AC8" wp14:editId="36B22BC4">
            <wp:extent cx="2872989" cy="3482642"/>
            <wp:effectExtent l="0" t="0" r="3810" b="3810"/>
            <wp:docPr id="81657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6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16FC" w14:textId="77777777" w:rsidR="00EA7687" w:rsidRDefault="00EA7687" w:rsidP="00EA7687"/>
    <w:p w14:paraId="2ABA6CD3" w14:textId="77777777" w:rsidR="00B45186" w:rsidRDefault="00B45186" w:rsidP="00EA7687"/>
    <w:p w14:paraId="54DC06D6" w14:textId="77777777" w:rsidR="00B45186" w:rsidRDefault="00B45186" w:rsidP="00EA7687"/>
    <w:p w14:paraId="2F34E9EF" w14:textId="77777777" w:rsidR="00B45186" w:rsidRDefault="00B45186" w:rsidP="00EA7687"/>
    <w:p w14:paraId="2A137BCA" w14:textId="77777777" w:rsidR="00B45186" w:rsidRDefault="00B45186" w:rsidP="00EA7687"/>
    <w:p w14:paraId="0CD97BE5" w14:textId="77777777" w:rsidR="00B45186" w:rsidRDefault="00B45186" w:rsidP="00EA7687"/>
    <w:p w14:paraId="641839A0" w14:textId="77777777" w:rsidR="00B45186" w:rsidRDefault="00B45186" w:rsidP="00EA7687"/>
    <w:p w14:paraId="6F90D6CE" w14:textId="77777777" w:rsidR="00B45186" w:rsidRDefault="00B45186" w:rsidP="00EA7687"/>
    <w:p w14:paraId="2AFCDAC4" w14:textId="77777777" w:rsidR="00B45186" w:rsidRDefault="00B45186" w:rsidP="00EA7687"/>
    <w:p w14:paraId="56D2C92D" w14:textId="16EF3EE1" w:rsidR="00EA7687" w:rsidRDefault="00EA7687" w:rsidP="00A649CB">
      <w:pPr>
        <w:pStyle w:val="ListParagraph"/>
        <w:numPr>
          <w:ilvl w:val="0"/>
          <w:numId w:val="1"/>
        </w:numPr>
      </w:pPr>
      <w:r>
        <w:t xml:space="preserve">Wireframe </w:t>
      </w:r>
      <w:r w:rsidR="00A649CB">
        <w:t xml:space="preserve">Inspiration </w:t>
      </w:r>
      <w:proofErr w:type="gramStart"/>
      <w:r w:rsidR="00A649CB">
        <w:t>For</w:t>
      </w:r>
      <w:proofErr w:type="gramEnd"/>
      <w:r w:rsidR="00A649CB">
        <w:t xml:space="preserve"> </w:t>
      </w:r>
      <w:r>
        <w:t xml:space="preserve">Speed, Vintage, References, </w:t>
      </w:r>
      <w:proofErr w:type="spellStart"/>
      <w:r>
        <w:t>MetaPage</w:t>
      </w:r>
      <w:proofErr w:type="spellEnd"/>
      <w:r w:rsidR="00E43F20">
        <w:t xml:space="preserve"> pages</w:t>
      </w:r>
    </w:p>
    <w:p w14:paraId="42FDB841" w14:textId="678724B0" w:rsidR="00EA7687" w:rsidRDefault="00EA7687" w:rsidP="00EA7687">
      <w:r w:rsidRPr="00EA7687">
        <w:rPr>
          <w:noProof/>
        </w:rPr>
        <w:lastRenderedPageBreak/>
        <w:drawing>
          <wp:inline distT="0" distB="0" distL="0" distR="0" wp14:anchorId="46976DC5" wp14:editId="3A5B05BE">
            <wp:extent cx="2880610" cy="3520745"/>
            <wp:effectExtent l="0" t="0" r="0" b="3810"/>
            <wp:docPr id="4592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F11" w14:textId="77777777" w:rsidR="00EA7687" w:rsidRDefault="00EA7687" w:rsidP="00EA7687"/>
    <w:p w14:paraId="7B60B348" w14:textId="0EEC4E1C" w:rsidR="00EA7687" w:rsidRPr="00B05C74" w:rsidRDefault="00EA7687" w:rsidP="00EA768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05C74">
        <w:rPr>
          <w:b/>
          <w:bCs/>
          <w:u w:val="single"/>
        </w:rPr>
        <w:t>Wirefram</w:t>
      </w:r>
      <w:r w:rsidR="0089618E">
        <w:rPr>
          <w:b/>
          <w:bCs/>
          <w:u w:val="single"/>
        </w:rPr>
        <w:t>e</w:t>
      </w:r>
      <w:r w:rsidRPr="00B05C74">
        <w:rPr>
          <w:b/>
          <w:bCs/>
          <w:u w:val="single"/>
        </w:rPr>
        <w:t xml:space="preserve"> Contact</w:t>
      </w:r>
      <w:r w:rsidR="00E43F20" w:rsidRPr="00B05C74">
        <w:rPr>
          <w:b/>
          <w:bCs/>
          <w:u w:val="single"/>
        </w:rPr>
        <w:t xml:space="preserve"> </w:t>
      </w:r>
      <w:r w:rsidR="0089618E">
        <w:rPr>
          <w:b/>
          <w:bCs/>
          <w:u w:val="single"/>
        </w:rPr>
        <w:t>P</w:t>
      </w:r>
      <w:r w:rsidR="00E43F20" w:rsidRPr="00B05C74">
        <w:rPr>
          <w:b/>
          <w:bCs/>
          <w:u w:val="single"/>
        </w:rPr>
        <w:t>age</w:t>
      </w:r>
    </w:p>
    <w:p w14:paraId="0F3A1D04" w14:textId="617CF7A7" w:rsidR="00B05C74" w:rsidRDefault="00A44E97" w:rsidP="00B05C74">
      <w:r w:rsidRPr="00A44E97">
        <w:drawing>
          <wp:inline distT="0" distB="0" distL="0" distR="0" wp14:anchorId="2ADE4999" wp14:editId="2CBA332C">
            <wp:extent cx="3215919" cy="3566469"/>
            <wp:effectExtent l="0" t="0" r="3810" b="0"/>
            <wp:docPr id="18096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42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ACE" w14:textId="13F5B9E4" w:rsidR="00D07581" w:rsidRPr="0089618E" w:rsidRDefault="000F50E5" w:rsidP="00B05C74">
      <w:pPr>
        <w:rPr>
          <w:b/>
          <w:bCs/>
          <w:u w:val="single"/>
        </w:rPr>
      </w:pPr>
      <w:r w:rsidRPr="0089618E">
        <w:rPr>
          <w:b/>
          <w:bCs/>
          <w:u w:val="single"/>
        </w:rPr>
        <w:t>Wireframe</w:t>
      </w:r>
      <w:r w:rsidR="00B45186" w:rsidRPr="0089618E">
        <w:rPr>
          <w:b/>
          <w:bCs/>
          <w:u w:val="single"/>
        </w:rPr>
        <w:t xml:space="preserve"> Reference </w:t>
      </w:r>
      <w:r w:rsidR="0089618E" w:rsidRPr="0089618E">
        <w:rPr>
          <w:b/>
          <w:bCs/>
          <w:u w:val="single"/>
        </w:rPr>
        <w:t>P</w:t>
      </w:r>
      <w:r w:rsidR="00B45186" w:rsidRPr="0089618E">
        <w:rPr>
          <w:b/>
          <w:bCs/>
          <w:u w:val="single"/>
        </w:rPr>
        <w:t>age</w:t>
      </w:r>
    </w:p>
    <w:p w14:paraId="605ECDC6" w14:textId="30FF7792" w:rsidR="00E45B1F" w:rsidRPr="00E45B1F" w:rsidRDefault="0089618E" w:rsidP="00E45B1F">
      <w:r w:rsidRPr="0089618E">
        <w:lastRenderedPageBreak/>
        <w:drawing>
          <wp:inline distT="0" distB="0" distL="0" distR="0" wp14:anchorId="23249681" wp14:editId="4DAE95A0">
            <wp:extent cx="2911092" cy="2530059"/>
            <wp:effectExtent l="0" t="0" r="3810" b="3810"/>
            <wp:docPr id="3135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AF98" w14:textId="77777777" w:rsidR="00D07581" w:rsidRDefault="00D07581" w:rsidP="00B05C74"/>
    <w:p w14:paraId="157D6B91" w14:textId="0A03DBFA" w:rsidR="00C72E6A" w:rsidRPr="00B05C74" w:rsidRDefault="00C72E6A" w:rsidP="00B05C74">
      <w:r>
        <w:t>Wireframe for Reference Page</w:t>
      </w:r>
    </w:p>
    <w:p w14:paraId="2778D28A" w14:textId="3C7EF56A" w:rsidR="00EA7687" w:rsidRDefault="002C1E1E" w:rsidP="00EA7687">
      <w:pPr>
        <w:rPr>
          <w:b/>
          <w:bCs/>
          <w:u w:val="single"/>
        </w:rPr>
      </w:pPr>
      <w:r>
        <w:rPr>
          <w:b/>
          <w:bCs/>
          <w:u w:val="single"/>
        </w:rPr>
        <w:t>Webpage s</w:t>
      </w:r>
      <w:r w:rsidR="00B05C74" w:rsidRPr="00B05C74">
        <w:rPr>
          <w:b/>
          <w:bCs/>
          <w:u w:val="single"/>
        </w:rPr>
        <w:t>itemap:</w:t>
      </w:r>
    </w:p>
    <w:p w14:paraId="26A73FD9" w14:textId="77777777" w:rsidR="00B05C74" w:rsidRDefault="00B05C74" w:rsidP="00EA7687">
      <w:pPr>
        <w:rPr>
          <w:b/>
          <w:bCs/>
          <w:u w:val="single"/>
        </w:rPr>
      </w:pPr>
    </w:p>
    <w:p w14:paraId="05810DAD" w14:textId="7EADA317" w:rsidR="00B05C74" w:rsidRPr="00B05C74" w:rsidRDefault="00D437AC" w:rsidP="00EA7687">
      <w:r w:rsidRPr="00D437AC">
        <w:rPr>
          <w:noProof/>
        </w:rPr>
        <w:drawing>
          <wp:inline distT="0" distB="0" distL="0" distR="0" wp14:anchorId="6656B073" wp14:editId="59AED527">
            <wp:extent cx="5943600" cy="3732530"/>
            <wp:effectExtent l="0" t="0" r="0" b="1270"/>
            <wp:docPr id="5375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6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4F72" w14:textId="77777777" w:rsidR="00B05C74" w:rsidRDefault="00B05C74" w:rsidP="00EA7687"/>
    <w:p w14:paraId="54B7EC92" w14:textId="77777777" w:rsidR="00071629" w:rsidRDefault="00071629" w:rsidP="00CC3F61">
      <w:pPr>
        <w:rPr>
          <w:b/>
          <w:bCs/>
          <w:sz w:val="36"/>
          <w:szCs w:val="36"/>
          <w:u w:val="single"/>
        </w:rPr>
      </w:pPr>
    </w:p>
    <w:p w14:paraId="03CC7C38" w14:textId="77777777" w:rsidR="00071629" w:rsidRDefault="00071629" w:rsidP="00CC3F61">
      <w:pPr>
        <w:rPr>
          <w:b/>
          <w:bCs/>
          <w:sz w:val="36"/>
          <w:szCs w:val="36"/>
          <w:u w:val="single"/>
        </w:rPr>
      </w:pPr>
    </w:p>
    <w:p w14:paraId="1B5377CA" w14:textId="2EFB8FE8" w:rsidR="00CC3F61" w:rsidRPr="00071629" w:rsidRDefault="00CC3F61" w:rsidP="00CC3F61">
      <w:pPr>
        <w:rPr>
          <w:b/>
          <w:bCs/>
          <w:sz w:val="36"/>
          <w:szCs w:val="36"/>
          <w:u w:val="single"/>
        </w:rPr>
      </w:pPr>
      <w:r w:rsidRPr="00071629">
        <w:rPr>
          <w:b/>
          <w:bCs/>
          <w:sz w:val="36"/>
          <w:szCs w:val="36"/>
          <w:u w:val="single"/>
        </w:rPr>
        <w:t>Reference list</w:t>
      </w:r>
    </w:p>
    <w:p w14:paraId="6C2748E9" w14:textId="77777777" w:rsidR="00CC3F61" w:rsidRPr="00CC3F61" w:rsidRDefault="00CC3F61" w:rsidP="00CC3F61">
      <w:r w:rsidRPr="00CC3F61">
        <w:t xml:space="preserve">ALI, A 2026, </w:t>
      </w:r>
      <w:r w:rsidRPr="00CC3F61">
        <w:rPr>
          <w:i/>
          <w:iCs/>
        </w:rPr>
        <w:t>1967 Impala Engine Options &amp; Reliability: 250, 283, 327, 396 &amp; 427 V8 Specs Explained.</w:t>
      </w:r>
      <w:r w:rsidRPr="00CC3F61">
        <w:t>, Vintagecrs.in, Blogger, viewed 22 April 2026, &lt;https://www.vintagecrs.in/2026/03/1967-impala-engine-options-reliability.html?m&gt;.</w:t>
      </w:r>
    </w:p>
    <w:p w14:paraId="3A250C41" w14:textId="77777777" w:rsidR="00CC3F61" w:rsidRPr="00CC3F61" w:rsidRDefault="00CC3F61" w:rsidP="00CC3F61">
      <w:proofErr w:type="spellStart"/>
      <w:r w:rsidRPr="00CC3F61">
        <w:t>alibaba</w:t>
      </w:r>
      <w:proofErr w:type="spellEnd"/>
      <w:r w:rsidRPr="00CC3F61">
        <w:t xml:space="preserve"> 2026, </w:t>
      </w:r>
      <w:r w:rsidRPr="00CC3F61">
        <w:rPr>
          <w:i/>
          <w:iCs/>
        </w:rPr>
        <w:t>Wholesale 17x11 Rims Custom Forged Alloy Wheels | Alibaba.com</w:t>
      </w:r>
      <w:r w:rsidRPr="00CC3F61">
        <w:t>, Alibaba.com, viewed 22 April 2026, &lt;https://www.alibaba.com/showroom/17x11-rims.html&gt;.</w:t>
      </w:r>
    </w:p>
    <w:p w14:paraId="3A53EBF6" w14:textId="77777777" w:rsidR="00CC3F61" w:rsidRPr="00CC3F61" w:rsidRDefault="00CC3F61" w:rsidP="00CC3F61">
      <w:r w:rsidRPr="00CC3F61">
        <w:t xml:space="preserve">Bell, L 2023, </w:t>
      </w:r>
      <w:r w:rsidRPr="00CC3F61">
        <w:rPr>
          <w:i/>
          <w:iCs/>
        </w:rPr>
        <w:t xml:space="preserve">The Challenger SRT Demon 170 Was Born </w:t>
      </w:r>
      <w:proofErr w:type="gramStart"/>
      <w:r w:rsidRPr="00CC3F61">
        <w:rPr>
          <w:i/>
          <w:iCs/>
        </w:rPr>
        <w:t>From</w:t>
      </w:r>
      <w:proofErr w:type="gramEnd"/>
      <w:r w:rsidRPr="00CC3F61">
        <w:rPr>
          <w:i/>
          <w:iCs/>
        </w:rPr>
        <w:t xml:space="preserve"> Spite</w:t>
      </w:r>
      <w:r w:rsidRPr="00CC3F61">
        <w:t>, Road &amp; Track, viewed 22 April 2026, &lt;https://www.roadandtrack.com/news/a43411339/dodge-challenger-srt-demon-170-was-born-from-spite/&gt;.</w:t>
      </w:r>
    </w:p>
    <w:p w14:paraId="409007BF" w14:textId="77777777" w:rsidR="00CC3F61" w:rsidRPr="00CC3F61" w:rsidRDefault="00CC3F61" w:rsidP="00CC3F61">
      <w:r w:rsidRPr="00CC3F61">
        <w:t xml:space="preserve">Bentley Motors 2025, </w:t>
      </w:r>
      <w:r w:rsidRPr="00CC3F61">
        <w:rPr>
          <w:i/>
          <w:iCs/>
        </w:rPr>
        <w:t xml:space="preserve">Bentley is proud to announce that the new Continental GT Speed First Edition has been awarded Best Interior in the 2025 Robb Report ‘Best of the Best’ Awards. This </w:t>
      </w:r>
      <w:proofErr w:type="spellStart"/>
      <w:r w:rsidRPr="00CC3F61">
        <w:rPr>
          <w:i/>
          <w:iCs/>
        </w:rPr>
        <w:t>honor</w:t>
      </w:r>
      <w:proofErr w:type="spellEnd"/>
      <w:r w:rsidRPr="00CC3F61">
        <w:rPr>
          <w:i/>
          <w:iCs/>
        </w:rPr>
        <w:t xml:space="preserve"> marks another milestone in Bentley’s long-standing commitment to excellence in design, materials, and craftsmanship.</w:t>
      </w:r>
      <w:r w:rsidRPr="00CC3F61">
        <w:t>, Bentleymedia.com, Bentley Motors, viewed 22 April 2026, &lt;https://www.bentleymedia.com/en/newsitem/1710&gt;.</w:t>
      </w:r>
    </w:p>
    <w:p w14:paraId="7085F9E2" w14:textId="77777777" w:rsidR="00CC3F61" w:rsidRPr="00CC3F61" w:rsidRDefault="00CC3F61" w:rsidP="00CC3F61">
      <w:r w:rsidRPr="00CC3F61">
        <w:t xml:space="preserve">Bring Your Own Laptop 2020, </w:t>
      </w:r>
      <w:r w:rsidRPr="00CC3F61">
        <w:rPr>
          <w:i/>
          <w:iCs/>
        </w:rPr>
        <w:t>Free Course: Beginner Web Design using HTML5, CSS3 &amp; Visual Studio Code</w:t>
      </w:r>
      <w:r w:rsidRPr="00CC3F61">
        <w:t xml:space="preserve">, </w:t>
      </w:r>
      <w:r w:rsidRPr="00CC3F61">
        <w:rPr>
          <w:i/>
          <w:iCs/>
        </w:rPr>
        <w:t>YouTube</w:t>
      </w:r>
      <w:r w:rsidRPr="00CC3F61">
        <w:t>, viewed 24 June 2020, &lt;https://www.youtube.com/watch?v=C5QFHp1oAws&gt;.</w:t>
      </w:r>
    </w:p>
    <w:p w14:paraId="5ED04896" w14:textId="77777777" w:rsidR="00CC3F61" w:rsidRPr="00CC3F61" w:rsidRDefault="00CC3F61" w:rsidP="00CC3F61">
      <w:r w:rsidRPr="00CC3F61">
        <w:t xml:space="preserve">Dodge Garage 2026, </w:t>
      </w:r>
      <w:r w:rsidRPr="00CC3F61">
        <w:rPr>
          <w:i/>
          <w:iCs/>
        </w:rPr>
        <w:t>2023 Dodge Challenger SRT Demon 170</w:t>
      </w:r>
      <w:r w:rsidRPr="00CC3F61">
        <w:t xml:space="preserve">, </w:t>
      </w:r>
      <w:proofErr w:type="spellStart"/>
      <w:r w:rsidRPr="00CC3F61">
        <w:t>DodgeGarage</w:t>
      </w:r>
      <w:proofErr w:type="spellEnd"/>
      <w:r w:rsidRPr="00CC3F61">
        <w:t>.</w:t>
      </w:r>
    </w:p>
    <w:p w14:paraId="777D9B80" w14:textId="77777777" w:rsidR="00CC3F61" w:rsidRPr="00CC3F61" w:rsidRDefault="00CC3F61" w:rsidP="00CC3F61">
      <w:r w:rsidRPr="00CC3F61">
        <w:t xml:space="preserve">Dorian, D 2021, </w:t>
      </w:r>
      <w:r w:rsidRPr="00CC3F61">
        <w:rPr>
          <w:i/>
          <w:iCs/>
        </w:rPr>
        <w:t>2022 Bentley Continental GT Review, Pricing, and Specs</w:t>
      </w:r>
      <w:r w:rsidRPr="00CC3F61">
        <w:t>, Car and Driver.</w:t>
      </w:r>
    </w:p>
    <w:p w14:paraId="28C364C1" w14:textId="77777777" w:rsidR="00CC3F61" w:rsidRPr="00CC3F61" w:rsidRDefault="00CC3F61" w:rsidP="00CC3F61">
      <w:proofErr w:type="spellStart"/>
      <w:r w:rsidRPr="00CC3F61">
        <w:t>GeeksforGeeks</w:t>
      </w:r>
      <w:proofErr w:type="spellEnd"/>
      <w:r w:rsidRPr="00CC3F61">
        <w:t xml:space="preserve"> 2021, </w:t>
      </w:r>
      <w:r w:rsidRPr="00CC3F61">
        <w:rPr>
          <w:i/>
          <w:iCs/>
        </w:rPr>
        <w:t xml:space="preserve">What is usually included in the header of an HTML </w:t>
      </w:r>
      <w:proofErr w:type="gramStart"/>
      <w:r w:rsidRPr="00CC3F61">
        <w:rPr>
          <w:i/>
          <w:iCs/>
        </w:rPr>
        <w:t>document ?</w:t>
      </w:r>
      <w:proofErr w:type="gramEnd"/>
      <w:r w:rsidRPr="00CC3F61">
        <w:t xml:space="preserve">, </w:t>
      </w:r>
      <w:proofErr w:type="spellStart"/>
      <w:r w:rsidRPr="00CC3F61">
        <w:t>GeeksforGeeks</w:t>
      </w:r>
      <w:proofErr w:type="spellEnd"/>
      <w:r w:rsidRPr="00CC3F61">
        <w:t>, viewed 27 April 2026, &lt;https://www.geeksforgeeks.org/html/what-is-usually-included-in-the-header-of-an-html-document/&gt;.</w:t>
      </w:r>
    </w:p>
    <w:p w14:paraId="6AFCFF47" w14:textId="77777777" w:rsidR="00CC3F61" w:rsidRPr="00CC3F61" w:rsidRDefault="00CC3F61" w:rsidP="00CC3F61">
      <w:r w:rsidRPr="00CC3F61">
        <w:t xml:space="preserve">Gordon, K 2021, </w:t>
      </w:r>
      <w:r w:rsidRPr="00CC3F61">
        <w:rPr>
          <w:i/>
          <w:iCs/>
        </w:rPr>
        <w:t>How to Draw a Wireframe (Even if You Can’t Draw)</w:t>
      </w:r>
      <w:r w:rsidRPr="00CC3F61">
        <w:t>, Nielsen Norman Group.</w:t>
      </w:r>
    </w:p>
    <w:p w14:paraId="06DA255B" w14:textId="77777777" w:rsidR="00CC3F61" w:rsidRPr="00CC3F61" w:rsidRDefault="00CC3F61" w:rsidP="00CC3F61">
      <w:r w:rsidRPr="00CC3F61">
        <w:t xml:space="preserve">McAleer, B 2011, </w:t>
      </w:r>
      <w:r w:rsidRPr="00CC3F61">
        <w:rPr>
          <w:i/>
          <w:iCs/>
        </w:rPr>
        <w:t>Cars &amp; TV – ‘Supernatural’</w:t>
      </w:r>
      <w:r w:rsidRPr="00CC3F61">
        <w:t>, Automotive Views, viewed 27 April 2026, &lt;https://automotiveviews.com/2011/10/25/cars-tv-supernatural/&gt;.</w:t>
      </w:r>
    </w:p>
    <w:p w14:paraId="79D7D086" w14:textId="77777777" w:rsidR="00CC3F61" w:rsidRPr="00CC3F61" w:rsidRDefault="00CC3F61" w:rsidP="00CC3F61">
      <w:r w:rsidRPr="00CC3F61">
        <w:t>Mozilla Foundation 2025</w:t>
      </w:r>
      <w:proofErr w:type="gramStart"/>
      <w:r w:rsidRPr="00CC3F61">
        <w:t xml:space="preserve">, </w:t>
      </w:r>
      <w:r w:rsidRPr="00CC3F61">
        <w:rPr>
          <w:i/>
          <w:iCs/>
          <w:vertAlign w:val="superscript"/>
        </w:rPr>
        <w:t>:</w:t>
      </w:r>
      <w:proofErr w:type="gramEnd"/>
      <w:r w:rsidRPr="00CC3F61">
        <w:rPr>
          <w:i/>
          <w:iCs/>
          <w:vertAlign w:val="superscript"/>
        </w:rPr>
        <w:t xml:space="preserve"> The Superscript element - HTML | MDN</w:t>
      </w:r>
      <w:r w:rsidRPr="00CC3F61">
        <w:t>, Mozilla.org, viewed 22 April 2026, &lt;https://developer.mozilla.org/en-US/docs/Web/HTML/Reference/Elements/sup&gt;.</w:t>
      </w:r>
    </w:p>
    <w:p w14:paraId="676794EC" w14:textId="77777777" w:rsidR="00CC3F61" w:rsidRPr="00CC3F61" w:rsidRDefault="00CC3F61" w:rsidP="00CC3F61">
      <w:r w:rsidRPr="00CC3F61">
        <w:t xml:space="preserve">Popular Mechanics 2022, </w:t>
      </w:r>
      <w:r w:rsidRPr="00CC3F61">
        <w:rPr>
          <w:i/>
          <w:iCs/>
        </w:rPr>
        <w:t>These Are the 40 Most Famous Movie Cars of All Time</w:t>
      </w:r>
      <w:r w:rsidRPr="00CC3F61">
        <w:t>, Popular Mechanics.</w:t>
      </w:r>
    </w:p>
    <w:p w14:paraId="0BC8FF79" w14:textId="77777777" w:rsidR="00CC3F61" w:rsidRPr="00CC3F61" w:rsidRDefault="00CC3F61" w:rsidP="00CC3F61">
      <w:r w:rsidRPr="00CC3F61">
        <w:t xml:space="preserve">Specialty Equipment Market Association 2023, </w:t>
      </w:r>
      <w:r w:rsidRPr="00CC3F61">
        <w:rPr>
          <w:i/>
          <w:iCs/>
        </w:rPr>
        <w:t>Dodge Unveils 1,025hp 2023 Challenger SRT Demon 170</w:t>
      </w:r>
      <w:r w:rsidRPr="00CC3F61">
        <w:t>, Specialty Equipment Market Association (SEMA), viewed 22 April 2026, &lt;https://www.sema.org/news-media/enews/2023/12/dodge-unveils-1025hp-2023-challenger-srt-demon-170&gt;.</w:t>
      </w:r>
    </w:p>
    <w:p w14:paraId="38FD815A" w14:textId="77777777" w:rsidR="00CC3F61" w:rsidRPr="00CC3F61" w:rsidRDefault="00CC3F61" w:rsidP="00CC3F61">
      <w:r w:rsidRPr="00CC3F61">
        <w:rPr>
          <w:i/>
          <w:iCs/>
        </w:rPr>
        <w:t>The Impala</w:t>
      </w:r>
      <w:r w:rsidRPr="00CC3F61">
        <w:t xml:space="preserve"> 2011, Supernatural Wiki.</w:t>
      </w:r>
    </w:p>
    <w:p w14:paraId="70581C9B" w14:textId="77777777" w:rsidR="00CC3F61" w:rsidRPr="00CC3F61" w:rsidRDefault="00CC3F61" w:rsidP="00CC3F61">
      <w:r w:rsidRPr="00CC3F61">
        <w:lastRenderedPageBreak/>
        <w:t xml:space="preserve">Top Gear 2025, </w:t>
      </w:r>
      <w:r w:rsidRPr="00CC3F61">
        <w:rPr>
          <w:i/>
          <w:iCs/>
        </w:rPr>
        <w:t>Continental GT Coupe (2024)</w:t>
      </w:r>
      <w:r w:rsidRPr="00CC3F61">
        <w:t>, Top Gear.</w:t>
      </w:r>
    </w:p>
    <w:p w14:paraId="7F4E4803" w14:textId="77777777" w:rsidR="00CC3F61" w:rsidRPr="00CC3F61" w:rsidRDefault="00CC3F61" w:rsidP="00CC3F61">
      <w:proofErr w:type="spellStart"/>
      <w:r w:rsidRPr="00CC3F61">
        <w:t>TopGear</w:t>
      </w:r>
      <w:proofErr w:type="spellEnd"/>
      <w:r w:rsidRPr="00CC3F61">
        <w:t xml:space="preserve"> 2019, </w:t>
      </w:r>
      <w:r w:rsidRPr="00CC3F61">
        <w:rPr>
          <w:i/>
          <w:iCs/>
        </w:rPr>
        <w:t>Dodge Demon vs Lamborghini Aventador | Top Gear: Series 25</w:t>
      </w:r>
      <w:r w:rsidRPr="00CC3F61">
        <w:t xml:space="preserve">, </w:t>
      </w:r>
      <w:r w:rsidRPr="00CC3F61">
        <w:rPr>
          <w:i/>
          <w:iCs/>
        </w:rPr>
        <w:t>YouTube</w:t>
      </w:r>
      <w:r w:rsidRPr="00CC3F61">
        <w:t>, viewed 29 January 2020, &lt;https://www.youtube.com/watch?v=JhdRv3KNHXA&gt;.</w:t>
      </w:r>
    </w:p>
    <w:p w14:paraId="792D95E5" w14:textId="77777777" w:rsidR="00CC3F61" w:rsidRPr="00CC3F61" w:rsidRDefault="00CC3F61" w:rsidP="00CC3F61">
      <w:r w:rsidRPr="00CC3F61">
        <w:rPr>
          <w:i/>
          <w:iCs/>
        </w:rPr>
        <w:t>View Photos of the 2023 Dodge Challenger SRT Demon 170</w:t>
      </w:r>
      <w:r w:rsidRPr="00CC3F61">
        <w:t xml:space="preserve"> 2023, Car and Driver, viewed 27 April 2026, &lt;https://www.caranddriver.com/photos/g43352673/2023-dodge-challenger-srt-demon-170-gallery/&gt;.</w:t>
      </w:r>
    </w:p>
    <w:p w14:paraId="64DC674D" w14:textId="77777777" w:rsidR="00CC3F61" w:rsidRPr="00CC3F61" w:rsidRDefault="00CC3F61" w:rsidP="00CC3F61">
      <w:r w:rsidRPr="00CC3F61">
        <w:t xml:space="preserve">W3Schools 2024, </w:t>
      </w:r>
      <w:r w:rsidRPr="00CC3F61">
        <w:rPr>
          <w:i/>
          <w:iCs/>
        </w:rPr>
        <w:t>HTML Tutorial</w:t>
      </w:r>
      <w:r w:rsidRPr="00CC3F61">
        <w:t>, W3schools.com.</w:t>
      </w:r>
    </w:p>
    <w:p w14:paraId="7673F193" w14:textId="77777777" w:rsidR="00CC3F61" w:rsidRPr="00CC3F61" w:rsidRDefault="00CC3F61" w:rsidP="00CC3F61">
      <w:r w:rsidRPr="00CC3F61">
        <w:t xml:space="preserve">Zal, P 2019, </w:t>
      </w:r>
      <w:r w:rsidRPr="00CC3F61">
        <w:rPr>
          <w:i/>
          <w:iCs/>
        </w:rPr>
        <w:t>1967 full-size_chevrolet_7gen performance 0-60, Quarter Mile, Top Speed, Mileage (cars offered since September 1966 for North America U.S.)</w:t>
      </w:r>
      <w:r w:rsidRPr="00CC3F61">
        <w:t>, www.automobile-catalog.com, viewed 22 April 2026, &lt;https://www.automobile-catalog.com/performance/1967/399440/chevrolet_impala_sport_coupe_327_v-8_turbo-fire_275-hp_powerglide.html?&gt;.</w:t>
      </w:r>
    </w:p>
    <w:p w14:paraId="1A6737EA" w14:textId="77777777" w:rsidR="002C233B" w:rsidRDefault="002C233B" w:rsidP="00EA7687"/>
    <w:sectPr w:rsidR="002C233B" w:rsidSect="00747B9A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26284"/>
    <w:multiLevelType w:val="hybridMultilevel"/>
    <w:tmpl w:val="B95C8F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30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87"/>
    <w:rsid w:val="00071629"/>
    <w:rsid w:val="000F50E5"/>
    <w:rsid w:val="002C1E1E"/>
    <w:rsid w:val="002C233B"/>
    <w:rsid w:val="00300E8E"/>
    <w:rsid w:val="003D575A"/>
    <w:rsid w:val="005864E8"/>
    <w:rsid w:val="006256EA"/>
    <w:rsid w:val="006A06DB"/>
    <w:rsid w:val="00747B9A"/>
    <w:rsid w:val="007A34BD"/>
    <w:rsid w:val="00803A5D"/>
    <w:rsid w:val="0084173C"/>
    <w:rsid w:val="0089618E"/>
    <w:rsid w:val="00912E26"/>
    <w:rsid w:val="009C7336"/>
    <w:rsid w:val="00A44E97"/>
    <w:rsid w:val="00A649CB"/>
    <w:rsid w:val="00B05C74"/>
    <w:rsid w:val="00B45186"/>
    <w:rsid w:val="00C06D81"/>
    <w:rsid w:val="00C72E6A"/>
    <w:rsid w:val="00CC3F61"/>
    <w:rsid w:val="00D07581"/>
    <w:rsid w:val="00D437AC"/>
    <w:rsid w:val="00E43F20"/>
    <w:rsid w:val="00E45B1F"/>
    <w:rsid w:val="00E72458"/>
    <w:rsid w:val="00EA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520B"/>
  <w15:chartTrackingRefBased/>
  <w15:docId w15:val="{5C52A1AA-28EB-46A2-8697-70474932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Liyanage</dc:creator>
  <cp:keywords/>
  <dc:description/>
  <cp:lastModifiedBy>Sachin Liyanage</cp:lastModifiedBy>
  <cp:revision>19</cp:revision>
  <dcterms:created xsi:type="dcterms:W3CDTF">2026-04-27T06:12:00Z</dcterms:created>
  <dcterms:modified xsi:type="dcterms:W3CDTF">2026-04-27T11:39:00Z</dcterms:modified>
</cp:coreProperties>
</file>