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Databases &amp; PostgreSQL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D8F0"/>
                <w:sz w:val="21"/>
                <w:szCs w:val="21"/>
              </w:rPr>
              <w:t xml:space="preserve">SQL vs NoSQL  ·  Tables  ·  Relationships  ·  Constraints  ·  Cascade Delete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🗄️ Databases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SQL vs NoSQL, PostgreSQL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📋 Tables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Rows, Columns, Data Types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1"/>
                <w:szCs w:val="21"/>
              </w:rPr>
              <w:t xml:space="preserve">🔗 Relationships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1:1, 1:Many, Foreign Key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⚡ Cascade Delete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 DELETE CASCADE / SET NULL / PROTECT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Why Do We Need a Database?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When a Python program runs, all data lives in RAM — volatile memory that gets wiped when the laptop shuts down. To store data permanently, we use a database, which saves everything to disk.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3"/>
              <w:left w:val="thick" w:color="2E86AB" w:sz="14"/>
              <w:bottom w:val="single" w:color="2E86AB" w:sz="3"/>
              <w:right w:val="single" w:color="2E86AB" w:sz="3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RAM vs Disk:  RAM = fast but temporary (data lost on shutdown).  Disk/Database = slower but permanent.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Python + Database = the combination you'll use in every real-world application.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SQL vs NoSQL — Two Types of Databases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15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SQL (Structured)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NoSQL (Flexible)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Structure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table structure defined once. All rows follow it.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Loose / flexible structure. Each row can have different fields.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Table links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Tables connect to each other (JOINs, foreign keys).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table relationships. Completely independent collections.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Speed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Slower for unstructured data, but very consistent.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Faster for unstructured / semi-structured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Learning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 rules to learn, harder to start.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Easier to get started, flexible.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Best use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Banking, finance, structured records (rules matter).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apps, product catalogs, Amazon orders (varied structure).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Examples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PostgreSQL, MySQL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MongoDB, Cassandra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thick" w:color="2E7D32" w:sz="14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🏆  PostgreSQL is the #1 choice in the industry. It is open-source, used with Django, Node.js, AWS RDS, and most modern apps.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Having PostgreSQL on your resume is a high privilege. That's why we are learning this instead of MySQL.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PostgreSQL Setup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When you install PostgreSQL on your laptop, you are installing a database server that stores data permanently on your disk. You can connect to it in two ways: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Command Line (psql)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text commands in terminal. You should know basic commands. If psql is not recognised, add the PostgreSQL /bin folder to your System PATH environment variable.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PgAdmin (GUI)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built-in graphical interface to create/view/edit databases and tables visually. Preferred for day-to-day use. Access via Servers → PostgreSQL → Databases → your DB → Schemas → Tables.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Users &amp; Passwords — Very Important Concept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Most developers get confused here. The password does NOT belong to the database — it belongs to the owner (user).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5000" w:sz="3"/>
              <w:left w:val="thick" w:color="C05000" w:sz="14"/>
              <w:bottom w:val="single" w:color="C05000" w:sz="3"/>
              <w:right w:val="single" w:color="C050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🔑  PostgreSQL has USERS. Each DATABASE has an OWNER.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To connect to any database you need the OWNER's username and password.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By default when you install PostgreSQL, one user is created automatically: username = postgres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Password = whatever you typed during installation. DO NOT forget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Database does NOT have a password. The USER does.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Key psql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psql -U postgres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to PostgreSQL as the 'postgres'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\l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databases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CREATE DATABASE name;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database (semicolon is required!)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\c dbname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to / switch into a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\dt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tables in the current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\q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Quit psql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5000" w:sz="3"/>
              <w:left w:val="thick" w:color="C05000" w:sz="14"/>
              <w:bottom w:val="single" w:color="C05000" w:sz="3"/>
              <w:right w:val="single" w:color="C050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⚠️  If psql is not recognised in CMD (Windows):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1. Go to Program Files → PostgreSQL → 18 (or your version) → bin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2. Copy that path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3. Search 'Environment Variables' → Edit System PATH → Add new → Paste path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4. Close and reopen CMD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The Object-Oriented Connection — Class = Table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This is one of the most powerful insights in the course. The OOP concepts we already learnt map directly to database concepts: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OOP 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Database 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class → users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Attribute (in __init__)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self.name → name 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Object (instance)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user1 = User('Ravi') → one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Blueprint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Table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 defines what a user looks like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thick" w:color="2E7D32" w:sz="14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Each table has ROWS and COLUMNS.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Columns = the fields/attributes defined in the table schema.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Rows = individual records (like an object created from a class blueprint).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Hierarchy: PostgreSQL installation → Databases → Tables → Rows &amp; Columns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Constraints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 constraint is a RULE you set on a column. It controls what data is allowed in that column.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Uniquely identifies each row. Cannot be NULL. Usually the ID column.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field is MANDATORY. Cannot be empty when creating a row.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UNIQUE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value in this column must be different across all rows. (e.g., email)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DEFAULT value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don't provide a value, this default is used automatically.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GENERATED ALWAYS AS IDENTITY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Auto-increments the ID: 1, 2, 3, 4... (PostgreSQL syntax for auto ID)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Common Data Types in PostgreSQL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INT / INTEGER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Whole numbers (e.g., ID, 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VARCHAR(n)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with max n characters (e.g., VARCHAR(100) for 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TEXT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length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or False ONLY (not 0/1 like MySQL)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+ time including microseconds. Use NOW() for current time.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Our Project — Online Test Platform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goal of this course is to build an Online Test Platform (like Google Forms but for tests) using Django. The database design has 5 tables:</w:t>
      </w:r>
    </w:p>
    <w:p>
      <w:pPr>
        <w:spacing w:after="6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 Types of Users: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Teachers — can create tests and add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Students — can take tests and submit answers</w:t>
      </w:r>
    </w:p>
    <w:p>
      <w:pPr>
        <w:spacing w:after="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 Tables and How They Connect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(PK), name, email, password, role (default: student)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  (parent of all)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(PK), title, created_by_id (FK → users.id), is_published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users (1 teacher creates many tests)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questions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(PK), text, test_id (FK → test.id)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test (1 test has many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options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(PK), option_text, is_correct, question_id (FK → questions.id)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questions (1 question has 4 options)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submission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(PK), submitted_at (TIMESTAMP), user_id (FK → users.id), test_id (FK → test.id)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users AND test (records who submitted what)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Table Relationships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One-to-One (1:1)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 row in Table A is linked to exactly one row in Table B. No more, no 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Classic example: Person and Passport — one person has exactly one passport.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Employee and Department — one employee belongs to exactly one department.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To verify: ask yourself 'can one X have multiple Y?' If yes, it's NOT 1:1.</w:t>
      </w:r>
    </w:p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One-to-Many (1:N) — Foreign Key Relationship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 row in Table A can be linked to many rows in Table B. This is the most common relationship.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 test has many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 question has many options (4 options per question)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 teacher creates many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 customer places many orders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3"/>
              <w:left w:val="thick" w:color="2E86AB" w:sz="14"/>
              <w:bottom w:val="single" w:color="2E86AB" w:sz="3"/>
              <w:right w:val="single" w:color="2E86AB" w:sz="3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How to implement 1:Many: The 'many' side stores the ID of the 'one' side.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Example: Each row in 'questions' has a test_id column storing which test it belongs 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That test_id is the FOREIGN KEY — it is the primary key of a DIFFERENT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Foreign Key = a column that stores the PRIMARY KEY of another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This is how you CONNECT two tables in SQL.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Many-to-Many (M:N)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 row in A can relate to many rows in B, and one row in B can relate to many in 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Teacher and Student: one teacher teaches many students; one student has many teachers.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Best practice: break Many-to-Many into two 1:Many relationships (easier in Django).</w:t>
      </w:r>
    </w:p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Foreign Key Syntax in SQL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Creating the test table with a foreign key to 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CREATE TABLE test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id          INTEGER GENERATED ALWAYS AS IDENTITY PRIMARY KEY,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title       VARCHAR(200)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created_by_id INTEGER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is_published  BOOLEAN DEFAULT false,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CONSTRAINT fk_test_user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FOREIGN KEY (created_by_id)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REFERENCES users(id)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ON DELETE CASCADE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Syntax breakdown: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CONSTRAINT &lt;any_name&gt;   → name you give to this rule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FOREIGN KEY (column)    → which column in THIS table is the FK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REFERENCES table(id)    → which table + which column it points to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ON DELETE CASCADE       → what happens when the parent row is deleted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Cascade Delete — Very Important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is cascading? From CSS: if you style a parent, the child inherits it. Same idea here — if something happens to the parent, it flows down to all children.</w:t>
      </w:r>
    </w:p>
    <w:p>
      <w:pPr>
        <w:spacing w:after="6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When you define a foreign key, you must decide: what happens when the PARENT row is deleted?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when parent is deleted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000"/>
                <w:sz w:val="19"/>
                <w:szCs w:val="19"/>
              </w:rPr>
              <w:t xml:space="preserve">ON DELETE CASCADE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 rows are ALSO deleted automatically. Parent gone = children gone. Most commonly used. Deletion flows down the chain.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000"/>
                <w:sz w:val="19"/>
                <w:szCs w:val="19"/>
              </w:rPr>
              <w:t xml:space="preserve">ON DELETE SET NULL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foreign key column in the child row is set to NULL. Child row stays, but it no longer points to any parent.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000"/>
                <w:sz w:val="19"/>
                <w:szCs w:val="19"/>
              </w:rPr>
              <w:t xml:space="preserve">ON DELETE PROTECT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Deletion is BLOCKED. You cannot delete the parent unless you first delete all its children. Safety net.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Our project cascade chain: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DELETE user  →  test is deleted  →  questions deleted  →  options deleted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                    →  submissions deleted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Real demo done in class: Deleted one test, ALL questions, options, and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submissions linked to it were instantly deleted. That's ON DELETE CASCADE.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5000" w:sz="3"/>
              <w:left w:val="thick" w:color="C05000" w:sz="14"/>
              <w:bottom w:val="single" w:color="C05000" w:sz="3"/>
              <w:right w:val="single" w:color="C050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🚨  Be very careful with CASCADE DELETE. You delete ONE row at the top and everything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connected to it disappears — questions, options, submissions, all gone.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In production, only senior developers have access to touch the database directly.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You (the junior dev) will interact with the database ONLY through your application code.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PgAdmin — The GUI Tool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Navigation in PgAdmin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Left panel → Servers → PostgreSQL → Databases → your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Inside your database: Schemas → public →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Right-click and Refresh if something created via command line doesn't appear</w:t>
      </w:r>
    </w:p>
    <w:p>
      <w:pPr>
        <w:spacing w:after="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Query Tool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Query Tool is your playground for writing SQL queries. Open it from the toolbar. As a developer you'll use this every day.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View all rows in a table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SELECT * FROM users;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Or: right-click table → View/Edit Data → All Rows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Double-tap a cell to edit it directly (if you have write access)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In companies: usually only VIEW access in production, edit only in dev environment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INSERT Example with NOW()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Adding a submission with current timestamp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INSERT INTO submission (submitted_at, user_id, test_id)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VALUES (NOW(), 1, 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NOW() is a PostgreSQL function that captures current date + time (TIMESTAMP)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-- submitted_at stores both date and time including microseconds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Full Command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Function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psql -U postgres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psql shell as postgres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\l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databases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CREATE DATABASE name;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\c dbname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to a specific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\dt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tables in current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CREATE TABLE ...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table with columns + constraints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INSERT INTO table VALUES (...);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a row into a table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SELECT * FROM table;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all rows in a table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DELETE FROM table WHERE id=1;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 specific row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\q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Exit psql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NOW()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function: returns current timestamp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thick" w:color="2E7D32" w:sz="14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🏆  Key takeaway from today: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1. Database design (defining tables + relationships) is the HARDEST part of engineering.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Writing code comes later — that's only 1-2% of the 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2. If you can look at a requirement and figure out the tables, columns, and relationships,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you are a GOOD engineer.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3. Our project: test platform with 5 tables — users, test, questions, options, submission.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4. Next class: Django begins! The OOP, Git, and Database concepts all come together.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PostgreSQL  ·  Databases  ·  Tables  ·  Relationships  ·  Python Class  ·  April 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Python Programming</w:t>
          </w:r>
          <w:r>
            <w:rPr>
              <w:rFonts w:ascii="Arial" w:cs="Arial" w:eastAsia="Arial" w:hAnsi="Arial"/>
              <w:color w:val="C0D8F0"/>
              <w:sz w:val="22"/>
              <w:szCs w:val="22"/>
            </w:rPr>
            <w:t xml:space="preserve">  —  Class Notes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AB" w:val="clear"/>
          <w:tcMar>
            <w:top w:type="dxa" w:w="80"/>
            <w:left w:type="dxa" w:w="1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6th April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2026-04-07T06:19:16.335Z</dcterms:created>
  <dcterms:modified xsi:type="dcterms:W3CDTF">2026-04-07T06:19:16.336Z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