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6B4FAF78" w:rsidR="00282AE5" w:rsidRDefault="00A746E4" w:rsidP="00267E76">
            <w:r>
              <w:t>1</w:t>
            </w:r>
            <w:r w:rsidR="0006732E">
              <w:t>2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7E5CD6FB" w:rsidR="00282AE5" w:rsidRDefault="0006732E" w:rsidP="00267E76">
            <w:r>
              <w:t>4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31A26FB0" w:rsidR="00282AE5" w:rsidRDefault="0006732E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7431571E" w14:textId="77777777" w:rsidR="0095498A" w:rsidRPr="0095498A" w:rsidRDefault="0095498A" w:rsidP="0095498A">
            <w:r w:rsidRPr="0095498A">
              <w:t>Today I focused on understanding Docker basics. I studied how containers, images, volumes, and networks work. I pulled my first container images from Docker Hub (nginx, mysql) and practiced creating, starting, and stopping containers. This helped me understand container isolation and how it differs from virtual machines.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6732E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95498A"/>
    <w:rsid w:val="00A729BA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2025-09-15T10:23:00Z</dcterms:modified>
</cp:coreProperties>
</file>