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20532" w14:textId="77777777" w:rsidR="00160C58" w:rsidRDefault="00000000">
      <w:pPr>
        <w:pStyle w:val="Normal1"/>
        <w:jc w:val="center"/>
        <w:rPr>
          <w:rFonts w:ascii="Lora" w:eastAsia="Lora" w:hAnsi="Lora" w:cs="Lora"/>
          <w:sz w:val="28"/>
          <w:szCs w:val="28"/>
          <w:u w:val="single"/>
        </w:rPr>
      </w:pPr>
      <w:bookmarkStart w:id="0" w:name="_heading=h.gjdgxs" w:colFirst="0" w:colLast="0"/>
      <w:bookmarkEnd w:id="0"/>
      <w:r>
        <w:rPr>
          <w:rFonts w:ascii="Lora" w:eastAsia="Lora" w:hAnsi="Lora" w:cs="Lora"/>
          <w:b/>
          <w:sz w:val="38"/>
          <w:szCs w:val="38"/>
          <w:u w:val="single"/>
        </w:rPr>
        <w:t>Research Project-Multi Copy Cuckoo Hashing</w:t>
      </w:r>
    </w:p>
    <w:p w14:paraId="37AE3943" w14:textId="77777777" w:rsidR="00160C58" w:rsidRDefault="00000000">
      <w:pPr>
        <w:pStyle w:val="Normal1"/>
        <w:pBdr>
          <w:top w:val="nil"/>
          <w:left w:val="nil"/>
          <w:bottom w:val="nil"/>
          <w:right w:val="nil"/>
          <w:between w:val="nil"/>
        </w:pBdr>
        <w:spacing w:line="240" w:lineRule="auto"/>
        <w:ind w:left="142"/>
        <w:jc w:val="both"/>
        <w:rPr>
          <w:rFonts w:ascii="Lora" w:eastAsia="Lora" w:hAnsi="Lora" w:cs="Lora"/>
          <w:sz w:val="24"/>
          <w:szCs w:val="24"/>
        </w:rPr>
      </w:pPr>
      <w:r>
        <w:rPr>
          <w:rFonts w:ascii="Lora" w:eastAsia="Lora" w:hAnsi="Lora" w:cs="Lora"/>
          <w:b/>
          <w:sz w:val="24"/>
          <w:szCs w:val="24"/>
        </w:rPr>
        <w:t xml:space="preserve">Group Number: </w:t>
      </w:r>
      <w:r>
        <w:rPr>
          <w:rFonts w:ascii="Lora" w:eastAsia="Lora" w:hAnsi="Lora" w:cs="Lora"/>
          <w:sz w:val="24"/>
          <w:szCs w:val="24"/>
        </w:rPr>
        <w:t>17</w:t>
      </w:r>
    </w:p>
    <w:p w14:paraId="31D7A0F9" w14:textId="77777777" w:rsidR="00160C58" w:rsidRDefault="00000000">
      <w:pPr>
        <w:pStyle w:val="Normal1"/>
        <w:pBdr>
          <w:top w:val="nil"/>
          <w:left w:val="nil"/>
          <w:bottom w:val="nil"/>
          <w:right w:val="nil"/>
          <w:between w:val="nil"/>
        </w:pBdr>
        <w:spacing w:line="240" w:lineRule="auto"/>
        <w:ind w:left="142"/>
        <w:jc w:val="both"/>
        <w:rPr>
          <w:rFonts w:ascii="Lora" w:eastAsia="Lora" w:hAnsi="Lora" w:cs="Lora"/>
          <w:sz w:val="24"/>
          <w:szCs w:val="24"/>
        </w:rPr>
      </w:pPr>
      <w:r>
        <w:rPr>
          <w:rFonts w:ascii="Lora" w:eastAsia="Lora" w:hAnsi="Lora" w:cs="Lora"/>
          <w:b/>
          <w:sz w:val="24"/>
          <w:szCs w:val="24"/>
        </w:rPr>
        <w:t>Name of the Group Members</w:t>
      </w:r>
    </w:p>
    <w:p w14:paraId="38473DEF" w14:textId="77777777" w:rsidR="00160C58" w:rsidRDefault="00000000">
      <w:pPr>
        <w:pStyle w:val="Normal1"/>
        <w:spacing w:line="240" w:lineRule="auto"/>
        <w:ind w:left="142"/>
        <w:rPr>
          <w:rFonts w:ascii="Lora" w:eastAsia="Lora" w:hAnsi="Lora" w:cs="Lora"/>
          <w:sz w:val="24"/>
          <w:szCs w:val="24"/>
        </w:rPr>
      </w:pPr>
      <w:r>
        <w:rPr>
          <w:rFonts w:ascii="Lora" w:eastAsia="Lora" w:hAnsi="Lora" w:cs="Lora"/>
          <w:sz w:val="24"/>
          <w:szCs w:val="24"/>
        </w:rPr>
        <w:t>Anagha HC (211IT08)</w:t>
      </w:r>
    </w:p>
    <w:p w14:paraId="201FCC9F" w14:textId="77777777" w:rsidR="00160C58" w:rsidRDefault="00000000">
      <w:pPr>
        <w:pStyle w:val="Normal1"/>
        <w:spacing w:line="240" w:lineRule="auto"/>
        <w:ind w:left="142"/>
        <w:rPr>
          <w:rFonts w:ascii="Lora" w:eastAsia="Lora" w:hAnsi="Lora" w:cs="Lora"/>
          <w:sz w:val="24"/>
          <w:szCs w:val="24"/>
        </w:rPr>
      </w:pPr>
      <w:r>
        <w:rPr>
          <w:rFonts w:ascii="Lora" w:eastAsia="Lora" w:hAnsi="Lora" w:cs="Lora"/>
          <w:sz w:val="24"/>
          <w:szCs w:val="24"/>
        </w:rPr>
        <w:t>Sachin Prasanna (211IT058)</w:t>
      </w:r>
    </w:p>
    <w:p w14:paraId="7EF9BE95" w14:textId="77777777" w:rsidR="00160C58" w:rsidRDefault="00000000">
      <w:pPr>
        <w:pStyle w:val="Normal1"/>
        <w:spacing w:line="240" w:lineRule="auto"/>
        <w:ind w:left="142"/>
        <w:rPr>
          <w:rFonts w:ascii="Lora" w:eastAsia="Lora" w:hAnsi="Lora" w:cs="Lora"/>
          <w:sz w:val="24"/>
          <w:szCs w:val="24"/>
        </w:rPr>
      </w:pPr>
      <w:r>
        <w:rPr>
          <w:rFonts w:ascii="Lora" w:eastAsia="Lora" w:hAnsi="Lora" w:cs="Lora"/>
          <w:sz w:val="24"/>
          <w:szCs w:val="24"/>
        </w:rPr>
        <w:t>Soumya Sangam Jha (211IT068)</w:t>
      </w:r>
    </w:p>
    <w:p w14:paraId="4E115DA1" w14:textId="77777777" w:rsidR="00160C58" w:rsidRDefault="00000000">
      <w:pPr>
        <w:pStyle w:val="Normal1"/>
        <w:spacing w:line="240" w:lineRule="auto"/>
        <w:ind w:left="142"/>
        <w:rPr>
          <w:rFonts w:ascii="Lora" w:eastAsia="Lora" w:hAnsi="Lora" w:cs="Lora"/>
          <w:sz w:val="24"/>
          <w:szCs w:val="24"/>
        </w:rPr>
      </w:pPr>
      <w:r>
        <w:rPr>
          <w:rFonts w:ascii="Lora" w:eastAsia="Lora" w:hAnsi="Lora" w:cs="Lora"/>
          <w:sz w:val="24"/>
          <w:szCs w:val="24"/>
        </w:rPr>
        <w:t>Vartika T Rao (211IT077)</w:t>
      </w:r>
    </w:p>
    <w:p w14:paraId="0B41BAF0" w14:textId="77777777" w:rsidR="00160C58" w:rsidRDefault="00000000">
      <w:pPr>
        <w:pStyle w:val="Normal1"/>
        <w:spacing w:line="240" w:lineRule="auto"/>
        <w:ind w:left="142"/>
        <w:rPr>
          <w:rFonts w:ascii="Lora" w:eastAsia="Lora" w:hAnsi="Lora" w:cs="Lora"/>
          <w:sz w:val="24"/>
          <w:szCs w:val="24"/>
        </w:rPr>
      </w:pPr>
      <w:r>
        <w:rPr>
          <w:rFonts w:ascii="Lora" w:eastAsia="Lora" w:hAnsi="Lora" w:cs="Lora"/>
          <w:sz w:val="24"/>
          <w:szCs w:val="24"/>
        </w:rPr>
        <w:t>Abhayjit Singh Gulati (211IT085)</w:t>
      </w:r>
    </w:p>
    <w:p w14:paraId="73AD4DAB" w14:textId="77777777" w:rsidR="00160C58" w:rsidRDefault="00160C58">
      <w:pPr>
        <w:pStyle w:val="Normal1"/>
        <w:pBdr>
          <w:top w:val="nil"/>
          <w:left w:val="nil"/>
          <w:bottom w:val="nil"/>
          <w:right w:val="nil"/>
          <w:between w:val="nil"/>
        </w:pBdr>
        <w:spacing w:line="240" w:lineRule="auto"/>
        <w:jc w:val="both"/>
        <w:rPr>
          <w:rFonts w:ascii="Lora" w:eastAsia="Lora" w:hAnsi="Lora" w:cs="Lora"/>
          <w:sz w:val="24"/>
          <w:szCs w:val="24"/>
        </w:rPr>
      </w:pPr>
    </w:p>
    <w:tbl>
      <w:tblPr>
        <w:tblStyle w:val="Table1"/>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6"/>
      </w:tblGrid>
      <w:tr w:rsidR="00160C58" w14:paraId="6BE8959A" w14:textId="77777777">
        <w:tc>
          <w:tcPr>
            <w:tcW w:w="9356" w:type="dxa"/>
            <w:tcBorders>
              <w:top w:val="single" w:sz="4" w:space="0" w:color="000000"/>
              <w:left w:val="single" w:sz="4" w:space="0" w:color="000000"/>
              <w:bottom w:val="single" w:sz="4" w:space="0" w:color="000000"/>
              <w:right w:val="single" w:sz="4" w:space="0" w:color="000000"/>
            </w:tcBorders>
            <w:shd w:val="clear" w:color="auto" w:fill="FFF2CC"/>
          </w:tcPr>
          <w:p w14:paraId="5A899A12" w14:textId="77777777" w:rsidR="00160C58" w:rsidRDefault="00000000">
            <w:pPr>
              <w:pStyle w:val="Normal1"/>
              <w:pBdr>
                <w:top w:val="nil"/>
                <w:left w:val="nil"/>
                <w:bottom w:val="nil"/>
                <w:right w:val="nil"/>
                <w:between w:val="nil"/>
              </w:pBdr>
              <w:spacing w:line="240" w:lineRule="auto"/>
              <w:ind w:left="0" w:hanging="2"/>
              <w:jc w:val="both"/>
              <w:rPr>
                <w:rFonts w:ascii="Lora" w:eastAsia="Lora" w:hAnsi="Lora" w:cs="Lora"/>
                <w:sz w:val="24"/>
                <w:szCs w:val="24"/>
              </w:rPr>
            </w:pPr>
            <w:r>
              <w:rPr>
                <w:rFonts w:ascii="Lora" w:eastAsia="Lora" w:hAnsi="Lora" w:cs="Lora"/>
                <w:b/>
                <w:sz w:val="24"/>
                <w:szCs w:val="24"/>
              </w:rPr>
              <w:t>Base Research Paper</w:t>
            </w:r>
          </w:p>
        </w:tc>
      </w:tr>
      <w:tr w:rsidR="00160C58" w14:paraId="6D509E23" w14:textId="77777777">
        <w:tc>
          <w:tcPr>
            <w:tcW w:w="9356" w:type="dxa"/>
            <w:tcBorders>
              <w:top w:val="single" w:sz="4" w:space="0" w:color="000000"/>
              <w:left w:val="single" w:sz="4" w:space="0" w:color="000000"/>
              <w:bottom w:val="single" w:sz="4" w:space="0" w:color="000000"/>
              <w:right w:val="single" w:sz="4" w:space="0" w:color="000000"/>
            </w:tcBorders>
            <w:shd w:val="clear" w:color="auto" w:fill="FFFFFF"/>
          </w:tcPr>
          <w:p w14:paraId="54C038D1" w14:textId="77777777" w:rsidR="00160C58" w:rsidRDefault="00000000">
            <w:pPr>
              <w:pStyle w:val="Normal1"/>
              <w:pBdr>
                <w:top w:val="nil"/>
                <w:left w:val="nil"/>
                <w:bottom w:val="nil"/>
                <w:right w:val="nil"/>
                <w:between w:val="nil"/>
              </w:pBdr>
              <w:spacing w:line="240" w:lineRule="auto"/>
              <w:ind w:left="0" w:hanging="2"/>
              <w:jc w:val="both"/>
              <w:rPr>
                <w:rFonts w:ascii="Lora" w:eastAsia="Lora" w:hAnsi="Lora" w:cs="Lora"/>
                <w:sz w:val="24"/>
                <w:szCs w:val="24"/>
              </w:rPr>
            </w:pPr>
            <w:hyperlink r:id="rId9">
              <w:r>
                <w:rPr>
                  <w:rFonts w:ascii="Lora" w:eastAsia="Lora" w:hAnsi="Lora" w:cs="Lora"/>
                  <w:color w:val="1155CC"/>
                  <w:sz w:val="24"/>
                  <w:szCs w:val="24"/>
                  <w:u w:val="single"/>
                </w:rPr>
                <w:t xml:space="preserve">D. Li, R. Du, Z. Liu, T. Yang and B. Cui, "Multi-copy Cuckoo Hashing," 2019 IEEE 35th International Conference on Data Engineering (ICDE), 2019, pp. 1226-1237, doi: 10.1109/ICDE.2019.00112. </w:t>
              </w:r>
            </w:hyperlink>
          </w:p>
        </w:tc>
      </w:tr>
      <w:tr w:rsidR="00160C58" w14:paraId="5F614F6D" w14:textId="77777777">
        <w:tc>
          <w:tcPr>
            <w:tcW w:w="9356" w:type="dxa"/>
            <w:tcBorders>
              <w:top w:val="single" w:sz="4" w:space="0" w:color="000000"/>
              <w:left w:val="single" w:sz="4" w:space="0" w:color="000000"/>
              <w:bottom w:val="single" w:sz="4" w:space="0" w:color="000000"/>
              <w:right w:val="single" w:sz="4" w:space="0" w:color="000000"/>
            </w:tcBorders>
            <w:shd w:val="clear" w:color="auto" w:fill="D9D9DA"/>
          </w:tcPr>
          <w:p w14:paraId="48CF9A5A" w14:textId="77777777" w:rsidR="00160C58" w:rsidRDefault="00160C58">
            <w:pPr>
              <w:pStyle w:val="Normal1"/>
              <w:pBdr>
                <w:top w:val="nil"/>
                <w:left w:val="nil"/>
                <w:bottom w:val="nil"/>
                <w:right w:val="nil"/>
                <w:between w:val="nil"/>
              </w:pBdr>
              <w:spacing w:line="240" w:lineRule="auto"/>
              <w:ind w:left="0" w:hanging="2"/>
              <w:jc w:val="both"/>
              <w:rPr>
                <w:rFonts w:ascii="Lora" w:eastAsia="Lora" w:hAnsi="Lora" w:cs="Lora"/>
                <w:sz w:val="24"/>
                <w:szCs w:val="24"/>
              </w:rPr>
            </w:pPr>
          </w:p>
        </w:tc>
      </w:tr>
      <w:tr w:rsidR="00160C58" w14:paraId="7848B361" w14:textId="77777777">
        <w:tc>
          <w:tcPr>
            <w:tcW w:w="9356" w:type="dxa"/>
            <w:tcBorders>
              <w:top w:val="single" w:sz="4" w:space="0" w:color="000000"/>
              <w:left w:val="single" w:sz="4" w:space="0" w:color="000000"/>
              <w:bottom w:val="single" w:sz="4" w:space="0" w:color="000000"/>
              <w:right w:val="single" w:sz="4" w:space="0" w:color="000000"/>
            </w:tcBorders>
            <w:shd w:val="clear" w:color="auto" w:fill="D9D9DA"/>
          </w:tcPr>
          <w:p w14:paraId="3330F58B" w14:textId="77777777" w:rsidR="00160C58" w:rsidRDefault="00160C58">
            <w:pPr>
              <w:pStyle w:val="Normal1"/>
              <w:pBdr>
                <w:top w:val="nil"/>
                <w:left w:val="nil"/>
                <w:bottom w:val="nil"/>
                <w:right w:val="nil"/>
                <w:between w:val="nil"/>
              </w:pBdr>
              <w:spacing w:line="240" w:lineRule="auto"/>
              <w:ind w:left="0" w:hanging="2"/>
              <w:jc w:val="both"/>
              <w:rPr>
                <w:rFonts w:ascii="Lora" w:eastAsia="Lora" w:hAnsi="Lora" w:cs="Lora"/>
                <w:sz w:val="24"/>
                <w:szCs w:val="24"/>
              </w:rPr>
            </w:pPr>
          </w:p>
        </w:tc>
      </w:tr>
      <w:tr w:rsidR="00160C58" w14:paraId="325D0B7F" w14:textId="77777777">
        <w:tc>
          <w:tcPr>
            <w:tcW w:w="9356" w:type="dxa"/>
            <w:shd w:val="clear" w:color="auto" w:fill="FFF2CC"/>
          </w:tcPr>
          <w:p w14:paraId="181680EF" w14:textId="77777777" w:rsidR="00160C58" w:rsidRDefault="00000000">
            <w:pPr>
              <w:pStyle w:val="Normal1"/>
              <w:pBdr>
                <w:top w:val="nil"/>
                <w:left w:val="nil"/>
                <w:bottom w:val="nil"/>
                <w:right w:val="nil"/>
                <w:between w:val="nil"/>
              </w:pBdr>
              <w:spacing w:line="240" w:lineRule="auto"/>
              <w:ind w:left="0" w:hanging="2"/>
              <w:jc w:val="both"/>
              <w:rPr>
                <w:rFonts w:ascii="Lora" w:eastAsia="Lora" w:hAnsi="Lora" w:cs="Lora"/>
                <w:sz w:val="24"/>
                <w:szCs w:val="24"/>
              </w:rPr>
            </w:pPr>
            <w:r>
              <w:rPr>
                <w:rFonts w:ascii="Lora" w:eastAsia="Lora" w:hAnsi="Lora" w:cs="Lora"/>
                <w:b/>
                <w:sz w:val="24"/>
                <w:szCs w:val="24"/>
              </w:rPr>
              <w:t>What is the Problem?</w:t>
            </w:r>
          </w:p>
        </w:tc>
      </w:tr>
      <w:tr w:rsidR="00160C58" w14:paraId="0F708FFD" w14:textId="77777777">
        <w:tc>
          <w:tcPr>
            <w:tcW w:w="9356" w:type="dxa"/>
          </w:tcPr>
          <w:p w14:paraId="368EC33B" w14:textId="77777777" w:rsidR="00160C58" w:rsidRDefault="00000000">
            <w:pPr>
              <w:pStyle w:val="Normal1"/>
              <w:spacing w:line="240" w:lineRule="auto"/>
              <w:ind w:left="0" w:hanging="2"/>
              <w:rPr>
                <w:rFonts w:ascii="Lora" w:eastAsia="Lora" w:hAnsi="Lora" w:cs="Lora"/>
                <w:sz w:val="24"/>
                <w:szCs w:val="24"/>
              </w:rPr>
            </w:pPr>
            <w:r>
              <w:rPr>
                <w:rFonts w:ascii="Lora" w:eastAsia="Lora" w:hAnsi="Lora" w:cs="Lora"/>
                <w:sz w:val="24"/>
                <w:szCs w:val="24"/>
              </w:rPr>
              <w:t xml:space="preserve">Cuckoo Hashing is a technique for implementing a hash table. Unlike most other hash tables, it achieves constant time worst-case complexity for lookups. However, insertion might lead to cycles that are tough to break out of and causes computation of the hash function multiple times. These problems can be handled using Multi-copy cuckoo hashing. </w:t>
            </w:r>
          </w:p>
          <w:p w14:paraId="1DE47BD6" w14:textId="7C162B1A" w:rsidR="00160C58" w:rsidRDefault="00000000">
            <w:pPr>
              <w:pStyle w:val="Normal1"/>
              <w:spacing w:line="240" w:lineRule="auto"/>
              <w:ind w:left="0" w:hanging="2"/>
              <w:rPr>
                <w:rFonts w:ascii="Lora" w:eastAsia="Lora" w:hAnsi="Lora" w:cs="Lora"/>
                <w:sz w:val="24"/>
                <w:szCs w:val="24"/>
              </w:rPr>
            </w:pPr>
            <w:sdt>
              <w:sdtPr>
                <w:rPr>
                  <w:rFonts w:ascii="Lora" w:hAnsi="Lora"/>
                </w:rPr>
                <w:tag w:val="goog_rdk_0"/>
                <w:id w:val="43238558"/>
              </w:sdtPr>
              <w:sdtEndPr>
                <w:rPr>
                  <w:rFonts w:ascii="Arial" w:hAnsi="Arial"/>
                </w:rPr>
              </w:sdtEndPr>
              <w:sdtContent>
                <w:r w:rsidRPr="00B761F0">
                  <w:rPr>
                    <w:rFonts w:ascii="Lora" w:eastAsia="Estrangelo Edessa" w:hAnsi="Lora" w:cs="Estrangelo Edessa"/>
                    <w:sz w:val="24"/>
                    <w:szCs w:val="24"/>
                  </w:rPr>
                  <w:t>Multi-Copy Cuckoo Hashing inserts copies of keys into multiple hash tables simultaneously, so when multiple candidate buckets are available, it is not necessary to randomly select a candidate bucket when inserting. This improves lookup time. However, the probability of rehashing stays the same; hence</w:t>
                </w:r>
                <w:r w:rsidR="003F6C4A" w:rsidRPr="003F6C4A">
                  <w:rPr>
                    <w:rFonts w:ascii="Lora" w:eastAsia="Estrangelo Edessa" w:hAnsi="Lora" w:cs="Estrangelo Edessa"/>
                    <w:sz w:val="24"/>
                    <w:szCs w:val="24"/>
                  </w:rPr>
                  <w:t>, an additional stash is used to store keys to temporarily delay the need for rehashing</w:t>
                </w:r>
                <w:r w:rsidRPr="00B761F0">
                  <w:rPr>
                    <w:rFonts w:ascii="Lora" w:eastAsia="Estrangelo Edessa" w:hAnsi="Lora" w:cs="Estrangelo Edessa"/>
                    <w:sz w:val="24"/>
                    <w:szCs w:val="24"/>
                  </w:rPr>
                  <w:t>. But lookup in a big stash would increase the worst-case time complexity to linear,  and once an inserted item is deleted from the stash, it must again be traversed during a lookup. For this, a bloom filter-like structure is used to reduce the frequency of lookup in stash; however, this causes the frequency of false positives.</w:t>
                </w:r>
              </w:sdtContent>
            </w:sdt>
          </w:p>
          <w:p w14:paraId="616F8C91" w14:textId="77777777" w:rsidR="00160C58" w:rsidRDefault="00160C58">
            <w:pPr>
              <w:pStyle w:val="Normal1"/>
              <w:spacing w:line="240" w:lineRule="auto"/>
              <w:ind w:left="0" w:hanging="2"/>
              <w:rPr>
                <w:rFonts w:ascii="Lora" w:eastAsia="Lora" w:hAnsi="Lora" w:cs="Lora"/>
                <w:sz w:val="24"/>
                <w:szCs w:val="24"/>
              </w:rPr>
            </w:pPr>
          </w:p>
        </w:tc>
      </w:tr>
      <w:tr w:rsidR="00160C58" w14:paraId="6A301297" w14:textId="77777777">
        <w:tc>
          <w:tcPr>
            <w:tcW w:w="9356" w:type="dxa"/>
            <w:shd w:val="clear" w:color="auto" w:fill="D9D9D9"/>
          </w:tcPr>
          <w:p w14:paraId="6C50934E" w14:textId="77777777" w:rsidR="00160C58" w:rsidRDefault="00160C58">
            <w:pPr>
              <w:pStyle w:val="Normal1"/>
              <w:spacing w:line="240" w:lineRule="auto"/>
              <w:ind w:left="0" w:hanging="2"/>
              <w:rPr>
                <w:rFonts w:ascii="Lora" w:eastAsia="Lora" w:hAnsi="Lora" w:cs="Lora"/>
                <w:sz w:val="24"/>
                <w:szCs w:val="24"/>
              </w:rPr>
            </w:pPr>
          </w:p>
        </w:tc>
      </w:tr>
      <w:tr w:rsidR="00160C58" w14:paraId="0AC97D51" w14:textId="77777777">
        <w:tc>
          <w:tcPr>
            <w:tcW w:w="9356" w:type="dxa"/>
            <w:shd w:val="clear" w:color="auto" w:fill="D9D9D9"/>
          </w:tcPr>
          <w:p w14:paraId="5146236A" w14:textId="77777777" w:rsidR="00160C58" w:rsidRDefault="00160C58">
            <w:pPr>
              <w:pStyle w:val="Normal1"/>
              <w:spacing w:line="240" w:lineRule="auto"/>
              <w:ind w:left="0" w:hanging="2"/>
              <w:rPr>
                <w:rFonts w:ascii="Lora" w:eastAsia="Lora" w:hAnsi="Lora" w:cs="Lora"/>
                <w:sz w:val="24"/>
                <w:szCs w:val="24"/>
              </w:rPr>
            </w:pPr>
          </w:p>
        </w:tc>
      </w:tr>
      <w:tr w:rsidR="00160C58" w14:paraId="1F24D637" w14:textId="77777777">
        <w:tc>
          <w:tcPr>
            <w:tcW w:w="9356" w:type="dxa"/>
            <w:shd w:val="clear" w:color="auto" w:fill="FFF8E5"/>
          </w:tcPr>
          <w:p w14:paraId="6ED93DCD" w14:textId="77777777" w:rsidR="00160C58" w:rsidRDefault="00000000">
            <w:pPr>
              <w:pStyle w:val="Normal1"/>
              <w:pBdr>
                <w:top w:val="nil"/>
                <w:left w:val="nil"/>
                <w:bottom w:val="nil"/>
                <w:right w:val="nil"/>
                <w:between w:val="nil"/>
              </w:pBdr>
              <w:spacing w:line="240" w:lineRule="auto"/>
              <w:ind w:left="0" w:hanging="2"/>
              <w:jc w:val="both"/>
              <w:rPr>
                <w:rFonts w:ascii="Lora" w:eastAsia="Lora" w:hAnsi="Lora" w:cs="Lora"/>
                <w:sz w:val="24"/>
                <w:szCs w:val="24"/>
              </w:rPr>
            </w:pPr>
            <w:r>
              <w:rPr>
                <w:rFonts w:ascii="Lora" w:eastAsia="Lora" w:hAnsi="Lora" w:cs="Lora"/>
                <w:b/>
                <w:sz w:val="24"/>
                <w:szCs w:val="24"/>
              </w:rPr>
              <w:t>What is the Possible Solution?</w:t>
            </w:r>
          </w:p>
        </w:tc>
      </w:tr>
      <w:tr w:rsidR="00160C58" w14:paraId="4A105052" w14:textId="77777777">
        <w:tc>
          <w:tcPr>
            <w:tcW w:w="9356" w:type="dxa"/>
          </w:tcPr>
          <w:p w14:paraId="633AAF74" w14:textId="77777777" w:rsidR="00160C58" w:rsidRDefault="00000000">
            <w:pPr>
              <w:pStyle w:val="Normal1"/>
              <w:spacing w:before="240" w:after="240" w:line="240" w:lineRule="auto"/>
              <w:ind w:left="0" w:hanging="2"/>
              <w:rPr>
                <w:rFonts w:ascii="Lora" w:eastAsia="Lora" w:hAnsi="Lora" w:cs="Lora"/>
                <w:b/>
              </w:rPr>
            </w:pPr>
            <w:r>
              <w:rPr>
                <w:rFonts w:ascii="Lora" w:eastAsia="Lora" w:hAnsi="Lora" w:cs="Lora"/>
                <w:b/>
              </w:rPr>
              <w:t>Linear Probing in Stash:</w:t>
            </w:r>
          </w:p>
          <w:p w14:paraId="5D69ED2D" w14:textId="77777777" w:rsidR="00160C58" w:rsidRDefault="00000000">
            <w:pPr>
              <w:pStyle w:val="Normal1"/>
              <w:spacing w:before="240" w:after="240" w:line="240" w:lineRule="auto"/>
              <w:ind w:left="0" w:hanging="2"/>
              <w:rPr>
                <w:rFonts w:ascii="Lora" w:eastAsia="Lora" w:hAnsi="Lora" w:cs="Lora"/>
              </w:rPr>
            </w:pPr>
            <w:r>
              <w:rPr>
                <w:rFonts w:ascii="Lora" w:eastAsia="Lora" w:hAnsi="Lora" w:cs="Lora"/>
              </w:rPr>
              <w:t>A stash-based approach is implemented to store the items that failed to be inserted during the insertion process. While this method helps to avoid the costly rehashing operation, it comes at the cost of increased time for lookup.</w:t>
            </w:r>
          </w:p>
          <w:p w14:paraId="43BCB0BD" w14:textId="77777777" w:rsidR="00160C58" w:rsidRDefault="00000000">
            <w:pPr>
              <w:pStyle w:val="Normal1"/>
              <w:spacing w:before="240" w:after="240" w:line="240" w:lineRule="auto"/>
              <w:ind w:left="0" w:hanging="2"/>
              <w:rPr>
                <w:rFonts w:ascii="Lora" w:eastAsia="Lora" w:hAnsi="Lora" w:cs="Lora"/>
              </w:rPr>
            </w:pPr>
            <w:r>
              <w:rPr>
                <w:rFonts w:ascii="Lora" w:eastAsia="Lora" w:hAnsi="Lora" w:cs="Lora"/>
              </w:rPr>
              <w:t>To ensure that the lookup in the stash is constant, Linear Probing can be used. The hash function helps reduce the time complexity of lookup to constant.</w:t>
            </w:r>
          </w:p>
          <w:p w14:paraId="38D510E3" w14:textId="77777777" w:rsidR="00160C58" w:rsidRDefault="00000000">
            <w:pPr>
              <w:pStyle w:val="Normal1"/>
              <w:spacing w:before="240" w:after="240" w:line="240" w:lineRule="auto"/>
              <w:ind w:left="0" w:hanging="2"/>
              <w:rPr>
                <w:rFonts w:ascii="Lora" w:eastAsia="Lora" w:hAnsi="Lora" w:cs="Lora"/>
                <w:b/>
              </w:rPr>
            </w:pPr>
            <w:r>
              <w:rPr>
                <w:rFonts w:ascii="Lora" w:eastAsia="Lora" w:hAnsi="Lora" w:cs="Lora"/>
                <w:b/>
              </w:rPr>
              <w:t>Flags- Counting Bloom Filter:</w:t>
            </w:r>
          </w:p>
          <w:p w14:paraId="60F5A037" w14:textId="70CFAE24" w:rsidR="00160C58" w:rsidRDefault="00000000">
            <w:pPr>
              <w:pStyle w:val="Normal1"/>
              <w:spacing w:before="240" w:after="240" w:line="240" w:lineRule="auto"/>
              <w:ind w:left="0" w:hanging="2"/>
              <w:rPr>
                <w:rFonts w:ascii="Lora" w:eastAsia="Lora" w:hAnsi="Lora" w:cs="Lora"/>
              </w:rPr>
            </w:pPr>
            <w:r>
              <w:rPr>
                <w:rFonts w:ascii="Lora" w:eastAsia="Lora" w:hAnsi="Lora" w:cs="Lora"/>
              </w:rPr>
              <w:t xml:space="preserve">An array of flags will be made, which will work in a fashion similar to a counting bloom filter. A counting bloom filter is a modification of a bloom filter as it does not give any false negative results </w:t>
            </w:r>
            <w:r w:rsidR="00F64E60">
              <w:rPr>
                <w:rFonts w:ascii="Lora" w:eastAsia="Lora" w:hAnsi="Lora" w:cs="Lora"/>
                <w:lang w:val="en-IN"/>
              </w:rPr>
              <w:t>but also</w:t>
            </w:r>
            <w:r>
              <w:rPr>
                <w:rFonts w:ascii="Lora" w:eastAsia="Lora" w:hAnsi="Lora" w:cs="Lora"/>
              </w:rPr>
              <w:t xml:space="preserve"> reduces the probability of false positives. In case of deletion, the counter value is decremented. This ensures that the false positive rate does not increase </w:t>
            </w:r>
            <w:r w:rsidR="00CF5A16">
              <w:rPr>
                <w:rFonts w:ascii="Lora" w:eastAsia="Lora" w:hAnsi="Lora" w:cs="Lora"/>
                <w:lang w:val="en-IN"/>
              </w:rPr>
              <w:t>simultaneously</w:t>
            </w:r>
            <w:r>
              <w:rPr>
                <w:rFonts w:ascii="Lora" w:eastAsia="Lora" w:hAnsi="Lora" w:cs="Lora"/>
              </w:rPr>
              <w:t xml:space="preserve">, ensuring no false negatives are there.  </w:t>
            </w:r>
          </w:p>
        </w:tc>
      </w:tr>
      <w:tr w:rsidR="00160C58" w14:paraId="1165AD02" w14:textId="77777777">
        <w:tc>
          <w:tcPr>
            <w:tcW w:w="9356" w:type="dxa"/>
            <w:shd w:val="clear" w:color="auto" w:fill="D9D9D9"/>
          </w:tcPr>
          <w:p w14:paraId="6EE63AAB" w14:textId="77777777" w:rsidR="00160C58" w:rsidRDefault="00160C58">
            <w:pPr>
              <w:pStyle w:val="Normal1"/>
              <w:spacing w:line="240" w:lineRule="auto"/>
              <w:ind w:left="0" w:hanging="2"/>
              <w:rPr>
                <w:rFonts w:ascii="Lora" w:eastAsia="Lora" w:hAnsi="Lora" w:cs="Lora"/>
                <w:sz w:val="24"/>
                <w:szCs w:val="24"/>
              </w:rPr>
            </w:pPr>
          </w:p>
        </w:tc>
      </w:tr>
      <w:tr w:rsidR="00160C58" w14:paraId="28BA78CE" w14:textId="77777777">
        <w:tc>
          <w:tcPr>
            <w:tcW w:w="9356" w:type="dxa"/>
            <w:shd w:val="clear" w:color="auto" w:fill="D9D9D9"/>
          </w:tcPr>
          <w:p w14:paraId="04AAD503" w14:textId="77777777" w:rsidR="00160C58" w:rsidRDefault="00160C58">
            <w:pPr>
              <w:pStyle w:val="Normal1"/>
              <w:spacing w:line="240" w:lineRule="auto"/>
              <w:ind w:left="0" w:hanging="2"/>
              <w:rPr>
                <w:rFonts w:ascii="Lora" w:eastAsia="Lora" w:hAnsi="Lora" w:cs="Lora"/>
                <w:sz w:val="24"/>
                <w:szCs w:val="24"/>
              </w:rPr>
            </w:pPr>
          </w:p>
        </w:tc>
      </w:tr>
      <w:tr w:rsidR="00160C58" w14:paraId="245E8E43" w14:textId="77777777">
        <w:tc>
          <w:tcPr>
            <w:tcW w:w="9356" w:type="dxa"/>
            <w:shd w:val="clear" w:color="auto" w:fill="FFF2CC"/>
          </w:tcPr>
          <w:p w14:paraId="14B950D4" w14:textId="77777777" w:rsidR="00160C58" w:rsidRDefault="00000000">
            <w:pPr>
              <w:pStyle w:val="Normal1"/>
              <w:pBdr>
                <w:top w:val="nil"/>
                <w:left w:val="nil"/>
                <w:bottom w:val="nil"/>
                <w:right w:val="nil"/>
                <w:between w:val="nil"/>
              </w:pBdr>
              <w:shd w:val="clear" w:color="auto" w:fill="FFF2CC"/>
              <w:spacing w:line="240" w:lineRule="auto"/>
              <w:ind w:left="0" w:hanging="2"/>
              <w:jc w:val="both"/>
              <w:rPr>
                <w:rFonts w:ascii="Lora" w:eastAsia="Lora" w:hAnsi="Lora" w:cs="Lora"/>
                <w:sz w:val="24"/>
                <w:szCs w:val="24"/>
              </w:rPr>
            </w:pPr>
            <w:r>
              <w:rPr>
                <w:rFonts w:ascii="Lora" w:eastAsia="Lora" w:hAnsi="Lora" w:cs="Lora"/>
                <w:b/>
                <w:sz w:val="24"/>
                <w:szCs w:val="24"/>
              </w:rPr>
              <w:t>Which Data Structure to Use for the Solution (Details of the Data Structure)</w:t>
            </w:r>
          </w:p>
        </w:tc>
      </w:tr>
      <w:tr w:rsidR="00160C58" w14:paraId="42E412C3" w14:textId="77777777">
        <w:tc>
          <w:tcPr>
            <w:tcW w:w="9356" w:type="dxa"/>
          </w:tcPr>
          <w:p w14:paraId="5A84717C" w14:textId="77777777" w:rsidR="00160C58" w:rsidRDefault="00000000">
            <w:pPr>
              <w:pStyle w:val="Normal1"/>
              <w:spacing w:line="240" w:lineRule="auto"/>
              <w:ind w:left="0" w:hanging="2"/>
              <w:rPr>
                <w:rFonts w:ascii="Lora" w:eastAsia="Lora" w:hAnsi="Lora" w:cs="Lora"/>
                <w:sz w:val="24"/>
                <w:szCs w:val="24"/>
              </w:rPr>
            </w:pPr>
            <w:r>
              <w:rPr>
                <w:rFonts w:ascii="Lora" w:eastAsia="Lora" w:hAnsi="Lora" w:cs="Lora"/>
                <w:sz w:val="24"/>
                <w:szCs w:val="24"/>
              </w:rPr>
              <w:t>The solution has four parts:</w:t>
            </w:r>
          </w:p>
          <w:p w14:paraId="26029763" w14:textId="77777777" w:rsidR="00160C58" w:rsidRDefault="00000000">
            <w:pPr>
              <w:pStyle w:val="Normal1"/>
              <w:numPr>
                <w:ilvl w:val="0"/>
                <w:numId w:val="9"/>
              </w:numPr>
              <w:spacing w:line="240" w:lineRule="auto"/>
              <w:ind w:left="0" w:hanging="2"/>
              <w:rPr>
                <w:rFonts w:ascii="Lora" w:eastAsia="Lora" w:hAnsi="Lora" w:cs="Lora"/>
                <w:sz w:val="24"/>
                <w:szCs w:val="24"/>
              </w:rPr>
            </w:pPr>
            <w:r>
              <w:rPr>
                <w:rFonts w:ascii="Lora" w:eastAsia="Lora" w:hAnsi="Lora" w:cs="Lora"/>
                <w:sz w:val="24"/>
                <w:szCs w:val="24"/>
              </w:rPr>
              <w:t>Off-chip hash table</w:t>
            </w:r>
          </w:p>
          <w:p w14:paraId="4C7675AC" w14:textId="77777777" w:rsidR="00160C58" w:rsidRDefault="00000000">
            <w:pPr>
              <w:pStyle w:val="Normal1"/>
              <w:numPr>
                <w:ilvl w:val="0"/>
                <w:numId w:val="9"/>
              </w:numPr>
              <w:spacing w:line="240" w:lineRule="auto"/>
              <w:ind w:left="0" w:hanging="2"/>
              <w:rPr>
                <w:rFonts w:ascii="Lora" w:eastAsia="Lora" w:hAnsi="Lora" w:cs="Lora"/>
                <w:sz w:val="24"/>
                <w:szCs w:val="24"/>
              </w:rPr>
            </w:pPr>
            <w:r>
              <w:rPr>
                <w:rFonts w:ascii="Lora" w:eastAsia="Lora" w:hAnsi="Lora" w:cs="Lora"/>
                <w:sz w:val="24"/>
                <w:szCs w:val="24"/>
              </w:rPr>
              <w:t>On-chip counters</w:t>
            </w:r>
          </w:p>
          <w:p w14:paraId="778D36F9" w14:textId="77777777" w:rsidR="00160C58" w:rsidRDefault="00000000">
            <w:pPr>
              <w:pStyle w:val="Normal1"/>
              <w:numPr>
                <w:ilvl w:val="0"/>
                <w:numId w:val="9"/>
              </w:numPr>
              <w:spacing w:line="240" w:lineRule="auto"/>
              <w:ind w:left="0" w:hanging="2"/>
              <w:rPr>
                <w:rFonts w:ascii="Lora" w:eastAsia="Lora" w:hAnsi="Lora" w:cs="Lora"/>
                <w:sz w:val="24"/>
                <w:szCs w:val="24"/>
              </w:rPr>
            </w:pPr>
            <w:r>
              <w:rPr>
                <w:rFonts w:ascii="Lora" w:eastAsia="Lora" w:hAnsi="Lora" w:cs="Lora"/>
                <w:sz w:val="24"/>
                <w:szCs w:val="24"/>
              </w:rPr>
              <w:t>Off-chip stash</w:t>
            </w:r>
          </w:p>
          <w:p w14:paraId="7F82F972" w14:textId="77777777" w:rsidR="00160C58" w:rsidRDefault="00000000">
            <w:pPr>
              <w:pStyle w:val="Normal1"/>
              <w:numPr>
                <w:ilvl w:val="0"/>
                <w:numId w:val="9"/>
              </w:numPr>
              <w:spacing w:line="240" w:lineRule="auto"/>
              <w:ind w:left="0" w:hanging="2"/>
              <w:rPr>
                <w:rFonts w:ascii="Lora" w:eastAsia="Lora" w:hAnsi="Lora" w:cs="Lora"/>
                <w:sz w:val="24"/>
                <w:szCs w:val="24"/>
              </w:rPr>
            </w:pPr>
            <w:r>
              <w:rPr>
                <w:rFonts w:ascii="Lora" w:eastAsia="Lora" w:hAnsi="Lora" w:cs="Lora"/>
                <w:sz w:val="24"/>
                <w:szCs w:val="24"/>
              </w:rPr>
              <w:t>Flags (bloom filters)</w:t>
            </w:r>
          </w:p>
          <w:p w14:paraId="5EA88884" w14:textId="77777777" w:rsidR="00160C58" w:rsidRDefault="00160C58">
            <w:pPr>
              <w:pStyle w:val="Normal1"/>
              <w:spacing w:line="240" w:lineRule="auto"/>
              <w:ind w:left="0" w:hanging="2"/>
              <w:rPr>
                <w:rFonts w:ascii="Lora" w:eastAsia="Lora" w:hAnsi="Lora" w:cs="Lora"/>
                <w:sz w:val="24"/>
                <w:szCs w:val="24"/>
              </w:rPr>
            </w:pPr>
          </w:p>
          <w:p w14:paraId="028A24C5" w14:textId="6A5880C1" w:rsidR="00160C58" w:rsidRDefault="00000000">
            <w:pPr>
              <w:pStyle w:val="Normal1"/>
              <w:numPr>
                <w:ilvl w:val="0"/>
                <w:numId w:val="6"/>
              </w:numPr>
              <w:spacing w:line="240" w:lineRule="auto"/>
              <w:ind w:left="0" w:hanging="2"/>
              <w:rPr>
                <w:rFonts w:ascii="Lora" w:eastAsia="Lora" w:hAnsi="Lora" w:cs="Lora"/>
                <w:sz w:val="24"/>
                <w:szCs w:val="24"/>
              </w:rPr>
            </w:pPr>
            <w:r>
              <w:rPr>
                <w:rFonts w:ascii="Lora" w:eastAsia="Lora" w:hAnsi="Lora" w:cs="Lora"/>
                <w:b/>
                <w:sz w:val="24"/>
                <w:szCs w:val="24"/>
              </w:rPr>
              <w:t>Off-chip hash table</w:t>
            </w:r>
            <w:r>
              <w:rPr>
                <w:rFonts w:ascii="Lora" w:eastAsia="Lora" w:hAnsi="Lora" w:cs="Lora"/>
                <w:sz w:val="24"/>
                <w:szCs w:val="24"/>
              </w:rPr>
              <w:t xml:space="preserve">: The off-chip table is the hash table that stores the real items in the sub-tables. It stores the items according to the corresponding hash function for the table. </w:t>
            </w:r>
            <w:r>
              <w:rPr>
                <w:rFonts w:ascii="Lora" w:eastAsia="Lora" w:hAnsi="Lora" w:cs="Lora"/>
                <w:b/>
                <w:sz w:val="24"/>
                <w:szCs w:val="24"/>
              </w:rPr>
              <w:t>The hash table is implemented using 2 fixed length one-</w:t>
            </w:r>
            <w:r>
              <w:rPr>
                <w:rFonts w:ascii="Lora" w:eastAsia="Lora" w:hAnsi="Lora" w:cs="Lora"/>
                <w:b/>
                <w:sz w:val="24"/>
                <w:szCs w:val="24"/>
              </w:rPr>
              <w:lastRenderedPageBreak/>
              <w:t>dimensional integer arrays of size M.</w:t>
            </w:r>
            <w:r>
              <w:rPr>
                <w:rFonts w:ascii="Lora" w:eastAsia="Lora" w:hAnsi="Lora" w:cs="Lora"/>
                <w:sz w:val="24"/>
                <w:szCs w:val="24"/>
              </w:rPr>
              <w:t xml:space="preserve"> We use two independent hash functions for the two tables.</w:t>
            </w:r>
          </w:p>
          <w:p w14:paraId="08B153DD" w14:textId="77777777" w:rsidR="00160C58" w:rsidRDefault="00000000">
            <w:pPr>
              <w:pStyle w:val="Normal1"/>
              <w:numPr>
                <w:ilvl w:val="0"/>
                <w:numId w:val="10"/>
              </w:numPr>
              <w:spacing w:line="240" w:lineRule="auto"/>
              <w:ind w:left="0" w:hanging="2"/>
              <w:rPr>
                <w:rFonts w:ascii="Lora" w:eastAsia="Lora" w:hAnsi="Lora" w:cs="Lora"/>
                <w:sz w:val="24"/>
                <w:szCs w:val="24"/>
              </w:rPr>
            </w:pPr>
            <w:r>
              <w:rPr>
                <w:rFonts w:ascii="Lora" w:eastAsia="Lora" w:hAnsi="Lora" w:cs="Lora"/>
                <w:b/>
                <w:sz w:val="24"/>
                <w:szCs w:val="24"/>
              </w:rPr>
              <w:t>On-chip counters</w:t>
            </w:r>
            <w:r>
              <w:rPr>
                <w:rFonts w:ascii="Lora" w:eastAsia="Lora" w:hAnsi="Lora" w:cs="Lora"/>
                <w:sz w:val="24"/>
                <w:szCs w:val="24"/>
              </w:rPr>
              <w:t xml:space="preserve">: The on-chip counters contain the counters that are one-to-one mapped to the off-chip candidate buckets. The counters are initially set to 0 and are updated with each insertion and deletion. </w:t>
            </w:r>
            <w:r>
              <w:rPr>
                <w:rFonts w:ascii="Lora" w:eastAsia="Lora" w:hAnsi="Lora" w:cs="Lora"/>
                <w:b/>
                <w:sz w:val="24"/>
                <w:szCs w:val="24"/>
              </w:rPr>
              <w:t xml:space="preserve">The on-chip counters are implemented using  2 fixed length one-dimensional short int type arrays of size M. </w:t>
            </w:r>
          </w:p>
          <w:p w14:paraId="15EB04E8" w14:textId="2FFA19FD" w:rsidR="00160C58" w:rsidRDefault="00000000">
            <w:pPr>
              <w:pStyle w:val="Normal1"/>
              <w:numPr>
                <w:ilvl w:val="0"/>
                <w:numId w:val="3"/>
              </w:numPr>
              <w:spacing w:line="240" w:lineRule="auto"/>
              <w:ind w:left="0" w:hanging="2"/>
              <w:rPr>
                <w:rFonts w:ascii="Lora" w:eastAsia="Lora" w:hAnsi="Lora" w:cs="Lora"/>
                <w:sz w:val="24"/>
                <w:szCs w:val="24"/>
              </w:rPr>
            </w:pPr>
            <w:r>
              <w:rPr>
                <w:rFonts w:ascii="Lora" w:eastAsia="Lora" w:hAnsi="Lora" w:cs="Lora"/>
                <w:b/>
                <w:sz w:val="24"/>
                <w:szCs w:val="24"/>
              </w:rPr>
              <w:t>Off-chip stash:</w:t>
            </w:r>
            <w:r>
              <w:rPr>
                <w:rFonts w:ascii="Lora" w:eastAsia="Lora" w:hAnsi="Lora" w:cs="Lora"/>
                <w:sz w:val="24"/>
                <w:szCs w:val="24"/>
              </w:rPr>
              <w:t xml:space="preserve"> A stash is a hash table that uses a simple hash function to store the items from the failed insertions into the off-chip table, to avoid costly rehashing.</w:t>
            </w:r>
            <w:r>
              <w:rPr>
                <w:rFonts w:ascii="Lora" w:eastAsia="Lora" w:hAnsi="Lora" w:cs="Lora"/>
                <w:b/>
                <w:sz w:val="24"/>
                <w:szCs w:val="24"/>
              </w:rPr>
              <w:t xml:space="preserve"> We have used a fixed-length one-dimensional integer array for a stash with linear probing of size S.</w:t>
            </w:r>
            <w:r w:rsidR="00253304">
              <w:rPr>
                <w:rFonts w:ascii="Lora" w:eastAsia="Lora" w:hAnsi="Lora" w:cs="Lora"/>
                <w:b/>
                <w:sz w:val="24"/>
                <w:szCs w:val="24"/>
                <w:lang w:val="en-IN"/>
              </w:rPr>
              <w:t xml:space="preserve"> A separate hash function is used </w:t>
            </w:r>
            <w:r w:rsidR="00814D58">
              <w:rPr>
                <w:rFonts w:ascii="Lora" w:eastAsia="Lora" w:hAnsi="Lora" w:cs="Lora"/>
                <w:b/>
                <w:sz w:val="24"/>
                <w:szCs w:val="24"/>
                <w:lang w:val="en-IN"/>
              </w:rPr>
              <w:t>to map keys in the stash.</w:t>
            </w:r>
            <w:r>
              <w:rPr>
                <w:rFonts w:ascii="Lora" w:eastAsia="Lora" w:hAnsi="Lora" w:cs="Lora"/>
                <w:b/>
                <w:sz w:val="24"/>
                <w:szCs w:val="24"/>
              </w:rPr>
              <w:t xml:space="preserve"> </w:t>
            </w:r>
          </w:p>
          <w:p w14:paraId="7427E48D" w14:textId="6BB10F25" w:rsidR="00160C58" w:rsidRDefault="00000000">
            <w:pPr>
              <w:pStyle w:val="Normal1"/>
              <w:numPr>
                <w:ilvl w:val="0"/>
                <w:numId w:val="4"/>
              </w:numPr>
              <w:spacing w:line="240" w:lineRule="auto"/>
              <w:ind w:left="0" w:hanging="2"/>
              <w:rPr>
                <w:rFonts w:ascii="Lora" w:eastAsia="Lora" w:hAnsi="Lora" w:cs="Lora"/>
                <w:sz w:val="24"/>
                <w:szCs w:val="24"/>
              </w:rPr>
            </w:pPr>
            <w:r>
              <w:rPr>
                <w:rFonts w:ascii="Lora" w:eastAsia="Lora" w:hAnsi="Lora" w:cs="Lora"/>
                <w:b/>
                <w:sz w:val="24"/>
                <w:szCs w:val="24"/>
              </w:rPr>
              <w:t xml:space="preserve">Flags: </w:t>
            </w:r>
            <w:r>
              <w:rPr>
                <w:rFonts w:ascii="Lora" w:eastAsia="Lora" w:hAnsi="Lora" w:cs="Lora"/>
                <w:sz w:val="24"/>
                <w:szCs w:val="24"/>
              </w:rPr>
              <w:t>The flags is an array that is initially set to 0 and work in the fashion of a counting-bloom filter, when an item fails in insertion and is put to the stash, the flags of its candidate buckets are incremented, so at a later time when we want to decide whether to check the stash, we will see first if any of the flags of the associated buckets are 0, if yes we know for sure it is not there without accessing the stash. The stash flags are</w:t>
            </w:r>
            <w:r w:rsidR="00814D58">
              <w:rPr>
                <w:rFonts w:ascii="Lora" w:eastAsia="Lora" w:hAnsi="Lora" w:cs="Lora"/>
                <w:sz w:val="24"/>
                <w:szCs w:val="24"/>
                <w:lang w:val="en-IN"/>
              </w:rPr>
              <w:t xml:space="preserve"> assigned</w:t>
            </w:r>
            <w:r>
              <w:rPr>
                <w:rFonts w:ascii="Lora" w:eastAsia="Lora" w:hAnsi="Lora" w:cs="Lora"/>
                <w:sz w:val="24"/>
                <w:szCs w:val="24"/>
              </w:rPr>
              <w:t xml:space="preserve"> one-to-one to each candidate bucket. </w:t>
            </w:r>
            <w:r>
              <w:rPr>
                <w:rFonts w:ascii="Lora" w:eastAsia="Lora" w:hAnsi="Lora" w:cs="Lora"/>
                <w:b/>
                <w:sz w:val="24"/>
                <w:szCs w:val="24"/>
              </w:rPr>
              <w:t>The flag table was implemented using 2 fixed length one-dimensional short int type arrays of size M.</w:t>
            </w:r>
          </w:p>
          <w:p w14:paraId="3977F397" w14:textId="77777777" w:rsidR="00160C58" w:rsidRDefault="00160C58">
            <w:pPr>
              <w:pStyle w:val="Normal1"/>
              <w:spacing w:line="240" w:lineRule="auto"/>
              <w:ind w:left="0" w:hanging="2"/>
              <w:rPr>
                <w:rFonts w:ascii="Lora" w:eastAsia="Lora" w:hAnsi="Lora" w:cs="Lora"/>
                <w:sz w:val="24"/>
                <w:szCs w:val="24"/>
              </w:rPr>
            </w:pPr>
          </w:p>
          <w:p w14:paraId="49C8BB8D" w14:textId="77777777" w:rsidR="00160C58" w:rsidRDefault="00000000">
            <w:pPr>
              <w:pStyle w:val="Normal1"/>
              <w:spacing w:line="240" w:lineRule="auto"/>
              <w:ind w:left="0" w:hanging="2"/>
              <w:rPr>
                <w:rFonts w:ascii="Lora" w:eastAsia="Lora" w:hAnsi="Lora" w:cs="Lora"/>
                <w:sz w:val="24"/>
                <w:szCs w:val="24"/>
              </w:rPr>
            </w:pPr>
            <w:r>
              <w:rPr>
                <w:rFonts w:ascii="Lora" w:eastAsia="Lora" w:hAnsi="Lora" w:cs="Lora"/>
                <w:noProof/>
                <w:sz w:val="24"/>
                <w:szCs w:val="24"/>
              </w:rPr>
              <w:drawing>
                <wp:inline distT="114300" distB="114300" distL="114300" distR="114300" wp14:anchorId="430DD7EB" wp14:editId="05211AAE">
                  <wp:extent cx="3355023" cy="1693719"/>
                  <wp:effectExtent l="0" t="0" r="0" b="0"/>
                  <wp:docPr id="1026" name="image2.jpg"/>
                  <wp:cNvGraphicFramePr/>
                  <a:graphic xmlns:a="http://schemas.openxmlformats.org/drawingml/2006/main">
                    <a:graphicData uri="http://schemas.openxmlformats.org/drawingml/2006/picture">
                      <pic:pic xmlns:pic="http://schemas.openxmlformats.org/drawingml/2006/picture">
                        <pic:nvPicPr>
                          <pic:cNvPr id="1026" name="image2.jpg"/>
                          <pic:cNvPicPr/>
                        </pic:nvPicPr>
                        <pic:blipFill>
                          <a:blip r:embed="rId10"/>
                          <a:stretch>
                            <a:fillRect/>
                          </a:stretch>
                        </pic:blipFill>
                        <pic:spPr>
                          <a:xfrm>
                            <a:off x="0" y="0"/>
                            <a:ext cx="3355023" cy="1693719"/>
                          </a:xfrm>
                          <a:prstGeom prst="rect">
                            <a:avLst/>
                          </a:prstGeom>
                        </pic:spPr>
                      </pic:pic>
                    </a:graphicData>
                  </a:graphic>
                </wp:inline>
              </w:drawing>
            </w:r>
          </w:p>
          <w:p w14:paraId="34CFE5F1" w14:textId="77777777" w:rsidR="00160C58" w:rsidRDefault="00160C58">
            <w:pPr>
              <w:pStyle w:val="Normal1"/>
              <w:spacing w:line="240" w:lineRule="auto"/>
              <w:ind w:left="0" w:hanging="2"/>
              <w:rPr>
                <w:rFonts w:ascii="Lora" w:eastAsia="Lora" w:hAnsi="Lora" w:cs="Lora"/>
                <w:sz w:val="24"/>
                <w:szCs w:val="24"/>
              </w:rPr>
            </w:pPr>
          </w:p>
          <w:p w14:paraId="26B52099" w14:textId="77777777" w:rsidR="00160C58" w:rsidRDefault="00160C58">
            <w:pPr>
              <w:pStyle w:val="Normal1"/>
              <w:spacing w:line="240" w:lineRule="auto"/>
              <w:ind w:left="0" w:hanging="2"/>
              <w:rPr>
                <w:rFonts w:ascii="Lora" w:eastAsia="Lora" w:hAnsi="Lora" w:cs="Lora"/>
                <w:sz w:val="24"/>
                <w:szCs w:val="24"/>
              </w:rPr>
            </w:pPr>
          </w:p>
          <w:p w14:paraId="0DB06374" w14:textId="77777777" w:rsidR="00160C58" w:rsidRDefault="00160C58">
            <w:pPr>
              <w:pStyle w:val="Normal1"/>
              <w:spacing w:line="240" w:lineRule="auto"/>
              <w:ind w:left="0" w:hanging="2"/>
              <w:rPr>
                <w:rFonts w:ascii="Lora" w:eastAsia="Lora" w:hAnsi="Lora" w:cs="Lora"/>
                <w:sz w:val="24"/>
                <w:szCs w:val="24"/>
              </w:rPr>
            </w:pPr>
          </w:p>
        </w:tc>
      </w:tr>
      <w:tr w:rsidR="00160C58" w14:paraId="0AA305F7" w14:textId="77777777">
        <w:tc>
          <w:tcPr>
            <w:tcW w:w="9356" w:type="dxa"/>
            <w:shd w:val="clear" w:color="auto" w:fill="D9D9D9"/>
          </w:tcPr>
          <w:p w14:paraId="42B09077" w14:textId="77777777" w:rsidR="00160C58" w:rsidRDefault="00160C58">
            <w:pPr>
              <w:pStyle w:val="Normal1"/>
              <w:spacing w:line="240" w:lineRule="auto"/>
              <w:ind w:left="0" w:hanging="2"/>
              <w:rPr>
                <w:rFonts w:ascii="Lora" w:eastAsia="Lora" w:hAnsi="Lora" w:cs="Lora"/>
                <w:sz w:val="24"/>
                <w:szCs w:val="24"/>
              </w:rPr>
            </w:pPr>
          </w:p>
        </w:tc>
      </w:tr>
      <w:tr w:rsidR="00160C58" w14:paraId="4FDB29F2" w14:textId="77777777">
        <w:tc>
          <w:tcPr>
            <w:tcW w:w="9356" w:type="dxa"/>
            <w:shd w:val="clear" w:color="auto" w:fill="D9D9D9"/>
          </w:tcPr>
          <w:p w14:paraId="2B289B51" w14:textId="77777777" w:rsidR="00160C58" w:rsidRDefault="00160C58">
            <w:pPr>
              <w:pStyle w:val="Normal1"/>
              <w:spacing w:line="240" w:lineRule="auto"/>
              <w:ind w:left="0" w:hanging="2"/>
              <w:rPr>
                <w:rFonts w:ascii="Lora" w:eastAsia="Lora" w:hAnsi="Lora" w:cs="Lora"/>
                <w:sz w:val="24"/>
                <w:szCs w:val="24"/>
              </w:rPr>
            </w:pPr>
          </w:p>
        </w:tc>
      </w:tr>
      <w:tr w:rsidR="00160C58" w14:paraId="61143057" w14:textId="77777777">
        <w:tc>
          <w:tcPr>
            <w:tcW w:w="9356" w:type="dxa"/>
            <w:shd w:val="clear" w:color="auto" w:fill="FFF2CC"/>
          </w:tcPr>
          <w:p w14:paraId="25E5199C" w14:textId="77777777" w:rsidR="00160C58" w:rsidRDefault="00000000">
            <w:pPr>
              <w:pStyle w:val="Normal1"/>
              <w:pBdr>
                <w:top w:val="nil"/>
                <w:left w:val="nil"/>
                <w:bottom w:val="nil"/>
                <w:right w:val="nil"/>
                <w:between w:val="nil"/>
              </w:pBdr>
              <w:spacing w:line="240" w:lineRule="auto"/>
              <w:ind w:left="0" w:hanging="2"/>
              <w:jc w:val="both"/>
              <w:rPr>
                <w:rFonts w:ascii="Lora" w:eastAsia="Lora" w:hAnsi="Lora" w:cs="Lora"/>
                <w:sz w:val="24"/>
                <w:szCs w:val="24"/>
              </w:rPr>
            </w:pPr>
            <w:r>
              <w:rPr>
                <w:rFonts w:ascii="Lora" w:eastAsia="Lora" w:hAnsi="Lora" w:cs="Lora"/>
                <w:b/>
                <w:sz w:val="24"/>
                <w:szCs w:val="24"/>
              </w:rPr>
              <w:t>Justify Why This is the Best Data Structure for this Application?</w:t>
            </w:r>
          </w:p>
        </w:tc>
      </w:tr>
      <w:tr w:rsidR="00160C58" w14:paraId="097CE1EB" w14:textId="77777777">
        <w:tc>
          <w:tcPr>
            <w:tcW w:w="9356" w:type="dxa"/>
          </w:tcPr>
          <w:p w14:paraId="5E8F5C0F" w14:textId="77777777" w:rsidR="00160C58" w:rsidRDefault="00000000">
            <w:pPr>
              <w:pStyle w:val="Normal1"/>
              <w:spacing w:line="240" w:lineRule="auto"/>
              <w:ind w:left="0" w:hanging="2"/>
              <w:rPr>
                <w:rFonts w:ascii="Lora" w:eastAsia="Lora" w:hAnsi="Lora" w:cs="Lora"/>
                <w:sz w:val="24"/>
                <w:szCs w:val="24"/>
              </w:rPr>
            </w:pPr>
            <w:r>
              <w:rPr>
                <w:rFonts w:ascii="Lora" w:eastAsia="Lora" w:hAnsi="Lora" w:cs="Lora"/>
                <w:b/>
                <w:sz w:val="24"/>
                <w:szCs w:val="24"/>
              </w:rPr>
              <w:t>Offchip Hashtable-</w:t>
            </w:r>
            <w:r>
              <w:rPr>
                <w:rFonts w:ascii="Lora" w:eastAsia="Lora" w:hAnsi="Lora" w:cs="Lora"/>
                <w:sz w:val="24"/>
                <w:szCs w:val="24"/>
              </w:rPr>
              <w:t xml:space="preserve"> The off-chip table is the main Cuckoo hash table that stores the real items in its sub-tables. We have used 2 subtables implemented using 2 one dimensional integer arrays because of its O(1) time complexity for accessing the element. Since the index of the candidate buckets (positions where the key can be inserted) is obtained using hash functions, the candidate buckets can be accessed in O(1) time using arrays. When we insert a key into a hash table, the hash function is used to determine the index of the candidate bucket. Once the index is determined, the element can be inserted into the array at that location in constant time, O(1). Similarly, when we want to retrieve the key from a hash table, the hash function is used to determine the index at which the element should be located, and the element can be retrieved from that index in constant time, O(1).</w:t>
            </w:r>
          </w:p>
          <w:p w14:paraId="3CCB9F37" w14:textId="77777777" w:rsidR="00160C58" w:rsidRDefault="00160C58">
            <w:pPr>
              <w:pStyle w:val="Normal1"/>
              <w:spacing w:line="240" w:lineRule="auto"/>
              <w:ind w:left="0" w:hanging="2"/>
              <w:rPr>
                <w:rFonts w:ascii="Lora" w:eastAsia="Lora" w:hAnsi="Lora" w:cs="Lora"/>
                <w:sz w:val="24"/>
                <w:szCs w:val="24"/>
              </w:rPr>
            </w:pPr>
          </w:p>
          <w:p w14:paraId="6AA7CCCE" w14:textId="77777777" w:rsidR="00160C58" w:rsidRDefault="00000000">
            <w:pPr>
              <w:pStyle w:val="Normal1"/>
              <w:spacing w:line="240" w:lineRule="auto"/>
              <w:ind w:left="0" w:hanging="2"/>
              <w:rPr>
                <w:rFonts w:ascii="Lora" w:eastAsia="Lora" w:hAnsi="Lora" w:cs="Lora"/>
                <w:sz w:val="24"/>
                <w:szCs w:val="24"/>
              </w:rPr>
            </w:pPr>
            <w:r>
              <w:rPr>
                <w:rFonts w:ascii="Lora" w:eastAsia="Lora" w:hAnsi="Lora" w:cs="Lora"/>
                <w:b/>
                <w:sz w:val="24"/>
                <w:szCs w:val="24"/>
              </w:rPr>
              <w:t>Onchip Counters</w:t>
            </w:r>
            <w:r>
              <w:rPr>
                <w:rFonts w:ascii="Lora" w:eastAsia="Lora" w:hAnsi="Lora" w:cs="Lora"/>
                <w:sz w:val="24"/>
                <w:szCs w:val="24"/>
              </w:rPr>
              <w:t>- The counters must be maintained in the fast on-chip memory to minimize unnecessary operations to the main table in the slow off-chip memory. Since we are using only 2 tables, we only need 2 bits of space to store the counter corresponding to each candidate bucket, hence we used a one-dimensional short integer type array of the same size as the offchip table.  Arrays help in maintaining a deterministic one-to-one mapping between on-chip counters and off-chip tables which makes it much easier to determine the status of the buckets on-chip and execute the results from the counter logic off-chip since the corresponding counter indices can be accessed using the same index as that of the off-chip bucket.</w:t>
            </w:r>
          </w:p>
          <w:p w14:paraId="4268F425" w14:textId="77777777" w:rsidR="00160C58" w:rsidRDefault="00160C58">
            <w:pPr>
              <w:pStyle w:val="Normal1"/>
              <w:spacing w:line="240" w:lineRule="auto"/>
              <w:ind w:left="0" w:hanging="2"/>
              <w:rPr>
                <w:rFonts w:ascii="Lora" w:eastAsia="Lora" w:hAnsi="Lora" w:cs="Lora"/>
                <w:sz w:val="24"/>
                <w:szCs w:val="24"/>
              </w:rPr>
            </w:pPr>
          </w:p>
          <w:p w14:paraId="4F6B0C34" w14:textId="77777777" w:rsidR="00160C58" w:rsidRDefault="00000000">
            <w:pPr>
              <w:pStyle w:val="Normal1"/>
              <w:spacing w:line="240" w:lineRule="auto"/>
              <w:ind w:left="0" w:hanging="2"/>
              <w:rPr>
                <w:rFonts w:ascii="Lora" w:eastAsia="Lora" w:hAnsi="Lora" w:cs="Lora"/>
                <w:sz w:val="24"/>
                <w:szCs w:val="24"/>
              </w:rPr>
            </w:pPr>
            <w:r>
              <w:rPr>
                <w:rFonts w:ascii="Lora" w:eastAsia="Lora" w:hAnsi="Lora" w:cs="Lora"/>
                <w:b/>
                <w:sz w:val="24"/>
                <w:szCs w:val="24"/>
              </w:rPr>
              <w:t xml:space="preserve">OffChip Stash- </w:t>
            </w:r>
            <w:r>
              <w:rPr>
                <w:rFonts w:ascii="Lora" w:eastAsia="Lora" w:hAnsi="Lora" w:cs="Lora"/>
                <w:sz w:val="24"/>
                <w:szCs w:val="24"/>
              </w:rPr>
              <w:t xml:space="preserve">The offchip stash is a small hash table implemented using an array using the linear probing collision resolution technique.  Arrays are used to implement linear probing because they allow for the elements in the hash table to be stored in a contiguous block of memory, which makes it easy to search for the next available empty slot. When a collision occurs and an element needs to be </w:t>
            </w:r>
            <w:r>
              <w:rPr>
                <w:rFonts w:ascii="Lora" w:eastAsia="Lora" w:hAnsi="Lora" w:cs="Lora"/>
                <w:sz w:val="24"/>
                <w:szCs w:val="24"/>
              </w:rPr>
              <w:lastRenderedPageBreak/>
              <w:t>inserted into the hash table, the algorithm starts at the index that was determined by the hash function and then searches sequentially through the array until it finds an empty slot.</w:t>
            </w:r>
          </w:p>
          <w:p w14:paraId="58BFFBC8" w14:textId="77777777" w:rsidR="00160C58" w:rsidRDefault="00160C58">
            <w:pPr>
              <w:pStyle w:val="Normal1"/>
              <w:spacing w:line="240" w:lineRule="auto"/>
              <w:ind w:left="0" w:hanging="2"/>
              <w:rPr>
                <w:rFonts w:ascii="Lora" w:eastAsia="Lora" w:hAnsi="Lora" w:cs="Lora"/>
                <w:sz w:val="24"/>
                <w:szCs w:val="24"/>
              </w:rPr>
            </w:pPr>
          </w:p>
          <w:p w14:paraId="582B2024" w14:textId="77777777" w:rsidR="00160C58" w:rsidRDefault="00000000">
            <w:pPr>
              <w:pStyle w:val="Normal1"/>
              <w:spacing w:line="240" w:lineRule="auto"/>
              <w:ind w:left="0" w:hanging="2"/>
              <w:rPr>
                <w:rFonts w:ascii="Lora" w:eastAsia="Lora" w:hAnsi="Lora" w:cs="Lora"/>
                <w:sz w:val="24"/>
                <w:szCs w:val="24"/>
              </w:rPr>
            </w:pPr>
            <w:r>
              <w:rPr>
                <w:rFonts w:ascii="Lora" w:eastAsia="Lora" w:hAnsi="Lora" w:cs="Lora"/>
                <w:b/>
                <w:sz w:val="24"/>
                <w:szCs w:val="24"/>
              </w:rPr>
              <w:t>Flags</w:t>
            </w:r>
            <w:r>
              <w:rPr>
                <w:rFonts w:ascii="Lora" w:eastAsia="Lora" w:hAnsi="Lora" w:cs="Lora"/>
                <w:sz w:val="24"/>
                <w:szCs w:val="24"/>
              </w:rPr>
              <w:t xml:space="preserve">- A 1-bit flag corresponding to each bucket can be used that will work in the fashion of a bloom filter. However, on deletion, these flags cannot be updated as that might lead to false negatives in addition to the already present false positives. Hence, we are using a counting bloom filter that supports deletion, unlike a standard bloom filter. To replicate the working of a counting bloom filter we are using an array of short type of the same size as the main tables. We are using short type as the maximum value that is stored in their flags is the length of the stash. Arrays make it easier to have a one-to-one mapping to the main table. </w:t>
            </w:r>
          </w:p>
        </w:tc>
      </w:tr>
      <w:tr w:rsidR="00160C58" w14:paraId="1CC89E04" w14:textId="77777777">
        <w:tc>
          <w:tcPr>
            <w:tcW w:w="9356" w:type="dxa"/>
            <w:shd w:val="clear" w:color="auto" w:fill="D9D9D9"/>
          </w:tcPr>
          <w:p w14:paraId="16F3A9DF" w14:textId="77777777" w:rsidR="00160C58" w:rsidRDefault="00160C58">
            <w:pPr>
              <w:pStyle w:val="Normal1"/>
              <w:spacing w:line="240" w:lineRule="auto"/>
              <w:ind w:left="0" w:hanging="2"/>
              <w:rPr>
                <w:rFonts w:ascii="Lora" w:eastAsia="Lora" w:hAnsi="Lora" w:cs="Lora"/>
                <w:sz w:val="24"/>
                <w:szCs w:val="24"/>
              </w:rPr>
            </w:pPr>
          </w:p>
        </w:tc>
      </w:tr>
      <w:tr w:rsidR="00160C58" w14:paraId="00F88051" w14:textId="77777777">
        <w:tc>
          <w:tcPr>
            <w:tcW w:w="9356" w:type="dxa"/>
            <w:shd w:val="clear" w:color="auto" w:fill="D9D9D9"/>
          </w:tcPr>
          <w:p w14:paraId="5762B64D" w14:textId="77777777" w:rsidR="00160C58" w:rsidRDefault="00160C58">
            <w:pPr>
              <w:pStyle w:val="Normal1"/>
              <w:spacing w:line="240" w:lineRule="auto"/>
              <w:ind w:left="0" w:hanging="2"/>
              <w:rPr>
                <w:rFonts w:ascii="Lora" w:eastAsia="Lora" w:hAnsi="Lora" w:cs="Lora"/>
                <w:sz w:val="24"/>
                <w:szCs w:val="24"/>
              </w:rPr>
            </w:pPr>
          </w:p>
        </w:tc>
      </w:tr>
      <w:tr w:rsidR="00160C58" w14:paraId="5D78C35F" w14:textId="77777777">
        <w:tc>
          <w:tcPr>
            <w:tcW w:w="9356" w:type="dxa"/>
            <w:shd w:val="clear" w:color="auto" w:fill="FFF2CC"/>
          </w:tcPr>
          <w:p w14:paraId="585F5CD2" w14:textId="77777777" w:rsidR="00160C58" w:rsidRDefault="00000000">
            <w:pPr>
              <w:pStyle w:val="Normal1"/>
              <w:pBdr>
                <w:top w:val="nil"/>
                <w:left w:val="nil"/>
                <w:bottom w:val="nil"/>
                <w:right w:val="nil"/>
                <w:between w:val="nil"/>
              </w:pBdr>
              <w:spacing w:line="240" w:lineRule="auto"/>
              <w:ind w:left="0" w:hanging="2"/>
              <w:jc w:val="both"/>
              <w:rPr>
                <w:rFonts w:ascii="Lora" w:eastAsia="Lora" w:hAnsi="Lora" w:cs="Lora"/>
                <w:sz w:val="24"/>
                <w:szCs w:val="24"/>
              </w:rPr>
            </w:pPr>
            <w:r>
              <w:rPr>
                <w:rFonts w:ascii="Lora" w:eastAsia="Lora" w:hAnsi="Lora" w:cs="Lora"/>
                <w:b/>
                <w:sz w:val="24"/>
                <w:szCs w:val="24"/>
              </w:rPr>
              <w:t>Implementation Details</w:t>
            </w:r>
          </w:p>
        </w:tc>
      </w:tr>
      <w:tr w:rsidR="00160C58" w14:paraId="5DEF3D69" w14:textId="77777777">
        <w:tc>
          <w:tcPr>
            <w:tcW w:w="9356" w:type="dxa"/>
          </w:tcPr>
          <w:p w14:paraId="7CEC0C11" w14:textId="77777777" w:rsidR="00160C58" w:rsidRDefault="00000000">
            <w:pPr>
              <w:pStyle w:val="Normal1"/>
              <w:numPr>
                <w:ilvl w:val="0"/>
                <w:numId w:val="7"/>
              </w:numPr>
              <w:spacing w:line="240" w:lineRule="auto"/>
              <w:ind w:left="0" w:hanging="2"/>
              <w:rPr>
                <w:rFonts w:ascii="Lora" w:eastAsia="Lora" w:hAnsi="Lora" w:cs="Lora"/>
                <w:b/>
                <w:sz w:val="24"/>
                <w:szCs w:val="24"/>
              </w:rPr>
            </w:pPr>
            <w:r>
              <w:rPr>
                <w:rFonts w:ascii="Lora" w:eastAsia="Lora" w:hAnsi="Lora" w:cs="Lora"/>
                <w:b/>
                <w:sz w:val="24"/>
                <w:szCs w:val="24"/>
              </w:rPr>
              <w:t>Insertion</w:t>
            </w:r>
          </w:p>
          <w:p w14:paraId="0697F259" w14:textId="77777777" w:rsidR="00160C58" w:rsidRDefault="00000000">
            <w:pPr>
              <w:pStyle w:val="Normal1"/>
              <w:spacing w:line="240" w:lineRule="auto"/>
              <w:ind w:left="0" w:hanging="2"/>
              <w:rPr>
                <w:rFonts w:ascii="Lora" w:eastAsia="Lora" w:hAnsi="Lora" w:cs="Lora"/>
                <w:sz w:val="24"/>
                <w:szCs w:val="24"/>
              </w:rPr>
            </w:pPr>
            <w:r>
              <w:rPr>
                <w:rFonts w:ascii="Lora" w:eastAsia="Lora" w:hAnsi="Lora" w:cs="Lora"/>
                <w:sz w:val="24"/>
                <w:szCs w:val="24"/>
              </w:rPr>
              <w:t>The element is inserted in all its empty candidate buckets, and their corresponding counters are updated. The insertion operation works on the following principles:</w:t>
            </w:r>
          </w:p>
          <w:p w14:paraId="0E38F1B7" w14:textId="77777777" w:rsidR="00160C58" w:rsidRDefault="00000000">
            <w:pPr>
              <w:pStyle w:val="Normal1"/>
              <w:numPr>
                <w:ilvl w:val="0"/>
                <w:numId w:val="5"/>
              </w:numPr>
              <w:spacing w:line="240" w:lineRule="auto"/>
              <w:ind w:left="0" w:hanging="2"/>
              <w:rPr>
                <w:rFonts w:ascii="Lora" w:eastAsia="Lora" w:hAnsi="Lora" w:cs="Lora"/>
                <w:sz w:val="24"/>
                <w:szCs w:val="24"/>
              </w:rPr>
            </w:pPr>
            <w:r>
              <w:rPr>
                <w:rFonts w:ascii="Lora" w:eastAsia="Lora" w:hAnsi="Lora" w:cs="Lora"/>
                <w:sz w:val="24"/>
                <w:szCs w:val="24"/>
              </w:rPr>
              <w:t>All the empty candidate buckets must be occupied.</w:t>
            </w:r>
          </w:p>
          <w:p w14:paraId="399DA17E" w14:textId="77777777" w:rsidR="00160C58" w:rsidRDefault="00000000">
            <w:pPr>
              <w:pStyle w:val="Normal1"/>
              <w:numPr>
                <w:ilvl w:val="0"/>
                <w:numId w:val="5"/>
              </w:numPr>
              <w:spacing w:line="240" w:lineRule="auto"/>
              <w:ind w:left="0" w:hanging="2"/>
              <w:rPr>
                <w:rFonts w:ascii="Lora" w:eastAsia="Lora" w:hAnsi="Lora" w:cs="Lora"/>
                <w:sz w:val="24"/>
                <w:szCs w:val="24"/>
              </w:rPr>
            </w:pPr>
            <w:r>
              <w:rPr>
                <w:rFonts w:ascii="Lora" w:eastAsia="Lora" w:hAnsi="Lora" w:cs="Lora"/>
                <w:sz w:val="24"/>
                <w:szCs w:val="24"/>
              </w:rPr>
              <w:t>Buckets with elements of count 1 are never overwritten.</w:t>
            </w:r>
          </w:p>
          <w:p w14:paraId="6F493876" w14:textId="77777777" w:rsidR="00160C58" w:rsidRDefault="00000000">
            <w:pPr>
              <w:pStyle w:val="Normal1"/>
              <w:numPr>
                <w:ilvl w:val="0"/>
                <w:numId w:val="5"/>
              </w:numPr>
              <w:spacing w:line="240" w:lineRule="auto"/>
              <w:ind w:left="0" w:hanging="2"/>
              <w:rPr>
                <w:rFonts w:ascii="Lora" w:eastAsia="Lora" w:hAnsi="Lora" w:cs="Lora"/>
                <w:sz w:val="24"/>
                <w:szCs w:val="24"/>
              </w:rPr>
            </w:pPr>
            <w:r>
              <w:rPr>
                <w:rFonts w:ascii="Lora" w:eastAsia="Lora" w:hAnsi="Lora" w:cs="Lora"/>
                <w:sz w:val="24"/>
                <w:szCs w:val="24"/>
              </w:rPr>
              <w:t>The rest are overwritten in the decreasing order of their count until the overwriting results in more copies of the inserted item than the overwritten one.</w:t>
            </w:r>
          </w:p>
          <w:p w14:paraId="6707F0F7" w14:textId="77777777" w:rsidR="00160C58" w:rsidRDefault="00000000">
            <w:pPr>
              <w:pStyle w:val="Normal1"/>
              <w:numPr>
                <w:ilvl w:val="0"/>
                <w:numId w:val="5"/>
              </w:numPr>
              <w:spacing w:line="240" w:lineRule="auto"/>
              <w:ind w:left="0" w:hanging="2"/>
              <w:rPr>
                <w:rFonts w:ascii="Lora" w:eastAsia="Lora" w:hAnsi="Lora" w:cs="Lora"/>
                <w:sz w:val="24"/>
                <w:szCs w:val="24"/>
              </w:rPr>
            </w:pPr>
            <w:r>
              <w:rPr>
                <w:rFonts w:ascii="Lora" w:eastAsia="Lora" w:hAnsi="Lora" w:cs="Lora"/>
                <w:sz w:val="24"/>
                <w:szCs w:val="24"/>
              </w:rPr>
              <w:t>In case of collision, the key is stored in the stash. The insertion in the stash is implemented using</w:t>
            </w:r>
            <w:r>
              <w:rPr>
                <w:rFonts w:ascii="Lora" w:eastAsia="Lora" w:hAnsi="Lora" w:cs="Lora"/>
                <w:b/>
                <w:sz w:val="24"/>
                <w:szCs w:val="24"/>
              </w:rPr>
              <w:t xml:space="preserve"> linear probing</w:t>
            </w:r>
            <w:r>
              <w:rPr>
                <w:rFonts w:ascii="Lora" w:eastAsia="Lora" w:hAnsi="Lora" w:cs="Lora"/>
                <w:sz w:val="24"/>
                <w:szCs w:val="24"/>
              </w:rPr>
              <w:t>.</w:t>
            </w:r>
          </w:p>
          <w:p w14:paraId="36B4155D" w14:textId="77777777" w:rsidR="00160C58" w:rsidRDefault="00000000">
            <w:pPr>
              <w:pStyle w:val="Normal1"/>
              <w:numPr>
                <w:ilvl w:val="0"/>
                <w:numId w:val="7"/>
              </w:numPr>
              <w:spacing w:line="240" w:lineRule="auto"/>
              <w:ind w:left="0" w:hanging="2"/>
              <w:rPr>
                <w:rFonts w:ascii="Lora" w:eastAsia="Lora" w:hAnsi="Lora" w:cs="Lora"/>
                <w:b/>
                <w:sz w:val="24"/>
                <w:szCs w:val="24"/>
              </w:rPr>
            </w:pPr>
            <w:r>
              <w:rPr>
                <w:rFonts w:ascii="Lora" w:eastAsia="Lora" w:hAnsi="Lora" w:cs="Lora"/>
                <w:b/>
                <w:sz w:val="24"/>
                <w:szCs w:val="24"/>
              </w:rPr>
              <w:t>Look-Up</w:t>
            </w:r>
          </w:p>
          <w:p w14:paraId="35A45E43" w14:textId="77777777" w:rsidR="00160C58" w:rsidRDefault="00000000">
            <w:pPr>
              <w:pStyle w:val="Normal1"/>
              <w:spacing w:line="240" w:lineRule="auto"/>
              <w:ind w:left="0" w:hanging="2"/>
              <w:rPr>
                <w:rFonts w:ascii="Lora" w:eastAsia="Lora" w:hAnsi="Lora" w:cs="Lora"/>
                <w:sz w:val="24"/>
                <w:szCs w:val="24"/>
              </w:rPr>
            </w:pPr>
            <w:r>
              <w:rPr>
                <w:rFonts w:ascii="Lora" w:eastAsia="Lora" w:hAnsi="Lora" w:cs="Lora"/>
                <w:sz w:val="24"/>
                <w:szCs w:val="24"/>
              </w:rPr>
              <w:t>The look-up operation works on the following principles:</w:t>
            </w:r>
          </w:p>
          <w:p w14:paraId="7DC10322" w14:textId="77777777" w:rsidR="00160C58" w:rsidRDefault="00000000">
            <w:pPr>
              <w:pStyle w:val="Normal1"/>
              <w:numPr>
                <w:ilvl w:val="0"/>
                <w:numId w:val="2"/>
              </w:numPr>
              <w:spacing w:line="240" w:lineRule="auto"/>
              <w:ind w:left="0" w:hanging="2"/>
              <w:rPr>
                <w:rFonts w:ascii="Lora" w:eastAsia="Lora" w:hAnsi="Lora" w:cs="Lora"/>
                <w:sz w:val="24"/>
                <w:szCs w:val="24"/>
              </w:rPr>
            </w:pPr>
            <w:r>
              <w:rPr>
                <w:rFonts w:ascii="Lora" w:eastAsia="Lora" w:hAnsi="Lora" w:cs="Lora"/>
                <w:sz w:val="24"/>
                <w:szCs w:val="24"/>
              </w:rPr>
              <w:t>All the buckets are skipped, and a negative is returned for any candidate bucket with count 0.</w:t>
            </w:r>
          </w:p>
          <w:p w14:paraId="70A22489" w14:textId="77777777" w:rsidR="00160C58" w:rsidRDefault="00000000">
            <w:pPr>
              <w:pStyle w:val="Normal1"/>
              <w:numPr>
                <w:ilvl w:val="0"/>
                <w:numId w:val="2"/>
              </w:numPr>
              <w:spacing w:line="240" w:lineRule="auto"/>
              <w:ind w:left="0" w:hanging="2"/>
              <w:rPr>
                <w:rFonts w:ascii="Lora" w:eastAsia="Lora" w:hAnsi="Lora" w:cs="Lora"/>
                <w:sz w:val="24"/>
                <w:szCs w:val="24"/>
              </w:rPr>
            </w:pPr>
            <w:r>
              <w:rPr>
                <w:rFonts w:ascii="Lora" w:eastAsia="Lora" w:hAnsi="Lora" w:cs="Lora"/>
                <w:sz w:val="24"/>
                <w:szCs w:val="24"/>
              </w:rPr>
              <w:t>The non-zero candidate buckets are partitioned according to their count. The partitions whose size is smaller than the associated count are skipped.</w:t>
            </w:r>
          </w:p>
          <w:p w14:paraId="17609F46" w14:textId="77777777" w:rsidR="00160C58" w:rsidRDefault="00000000">
            <w:pPr>
              <w:pStyle w:val="Normal1"/>
              <w:numPr>
                <w:ilvl w:val="0"/>
                <w:numId w:val="2"/>
              </w:numPr>
              <w:spacing w:line="240" w:lineRule="auto"/>
              <w:ind w:left="0" w:hanging="2"/>
              <w:rPr>
                <w:rFonts w:ascii="Lora" w:eastAsia="Lora" w:hAnsi="Lora" w:cs="Lora"/>
                <w:sz w:val="24"/>
                <w:szCs w:val="24"/>
              </w:rPr>
            </w:pPr>
            <w:r>
              <w:rPr>
                <w:rFonts w:ascii="Lora" w:eastAsia="Lora" w:hAnsi="Lora" w:cs="Lora"/>
                <w:sz w:val="24"/>
                <w:szCs w:val="24"/>
              </w:rPr>
              <w:lastRenderedPageBreak/>
              <w:t>For each of the remaining partitions, if the size is S and the associated count is C, S-C+1 buckets are checked in the partition. The queried item is returned if it is found. Otherwise, a negative is returned.</w:t>
            </w:r>
          </w:p>
          <w:p w14:paraId="70CAEB83" w14:textId="77777777" w:rsidR="00160C58" w:rsidRDefault="00000000">
            <w:pPr>
              <w:pStyle w:val="Normal1"/>
              <w:numPr>
                <w:ilvl w:val="0"/>
                <w:numId w:val="2"/>
              </w:numPr>
              <w:spacing w:line="240" w:lineRule="auto"/>
              <w:ind w:left="0" w:hanging="2"/>
              <w:rPr>
                <w:rFonts w:ascii="Lora" w:eastAsia="Lora" w:hAnsi="Lora" w:cs="Lora"/>
                <w:sz w:val="24"/>
                <w:szCs w:val="24"/>
              </w:rPr>
            </w:pPr>
            <w:r>
              <w:rPr>
                <w:rFonts w:ascii="Lora" w:eastAsia="Lora" w:hAnsi="Lora" w:cs="Lora"/>
                <w:sz w:val="24"/>
                <w:szCs w:val="24"/>
              </w:rPr>
              <w:t xml:space="preserve">If the queried item is not present in the main table, the stash is checked. </w:t>
            </w:r>
          </w:p>
          <w:p w14:paraId="33B9EB70" w14:textId="77777777" w:rsidR="00160C58" w:rsidRDefault="00000000">
            <w:pPr>
              <w:pStyle w:val="Normal1"/>
              <w:numPr>
                <w:ilvl w:val="0"/>
                <w:numId w:val="7"/>
              </w:numPr>
              <w:spacing w:line="240" w:lineRule="auto"/>
              <w:ind w:left="0" w:hanging="2"/>
              <w:rPr>
                <w:rFonts w:ascii="Lora" w:eastAsia="Lora" w:hAnsi="Lora" w:cs="Lora"/>
                <w:b/>
                <w:sz w:val="24"/>
                <w:szCs w:val="24"/>
              </w:rPr>
            </w:pPr>
            <w:r>
              <w:rPr>
                <w:rFonts w:ascii="Lora" w:eastAsia="Lora" w:hAnsi="Lora" w:cs="Lora"/>
                <w:b/>
                <w:sz w:val="24"/>
                <w:szCs w:val="24"/>
              </w:rPr>
              <w:t>Deletion</w:t>
            </w:r>
          </w:p>
          <w:p w14:paraId="7E8A026C" w14:textId="77777777" w:rsidR="00160C58" w:rsidRDefault="00000000">
            <w:pPr>
              <w:pStyle w:val="Normal1"/>
              <w:spacing w:line="240" w:lineRule="auto"/>
              <w:ind w:left="0" w:hanging="2"/>
              <w:rPr>
                <w:rFonts w:ascii="Lora" w:eastAsia="Lora" w:hAnsi="Lora" w:cs="Lora"/>
                <w:sz w:val="24"/>
                <w:szCs w:val="24"/>
              </w:rPr>
            </w:pPr>
            <w:r>
              <w:rPr>
                <w:rFonts w:ascii="Lora" w:eastAsia="Lora" w:hAnsi="Lora" w:cs="Lora"/>
                <w:sz w:val="24"/>
                <w:szCs w:val="24"/>
              </w:rPr>
              <w:t>The deletion operation works on the following principles:</w:t>
            </w:r>
          </w:p>
          <w:p w14:paraId="0F8BE82B" w14:textId="77777777" w:rsidR="00160C58" w:rsidRDefault="00000000">
            <w:pPr>
              <w:pStyle w:val="Normal1"/>
              <w:numPr>
                <w:ilvl w:val="0"/>
                <w:numId w:val="1"/>
              </w:numPr>
              <w:spacing w:line="240" w:lineRule="auto"/>
              <w:ind w:left="0" w:hanging="2"/>
              <w:rPr>
                <w:rFonts w:ascii="Lora" w:eastAsia="Lora" w:hAnsi="Lora" w:cs="Lora"/>
                <w:sz w:val="24"/>
                <w:szCs w:val="24"/>
              </w:rPr>
            </w:pPr>
            <w:r>
              <w:rPr>
                <w:rFonts w:ascii="Lora" w:eastAsia="Lora" w:hAnsi="Lora" w:cs="Lora"/>
                <w:sz w:val="24"/>
                <w:szCs w:val="24"/>
              </w:rPr>
              <w:t>The counters of the key to be deleted are set to 0 without visiting the main off-chip table.</w:t>
            </w:r>
          </w:p>
          <w:p w14:paraId="055661B6" w14:textId="77777777" w:rsidR="00160C58" w:rsidRDefault="00000000">
            <w:pPr>
              <w:pStyle w:val="Normal1"/>
              <w:numPr>
                <w:ilvl w:val="0"/>
                <w:numId w:val="1"/>
              </w:numPr>
              <w:spacing w:line="240" w:lineRule="auto"/>
              <w:ind w:left="0" w:hanging="2"/>
              <w:rPr>
                <w:rFonts w:ascii="Lora" w:eastAsia="Lora" w:hAnsi="Lora" w:cs="Lora"/>
                <w:sz w:val="24"/>
                <w:szCs w:val="24"/>
              </w:rPr>
            </w:pPr>
            <w:r>
              <w:rPr>
                <w:rFonts w:ascii="Lora" w:eastAsia="Lora" w:hAnsi="Lora" w:cs="Lora"/>
                <w:sz w:val="24"/>
                <w:szCs w:val="24"/>
              </w:rPr>
              <w:t>If the queried item is not present in the main table, the stash is checked. Upon finding the item, it is deleted. Otherwise, a negative is returned.</w:t>
            </w:r>
          </w:p>
        </w:tc>
      </w:tr>
      <w:tr w:rsidR="00160C58" w14:paraId="18644645" w14:textId="77777777">
        <w:tc>
          <w:tcPr>
            <w:tcW w:w="9356" w:type="dxa"/>
            <w:shd w:val="clear" w:color="auto" w:fill="D9D9D9"/>
          </w:tcPr>
          <w:p w14:paraId="3E13CB1F" w14:textId="77777777" w:rsidR="00160C58" w:rsidRDefault="00160C58">
            <w:pPr>
              <w:pStyle w:val="Normal1"/>
              <w:spacing w:line="240" w:lineRule="auto"/>
              <w:ind w:left="0" w:hanging="2"/>
              <w:rPr>
                <w:rFonts w:ascii="Lora" w:eastAsia="Lora" w:hAnsi="Lora" w:cs="Lora"/>
                <w:sz w:val="24"/>
                <w:szCs w:val="24"/>
              </w:rPr>
            </w:pPr>
          </w:p>
        </w:tc>
      </w:tr>
      <w:tr w:rsidR="00160C58" w14:paraId="49C3975F" w14:textId="77777777">
        <w:tc>
          <w:tcPr>
            <w:tcW w:w="9356" w:type="dxa"/>
            <w:shd w:val="clear" w:color="auto" w:fill="D9D9D9"/>
          </w:tcPr>
          <w:p w14:paraId="59E88F05" w14:textId="77777777" w:rsidR="00160C58" w:rsidRDefault="00160C58">
            <w:pPr>
              <w:pStyle w:val="Normal1"/>
              <w:spacing w:line="240" w:lineRule="auto"/>
              <w:ind w:left="0" w:hanging="2"/>
              <w:rPr>
                <w:rFonts w:ascii="Lora" w:eastAsia="Lora" w:hAnsi="Lora" w:cs="Lora"/>
                <w:sz w:val="24"/>
                <w:szCs w:val="24"/>
              </w:rPr>
            </w:pPr>
          </w:p>
        </w:tc>
      </w:tr>
      <w:tr w:rsidR="00160C58" w14:paraId="71E32B24" w14:textId="77777777">
        <w:tc>
          <w:tcPr>
            <w:tcW w:w="9356" w:type="dxa"/>
            <w:shd w:val="clear" w:color="auto" w:fill="FFF2CC"/>
          </w:tcPr>
          <w:p w14:paraId="6F92E835" w14:textId="77777777" w:rsidR="00160C58" w:rsidRDefault="00000000">
            <w:pPr>
              <w:pStyle w:val="Normal1"/>
              <w:pBdr>
                <w:top w:val="nil"/>
                <w:left w:val="nil"/>
                <w:bottom w:val="nil"/>
                <w:right w:val="nil"/>
                <w:between w:val="nil"/>
              </w:pBdr>
              <w:spacing w:line="240" w:lineRule="auto"/>
              <w:ind w:left="0" w:hanging="2"/>
              <w:jc w:val="both"/>
              <w:rPr>
                <w:rFonts w:ascii="Lora" w:eastAsia="Lora" w:hAnsi="Lora" w:cs="Lora"/>
                <w:sz w:val="24"/>
                <w:szCs w:val="24"/>
              </w:rPr>
            </w:pPr>
            <w:r>
              <w:rPr>
                <w:rFonts w:ascii="Lora" w:eastAsia="Lora" w:hAnsi="Lora" w:cs="Lora"/>
                <w:b/>
                <w:sz w:val="24"/>
                <w:szCs w:val="24"/>
              </w:rPr>
              <w:t>Complexity/Performance Analysis</w:t>
            </w:r>
          </w:p>
        </w:tc>
      </w:tr>
      <w:tr w:rsidR="00160C58" w14:paraId="2E923954" w14:textId="77777777">
        <w:tc>
          <w:tcPr>
            <w:tcW w:w="9356" w:type="dxa"/>
          </w:tcPr>
          <w:p w14:paraId="32FB07E1" w14:textId="672647D3" w:rsidR="00160C58" w:rsidRDefault="00000000">
            <w:pPr>
              <w:pStyle w:val="Normal1"/>
              <w:spacing w:line="240" w:lineRule="auto"/>
              <w:ind w:left="0" w:hanging="2"/>
              <w:rPr>
                <w:rFonts w:ascii="Lora" w:eastAsia="Lora" w:hAnsi="Lora" w:cs="Lora"/>
                <w:sz w:val="26"/>
                <w:szCs w:val="26"/>
              </w:rPr>
            </w:pPr>
            <w:r>
              <w:rPr>
                <w:rFonts w:ascii="Lora" w:eastAsia="Lora" w:hAnsi="Lora" w:cs="Lora"/>
                <w:b/>
                <w:sz w:val="24"/>
                <w:szCs w:val="24"/>
              </w:rPr>
              <w:t>Insertion</w:t>
            </w:r>
            <w:r>
              <w:rPr>
                <w:rFonts w:ascii="Lora" w:eastAsia="Lora" w:hAnsi="Lora" w:cs="Lora"/>
                <w:sz w:val="24"/>
                <w:szCs w:val="24"/>
              </w:rPr>
              <w:t>: The amortised time complexity for insertion operation is</w:t>
            </w:r>
            <w:r>
              <w:rPr>
                <w:rFonts w:ascii="Lora" w:eastAsia="Lora" w:hAnsi="Lora" w:cs="Lora"/>
                <w:i/>
                <w:sz w:val="26"/>
                <w:szCs w:val="26"/>
              </w:rPr>
              <w:t xml:space="preserve"> O(1)</w:t>
            </w:r>
            <w:r>
              <w:rPr>
                <w:rFonts w:ascii="Lora" w:eastAsia="Lora" w:hAnsi="Lora" w:cs="Lora"/>
                <w:sz w:val="24"/>
                <w:szCs w:val="24"/>
              </w:rPr>
              <w:t>. There is a possibility of rehashing when the table is filled</w:t>
            </w:r>
            <w:r w:rsidR="00FB4C8C">
              <w:rPr>
                <w:rFonts w:ascii="Lora" w:eastAsia="Lora" w:hAnsi="Lora" w:cs="Lora"/>
                <w:sz w:val="24"/>
                <w:szCs w:val="24"/>
                <w:lang w:val="en-IN"/>
              </w:rPr>
              <w:t>,</w:t>
            </w:r>
            <w:r>
              <w:rPr>
                <w:rFonts w:ascii="Lora" w:eastAsia="Lora" w:hAnsi="Lora" w:cs="Lora"/>
                <w:sz w:val="24"/>
                <w:szCs w:val="24"/>
              </w:rPr>
              <w:t xml:space="preserve"> or the load ratio is high. This requires re-inserting all elements of the table into a new table. However, </w:t>
            </w:r>
            <w:r>
              <w:rPr>
                <w:rFonts w:ascii="Lora" w:eastAsia="Lora" w:hAnsi="Lora" w:cs="Lora"/>
                <w:color w:val="333333"/>
                <w:sz w:val="24"/>
                <w:szCs w:val="24"/>
                <w:highlight w:val="white"/>
              </w:rPr>
              <w:t xml:space="preserve"> a small stash of size </w:t>
            </w:r>
            <w:r>
              <w:rPr>
                <w:rFonts w:ascii="Lora" w:eastAsia="Lora" w:hAnsi="Lora" w:cs="Lora"/>
                <w:i/>
                <w:color w:val="333333"/>
                <w:sz w:val="24"/>
                <w:szCs w:val="24"/>
                <w:highlight w:val="white"/>
              </w:rPr>
              <w:t>s</w:t>
            </w:r>
            <w:r>
              <w:rPr>
                <w:rFonts w:ascii="Lora" w:eastAsia="Lora" w:hAnsi="Lora" w:cs="Lora"/>
                <w:color w:val="333333"/>
                <w:sz w:val="24"/>
                <w:szCs w:val="24"/>
                <w:highlight w:val="white"/>
              </w:rPr>
              <w:t xml:space="preserve"> improve</w:t>
            </w:r>
            <w:r w:rsidR="00D15473">
              <w:rPr>
                <w:rFonts w:ascii="Lora" w:eastAsia="Lora" w:hAnsi="Lora" w:cs="Lora"/>
                <w:color w:val="333333"/>
                <w:sz w:val="24"/>
                <w:szCs w:val="24"/>
                <w:highlight w:val="white"/>
                <w:lang w:val="en-IN"/>
              </w:rPr>
              <w:t>s</w:t>
            </w:r>
            <w:r>
              <w:rPr>
                <w:rFonts w:ascii="Lora" w:eastAsia="Lora" w:hAnsi="Lora" w:cs="Lora"/>
                <w:color w:val="333333"/>
                <w:sz w:val="24"/>
                <w:szCs w:val="24"/>
                <w:highlight w:val="white"/>
              </w:rPr>
              <w:t xml:space="preserve"> the probability of rehashing from</w:t>
            </w:r>
            <w:r>
              <w:rPr>
                <w:rFonts w:ascii="Lora" w:eastAsia="Lora" w:hAnsi="Lora" w:cs="Lora"/>
                <w:color w:val="333333"/>
                <w:sz w:val="26"/>
                <w:szCs w:val="26"/>
                <w:highlight w:val="white"/>
              </w:rPr>
              <w:t xml:space="preserve"> </w:t>
            </w:r>
            <w:r>
              <w:rPr>
                <w:rFonts w:ascii="Lora" w:eastAsia="Lora" w:hAnsi="Lora" w:cs="Lora"/>
                <w:i/>
                <w:color w:val="333333"/>
                <w:sz w:val="26"/>
                <w:szCs w:val="26"/>
                <w:highlight w:val="white"/>
              </w:rPr>
              <w:t>O(1/n)</w:t>
            </w:r>
            <w:r>
              <w:rPr>
                <w:rFonts w:ascii="Lora" w:eastAsia="Lora" w:hAnsi="Lora" w:cs="Lora"/>
                <w:color w:val="333333"/>
                <w:sz w:val="24"/>
                <w:szCs w:val="24"/>
                <w:highlight w:val="white"/>
              </w:rPr>
              <w:t xml:space="preserve"> down to </w:t>
            </w:r>
            <w:r>
              <w:rPr>
                <w:rFonts w:ascii="Lora" w:eastAsia="Lora" w:hAnsi="Lora" w:cs="Lora"/>
                <w:i/>
                <w:color w:val="333333"/>
                <w:sz w:val="26"/>
                <w:szCs w:val="26"/>
                <w:highlight w:val="white"/>
              </w:rPr>
              <w:t>O(1/n</w:t>
            </w:r>
            <w:r>
              <w:rPr>
                <w:rFonts w:ascii="Lora" w:eastAsia="Lora" w:hAnsi="Lora" w:cs="Lora"/>
                <w:i/>
                <w:color w:val="333333"/>
                <w:sz w:val="26"/>
                <w:szCs w:val="26"/>
                <w:highlight w:val="white"/>
                <w:vertAlign w:val="superscript"/>
              </w:rPr>
              <w:t>s+1</w:t>
            </w:r>
            <w:r>
              <w:rPr>
                <w:rFonts w:ascii="Lora" w:eastAsia="Lora" w:hAnsi="Lora" w:cs="Lora"/>
                <w:i/>
                <w:color w:val="333333"/>
                <w:sz w:val="26"/>
                <w:szCs w:val="26"/>
                <w:highlight w:val="white"/>
              </w:rPr>
              <w:t xml:space="preserve">) </w:t>
            </w:r>
            <w:hyperlink r:id="rId11">
              <w:r>
                <w:rPr>
                  <w:rFonts w:ascii="Lora" w:eastAsia="Lora" w:hAnsi="Lora" w:cs="Lora"/>
                  <w:i/>
                  <w:color w:val="1155CC"/>
                  <w:sz w:val="26"/>
                  <w:szCs w:val="26"/>
                  <w:highlight w:val="white"/>
                  <w:u w:val="single"/>
                </w:rPr>
                <w:t>[1]</w:t>
              </w:r>
            </w:hyperlink>
          </w:p>
          <w:p w14:paraId="636A09B2" w14:textId="77777777" w:rsidR="00160C58" w:rsidRDefault="00160C58">
            <w:pPr>
              <w:pStyle w:val="Normal1"/>
              <w:spacing w:line="240" w:lineRule="auto"/>
              <w:ind w:left="0" w:hanging="2"/>
              <w:rPr>
                <w:rFonts w:ascii="Lora" w:eastAsia="Lora" w:hAnsi="Lora" w:cs="Lora"/>
                <w:sz w:val="24"/>
                <w:szCs w:val="24"/>
              </w:rPr>
            </w:pPr>
          </w:p>
          <w:p w14:paraId="7602CC06" w14:textId="77777777" w:rsidR="00160C58" w:rsidRDefault="00000000">
            <w:pPr>
              <w:pStyle w:val="Normal1"/>
              <w:spacing w:line="240" w:lineRule="auto"/>
              <w:ind w:left="0" w:hanging="2"/>
              <w:rPr>
                <w:rFonts w:ascii="Lora" w:eastAsia="Lora" w:hAnsi="Lora" w:cs="Lora"/>
                <w:sz w:val="24"/>
                <w:szCs w:val="24"/>
              </w:rPr>
            </w:pPr>
            <w:r>
              <w:rPr>
                <w:rFonts w:ascii="Lora" w:eastAsia="Lora" w:hAnsi="Lora" w:cs="Lora"/>
                <w:b/>
                <w:sz w:val="24"/>
                <w:szCs w:val="24"/>
              </w:rPr>
              <w:t>Lookup:</w:t>
            </w:r>
            <w:r>
              <w:rPr>
                <w:rFonts w:ascii="Lora" w:eastAsia="Lora" w:hAnsi="Lora" w:cs="Lora"/>
                <w:sz w:val="24"/>
                <w:szCs w:val="24"/>
              </w:rPr>
              <w:t xml:space="preserve"> The worst-case time complexity of lookup in the main table in multi-cuckoo hashing is O(1) as only 2 buckets need to be accessed. </w:t>
            </w:r>
          </w:p>
          <w:p w14:paraId="645A04A1" w14:textId="35E95F9D" w:rsidR="00160C58" w:rsidRDefault="0067160F">
            <w:pPr>
              <w:pStyle w:val="Normal1"/>
              <w:spacing w:line="240" w:lineRule="auto"/>
              <w:ind w:left="0" w:hanging="2"/>
              <w:rPr>
                <w:rFonts w:ascii="Lora" w:eastAsia="Lora" w:hAnsi="Lora" w:cs="Lora"/>
                <w:sz w:val="24"/>
                <w:szCs w:val="24"/>
              </w:rPr>
            </w:pPr>
            <w:r>
              <w:rPr>
                <w:rFonts w:ascii="Lora" w:eastAsia="Lora" w:hAnsi="Lora" w:cs="Lora"/>
                <w:sz w:val="24"/>
                <w:szCs w:val="24"/>
                <w:lang w:val="en-IN"/>
              </w:rPr>
              <w:t>S</w:t>
            </w:r>
            <w:r w:rsidR="00000000">
              <w:rPr>
                <w:rFonts w:ascii="Lora" w:eastAsia="Lora" w:hAnsi="Lora" w:cs="Lora"/>
                <w:sz w:val="24"/>
                <w:szCs w:val="24"/>
              </w:rPr>
              <w:t>ince we are using a stash-based approach to minimise the need for rehashing</w:t>
            </w:r>
            <w:r>
              <w:rPr>
                <w:rFonts w:ascii="Lora" w:eastAsia="Lora" w:hAnsi="Lora" w:cs="Lora"/>
                <w:sz w:val="24"/>
                <w:szCs w:val="24"/>
                <w:lang w:val="en-IN"/>
              </w:rPr>
              <w:t>,</w:t>
            </w:r>
            <w:r w:rsidR="00000000">
              <w:rPr>
                <w:rFonts w:ascii="Lora" w:eastAsia="Lora" w:hAnsi="Lora" w:cs="Lora"/>
                <w:sz w:val="24"/>
                <w:szCs w:val="24"/>
              </w:rPr>
              <w:t xml:space="preserve"> </w:t>
            </w:r>
            <w:r w:rsidR="0015628E">
              <w:rPr>
                <w:rFonts w:ascii="Lora" w:eastAsia="Lora" w:hAnsi="Lora" w:cs="Lora"/>
                <w:sz w:val="24"/>
                <w:szCs w:val="24"/>
                <w:lang w:val="en-IN"/>
              </w:rPr>
              <w:t>and improve</w:t>
            </w:r>
            <w:r w:rsidR="00000000">
              <w:rPr>
                <w:rFonts w:ascii="Lora" w:eastAsia="Lora" w:hAnsi="Lora" w:cs="Lora"/>
                <w:sz w:val="24"/>
                <w:szCs w:val="24"/>
              </w:rPr>
              <w:t xml:space="preserve"> the insertion time complexity, the worst-case lookup in the stash with linear probing is O(n)</w:t>
            </w:r>
            <w:r>
              <w:rPr>
                <w:rFonts w:ascii="Lora" w:eastAsia="Lora" w:hAnsi="Lora" w:cs="Lora"/>
                <w:sz w:val="24"/>
                <w:szCs w:val="24"/>
                <w:lang w:val="en-IN"/>
              </w:rPr>
              <w:t>. However, the amortised</w:t>
            </w:r>
            <w:r w:rsidR="00000000">
              <w:rPr>
                <w:rFonts w:ascii="Lora" w:eastAsia="Lora" w:hAnsi="Lora" w:cs="Lora"/>
                <w:sz w:val="24"/>
                <w:szCs w:val="24"/>
              </w:rPr>
              <w:t xml:space="preserve"> time complexity is still O(1). </w:t>
            </w:r>
          </w:p>
          <w:p w14:paraId="6C707777" w14:textId="5D66F36E" w:rsidR="00160C58" w:rsidRDefault="00000000">
            <w:pPr>
              <w:pStyle w:val="Normal1"/>
              <w:spacing w:line="240" w:lineRule="auto"/>
              <w:ind w:left="0" w:hanging="2"/>
              <w:rPr>
                <w:rFonts w:ascii="Lora" w:eastAsia="Lora" w:hAnsi="Lora" w:cs="Lora"/>
                <w:sz w:val="24"/>
                <w:szCs w:val="24"/>
              </w:rPr>
            </w:pPr>
            <w:r>
              <w:rPr>
                <w:rFonts w:ascii="Lora" w:eastAsia="Lora" w:hAnsi="Lora" w:cs="Lora"/>
                <w:sz w:val="24"/>
                <w:szCs w:val="24"/>
              </w:rPr>
              <w:t>But by using flags that function as counting bloom filters</w:t>
            </w:r>
            <w:r w:rsidR="0067160F">
              <w:rPr>
                <w:rFonts w:ascii="Lora" w:eastAsia="Lora" w:hAnsi="Lora" w:cs="Lora"/>
                <w:sz w:val="24"/>
                <w:szCs w:val="24"/>
                <w:lang w:val="en-IN"/>
              </w:rPr>
              <w:t>,</w:t>
            </w:r>
            <w:r>
              <w:rPr>
                <w:rFonts w:ascii="Lora" w:eastAsia="Lora" w:hAnsi="Lora" w:cs="Lora"/>
                <w:sz w:val="24"/>
                <w:szCs w:val="24"/>
              </w:rPr>
              <w:t xml:space="preserve"> we reduce the scope for lookup in the stash. Thus the time complexity of </w:t>
            </w:r>
            <w:r w:rsidR="0067160F">
              <w:rPr>
                <w:rFonts w:ascii="Lora" w:eastAsia="Lora" w:hAnsi="Lora" w:cs="Lora"/>
                <w:sz w:val="24"/>
                <w:szCs w:val="24"/>
                <w:lang w:val="en-IN"/>
              </w:rPr>
              <w:t xml:space="preserve">the </w:t>
            </w:r>
            <w:r>
              <w:rPr>
                <w:rFonts w:ascii="Lora" w:eastAsia="Lora" w:hAnsi="Lora" w:cs="Lora"/>
                <w:sz w:val="24"/>
                <w:szCs w:val="24"/>
              </w:rPr>
              <w:t xml:space="preserve">lookup is O(1). </w:t>
            </w:r>
          </w:p>
          <w:p w14:paraId="31A40E69" w14:textId="77777777" w:rsidR="00160C58" w:rsidRDefault="00160C58">
            <w:pPr>
              <w:pStyle w:val="Normal1"/>
              <w:spacing w:line="240" w:lineRule="auto"/>
              <w:ind w:left="0" w:hanging="2"/>
              <w:rPr>
                <w:rFonts w:ascii="Lora" w:eastAsia="Lora" w:hAnsi="Lora" w:cs="Lora"/>
                <w:sz w:val="24"/>
                <w:szCs w:val="24"/>
              </w:rPr>
            </w:pPr>
          </w:p>
          <w:p w14:paraId="7DC9A77C" w14:textId="77777777" w:rsidR="00160C58" w:rsidRDefault="00000000">
            <w:pPr>
              <w:pStyle w:val="Normal1"/>
              <w:spacing w:line="240" w:lineRule="auto"/>
              <w:ind w:left="0" w:hanging="2"/>
              <w:rPr>
                <w:rFonts w:ascii="Lora" w:eastAsia="Lora" w:hAnsi="Lora" w:cs="Lora"/>
                <w:sz w:val="24"/>
                <w:szCs w:val="24"/>
              </w:rPr>
            </w:pPr>
            <w:r>
              <w:rPr>
                <w:rFonts w:ascii="Lora" w:eastAsia="Lora" w:hAnsi="Lora" w:cs="Lora"/>
                <w:b/>
                <w:sz w:val="24"/>
                <w:szCs w:val="24"/>
              </w:rPr>
              <w:t xml:space="preserve">Deletion: </w:t>
            </w:r>
            <w:r>
              <w:rPr>
                <w:rFonts w:ascii="Lora" w:eastAsia="Lora" w:hAnsi="Lora" w:cs="Lora"/>
                <w:sz w:val="24"/>
                <w:szCs w:val="24"/>
              </w:rPr>
              <w:t xml:space="preserve">The worst-case time complexity of deletion in the main table in multi-cuckoo hashing is O(1) as only the counters corresponding to the candidate bucket need to be set to 0. </w:t>
            </w:r>
          </w:p>
          <w:p w14:paraId="3C2B3BFB" w14:textId="77777777" w:rsidR="00160C58" w:rsidRDefault="00000000">
            <w:pPr>
              <w:pStyle w:val="Normal1"/>
              <w:spacing w:line="240" w:lineRule="auto"/>
              <w:ind w:left="0" w:hanging="2"/>
              <w:rPr>
                <w:rFonts w:ascii="Lora" w:eastAsia="Lora" w:hAnsi="Lora" w:cs="Lora"/>
                <w:sz w:val="24"/>
                <w:szCs w:val="24"/>
              </w:rPr>
            </w:pPr>
            <w:r>
              <w:rPr>
                <w:rFonts w:ascii="Lora" w:eastAsia="Lora" w:hAnsi="Lora" w:cs="Lora"/>
                <w:sz w:val="24"/>
                <w:szCs w:val="24"/>
              </w:rPr>
              <w:lastRenderedPageBreak/>
              <w:t xml:space="preserve">However, in the stash, the worst-case lookup in the stash with linear probing is O(n) but amortised time complexity is O(1). </w:t>
            </w:r>
          </w:p>
          <w:p w14:paraId="61A8D071" w14:textId="77777777" w:rsidR="00160C58" w:rsidRDefault="00000000">
            <w:pPr>
              <w:pStyle w:val="Normal1"/>
              <w:spacing w:line="240" w:lineRule="auto"/>
              <w:ind w:left="0" w:hanging="2"/>
              <w:rPr>
                <w:rFonts w:ascii="Lora" w:eastAsia="Lora" w:hAnsi="Lora" w:cs="Lora"/>
                <w:sz w:val="24"/>
                <w:szCs w:val="24"/>
              </w:rPr>
            </w:pPr>
            <w:r>
              <w:rPr>
                <w:rFonts w:ascii="Lora" w:eastAsia="Lora" w:hAnsi="Lora" w:cs="Lora"/>
                <w:sz w:val="24"/>
                <w:szCs w:val="24"/>
              </w:rPr>
              <w:t>Thus the amortised time complexity of deletion is O(1).</w:t>
            </w:r>
          </w:p>
          <w:p w14:paraId="24516B19" w14:textId="77777777" w:rsidR="00160C58" w:rsidRDefault="00160C58">
            <w:pPr>
              <w:pStyle w:val="Normal1"/>
              <w:spacing w:line="240" w:lineRule="auto"/>
              <w:ind w:left="0" w:hanging="2"/>
              <w:rPr>
                <w:rFonts w:ascii="Lora" w:eastAsia="Lora" w:hAnsi="Lora" w:cs="Lora"/>
                <w:sz w:val="24"/>
                <w:szCs w:val="24"/>
              </w:rPr>
            </w:pPr>
          </w:p>
          <w:p w14:paraId="62867512" w14:textId="77777777" w:rsidR="00160C58" w:rsidRDefault="00160C58">
            <w:pPr>
              <w:pStyle w:val="Normal1"/>
              <w:spacing w:line="240" w:lineRule="auto"/>
              <w:ind w:left="0" w:hanging="2"/>
              <w:rPr>
                <w:rFonts w:ascii="Lora" w:eastAsia="Lora" w:hAnsi="Lora" w:cs="Lora"/>
                <w:b/>
                <w:sz w:val="24"/>
                <w:szCs w:val="24"/>
              </w:rPr>
            </w:pPr>
          </w:p>
          <w:p w14:paraId="5B462F52" w14:textId="77777777" w:rsidR="00160C58" w:rsidRDefault="00160C58">
            <w:pPr>
              <w:pStyle w:val="Normal1"/>
              <w:spacing w:line="240" w:lineRule="auto"/>
              <w:ind w:left="0" w:hanging="2"/>
              <w:rPr>
                <w:rFonts w:ascii="Lora" w:eastAsia="Lora" w:hAnsi="Lora" w:cs="Lora"/>
                <w:sz w:val="24"/>
                <w:szCs w:val="24"/>
              </w:rPr>
            </w:pPr>
          </w:p>
        </w:tc>
      </w:tr>
      <w:tr w:rsidR="00160C58" w14:paraId="41FC3259" w14:textId="77777777">
        <w:tc>
          <w:tcPr>
            <w:tcW w:w="9356" w:type="dxa"/>
            <w:shd w:val="clear" w:color="auto" w:fill="D9D9D9"/>
          </w:tcPr>
          <w:p w14:paraId="3AAE0B81" w14:textId="77777777" w:rsidR="00160C58" w:rsidRDefault="00160C58">
            <w:pPr>
              <w:pStyle w:val="Normal1"/>
              <w:spacing w:line="240" w:lineRule="auto"/>
              <w:ind w:left="0" w:hanging="2"/>
              <w:rPr>
                <w:rFonts w:ascii="Lora" w:eastAsia="Lora" w:hAnsi="Lora" w:cs="Lora"/>
                <w:sz w:val="24"/>
                <w:szCs w:val="24"/>
              </w:rPr>
            </w:pPr>
          </w:p>
        </w:tc>
      </w:tr>
      <w:tr w:rsidR="00160C58" w14:paraId="24EBF86D" w14:textId="77777777">
        <w:tc>
          <w:tcPr>
            <w:tcW w:w="9356" w:type="dxa"/>
            <w:shd w:val="clear" w:color="auto" w:fill="D9D9D9"/>
          </w:tcPr>
          <w:p w14:paraId="03245C0C" w14:textId="77777777" w:rsidR="00160C58" w:rsidRDefault="00160C58">
            <w:pPr>
              <w:pStyle w:val="Normal1"/>
              <w:spacing w:line="240" w:lineRule="auto"/>
              <w:ind w:left="0" w:hanging="2"/>
              <w:rPr>
                <w:rFonts w:ascii="Lora" w:eastAsia="Lora" w:hAnsi="Lora" w:cs="Lora"/>
                <w:sz w:val="24"/>
                <w:szCs w:val="24"/>
              </w:rPr>
            </w:pPr>
          </w:p>
        </w:tc>
      </w:tr>
      <w:tr w:rsidR="00160C58" w14:paraId="010D4A89" w14:textId="77777777">
        <w:tc>
          <w:tcPr>
            <w:tcW w:w="9356" w:type="dxa"/>
            <w:shd w:val="clear" w:color="auto" w:fill="FFF2CC"/>
          </w:tcPr>
          <w:p w14:paraId="0BA62CB1" w14:textId="77777777" w:rsidR="00160C58" w:rsidRDefault="00000000">
            <w:pPr>
              <w:pStyle w:val="Normal1"/>
              <w:pBdr>
                <w:top w:val="nil"/>
                <w:left w:val="nil"/>
                <w:bottom w:val="nil"/>
                <w:right w:val="nil"/>
                <w:between w:val="nil"/>
              </w:pBdr>
              <w:spacing w:line="240" w:lineRule="auto"/>
              <w:ind w:left="0" w:hanging="2"/>
              <w:jc w:val="both"/>
              <w:rPr>
                <w:rFonts w:ascii="Lora" w:eastAsia="Lora" w:hAnsi="Lora" w:cs="Lora"/>
                <w:sz w:val="24"/>
                <w:szCs w:val="24"/>
              </w:rPr>
            </w:pPr>
            <w:r>
              <w:rPr>
                <w:rFonts w:ascii="Lora" w:eastAsia="Lora" w:hAnsi="Lora" w:cs="Lora"/>
                <w:b/>
                <w:sz w:val="24"/>
                <w:szCs w:val="24"/>
              </w:rPr>
              <w:t>Observations and Conclusions</w:t>
            </w:r>
          </w:p>
        </w:tc>
      </w:tr>
      <w:tr w:rsidR="00160C58" w14:paraId="7AD5AA40" w14:textId="77777777">
        <w:tc>
          <w:tcPr>
            <w:tcW w:w="9356" w:type="dxa"/>
          </w:tcPr>
          <w:p w14:paraId="75F12123" w14:textId="77777777" w:rsidR="00160C58" w:rsidRDefault="00000000">
            <w:pPr>
              <w:pStyle w:val="Normal1"/>
              <w:spacing w:line="240" w:lineRule="auto"/>
              <w:ind w:left="0" w:hanging="2"/>
              <w:rPr>
                <w:rFonts w:ascii="Lora" w:eastAsia="Lora" w:hAnsi="Lora" w:cs="Lora"/>
                <w:sz w:val="24"/>
                <w:szCs w:val="24"/>
              </w:rPr>
            </w:pPr>
            <w:r>
              <w:rPr>
                <w:rFonts w:ascii="Lora" w:eastAsia="Lora" w:hAnsi="Lora" w:cs="Lora"/>
                <w:sz w:val="24"/>
                <w:szCs w:val="24"/>
              </w:rPr>
              <w:t xml:space="preserve">Multicopy Cuckoo Hashing had problems in cases where Deletion in the Multicopy Cuckoo Hash Table was more frequently done. Our solution, the </w:t>
            </w:r>
          </w:p>
          <w:p w14:paraId="3E9144D6" w14:textId="77777777" w:rsidR="00160C58" w:rsidRDefault="00000000">
            <w:pPr>
              <w:pStyle w:val="Normal1"/>
              <w:spacing w:line="240" w:lineRule="auto"/>
              <w:ind w:left="0" w:hanging="2"/>
              <w:rPr>
                <w:rFonts w:ascii="Lora" w:eastAsia="Lora" w:hAnsi="Lora" w:cs="Lora"/>
                <w:sz w:val="24"/>
                <w:szCs w:val="24"/>
              </w:rPr>
            </w:pPr>
            <w:r>
              <w:rPr>
                <w:rFonts w:ascii="Lora" w:eastAsia="Lora" w:hAnsi="Lora" w:cs="Lora"/>
                <w:sz w:val="24"/>
                <w:szCs w:val="24"/>
              </w:rPr>
              <w:t>"Counting Bloom Filter" improves the performance of the Hash Tables in cases where Deletions are more frequent. Two examples where deletion is as frequent as insertion are:</w:t>
            </w:r>
          </w:p>
          <w:p w14:paraId="660A9431" w14:textId="77777777" w:rsidR="00160C58" w:rsidRDefault="00000000">
            <w:pPr>
              <w:pStyle w:val="Normal1"/>
              <w:numPr>
                <w:ilvl w:val="0"/>
                <w:numId w:val="8"/>
              </w:numPr>
              <w:spacing w:line="240" w:lineRule="auto"/>
              <w:ind w:left="0" w:hanging="2"/>
              <w:rPr>
                <w:rFonts w:ascii="Lora" w:eastAsia="Lora" w:hAnsi="Lora" w:cs="Lora"/>
                <w:sz w:val="24"/>
                <w:szCs w:val="24"/>
              </w:rPr>
            </w:pPr>
            <w:r>
              <w:rPr>
                <w:rFonts w:ascii="Lora" w:eastAsia="Lora" w:hAnsi="Lora" w:cs="Lora"/>
                <w:sz w:val="24"/>
                <w:szCs w:val="24"/>
              </w:rPr>
              <w:t>Active Covid Cases: Supposing the people with Covid are stored in the Hash tables. Since people recover within 14 days and assume a constant caseload, our solution can prove to be beneficial.</w:t>
            </w:r>
          </w:p>
          <w:p w14:paraId="3EE3FC75" w14:textId="77777777" w:rsidR="00160C58" w:rsidRDefault="00000000">
            <w:pPr>
              <w:pStyle w:val="Normal1"/>
              <w:numPr>
                <w:ilvl w:val="0"/>
                <w:numId w:val="8"/>
              </w:numPr>
              <w:spacing w:line="240" w:lineRule="auto"/>
              <w:ind w:left="0" w:hanging="2"/>
              <w:rPr>
                <w:rFonts w:ascii="Lora" w:eastAsia="Lora" w:hAnsi="Lora" w:cs="Lora"/>
                <w:sz w:val="24"/>
                <w:szCs w:val="24"/>
              </w:rPr>
            </w:pPr>
            <w:r>
              <w:rPr>
                <w:rFonts w:ascii="Lora" w:eastAsia="Lora" w:hAnsi="Lora" w:cs="Lora"/>
                <w:sz w:val="24"/>
                <w:szCs w:val="24"/>
              </w:rPr>
              <w:t>Air Traffic Control Management: In busier airports where airplanes are to land in the airport, they can be stored in Hash Tables for faster lookup in case any communication is required. Once the airplanes land, they need to be removed from the table, so deletion will be as frequent as insertion and our solution can come in handy again.</w:t>
            </w:r>
          </w:p>
          <w:p w14:paraId="4B58FA7B" w14:textId="77777777" w:rsidR="00160C58" w:rsidRDefault="00160C58">
            <w:pPr>
              <w:pStyle w:val="Normal1"/>
              <w:spacing w:line="240" w:lineRule="auto"/>
              <w:ind w:left="0" w:hanging="2"/>
              <w:rPr>
                <w:rFonts w:ascii="Lora" w:eastAsia="Lora" w:hAnsi="Lora" w:cs="Lora"/>
                <w:sz w:val="24"/>
                <w:szCs w:val="24"/>
              </w:rPr>
            </w:pPr>
          </w:p>
          <w:p w14:paraId="2F8E22B1" w14:textId="77777777" w:rsidR="00160C58" w:rsidRDefault="00000000">
            <w:pPr>
              <w:pStyle w:val="Normal1"/>
              <w:spacing w:line="240" w:lineRule="auto"/>
              <w:ind w:left="0" w:hanging="2"/>
              <w:rPr>
                <w:rFonts w:ascii="Lora" w:eastAsia="Lora" w:hAnsi="Lora" w:cs="Lora"/>
                <w:sz w:val="24"/>
                <w:szCs w:val="24"/>
              </w:rPr>
            </w:pPr>
            <w:r>
              <w:rPr>
                <w:rFonts w:ascii="Lora" w:eastAsia="Lora" w:hAnsi="Lora" w:cs="Lora"/>
                <w:sz w:val="24"/>
                <w:szCs w:val="24"/>
              </w:rPr>
              <w:t>Finally, keys in the stash can be looked up or deleted more easily than conventional Multicopy Cuckoo Hashing because of linear probing implemented in the stash.</w:t>
            </w:r>
          </w:p>
        </w:tc>
      </w:tr>
    </w:tbl>
    <w:p w14:paraId="71F1642A" w14:textId="77777777" w:rsidR="00160C58" w:rsidRDefault="00160C58">
      <w:pPr>
        <w:pStyle w:val="Normal1"/>
        <w:spacing w:line="240" w:lineRule="auto"/>
        <w:jc w:val="both"/>
        <w:rPr>
          <w:rFonts w:ascii="Lora" w:eastAsia="Lora" w:hAnsi="Lora" w:cs="Lora"/>
          <w:sz w:val="24"/>
          <w:szCs w:val="24"/>
        </w:rPr>
      </w:pPr>
    </w:p>
    <w:tbl>
      <w:tblPr>
        <w:tblStyle w:val="Table2"/>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6"/>
      </w:tblGrid>
      <w:tr w:rsidR="00160C58" w14:paraId="16455323" w14:textId="77777777">
        <w:tc>
          <w:tcPr>
            <w:tcW w:w="9356" w:type="dxa"/>
            <w:shd w:val="clear" w:color="auto" w:fill="D9D9D9"/>
          </w:tcPr>
          <w:p w14:paraId="549C9678" w14:textId="77777777" w:rsidR="00160C58" w:rsidRDefault="00160C58">
            <w:pPr>
              <w:pStyle w:val="Normal1"/>
              <w:spacing w:line="240" w:lineRule="auto"/>
              <w:ind w:left="0" w:hanging="2"/>
              <w:rPr>
                <w:rFonts w:ascii="Lora" w:eastAsia="Lora" w:hAnsi="Lora" w:cs="Lora"/>
                <w:sz w:val="24"/>
                <w:szCs w:val="24"/>
              </w:rPr>
            </w:pPr>
          </w:p>
        </w:tc>
      </w:tr>
      <w:tr w:rsidR="00160C58" w14:paraId="32935A77" w14:textId="77777777">
        <w:tc>
          <w:tcPr>
            <w:tcW w:w="9356" w:type="dxa"/>
            <w:shd w:val="clear" w:color="auto" w:fill="D9D9D9"/>
          </w:tcPr>
          <w:p w14:paraId="7C931B83" w14:textId="77777777" w:rsidR="00160C58" w:rsidRDefault="00160C58">
            <w:pPr>
              <w:pStyle w:val="Normal1"/>
              <w:spacing w:line="240" w:lineRule="auto"/>
              <w:ind w:left="0" w:hanging="2"/>
              <w:rPr>
                <w:rFonts w:ascii="Lora" w:eastAsia="Lora" w:hAnsi="Lora" w:cs="Lora"/>
                <w:sz w:val="24"/>
                <w:szCs w:val="24"/>
              </w:rPr>
            </w:pPr>
          </w:p>
        </w:tc>
      </w:tr>
      <w:tr w:rsidR="00160C58" w14:paraId="265E97B7" w14:textId="77777777">
        <w:tc>
          <w:tcPr>
            <w:tcW w:w="9356" w:type="dxa"/>
            <w:shd w:val="clear" w:color="auto" w:fill="FFF2CC"/>
          </w:tcPr>
          <w:p w14:paraId="5A025408" w14:textId="77777777" w:rsidR="00160C58" w:rsidRDefault="00000000">
            <w:pPr>
              <w:pStyle w:val="Normal1"/>
              <w:spacing w:line="240" w:lineRule="auto"/>
              <w:ind w:left="0" w:hanging="2"/>
              <w:jc w:val="both"/>
              <w:rPr>
                <w:rFonts w:ascii="Lora" w:eastAsia="Lora" w:hAnsi="Lora" w:cs="Lora"/>
                <w:sz w:val="24"/>
                <w:szCs w:val="24"/>
              </w:rPr>
            </w:pPr>
            <w:r>
              <w:rPr>
                <w:rFonts w:ascii="Lora" w:eastAsia="Lora" w:hAnsi="Lora" w:cs="Lora"/>
                <w:b/>
                <w:sz w:val="24"/>
                <w:szCs w:val="24"/>
              </w:rPr>
              <w:t>References</w:t>
            </w:r>
          </w:p>
        </w:tc>
      </w:tr>
      <w:tr w:rsidR="00160C58" w14:paraId="16A7F4B7" w14:textId="77777777">
        <w:tc>
          <w:tcPr>
            <w:tcW w:w="9356" w:type="dxa"/>
          </w:tcPr>
          <w:p w14:paraId="15EF1509" w14:textId="77777777" w:rsidR="00160C58" w:rsidRDefault="00160C58">
            <w:pPr>
              <w:pStyle w:val="Normal1"/>
              <w:spacing w:line="240" w:lineRule="auto"/>
              <w:ind w:left="0" w:hanging="2"/>
              <w:rPr>
                <w:rFonts w:ascii="Lora" w:eastAsia="Lora" w:hAnsi="Lora" w:cs="Lora"/>
                <w:sz w:val="24"/>
                <w:szCs w:val="24"/>
              </w:rPr>
            </w:pPr>
          </w:p>
          <w:p w14:paraId="1006ADAC" w14:textId="77777777" w:rsidR="00160C58" w:rsidRDefault="00000000">
            <w:pPr>
              <w:pStyle w:val="Normal1"/>
              <w:spacing w:line="240" w:lineRule="auto"/>
              <w:ind w:left="0" w:hanging="2"/>
              <w:rPr>
                <w:rFonts w:ascii="Lora" w:eastAsia="Lora" w:hAnsi="Lora" w:cs="Lora"/>
                <w:sz w:val="24"/>
                <w:szCs w:val="24"/>
              </w:rPr>
            </w:pPr>
            <w:r>
              <w:rPr>
                <w:rFonts w:ascii="Lora" w:eastAsia="Lora" w:hAnsi="Lora" w:cs="Lora"/>
                <w:sz w:val="24"/>
                <w:szCs w:val="24"/>
              </w:rPr>
              <w:lastRenderedPageBreak/>
              <w:t xml:space="preserve">[1] </w:t>
            </w:r>
            <w:hyperlink r:id="rId12">
              <w:r>
                <w:rPr>
                  <w:rFonts w:ascii="Lora" w:eastAsia="Lora" w:hAnsi="Lora" w:cs="Lora"/>
                  <w:color w:val="1155CC"/>
                  <w:sz w:val="24"/>
                  <w:szCs w:val="24"/>
                  <w:u w:val="single"/>
                </w:rPr>
                <w:t>D. Li, R. Du, Z. Liu, T. Yang and B. Cui, "Multi-copy Cuckoo Hashing," 2019 IEEE 35th International Conference on Data Engineering (ICDE), 2019, pp. 1226-1237, doi: 10.1109/ICDE.2019.00112.</w:t>
              </w:r>
            </w:hyperlink>
          </w:p>
          <w:p w14:paraId="6B416A30" w14:textId="77777777" w:rsidR="00160C58" w:rsidRDefault="00160C58">
            <w:pPr>
              <w:pStyle w:val="Normal1"/>
              <w:spacing w:line="240" w:lineRule="auto"/>
              <w:ind w:left="0" w:hanging="2"/>
              <w:rPr>
                <w:rFonts w:ascii="Lora" w:eastAsia="Lora" w:hAnsi="Lora" w:cs="Lora"/>
                <w:sz w:val="24"/>
                <w:szCs w:val="24"/>
              </w:rPr>
            </w:pPr>
          </w:p>
          <w:p w14:paraId="479390F3" w14:textId="77777777" w:rsidR="00160C58" w:rsidRDefault="00000000">
            <w:pPr>
              <w:pStyle w:val="Normal1"/>
              <w:spacing w:line="240" w:lineRule="auto"/>
              <w:ind w:left="0" w:hanging="2"/>
              <w:rPr>
                <w:rFonts w:ascii="Lora" w:eastAsia="Lora" w:hAnsi="Lora" w:cs="Lora"/>
                <w:color w:val="222222"/>
                <w:sz w:val="24"/>
                <w:szCs w:val="24"/>
                <w:highlight w:val="white"/>
              </w:rPr>
            </w:pPr>
            <w:r>
              <w:rPr>
                <w:rFonts w:ascii="Lora" w:eastAsia="Lora" w:hAnsi="Lora" w:cs="Lora"/>
                <w:sz w:val="24"/>
                <w:szCs w:val="24"/>
              </w:rPr>
              <w:t xml:space="preserve">[2] </w:t>
            </w:r>
            <w:hyperlink r:id="rId13">
              <w:r>
                <w:rPr>
                  <w:rFonts w:ascii="Lora" w:eastAsia="Lora" w:hAnsi="Lora" w:cs="Lora"/>
                  <w:color w:val="1155CC"/>
                  <w:sz w:val="24"/>
                  <w:szCs w:val="24"/>
                  <w:highlight w:val="white"/>
                  <w:u w:val="single"/>
                </w:rPr>
                <w:t xml:space="preserve">Pagh, Rasmus, and Flemming Friche Rodler. "Cuckoo hashing." </w:t>
              </w:r>
            </w:hyperlink>
            <w:hyperlink r:id="rId14">
              <w:r>
                <w:rPr>
                  <w:rFonts w:ascii="Lora" w:eastAsia="Lora" w:hAnsi="Lora" w:cs="Lora"/>
                  <w:i/>
                  <w:color w:val="1155CC"/>
                  <w:sz w:val="24"/>
                  <w:szCs w:val="24"/>
                  <w:highlight w:val="white"/>
                  <w:u w:val="single"/>
                </w:rPr>
                <w:t>Journal of Algorithms</w:t>
              </w:r>
            </w:hyperlink>
            <w:hyperlink r:id="rId15">
              <w:r>
                <w:rPr>
                  <w:rFonts w:ascii="Lora" w:eastAsia="Lora" w:hAnsi="Lora" w:cs="Lora"/>
                  <w:color w:val="1155CC"/>
                  <w:sz w:val="24"/>
                  <w:szCs w:val="24"/>
                  <w:highlight w:val="white"/>
                  <w:u w:val="single"/>
                </w:rPr>
                <w:t xml:space="preserve"> 51.2 (2004): 122-144.</w:t>
              </w:r>
            </w:hyperlink>
          </w:p>
          <w:p w14:paraId="032C8822" w14:textId="77777777" w:rsidR="00160C58" w:rsidRDefault="00160C58">
            <w:pPr>
              <w:pStyle w:val="Normal1"/>
              <w:spacing w:line="240" w:lineRule="auto"/>
              <w:ind w:left="0" w:hanging="2"/>
              <w:rPr>
                <w:rFonts w:ascii="Lora" w:eastAsia="Lora" w:hAnsi="Lora" w:cs="Lora"/>
                <w:color w:val="222222"/>
                <w:sz w:val="24"/>
                <w:szCs w:val="24"/>
                <w:highlight w:val="white"/>
              </w:rPr>
            </w:pPr>
          </w:p>
          <w:p w14:paraId="5E6F2943" w14:textId="77777777" w:rsidR="00160C58" w:rsidRDefault="00000000">
            <w:pPr>
              <w:pStyle w:val="Normal1"/>
              <w:spacing w:line="240" w:lineRule="auto"/>
              <w:ind w:left="0" w:hanging="2"/>
              <w:rPr>
                <w:rFonts w:ascii="Lora" w:eastAsia="Lora" w:hAnsi="Lora" w:cs="Lora"/>
                <w:color w:val="222222"/>
                <w:sz w:val="28"/>
                <w:szCs w:val="28"/>
                <w:highlight w:val="white"/>
              </w:rPr>
            </w:pPr>
            <w:r>
              <w:rPr>
                <w:rFonts w:ascii="Lora" w:eastAsia="Lora" w:hAnsi="Lora" w:cs="Lora"/>
                <w:color w:val="222222"/>
                <w:sz w:val="24"/>
                <w:szCs w:val="24"/>
                <w:highlight w:val="white"/>
              </w:rPr>
              <w:t xml:space="preserve">[3] </w:t>
            </w:r>
            <w:hyperlink r:id="rId16">
              <w:r>
                <w:rPr>
                  <w:rFonts w:ascii="Lora" w:eastAsia="Lora" w:hAnsi="Lora" w:cs="Lora"/>
                  <w:color w:val="1155CC"/>
                  <w:sz w:val="24"/>
                  <w:szCs w:val="24"/>
                  <w:highlight w:val="white"/>
                  <w:u w:val="single"/>
                </w:rPr>
                <w:t xml:space="preserve">Luo, Lailong, et al. "Optimizing bloom filter: Challenges, solutions, and comparisons." </w:t>
              </w:r>
            </w:hyperlink>
            <w:hyperlink r:id="rId17">
              <w:r>
                <w:rPr>
                  <w:rFonts w:ascii="Lora" w:eastAsia="Lora" w:hAnsi="Lora" w:cs="Lora"/>
                  <w:i/>
                  <w:color w:val="1155CC"/>
                  <w:sz w:val="24"/>
                  <w:szCs w:val="24"/>
                  <w:highlight w:val="white"/>
                  <w:u w:val="single"/>
                </w:rPr>
                <w:t>IEEE Communications Surveys &amp; Tutorials</w:t>
              </w:r>
            </w:hyperlink>
            <w:hyperlink r:id="rId18">
              <w:r>
                <w:rPr>
                  <w:rFonts w:ascii="Lora" w:eastAsia="Lora" w:hAnsi="Lora" w:cs="Lora"/>
                  <w:color w:val="1155CC"/>
                  <w:sz w:val="24"/>
                  <w:szCs w:val="24"/>
                  <w:highlight w:val="white"/>
                  <w:u w:val="single"/>
                </w:rPr>
                <w:t xml:space="preserve"> 21.2 (2018): 1912-1949.</w:t>
              </w:r>
            </w:hyperlink>
          </w:p>
          <w:p w14:paraId="698ECFEC" w14:textId="77777777" w:rsidR="00160C58" w:rsidRDefault="00160C58">
            <w:pPr>
              <w:pStyle w:val="Normal1"/>
              <w:spacing w:line="240" w:lineRule="auto"/>
              <w:ind w:left="1" w:hanging="3"/>
              <w:rPr>
                <w:rFonts w:ascii="Lora" w:eastAsia="Lora" w:hAnsi="Lora" w:cs="Lora"/>
                <w:color w:val="222222"/>
                <w:sz w:val="28"/>
                <w:szCs w:val="28"/>
                <w:highlight w:val="white"/>
              </w:rPr>
            </w:pPr>
          </w:p>
          <w:p w14:paraId="26CB86C0" w14:textId="77777777" w:rsidR="00160C58" w:rsidRDefault="00000000">
            <w:pPr>
              <w:pStyle w:val="Normal1"/>
              <w:spacing w:line="240" w:lineRule="auto"/>
              <w:ind w:left="0" w:hanging="2"/>
              <w:rPr>
                <w:rFonts w:ascii="Lora" w:eastAsia="Lora" w:hAnsi="Lora" w:cs="Lora"/>
                <w:color w:val="222222"/>
                <w:sz w:val="32"/>
                <w:szCs w:val="32"/>
                <w:highlight w:val="white"/>
              </w:rPr>
            </w:pPr>
            <w:r>
              <w:rPr>
                <w:rFonts w:ascii="Lora" w:eastAsia="Lora" w:hAnsi="Lora" w:cs="Lora"/>
                <w:color w:val="222222"/>
                <w:sz w:val="24"/>
                <w:szCs w:val="24"/>
                <w:highlight w:val="white"/>
              </w:rPr>
              <w:t>[4]</w:t>
            </w:r>
            <w:r>
              <w:rPr>
                <w:rFonts w:ascii="Lora" w:eastAsia="Lora" w:hAnsi="Lora" w:cs="Lora"/>
                <w:color w:val="222222"/>
                <w:sz w:val="28"/>
                <w:szCs w:val="28"/>
                <w:highlight w:val="white"/>
              </w:rPr>
              <w:t xml:space="preserve"> </w:t>
            </w:r>
            <w:hyperlink r:id="rId19">
              <w:r>
                <w:rPr>
                  <w:rFonts w:ascii="Lora" w:eastAsia="Lora" w:hAnsi="Lora" w:cs="Lora"/>
                  <w:color w:val="1155CC"/>
                  <w:sz w:val="24"/>
                  <w:szCs w:val="24"/>
                  <w:highlight w:val="white"/>
                  <w:u w:val="single"/>
                </w:rPr>
                <w:t xml:space="preserve">Rottenstreich, Ori, Yossi Kanizo, and Isaac Keslassy. "The variable-increment counting Bloom filter." </w:t>
              </w:r>
            </w:hyperlink>
            <w:hyperlink r:id="rId20">
              <w:r>
                <w:rPr>
                  <w:rFonts w:ascii="Lora" w:eastAsia="Lora" w:hAnsi="Lora" w:cs="Lora"/>
                  <w:i/>
                  <w:color w:val="1155CC"/>
                  <w:sz w:val="24"/>
                  <w:szCs w:val="24"/>
                  <w:highlight w:val="white"/>
                  <w:u w:val="single"/>
                </w:rPr>
                <w:t>IEEE/ACM Transactions on Networking</w:t>
              </w:r>
            </w:hyperlink>
            <w:hyperlink r:id="rId21">
              <w:r>
                <w:rPr>
                  <w:rFonts w:ascii="Lora" w:eastAsia="Lora" w:hAnsi="Lora" w:cs="Lora"/>
                  <w:color w:val="1155CC"/>
                  <w:sz w:val="24"/>
                  <w:szCs w:val="24"/>
                  <w:highlight w:val="white"/>
                  <w:u w:val="single"/>
                </w:rPr>
                <w:t xml:space="preserve"> 22.4 (2013): 1092-1105.</w:t>
              </w:r>
            </w:hyperlink>
          </w:p>
          <w:p w14:paraId="68FD2A72" w14:textId="77777777" w:rsidR="00160C58" w:rsidRDefault="00160C58">
            <w:pPr>
              <w:pStyle w:val="Normal1"/>
              <w:spacing w:line="240" w:lineRule="auto"/>
              <w:ind w:left="0" w:hanging="2"/>
              <w:rPr>
                <w:rFonts w:ascii="Lora" w:eastAsia="Lora" w:hAnsi="Lora" w:cs="Lora"/>
                <w:color w:val="222222"/>
                <w:sz w:val="24"/>
                <w:szCs w:val="24"/>
                <w:highlight w:val="white"/>
              </w:rPr>
            </w:pPr>
          </w:p>
          <w:p w14:paraId="5352482E" w14:textId="77777777" w:rsidR="00160C58" w:rsidRDefault="00160C58">
            <w:pPr>
              <w:pStyle w:val="Normal1"/>
              <w:spacing w:line="240" w:lineRule="auto"/>
              <w:ind w:left="0" w:hanging="2"/>
              <w:rPr>
                <w:rFonts w:ascii="Lora" w:eastAsia="Lora" w:hAnsi="Lora" w:cs="Lora"/>
                <w:sz w:val="24"/>
                <w:szCs w:val="24"/>
              </w:rPr>
            </w:pPr>
          </w:p>
        </w:tc>
      </w:tr>
    </w:tbl>
    <w:p w14:paraId="4463C874" w14:textId="77777777" w:rsidR="00160C58" w:rsidRDefault="00160C58">
      <w:pPr>
        <w:pStyle w:val="Normal1"/>
        <w:spacing w:line="240" w:lineRule="auto"/>
        <w:ind w:left="284"/>
        <w:jc w:val="both"/>
        <w:rPr>
          <w:rFonts w:ascii="Lora" w:eastAsia="Lora" w:hAnsi="Lora" w:cs="Lora"/>
          <w:sz w:val="24"/>
          <w:szCs w:val="24"/>
        </w:rPr>
      </w:pPr>
    </w:p>
    <w:sectPr w:rsidR="00160C58">
      <w:headerReference w:type="default" r:id="rId22"/>
      <w:footerReference w:type="default" r:id="rId23"/>
      <w:pgSz w:w="12240" w:h="15840"/>
      <w:pgMar w:top="432" w:right="1440" w:bottom="1440" w:left="1526" w:header="187" w:footer="50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53A43" w14:textId="77777777" w:rsidR="00077F38" w:rsidRDefault="00077F38">
      <w:pPr>
        <w:spacing w:line="240" w:lineRule="auto"/>
        <w:ind w:left="0" w:hanging="2"/>
      </w:pPr>
      <w:r>
        <w:separator/>
      </w:r>
    </w:p>
  </w:endnote>
  <w:endnote w:type="continuationSeparator" w:id="0">
    <w:p w14:paraId="6B54EF22" w14:textId="77777777" w:rsidR="00077F38" w:rsidRDefault="00077F3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ora">
    <w:altName w:val="Lora"/>
    <w:charset w:val="00"/>
    <w:family w:val="auto"/>
    <w:pitch w:val="variable"/>
    <w:sig w:usb0="A00002FF" w:usb1="5000204B" w:usb2="00000000" w:usb3="00000000" w:csb0="00000097" w:csb1="00000000"/>
  </w:font>
  <w:font w:name="Estrangelo Edessa">
    <w:panose1 w:val="00000000000000000000"/>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FE694" w14:textId="77777777" w:rsidR="00160C58" w:rsidRDefault="00000000">
    <w:pPr>
      <w:pStyle w:val="Normal1"/>
      <w:pBdr>
        <w:top w:val="nil"/>
        <w:left w:val="nil"/>
        <w:bottom w:val="nil"/>
        <w:right w:val="nil"/>
        <w:between w:val="nil"/>
      </w:pBdr>
      <w:jc w:val="center"/>
      <w:rPr>
        <w:color w:val="4472C4"/>
      </w:rPr>
    </w:pPr>
    <w:r>
      <w:rPr>
        <w:smallCaps/>
        <w:color w:val="4472C4"/>
      </w:rPr>
      <w:fldChar w:fldCharType="begin"/>
    </w:r>
    <w:r>
      <w:rPr>
        <w:smallCaps/>
        <w:color w:val="4472C4"/>
      </w:rPr>
      <w:instrText>PAGE</w:instrText>
    </w:r>
    <w:r>
      <w:rPr>
        <w:smallCaps/>
        <w:color w:val="4472C4"/>
      </w:rPr>
      <w:fldChar w:fldCharType="separate"/>
    </w:r>
    <w:r w:rsidR="00B761F0">
      <w:rPr>
        <w:smallCaps/>
        <w:noProof/>
        <w:color w:val="4472C4"/>
      </w:rPr>
      <w:t>1</w:t>
    </w:r>
    <w:r>
      <w:rPr>
        <w:smallCaps/>
        <w:color w:val="4472C4"/>
      </w:rPr>
      <w:fldChar w:fldCharType="end"/>
    </w:r>
  </w:p>
  <w:p w14:paraId="17CDAD36" w14:textId="77777777" w:rsidR="00160C58" w:rsidRDefault="00160C58">
    <w:pPr>
      <w:pStyle w:val="Normal1"/>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53711" w14:textId="77777777" w:rsidR="00077F38" w:rsidRDefault="00077F38">
      <w:pPr>
        <w:spacing w:line="240" w:lineRule="auto"/>
        <w:ind w:left="0" w:hanging="2"/>
      </w:pPr>
      <w:r>
        <w:separator/>
      </w:r>
    </w:p>
  </w:footnote>
  <w:footnote w:type="continuationSeparator" w:id="0">
    <w:p w14:paraId="4D1D0365" w14:textId="77777777" w:rsidR="00077F38" w:rsidRDefault="00077F3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A13CC" w14:textId="77777777" w:rsidR="00160C58" w:rsidRDefault="00000000">
    <w:pPr>
      <w:pStyle w:val="Normal1"/>
      <w:pBdr>
        <w:top w:val="nil"/>
        <w:left w:val="nil"/>
        <w:bottom w:val="nil"/>
        <w:right w:val="nil"/>
        <w:between w:val="nil"/>
      </w:pBdr>
      <w:tabs>
        <w:tab w:val="left" w:pos="0"/>
        <w:tab w:val="center" w:pos="4635"/>
        <w:tab w:val="right" w:pos="9270"/>
      </w:tabs>
      <w:spacing w:line="240" w:lineRule="auto"/>
      <w:rPr>
        <w:color w:val="000000"/>
      </w:rPr>
    </w:pPr>
    <w:r>
      <w:rPr>
        <w:color w:val="000000"/>
      </w:rPr>
      <w:tab/>
    </w:r>
  </w:p>
  <w:tbl>
    <w:tblPr>
      <w:tblStyle w:val="Table3"/>
      <w:tblW w:w="16460" w:type="dxa"/>
      <w:jc w:val="center"/>
      <w:tblLayout w:type="fixed"/>
      <w:tblLook w:val="0000" w:firstRow="0" w:lastRow="0" w:firstColumn="0" w:lastColumn="0" w:noHBand="0" w:noVBand="0"/>
    </w:tblPr>
    <w:tblGrid>
      <w:gridCol w:w="16460"/>
    </w:tblGrid>
    <w:tr w:rsidR="00160C58" w14:paraId="636C5585" w14:textId="77777777">
      <w:trPr>
        <w:trHeight w:val="300"/>
        <w:jc w:val="center"/>
      </w:trPr>
      <w:tc>
        <w:tcPr>
          <w:tcW w:w="16460" w:type="dxa"/>
          <w:tcBorders>
            <w:top w:val="nil"/>
            <w:left w:val="nil"/>
            <w:bottom w:val="nil"/>
            <w:right w:val="nil"/>
          </w:tcBorders>
          <w:vAlign w:val="center"/>
        </w:tcPr>
        <w:p w14:paraId="7956538B" w14:textId="77777777" w:rsidR="00160C58" w:rsidRDefault="00160C58">
          <w:pPr>
            <w:pStyle w:val="Normal1"/>
            <w:spacing w:line="240" w:lineRule="auto"/>
            <w:ind w:left="0" w:hanging="2"/>
            <w:jc w:val="center"/>
            <w:rPr>
              <w:rFonts w:ascii="Times New Roman" w:eastAsia="Times New Roman" w:hAnsi="Times New Roman" w:cs="Times New Roman"/>
              <w:color w:val="000000"/>
              <w:sz w:val="20"/>
              <w:szCs w:val="20"/>
            </w:rPr>
          </w:pPr>
        </w:p>
        <w:p w14:paraId="7FD004E9" w14:textId="77777777" w:rsidR="00160C58" w:rsidRDefault="00160C58">
          <w:pPr>
            <w:pStyle w:val="Normal1"/>
            <w:spacing w:line="240" w:lineRule="auto"/>
            <w:ind w:left="0" w:hanging="2"/>
            <w:jc w:val="center"/>
            <w:rPr>
              <w:rFonts w:ascii="Times New Roman" w:eastAsia="Times New Roman" w:hAnsi="Times New Roman" w:cs="Times New Roman"/>
              <w:color w:val="000000"/>
              <w:sz w:val="20"/>
              <w:szCs w:val="20"/>
            </w:rPr>
          </w:pPr>
        </w:p>
        <w:p w14:paraId="6A5963F1" w14:textId="77777777" w:rsidR="00160C58" w:rsidRDefault="00160C58">
          <w:pPr>
            <w:pStyle w:val="Normal1"/>
            <w:spacing w:line="240" w:lineRule="auto"/>
            <w:ind w:left="0" w:hanging="2"/>
            <w:jc w:val="center"/>
            <w:rPr>
              <w:rFonts w:ascii="Times New Roman" w:eastAsia="Times New Roman" w:hAnsi="Times New Roman" w:cs="Times New Roman"/>
              <w:color w:val="000000"/>
              <w:sz w:val="20"/>
              <w:szCs w:val="20"/>
            </w:rPr>
          </w:pPr>
        </w:p>
        <w:p w14:paraId="025BF3CA" w14:textId="77777777" w:rsidR="00160C58" w:rsidRDefault="00160C58">
          <w:pPr>
            <w:pStyle w:val="Normal1"/>
            <w:spacing w:line="240" w:lineRule="auto"/>
            <w:ind w:left="0" w:hanging="2"/>
            <w:jc w:val="center"/>
            <w:rPr>
              <w:rFonts w:ascii="Times New Roman" w:eastAsia="Times New Roman" w:hAnsi="Times New Roman" w:cs="Times New Roman"/>
              <w:color w:val="000000"/>
              <w:sz w:val="20"/>
              <w:szCs w:val="20"/>
            </w:rPr>
          </w:pPr>
        </w:p>
        <w:p w14:paraId="1CA43AB1" w14:textId="77777777" w:rsidR="00160C58" w:rsidRDefault="00000000">
          <w:pPr>
            <w:pStyle w:val="Normal1"/>
            <w:spacing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4"/>
              <w:szCs w:val="24"/>
            </w:rPr>
            <w:t>NATIONAL INSTITUTE OF TECHNOLOGY KARNATAKA</w:t>
          </w:r>
        </w:p>
      </w:tc>
    </w:tr>
    <w:tr w:rsidR="00160C58" w14:paraId="16B4E548" w14:textId="77777777">
      <w:trPr>
        <w:trHeight w:val="300"/>
        <w:jc w:val="center"/>
      </w:trPr>
      <w:tc>
        <w:tcPr>
          <w:tcW w:w="16460" w:type="dxa"/>
          <w:tcBorders>
            <w:top w:val="nil"/>
            <w:left w:val="nil"/>
            <w:bottom w:val="nil"/>
            <w:right w:val="nil"/>
          </w:tcBorders>
          <w:vAlign w:val="center"/>
        </w:tcPr>
        <w:p w14:paraId="4E19A928" w14:textId="77777777" w:rsidR="00160C58" w:rsidRDefault="00000000">
          <w:pPr>
            <w:pStyle w:val="Normal1"/>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NH 66, Srinivas Nagar, Surathkal, Mangaluru, Karnataka 575025, India</w:t>
          </w:r>
        </w:p>
        <w:p w14:paraId="497B3534" w14:textId="77777777" w:rsidR="00160C58" w:rsidRDefault="00160C58">
          <w:pPr>
            <w:pStyle w:val="Normal1"/>
            <w:spacing w:line="240" w:lineRule="auto"/>
            <w:ind w:left="0" w:hanging="2"/>
            <w:jc w:val="center"/>
            <w:rPr>
              <w:rFonts w:ascii="Times New Roman" w:eastAsia="Times New Roman" w:hAnsi="Times New Roman" w:cs="Times New Roman"/>
              <w:color w:val="000000"/>
              <w:sz w:val="20"/>
              <w:szCs w:val="20"/>
            </w:rPr>
          </w:pPr>
        </w:p>
      </w:tc>
    </w:tr>
  </w:tbl>
  <w:p w14:paraId="34CCC962" w14:textId="77777777" w:rsidR="00160C58" w:rsidRDefault="00000000">
    <w:pPr>
      <w:pStyle w:val="Normal1"/>
      <w:pBdr>
        <w:top w:val="nil"/>
        <w:left w:val="nil"/>
        <w:bottom w:val="nil"/>
        <w:right w:val="nil"/>
        <w:between w:val="nil"/>
      </w:pBdr>
      <w:tabs>
        <w:tab w:val="left" w:pos="0"/>
        <w:tab w:val="center" w:pos="4635"/>
        <w:tab w:val="right" w:pos="9270"/>
      </w:tabs>
      <w:spacing w:line="240" w:lineRule="auto"/>
      <w:rPr>
        <w:color w:val="000000"/>
      </w:rPr>
    </w:pPr>
    <w:r>
      <w:rPr>
        <w:color w:val="000000"/>
      </w:rPr>
      <w:tab/>
    </w:r>
    <w:r>
      <w:rPr>
        <w:noProof/>
        <w:color w:val="000000"/>
      </w:rPr>
      <w:drawing>
        <wp:inline distT="0" distB="0" distL="114300" distR="114300" wp14:anchorId="0BB9EF81" wp14:editId="7725D079">
          <wp:extent cx="838200" cy="837565"/>
          <wp:effectExtent l="0" t="0" r="0" b="0"/>
          <wp:docPr id="1027" name="image1.png" descr="download"/>
          <wp:cNvGraphicFramePr/>
          <a:graphic xmlns:a="http://schemas.openxmlformats.org/drawingml/2006/main">
            <a:graphicData uri="http://schemas.openxmlformats.org/drawingml/2006/picture">
              <pic:pic xmlns:pic="http://schemas.openxmlformats.org/drawingml/2006/picture">
                <pic:nvPicPr>
                  <pic:cNvPr id="1027" name="image1.png" descr="download"/>
                  <pic:cNvPicPr/>
                </pic:nvPicPr>
                <pic:blipFill>
                  <a:blip r:embed="rId1"/>
                  <a:stretch>
                    <a:fillRect/>
                  </a:stretch>
                </pic:blipFill>
                <pic:spPr>
                  <a:xfrm>
                    <a:off x="0" y="0"/>
                    <a:ext cx="838200" cy="837565"/>
                  </a:xfrm>
                  <a:prstGeom prst="rect">
                    <a:avLst/>
                  </a:prstGeom>
                </pic:spPr>
              </pic:pic>
            </a:graphicData>
          </a:graphic>
        </wp:inline>
      </w:drawing>
    </w:r>
  </w:p>
  <w:p w14:paraId="2F56805B" w14:textId="77777777" w:rsidR="00160C58" w:rsidRDefault="00000000">
    <w:pPr>
      <w:pStyle w:val="Normal1"/>
      <w:pBdr>
        <w:top w:val="nil"/>
        <w:left w:val="nil"/>
        <w:bottom w:val="nil"/>
        <w:right w:val="nil"/>
        <w:between w:val="nil"/>
      </w:pBdr>
      <w:tabs>
        <w:tab w:val="left" w:pos="0"/>
        <w:tab w:val="center" w:pos="4635"/>
        <w:tab w:val="right" w:pos="9270"/>
      </w:tabs>
      <w:spacing w:line="240" w:lineRule="auto"/>
      <w:jc w:val="center"/>
      <w:rPr>
        <w:rFonts w:ascii="Times New Roman" w:eastAsia="Times New Roman" w:hAnsi="Times New Roman" w:cs="Times New Roman"/>
        <w:color w:val="538135"/>
        <w:sz w:val="24"/>
        <w:szCs w:val="24"/>
      </w:rPr>
    </w:pPr>
    <w:r>
      <w:rPr>
        <w:rFonts w:ascii="Times New Roman" w:eastAsia="Times New Roman" w:hAnsi="Times New Roman" w:cs="Times New Roman"/>
        <w:b/>
        <w:color w:val="538135"/>
        <w:sz w:val="24"/>
        <w:szCs w:val="24"/>
      </w:rPr>
      <w:t>IT206 Odd 2022-23 Mini Project</w:t>
    </w:r>
  </w:p>
  <w:p w14:paraId="2486EF0A" w14:textId="77777777" w:rsidR="00160C58" w:rsidRDefault="00160C58">
    <w:pPr>
      <w:pStyle w:val="Normal1"/>
      <w:pBdr>
        <w:top w:val="nil"/>
        <w:left w:val="nil"/>
        <w:bottom w:val="single" w:sz="12" w:space="1" w:color="000000"/>
        <w:right w:val="nil"/>
        <w:between w:val="nil"/>
      </w:pBdr>
      <w:spacing w:line="240" w:lineRule="auto"/>
      <w:rPr>
        <w:color w:val="000000"/>
        <w:sz w:val="16"/>
        <w:szCs w:val="16"/>
      </w:rPr>
    </w:pPr>
  </w:p>
  <w:p w14:paraId="678D0D26" w14:textId="77777777" w:rsidR="00160C58" w:rsidRDefault="00160C58">
    <w:pPr>
      <w:pStyle w:val="Normal1"/>
      <w:pBdr>
        <w:top w:val="nil"/>
        <w:left w:val="nil"/>
        <w:bottom w:val="nil"/>
        <w:right w:val="nil"/>
        <w:between w:val="nil"/>
      </w:pBdr>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464B9"/>
    <w:multiLevelType w:val="hybridMultilevel"/>
    <w:tmpl w:val="00000000"/>
    <w:lvl w:ilvl="0" w:tplc="95A21616">
      <w:start w:val="1"/>
      <w:numFmt w:val="bullet"/>
      <w:lvlText w:val="●"/>
      <w:lvlJc w:val="left"/>
      <w:pPr>
        <w:ind w:left="1440" w:hanging="360"/>
      </w:pPr>
      <w:rPr>
        <w:u w:val="none"/>
      </w:rPr>
    </w:lvl>
    <w:lvl w:ilvl="1" w:tplc="9A6EFB8A">
      <w:start w:val="1"/>
      <w:numFmt w:val="bullet"/>
      <w:lvlText w:val="○"/>
      <w:lvlJc w:val="left"/>
      <w:pPr>
        <w:ind w:left="2160" w:hanging="360"/>
      </w:pPr>
      <w:rPr>
        <w:u w:val="none"/>
      </w:rPr>
    </w:lvl>
    <w:lvl w:ilvl="2" w:tplc="94DC502C">
      <w:start w:val="1"/>
      <w:numFmt w:val="bullet"/>
      <w:lvlText w:val="■"/>
      <w:lvlJc w:val="left"/>
      <w:pPr>
        <w:ind w:left="2880" w:hanging="360"/>
      </w:pPr>
      <w:rPr>
        <w:u w:val="none"/>
      </w:rPr>
    </w:lvl>
    <w:lvl w:ilvl="3" w:tplc="239A53DC">
      <w:start w:val="1"/>
      <w:numFmt w:val="bullet"/>
      <w:lvlText w:val="●"/>
      <w:lvlJc w:val="left"/>
      <w:pPr>
        <w:ind w:left="3600" w:hanging="360"/>
      </w:pPr>
      <w:rPr>
        <w:u w:val="none"/>
      </w:rPr>
    </w:lvl>
    <w:lvl w:ilvl="4" w:tplc="78F84534">
      <w:start w:val="1"/>
      <w:numFmt w:val="bullet"/>
      <w:lvlText w:val="○"/>
      <w:lvlJc w:val="left"/>
      <w:pPr>
        <w:ind w:left="4320" w:hanging="360"/>
      </w:pPr>
      <w:rPr>
        <w:u w:val="none"/>
      </w:rPr>
    </w:lvl>
    <w:lvl w:ilvl="5" w:tplc="5AF2927E">
      <w:start w:val="1"/>
      <w:numFmt w:val="bullet"/>
      <w:lvlText w:val="■"/>
      <w:lvlJc w:val="left"/>
      <w:pPr>
        <w:ind w:left="5040" w:hanging="360"/>
      </w:pPr>
      <w:rPr>
        <w:u w:val="none"/>
      </w:rPr>
    </w:lvl>
    <w:lvl w:ilvl="6" w:tplc="755CD53A">
      <w:start w:val="1"/>
      <w:numFmt w:val="bullet"/>
      <w:lvlText w:val="●"/>
      <w:lvlJc w:val="left"/>
      <w:pPr>
        <w:ind w:left="5760" w:hanging="360"/>
      </w:pPr>
      <w:rPr>
        <w:u w:val="none"/>
      </w:rPr>
    </w:lvl>
    <w:lvl w:ilvl="7" w:tplc="C2A272FC">
      <w:start w:val="1"/>
      <w:numFmt w:val="bullet"/>
      <w:lvlText w:val="○"/>
      <w:lvlJc w:val="left"/>
      <w:pPr>
        <w:ind w:left="6480" w:hanging="360"/>
      </w:pPr>
      <w:rPr>
        <w:u w:val="none"/>
      </w:rPr>
    </w:lvl>
    <w:lvl w:ilvl="8" w:tplc="87CAB834">
      <w:start w:val="1"/>
      <w:numFmt w:val="bullet"/>
      <w:lvlText w:val="■"/>
      <w:lvlJc w:val="left"/>
      <w:pPr>
        <w:ind w:left="7200" w:hanging="360"/>
      </w:pPr>
      <w:rPr>
        <w:u w:val="none"/>
      </w:rPr>
    </w:lvl>
  </w:abstractNum>
  <w:abstractNum w:abstractNumId="1" w15:restartNumberingAfterBreak="0">
    <w:nsid w:val="1770D938"/>
    <w:multiLevelType w:val="hybridMultilevel"/>
    <w:tmpl w:val="00000000"/>
    <w:lvl w:ilvl="0" w:tplc="72443DA8">
      <w:start w:val="1"/>
      <w:numFmt w:val="bullet"/>
      <w:lvlText w:val="●"/>
      <w:lvlJc w:val="left"/>
      <w:pPr>
        <w:ind w:left="1440" w:hanging="360"/>
      </w:pPr>
      <w:rPr>
        <w:u w:val="none"/>
      </w:rPr>
    </w:lvl>
    <w:lvl w:ilvl="1" w:tplc="CC321D48">
      <w:start w:val="1"/>
      <w:numFmt w:val="bullet"/>
      <w:lvlText w:val="○"/>
      <w:lvlJc w:val="left"/>
      <w:pPr>
        <w:ind w:left="2160" w:hanging="360"/>
      </w:pPr>
      <w:rPr>
        <w:u w:val="none"/>
      </w:rPr>
    </w:lvl>
    <w:lvl w:ilvl="2" w:tplc="D392075A">
      <w:start w:val="1"/>
      <w:numFmt w:val="bullet"/>
      <w:lvlText w:val="■"/>
      <w:lvlJc w:val="left"/>
      <w:pPr>
        <w:ind w:left="2880" w:hanging="360"/>
      </w:pPr>
      <w:rPr>
        <w:u w:val="none"/>
      </w:rPr>
    </w:lvl>
    <w:lvl w:ilvl="3" w:tplc="54B28708">
      <w:start w:val="1"/>
      <w:numFmt w:val="bullet"/>
      <w:lvlText w:val="●"/>
      <w:lvlJc w:val="left"/>
      <w:pPr>
        <w:ind w:left="3600" w:hanging="360"/>
      </w:pPr>
      <w:rPr>
        <w:u w:val="none"/>
      </w:rPr>
    </w:lvl>
    <w:lvl w:ilvl="4" w:tplc="AD228E68">
      <w:start w:val="1"/>
      <w:numFmt w:val="bullet"/>
      <w:lvlText w:val="○"/>
      <w:lvlJc w:val="left"/>
      <w:pPr>
        <w:ind w:left="4320" w:hanging="360"/>
      </w:pPr>
      <w:rPr>
        <w:u w:val="none"/>
      </w:rPr>
    </w:lvl>
    <w:lvl w:ilvl="5" w:tplc="C7129700">
      <w:start w:val="1"/>
      <w:numFmt w:val="bullet"/>
      <w:lvlText w:val="■"/>
      <w:lvlJc w:val="left"/>
      <w:pPr>
        <w:ind w:left="5040" w:hanging="360"/>
      </w:pPr>
      <w:rPr>
        <w:u w:val="none"/>
      </w:rPr>
    </w:lvl>
    <w:lvl w:ilvl="6" w:tplc="86F6F1A6">
      <w:start w:val="1"/>
      <w:numFmt w:val="bullet"/>
      <w:lvlText w:val="●"/>
      <w:lvlJc w:val="left"/>
      <w:pPr>
        <w:ind w:left="5760" w:hanging="360"/>
      </w:pPr>
      <w:rPr>
        <w:u w:val="none"/>
      </w:rPr>
    </w:lvl>
    <w:lvl w:ilvl="7" w:tplc="FCACD692">
      <w:start w:val="1"/>
      <w:numFmt w:val="bullet"/>
      <w:lvlText w:val="○"/>
      <w:lvlJc w:val="left"/>
      <w:pPr>
        <w:ind w:left="6480" w:hanging="360"/>
      </w:pPr>
      <w:rPr>
        <w:u w:val="none"/>
      </w:rPr>
    </w:lvl>
    <w:lvl w:ilvl="8" w:tplc="3F7E27CA">
      <w:start w:val="1"/>
      <w:numFmt w:val="bullet"/>
      <w:lvlText w:val="■"/>
      <w:lvlJc w:val="left"/>
      <w:pPr>
        <w:ind w:left="7200" w:hanging="360"/>
      </w:pPr>
      <w:rPr>
        <w:u w:val="none"/>
      </w:rPr>
    </w:lvl>
  </w:abstractNum>
  <w:abstractNum w:abstractNumId="2" w15:restartNumberingAfterBreak="0">
    <w:nsid w:val="18201F40"/>
    <w:multiLevelType w:val="hybridMultilevel"/>
    <w:tmpl w:val="00000000"/>
    <w:lvl w:ilvl="0" w:tplc="52AACDC4">
      <w:start w:val="1"/>
      <w:numFmt w:val="bullet"/>
      <w:lvlText w:val="●"/>
      <w:lvlJc w:val="left"/>
      <w:pPr>
        <w:ind w:left="1440" w:hanging="360"/>
      </w:pPr>
      <w:rPr>
        <w:u w:val="none"/>
      </w:rPr>
    </w:lvl>
    <w:lvl w:ilvl="1" w:tplc="86480C2C">
      <w:start w:val="1"/>
      <w:numFmt w:val="bullet"/>
      <w:lvlText w:val="○"/>
      <w:lvlJc w:val="left"/>
      <w:pPr>
        <w:ind w:left="2160" w:hanging="360"/>
      </w:pPr>
      <w:rPr>
        <w:u w:val="none"/>
      </w:rPr>
    </w:lvl>
    <w:lvl w:ilvl="2" w:tplc="519AF334">
      <w:start w:val="1"/>
      <w:numFmt w:val="bullet"/>
      <w:lvlText w:val="■"/>
      <w:lvlJc w:val="left"/>
      <w:pPr>
        <w:ind w:left="2880" w:hanging="360"/>
      </w:pPr>
      <w:rPr>
        <w:u w:val="none"/>
      </w:rPr>
    </w:lvl>
    <w:lvl w:ilvl="3" w:tplc="9890333C">
      <w:start w:val="1"/>
      <w:numFmt w:val="bullet"/>
      <w:lvlText w:val="●"/>
      <w:lvlJc w:val="left"/>
      <w:pPr>
        <w:ind w:left="3600" w:hanging="360"/>
      </w:pPr>
      <w:rPr>
        <w:u w:val="none"/>
      </w:rPr>
    </w:lvl>
    <w:lvl w:ilvl="4" w:tplc="03D0B080">
      <w:start w:val="1"/>
      <w:numFmt w:val="bullet"/>
      <w:lvlText w:val="○"/>
      <w:lvlJc w:val="left"/>
      <w:pPr>
        <w:ind w:left="4320" w:hanging="360"/>
      </w:pPr>
      <w:rPr>
        <w:u w:val="none"/>
      </w:rPr>
    </w:lvl>
    <w:lvl w:ilvl="5" w:tplc="8F7AB29E">
      <w:start w:val="1"/>
      <w:numFmt w:val="bullet"/>
      <w:lvlText w:val="■"/>
      <w:lvlJc w:val="left"/>
      <w:pPr>
        <w:ind w:left="5040" w:hanging="360"/>
      </w:pPr>
      <w:rPr>
        <w:u w:val="none"/>
      </w:rPr>
    </w:lvl>
    <w:lvl w:ilvl="6" w:tplc="DB026366">
      <w:start w:val="1"/>
      <w:numFmt w:val="bullet"/>
      <w:lvlText w:val="●"/>
      <w:lvlJc w:val="left"/>
      <w:pPr>
        <w:ind w:left="5760" w:hanging="360"/>
      </w:pPr>
      <w:rPr>
        <w:u w:val="none"/>
      </w:rPr>
    </w:lvl>
    <w:lvl w:ilvl="7" w:tplc="BD5E5696">
      <w:start w:val="1"/>
      <w:numFmt w:val="bullet"/>
      <w:lvlText w:val="○"/>
      <w:lvlJc w:val="left"/>
      <w:pPr>
        <w:ind w:left="6480" w:hanging="360"/>
      </w:pPr>
      <w:rPr>
        <w:u w:val="none"/>
      </w:rPr>
    </w:lvl>
    <w:lvl w:ilvl="8" w:tplc="131A3B62">
      <w:start w:val="1"/>
      <w:numFmt w:val="bullet"/>
      <w:lvlText w:val="■"/>
      <w:lvlJc w:val="left"/>
      <w:pPr>
        <w:ind w:left="7200" w:hanging="360"/>
      </w:pPr>
      <w:rPr>
        <w:u w:val="none"/>
      </w:rPr>
    </w:lvl>
  </w:abstractNum>
  <w:abstractNum w:abstractNumId="3" w15:restartNumberingAfterBreak="0">
    <w:nsid w:val="31BF9EA8"/>
    <w:multiLevelType w:val="hybridMultilevel"/>
    <w:tmpl w:val="00000000"/>
    <w:lvl w:ilvl="0" w:tplc="7D98BC3C">
      <w:start w:val="1"/>
      <w:numFmt w:val="decimal"/>
      <w:lvlText w:val="%1)"/>
      <w:lvlJc w:val="left"/>
      <w:pPr>
        <w:ind w:left="720" w:hanging="360"/>
      </w:pPr>
      <w:rPr>
        <w:u w:val="none"/>
      </w:rPr>
    </w:lvl>
    <w:lvl w:ilvl="1" w:tplc="DD8032D4">
      <w:start w:val="1"/>
      <w:numFmt w:val="lowerLetter"/>
      <w:lvlText w:val="%2)"/>
      <w:lvlJc w:val="left"/>
      <w:pPr>
        <w:ind w:left="1440" w:hanging="360"/>
      </w:pPr>
      <w:rPr>
        <w:u w:val="none"/>
      </w:rPr>
    </w:lvl>
    <w:lvl w:ilvl="2" w:tplc="78CEFFF8">
      <w:start w:val="1"/>
      <w:numFmt w:val="lowerRoman"/>
      <w:lvlText w:val="%3)"/>
      <w:lvlJc w:val="right"/>
      <w:pPr>
        <w:ind w:left="2160" w:hanging="360"/>
      </w:pPr>
      <w:rPr>
        <w:u w:val="none"/>
      </w:rPr>
    </w:lvl>
    <w:lvl w:ilvl="3" w:tplc="5A20E5E6">
      <w:start w:val="1"/>
      <w:numFmt w:val="decimal"/>
      <w:lvlText w:val="(%4)"/>
      <w:lvlJc w:val="left"/>
      <w:pPr>
        <w:ind w:left="2880" w:hanging="360"/>
      </w:pPr>
      <w:rPr>
        <w:u w:val="none"/>
      </w:rPr>
    </w:lvl>
    <w:lvl w:ilvl="4" w:tplc="450AEA9C">
      <w:start w:val="1"/>
      <w:numFmt w:val="lowerLetter"/>
      <w:lvlText w:val="(%5)"/>
      <w:lvlJc w:val="left"/>
      <w:pPr>
        <w:ind w:left="3600" w:hanging="360"/>
      </w:pPr>
      <w:rPr>
        <w:u w:val="none"/>
      </w:rPr>
    </w:lvl>
    <w:lvl w:ilvl="5" w:tplc="20001380">
      <w:start w:val="1"/>
      <w:numFmt w:val="lowerRoman"/>
      <w:lvlText w:val="(%6)"/>
      <w:lvlJc w:val="right"/>
      <w:pPr>
        <w:ind w:left="4320" w:hanging="360"/>
      </w:pPr>
      <w:rPr>
        <w:u w:val="none"/>
      </w:rPr>
    </w:lvl>
    <w:lvl w:ilvl="6" w:tplc="79F42CBC">
      <w:start w:val="1"/>
      <w:numFmt w:val="decimal"/>
      <w:lvlText w:val="%7."/>
      <w:lvlJc w:val="left"/>
      <w:pPr>
        <w:ind w:left="5040" w:hanging="360"/>
      </w:pPr>
      <w:rPr>
        <w:u w:val="none"/>
      </w:rPr>
    </w:lvl>
    <w:lvl w:ilvl="7" w:tplc="A0D0E546">
      <w:start w:val="1"/>
      <w:numFmt w:val="lowerLetter"/>
      <w:lvlText w:val="%8."/>
      <w:lvlJc w:val="left"/>
      <w:pPr>
        <w:ind w:left="5760" w:hanging="360"/>
      </w:pPr>
      <w:rPr>
        <w:u w:val="none"/>
      </w:rPr>
    </w:lvl>
    <w:lvl w:ilvl="8" w:tplc="5C464444">
      <w:start w:val="1"/>
      <w:numFmt w:val="lowerRoman"/>
      <w:lvlText w:val="%9."/>
      <w:lvlJc w:val="right"/>
      <w:pPr>
        <w:ind w:left="6480" w:hanging="360"/>
      </w:pPr>
      <w:rPr>
        <w:u w:val="none"/>
      </w:rPr>
    </w:lvl>
  </w:abstractNum>
  <w:abstractNum w:abstractNumId="4" w15:restartNumberingAfterBreak="0">
    <w:nsid w:val="3466AE9D"/>
    <w:multiLevelType w:val="hybridMultilevel"/>
    <w:tmpl w:val="00000000"/>
    <w:lvl w:ilvl="0" w:tplc="F3EAE44C">
      <w:start w:val="1"/>
      <w:numFmt w:val="bullet"/>
      <w:lvlText w:val="➔"/>
      <w:lvlJc w:val="left"/>
      <w:pPr>
        <w:ind w:left="2160" w:hanging="360"/>
      </w:pPr>
      <w:rPr>
        <w:u w:val="none"/>
      </w:rPr>
    </w:lvl>
    <w:lvl w:ilvl="1" w:tplc="CBF870B2">
      <w:start w:val="1"/>
      <w:numFmt w:val="bullet"/>
      <w:lvlText w:val="◆"/>
      <w:lvlJc w:val="left"/>
      <w:pPr>
        <w:ind w:left="2880" w:hanging="360"/>
      </w:pPr>
      <w:rPr>
        <w:u w:val="none"/>
      </w:rPr>
    </w:lvl>
    <w:lvl w:ilvl="2" w:tplc="D78477A6">
      <w:start w:val="1"/>
      <w:numFmt w:val="bullet"/>
      <w:lvlText w:val="●"/>
      <w:lvlJc w:val="left"/>
      <w:pPr>
        <w:ind w:left="3600" w:hanging="360"/>
      </w:pPr>
      <w:rPr>
        <w:u w:val="none"/>
      </w:rPr>
    </w:lvl>
    <w:lvl w:ilvl="3" w:tplc="A5E0FA92">
      <w:start w:val="1"/>
      <w:numFmt w:val="bullet"/>
      <w:lvlText w:val="○"/>
      <w:lvlJc w:val="left"/>
      <w:pPr>
        <w:ind w:left="4320" w:hanging="360"/>
      </w:pPr>
      <w:rPr>
        <w:u w:val="none"/>
      </w:rPr>
    </w:lvl>
    <w:lvl w:ilvl="4" w:tplc="68D87EAE">
      <w:start w:val="1"/>
      <w:numFmt w:val="bullet"/>
      <w:lvlText w:val="◆"/>
      <w:lvlJc w:val="left"/>
      <w:pPr>
        <w:ind w:left="5040" w:hanging="360"/>
      </w:pPr>
      <w:rPr>
        <w:u w:val="none"/>
      </w:rPr>
    </w:lvl>
    <w:lvl w:ilvl="5" w:tplc="8092C6A8">
      <w:start w:val="1"/>
      <w:numFmt w:val="bullet"/>
      <w:lvlText w:val="●"/>
      <w:lvlJc w:val="left"/>
      <w:pPr>
        <w:ind w:left="5760" w:hanging="360"/>
      </w:pPr>
      <w:rPr>
        <w:u w:val="none"/>
      </w:rPr>
    </w:lvl>
    <w:lvl w:ilvl="6" w:tplc="D0D8836A">
      <w:start w:val="1"/>
      <w:numFmt w:val="bullet"/>
      <w:lvlText w:val="○"/>
      <w:lvlJc w:val="left"/>
      <w:pPr>
        <w:ind w:left="6480" w:hanging="360"/>
      </w:pPr>
      <w:rPr>
        <w:u w:val="none"/>
      </w:rPr>
    </w:lvl>
    <w:lvl w:ilvl="7" w:tplc="102E1966">
      <w:start w:val="1"/>
      <w:numFmt w:val="bullet"/>
      <w:lvlText w:val="◆"/>
      <w:lvlJc w:val="left"/>
      <w:pPr>
        <w:ind w:left="7200" w:hanging="360"/>
      </w:pPr>
      <w:rPr>
        <w:u w:val="none"/>
      </w:rPr>
    </w:lvl>
    <w:lvl w:ilvl="8" w:tplc="DA186E7A">
      <w:start w:val="1"/>
      <w:numFmt w:val="bullet"/>
      <w:lvlText w:val="●"/>
      <w:lvlJc w:val="left"/>
      <w:pPr>
        <w:ind w:left="7920" w:hanging="360"/>
      </w:pPr>
      <w:rPr>
        <w:u w:val="none"/>
      </w:rPr>
    </w:lvl>
  </w:abstractNum>
  <w:abstractNum w:abstractNumId="5" w15:restartNumberingAfterBreak="0">
    <w:nsid w:val="3A522147"/>
    <w:multiLevelType w:val="hybridMultilevel"/>
    <w:tmpl w:val="00000000"/>
    <w:lvl w:ilvl="0" w:tplc="E9AAA044">
      <w:start w:val="1"/>
      <w:numFmt w:val="bullet"/>
      <w:lvlText w:val="➔"/>
      <w:lvlJc w:val="left"/>
      <w:pPr>
        <w:ind w:left="2160" w:hanging="360"/>
      </w:pPr>
      <w:rPr>
        <w:u w:val="none"/>
      </w:rPr>
    </w:lvl>
    <w:lvl w:ilvl="1" w:tplc="D3946746">
      <w:start w:val="1"/>
      <w:numFmt w:val="bullet"/>
      <w:lvlText w:val="◆"/>
      <w:lvlJc w:val="left"/>
      <w:pPr>
        <w:ind w:left="2880" w:hanging="360"/>
      </w:pPr>
      <w:rPr>
        <w:u w:val="none"/>
      </w:rPr>
    </w:lvl>
    <w:lvl w:ilvl="2" w:tplc="528E6DA8">
      <w:start w:val="1"/>
      <w:numFmt w:val="bullet"/>
      <w:lvlText w:val="●"/>
      <w:lvlJc w:val="left"/>
      <w:pPr>
        <w:ind w:left="3600" w:hanging="360"/>
      </w:pPr>
      <w:rPr>
        <w:u w:val="none"/>
      </w:rPr>
    </w:lvl>
    <w:lvl w:ilvl="3" w:tplc="2A9C2D8C">
      <w:start w:val="1"/>
      <w:numFmt w:val="bullet"/>
      <w:lvlText w:val="○"/>
      <w:lvlJc w:val="left"/>
      <w:pPr>
        <w:ind w:left="4320" w:hanging="360"/>
      </w:pPr>
      <w:rPr>
        <w:u w:val="none"/>
      </w:rPr>
    </w:lvl>
    <w:lvl w:ilvl="4" w:tplc="C43CC040">
      <w:start w:val="1"/>
      <w:numFmt w:val="bullet"/>
      <w:lvlText w:val="◆"/>
      <w:lvlJc w:val="left"/>
      <w:pPr>
        <w:ind w:left="5040" w:hanging="360"/>
      </w:pPr>
      <w:rPr>
        <w:u w:val="none"/>
      </w:rPr>
    </w:lvl>
    <w:lvl w:ilvl="5" w:tplc="E794CF84">
      <w:start w:val="1"/>
      <w:numFmt w:val="bullet"/>
      <w:lvlText w:val="●"/>
      <w:lvlJc w:val="left"/>
      <w:pPr>
        <w:ind w:left="5760" w:hanging="360"/>
      </w:pPr>
      <w:rPr>
        <w:u w:val="none"/>
      </w:rPr>
    </w:lvl>
    <w:lvl w:ilvl="6" w:tplc="B3622D46">
      <w:start w:val="1"/>
      <w:numFmt w:val="bullet"/>
      <w:lvlText w:val="○"/>
      <w:lvlJc w:val="left"/>
      <w:pPr>
        <w:ind w:left="6480" w:hanging="360"/>
      </w:pPr>
      <w:rPr>
        <w:u w:val="none"/>
      </w:rPr>
    </w:lvl>
    <w:lvl w:ilvl="7" w:tplc="616853DA">
      <w:start w:val="1"/>
      <w:numFmt w:val="bullet"/>
      <w:lvlText w:val="◆"/>
      <w:lvlJc w:val="left"/>
      <w:pPr>
        <w:ind w:left="7200" w:hanging="360"/>
      </w:pPr>
      <w:rPr>
        <w:u w:val="none"/>
      </w:rPr>
    </w:lvl>
    <w:lvl w:ilvl="8" w:tplc="2BD61010">
      <w:start w:val="1"/>
      <w:numFmt w:val="bullet"/>
      <w:lvlText w:val="●"/>
      <w:lvlJc w:val="left"/>
      <w:pPr>
        <w:ind w:left="7920" w:hanging="360"/>
      </w:pPr>
      <w:rPr>
        <w:u w:val="none"/>
      </w:rPr>
    </w:lvl>
  </w:abstractNum>
  <w:abstractNum w:abstractNumId="6" w15:restartNumberingAfterBreak="0">
    <w:nsid w:val="3DAA7EA9"/>
    <w:multiLevelType w:val="hybridMultilevel"/>
    <w:tmpl w:val="00000000"/>
    <w:lvl w:ilvl="0" w:tplc="DA68779E">
      <w:start w:val="1"/>
      <w:numFmt w:val="bullet"/>
      <w:lvlText w:val="●"/>
      <w:lvlJc w:val="left"/>
      <w:pPr>
        <w:ind w:left="1440" w:hanging="360"/>
      </w:pPr>
      <w:rPr>
        <w:u w:val="none"/>
      </w:rPr>
    </w:lvl>
    <w:lvl w:ilvl="1" w:tplc="7B54E08E">
      <w:start w:val="1"/>
      <w:numFmt w:val="bullet"/>
      <w:lvlText w:val="○"/>
      <w:lvlJc w:val="left"/>
      <w:pPr>
        <w:ind w:left="2160" w:hanging="360"/>
      </w:pPr>
      <w:rPr>
        <w:u w:val="none"/>
      </w:rPr>
    </w:lvl>
    <w:lvl w:ilvl="2" w:tplc="68FC0DF6">
      <w:start w:val="1"/>
      <w:numFmt w:val="bullet"/>
      <w:lvlText w:val="■"/>
      <w:lvlJc w:val="left"/>
      <w:pPr>
        <w:ind w:left="2880" w:hanging="360"/>
      </w:pPr>
      <w:rPr>
        <w:u w:val="none"/>
      </w:rPr>
    </w:lvl>
    <w:lvl w:ilvl="3" w:tplc="11820790">
      <w:start w:val="1"/>
      <w:numFmt w:val="bullet"/>
      <w:lvlText w:val="●"/>
      <w:lvlJc w:val="left"/>
      <w:pPr>
        <w:ind w:left="3600" w:hanging="360"/>
      </w:pPr>
      <w:rPr>
        <w:u w:val="none"/>
      </w:rPr>
    </w:lvl>
    <w:lvl w:ilvl="4" w:tplc="8A50BE3A">
      <w:start w:val="1"/>
      <w:numFmt w:val="bullet"/>
      <w:lvlText w:val="○"/>
      <w:lvlJc w:val="left"/>
      <w:pPr>
        <w:ind w:left="4320" w:hanging="360"/>
      </w:pPr>
      <w:rPr>
        <w:u w:val="none"/>
      </w:rPr>
    </w:lvl>
    <w:lvl w:ilvl="5" w:tplc="32FE8BC6">
      <w:start w:val="1"/>
      <w:numFmt w:val="bullet"/>
      <w:lvlText w:val="■"/>
      <w:lvlJc w:val="left"/>
      <w:pPr>
        <w:ind w:left="5040" w:hanging="360"/>
      </w:pPr>
      <w:rPr>
        <w:u w:val="none"/>
      </w:rPr>
    </w:lvl>
    <w:lvl w:ilvl="6" w:tplc="A62C7B5A">
      <w:start w:val="1"/>
      <w:numFmt w:val="bullet"/>
      <w:lvlText w:val="●"/>
      <w:lvlJc w:val="left"/>
      <w:pPr>
        <w:ind w:left="5760" w:hanging="360"/>
      </w:pPr>
      <w:rPr>
        <w:u w:val="none"/>
      </w:rPr>
    </w:lvl>
    <w:lvl w:ilvl="7" w:tplc="C4769434">
      <w:start w:val="1"/>
      <w:numFmt w:val="bullet"/>
      <w:lvlText w:val="○"/>
      <w:lvlJc w:val="left"/>
      <w:pPr>
        <w:ind w:left="6480" w:hanging="360"/>
      </w:pPr>
      <w:rPr>
        <w:u w:val="none"/>
      </w:rPr>
    </w:lvl>
    <w:lvl w:ilvl="8" w:tplc="07CA53F8">
      <w:start w:val="1"/>
      <w:numFmt w:val="bullet"/>
      <w:lvlText w:val="■"/>
      <w:lvlJc w:val="left"/>
      <w:pPr>
        <w:ind w:left="7200" w:hanging="360"/>
      </w:pPr>
      <w:rPr>
        <w:u w:val="none"/>
      </w:rPr>
    </w:lvl>
  </w:abstractNum>
  <w:abstractNum w:abstractNumId="7" w15:restartNumberingAfterBreak="0">
    <w:nsid w:val="4D913CDA"/>
    <w:multiLevelType w:val="hybridMultilevel"/>
    <w:tmpl w:val="00000000"/>
    <w:lvl w:ilvl="0" w:tplc="19AC6588">
      <w:start w:val="1"/>
      <w:numFmt w:val="bullet"/>
      <w:lvlText w:val="●"/>
      <w:lvlJc w:val="left"/>
      <w:pPr>
        <w:ind w:left="720" w:hanging="360"/>
      </w:pPr>
      <w:rPr>
        <w:u w:val="none"/>
      </w:rPr>
    </w:lvl>
    <w:lvl w:ilvl="1" w:tplc="AB2C52A0">
      <w:start w:val="1"/>
      <w:numFmt w:val="bullet"/>
      <w:lvlText w:val="○"/>
      <w:lvlJc w:val="left"/>
      <w:pPr>
        <w:ind w:left="1440" w:hanging="360"/>
      </w:pPr>
      <w:rPr>
        <w:u w:val="none"/>
      </w:rPr>
    </w:lvl>
    <w:lvl w:ilvl="2" w:tplc="4F4A219A">
      <w:start w:val="1"/>
      <w:numFmt w:val="bullet"/>
      <w:lvlText w:val="■"/>
      <w:lvlJc w:val="left"/>
      <w:pPr>
        <w:ind w:left="2160" w:hanging="360"/>
      </w:pPr>
      <w:rPr>
        <w:u w:val="none"/>
      </w:rPr>
    </w:lvl>
    <w:lvl w:ilvl="3" w:tplc="617A1FF4">
      <w:start w:val="1"/>
      <w:numFmt w:val="bullet"/>
      <w:lvlText w:val="●"/>
      <w:lvlJc w:val="left"/>
      <w:pPr>
        <w:ind w:left="2880" w:hanging="360"/>
      </w:pPr>
      <w:rPr>
        <w:u w:val="none"/>
      </w:rPr>
    </w:lvl>
    <w:lvl w:ilvl="4" w:tplc="17E030D6">
      <w:start w:val="1"/>
      <w:numFmt w:val="bullet"/>
      <w:lvlText w:val="○"/>
      <w:lvlJc w:val="left"/>
      <w:pPr>
        <w:ind w:left="3600" w:hanging="360"/>
      </w:pPr>
      <w:rPr>
        <w:u w:val="none"/>
      </w:rPr>
    </w:lvl>
    <w:lvl w:ilvl="5" w:tplc="E50C7D9C">
      <w:start w:val="1"/>
      <w:numFmt w:val="bullet"/>
      <w:lvlText w:val="■"/>
      <w:lvlJc w:val="left"/>
      <w:pPr>
        <w:ind w:left="4320" w:hanging="360"/>
      </w:pPr>
      <w:rPr>
        <w:u w:val="none"/>
      </w:rPr>
    </w:lvl>
    <w:lvl w:ilvl="6" w:tplc="3650F4CE">
      <w:start w:val="1"/>
      <w:numFmt w:val="bullet"/>
      <w:lvlText w:val="●"/>
      <w:lvlJc w:val="left"/>
      <w:pPr>
        <w:ind w:left="5040" w:hanging="360"/>
      </w:pPr>
      <w:rPr>
        <w:u w:val="none"/>
      </w:rPr>
    </w:lvl>
    <w:lvl w:ilvl="7" w:tplc="36942228">
      <w:start w:val="1"/>
      <w:numFmt w:val="bullet"/>
      <w:lvlText w:val="○"/>
      <w:lvlJc w:val="left"/>
      <w:pPr>
        <w:ind w:left="5760" w:hanging="360"/>
      </w:pPr>
      <w:rPr>
        <w:u w:val="none"/>
      </w:rPr>
    </w:lvl>
    <w:lvl w:ilvl="8" w:tplc="9C724542">
      <w:start w:val="1"/>
      <w:numFmt w:val="bullet"/>
      <w:lvlText w:val="■"/>
      <w:lvlJc w:val="left"/>
      <w:pPr>
        <w:ind w:left="6480" w:hanging="360"/>
      </w:pPr>
      <w:rPr>
        <w:u w:val="none"/>
      </w:rPr>
    </w:lvl>
  </w:abstractNum>
  <w:abstractNum w:abstractNumId="8" w15:restartNumberingAfterBreak="0">
    <w:nsid w:val="56537259"/>
    <w:multiLevelType w:val="hybridMultilevel"/>
    <w:tmpl w:val="00000000"/>
    <w:lvl w:ilvl="0" w:tplc="4CD61900">
      <w:start w:val="1"/>
      <w:numFmt w:val="bullet"/>
      <w:lvlText w:val="➔"/>
      <w:lvlJc w:val="left"/>
      <w:pPr>
        <w:ind w:left="2160" w:hanging="360"/>
      </w:pPr>
      <w:rPr>
        <w:u w:val="none"/>
      </w:rPr>
    </w:lvl>
    <w:lvl w:ilvl="1" w:tplc="81CCEEE0">
      <w:start w:val="1"/>
      <w:numFmt w:val="bullet"/>
      <w:lvlText w:val="◆"/>
      <w:lvlJc w:val="left"/>
      <w:pPr>
        <w:ind w:left="2880" w:hanging="360"/>
      </w:pPr>
      <w:rPr>
        <w:u w:val="none"/>
      </w:rPr>
    </w:lvl>
    <w:lvl w:ilvl="2" w:tplc="94BC8586">
      <w:start w:val="1"/>
      <w:numFmt w:val="bullet"/>
      <w:lvlText w:val="●"/>
      <w:lvlJc w:val="left"/>
      <w:pPr>
        <w:ind w:left="3600" w:hanging="360"/>
      </w:pPr>
      <w:rPr>
        <w:u w:val="none"/>
      </w:rPr>
    </w:lvl>
    <w:lvl w:ilvl="3" w:tplc="0B8A26BA">
      <w:start w:val="1"/>
      <w:numFmt w:val="bullet"/>
      <w:lvlText w:val="○"/>
      <w:lvlJc w:val="left"/>
      <w:pPr>
        <w:ind w:left="4320" w:hanging="360"/>
      </w:pPr>
      <w:rPr>
        <w:u w:val="none"/>
      </w:rPr>
    </w:lvl>
    <w:lvl w:ilvl="4" w:tplc="25627DE8">
      <w:start w:val="1"/>
      <w:numFmt w:val="bullet"/>
      <w:lvlText w:val="◆"/>
      <w:lvlJc w:val="left"/>
      <w:pPr>
        <w:ind w:left="5040" w:hanging="360"/>
      </w:pPr>
      <w:rPr>
        <w:u w:val="none"/>
      </w:rPr>
    </w:lvl>
    <w:lvl w:ilvl="5" w:tplc="C3FC3BAE">
      <w:start w:val="1"/>
      <w:numFmt w:val="bullet"/>
      <w:lvlText w:val="●"/>
      <w:lvlJc w:val="left"/>
      <w:pPr>
        <w:ind w:left="5760" w:hanging="360"/>
      </w:pPr>
      <w:rPr>
        <w:u w:val="none"/>
      </w:rPr>
    </w:lvl>
    <w:lvl w:ilvl="6" w:tplc="FD321DF2">
      <w:start w:val="1"/>
      <w:numFmt w:val="bullet"/>
      <w:lvlText w:val="○"/>
      <w:lvlJc w:val="left"/>
      <w:pPr>
        <w:ind w:left="6480" w:hanging="360"/>
      </w:pPr>
      <w:rPr>
        <w:u w:val="none"/>
      </w:rPr>
    </w:lvl>
    <w:lvl w:ilvl="7" w:tplc="4F26C3B0">
      <w:start w:val="1"/>
      <w:numFmt w:val="bullet"/>
      <w:lvlText w:val="◆"/>
      <w:lvlJc w:val="left"/>
      <w:pPr>
        <w:ind w:left="7200" w:hanging="360"/>
      </w:pPr>
      <w:rPr>
        <w:u w:val="none"/>
      </w:rPr>
    </w:lvl>
    <w:lvl w:ilvl="8" w:tplc="AFDC10BE">
      <w:start w:val="1"/>
      <w:numFmt w:val="bullet"/>
      <w:lvlText w:val="●"/>
      <w:lvlJc w:val="left"/>
      <w:pPr>
        <w:ind w:left="7920" w:hanging="360"/>
      </w:pPr>
      <w:rPr>
        <w:u w:val="none"/>
      </w:rPr>
    </w:lvl>
  </w:abstractNum>
  <w:abstractNum w:abstractNumId="9" w15:restartNumberingAfterBreak="0">
    <w:nsid w:val="5A135F60"/>
    <w:multiLevelType w:val="hybridMultilevel"/>
    <w:tmpl w:val="00000000"/>
    <w:lvl w:ilvl="0" w:tplc="8E90B3E8">
      <w:start w:val="1"/>
      <w:numFmt w:val="decimal"/>
      <w:lvlText w:val="%1."/>
      <w:lvlJc w:val="left"/>
      <w:pPr>
        <w:ind w:left="720" w:hanging="360"/>
      </w:pPr>
      <w:rPr>
        <w:u w:val="none"/>
      </w:rPr>
    </w:lvl>
    <w:lvl w:ilvl="1" w:tplc="41A4B98E">
      <w:start w:val="1"/>
      <w:numFmt w:val="lowerLetter"/>
      <w:lvlText w:val="%2."/>
      <w:lvlJc w:val="left"/>
      <w:pPr>
        <w:ind w:left="1440" w:hanging="360"/>
      </w:pPr>
      <w:rPr>
        <w:u w:val="none"/>
      </w:rPr>
    </w:lvl>
    <w:lvl w:ilvl="2" w:tplc="0DC0E16C">
      <w:start w:val="1"/>
      <w:numFmt w:val="lowerRoman"/>
      <w:lvlText w:val="%3."/>
      <w:lvlJc w:val="right"/>
      <w:pPr>
        <w:ind w:left="2160" w:hanging="360"/>
      </w:pPr>
      <w:rPr>
        <w:u w:val="none"/>
      </w:rPr>
    </w:lvl>
    <w:lvl w:ilvl="3" w:tplc="680C3348">
      <w:start w:val="1"/>
      <w:numFmt w:val="decimal"/>
      <w:lvlText w:val="%4."/>
      <w:lvlJc w:val="left"/>
      <w:pPr>
        <w:ind w:left="2880" w:hanging="360"/>
      </w:pPr>
      <w:rPr>
        <w:u w:val="none"/>
      </w:rPr>
    </w:lvl>
    <w:lvl w:ilvl="4" w:tplc="A9B28D7E">
      <w:start w:val="1"/>
      <w:numFmt w:val="lowerLetter"/>
      <w:lvlText w:val="%5."/>
      <w:lvlJc w:val="left"/>
      <w:pPr>
        <w:ind w:left="3600" w:hanging="360"/>
      </w:pPr>
      <w:rPr>
        <w:u w:val="none"/>
      </w:rPr>
    </w:lvl>
    <w:lvl w:ilvl="5" w:tplc="AF609D6A">
      <w:start w:val="1"/>
      <w:numFmt w:val="lowerRoman"/>
      <w:lvlText w:val="%6."/>
      <w:lvlJc w:val="right"/>
      <w:pPr>
        <w:ind w:left="4320" w:hanging="360"/>
      </w:pPr>
      <w:rPr>
        <w:u w:val="none"/>
      </w:rPr>
    </w:lvl>
    <w:lvl w:ilvl="6" w:tplc="98428AFA">
      <w:start w:val="1"/>
      <w:numFmt w:val="decimal"/>
      <w:lvlText w:val="%7."/>
      <w:lvlJc w:val="left"/>
      <w:pPr>
        <w:ind w:left="5040" w:hanging="360"/>
      </w:pPr>
      <w:rPr>
        <w:u w:val="none"/>
      </w:rPr>
    </w:lvl>
    <w:lvl w:ilvl="7" w:tplc="434C1C84">
      <w:start w:val="1"/>
      <w:numFmt w:val="lowerLetter"/>
      <w:lvlText w:val="%8."/>
      <w:lvlJc w:val="left"/>
      <w:pPr>
        <w:ind w:left="5760" w:hanging="360"/>
      </w:pPr>
      <w:rPr>
        <w:u w:val="none"/>
      </w:rPr>
    </w:lvl>
    <w:lvl w:ilvl="8" w:tplc="696E395E">
      <w:start w:val="1"/>
      <w:numFmt w:val="lowerRoman"/>
      <w:lvlText w:val="%9."/>
      <w:lvlJc w:val="right"/>
      <w:pPr>
        <w:ind w:left="6480" w:hanging="360"/>
      </w:pPr>
      <w:rPr>
        <w:u w:val="none"/>
      </w:rPr>
    </w:lvl>
  </w:abstractNum>
  <w:num w:numId="1" w16cid:durableId="60756577">
    <w:abstractNumId w:val="8"/>
  </w:num>
  <w:num w:numId="2" w16cid:durableId="737629285">
    <w:abstractNumId w:val="4"/>
  </w:num>
  <w:num w:numId="3" w16cid:durableId="1807041218">
    <w:abstractNumId w:val="0"/>
  </w:num>
  <w:num w:numId="4" w16cid:durableId="751242224">
    <w:abstractNumId w:val="6"/>
  </w:num>
  <w:num w:numId="5" w16cid:durableId="1460487058">
    <w:abstractNumId w:val="5"/>
  </w:num>
  <w:num w:numId="6" w16cid:durableId="1626739753">
    <w:abstractNumId w:val="1"/>
  </w:num>
  <w:num w:numId="7" w16cid:durableId="1921597726">
    <w:abstractNumId w:val="9"/>
  </w:num>
  <w:num w:numId="8" w16cid:durableId="1059982349">
    <w:abstractNumId w:val="3"/>
  </w:num>
  <w:num w:numId="9" w16cid:durableId="2125684737">
    <w:abstractNumId w:val="7"/>
  </w:num>
  <w:num w:numId="10" w16cid:durableId="152726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C58"/>
    <w:rsid w:val="00077F38"/>
    <w:rsid w:val="0015628E"/>
    <w:rsid w:val="00160C58"/>
    <w:rsid w:val="00253304"/>
    <w:rsid w:val="003F6C4A"/>
    <w:rsid w:val="0067160F"/>
    <w:rsid w:val="00687D2A"/>
    <w:rsid w:val="00814D58"/>
    <w:rsid w:val="00B43B7E"/>
    <w:rsid w:val="00B761F0"/>
    <w:rsid w:val="00CF5A16"/>
    <w:rsid w:val="00D15473"/>
    <w:rsid w:val="00E050A2"/>
    <w:rsid w:val="00F64E60"/>
    <w:rsid w:val="00FB4C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4051D"/>
  <w15:docId w15:val="{B515AEF6-9109-4BE8-AF51-07795B4F5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ind w:leftChars="-1" w:left="-1" w:hangingChars="1" w:hanging="1"/>
      <w:textDirection w:val="btLr"/>
      <w:textAlignment w:val="top"/>
      <w:outlineLvl w:val="0"/>
    </w:pPr>
    <w:rPr>
      <w:position w:val="-1"/>
      <w:lang w:val="en-US"/>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table" w:customStyle="1" w:styleId="TableNormal0">
    <w:name w:val="Table Normal_0"/>
    <w:qFormat/>
    <w:pPr>
      <w:suppressAutoHyphens/>
      <w:spacing w:line="1" w:lineRule="atLeast"/>
      <w:ind w:leftChars="-1" w:left="-1" w:hangingChars="1" w:hanging="1"/>
      <w:textDirection w:val="btLr"/>
      <w:textAlignment w:val="top"/>
      <w:outlineLvl w:val="0"/>
    </w:pPr>
    <w:rPr>
      <w:position w:val="-1"/>
      <w:lang w:val="x-none"/>
    </w:rPr>
    <w:tblPr>
      <w:tblInd w:w="0" w:type="dxa"/>
      <w:tblCellMar>
        <w:top w:w="0" w:type="dxa"/>
        <w:left w:w="108" w:type="dxa"/>
        <w:bottom w:w="0" w:type="dxa"/>
        <w:right w:w="108" w:type="dxa"/>
      </w:tblCellMar>
    </w:tblPr>
  </w:style>
  <w:style w:type="table" w:styleId="TableGrid">
    <w:name w:val="Table Grid"/>
    <w:basedOn w:val="TableNormal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qFormat/>
  </w:style>
  <w:style w:type="character" w:customStyle="1" w:styleId="HeaderChar">
    <w:name w:val="Header Char"/>
    <w:rPr>
      <w:w w:val="100"/>
      <w:position w:val="-1"/>
      <w:sz w:val="22"/>
      <w:szCs w:val="22"/>
      <w:effect w:val="none"/>
      <w:vertAlign w:val="baseline"/>
      <w:cs w:val="0"/>
      <w:lang w:val="x-none"/>
    </w:rPr>
  </w:style>
  <w:style w:type="paragraph" w:customStyle="1" w:styleId="Footer1">
    <w:name w:val="Footer1"/>
    <w:basedOn w:val="Normal"/>
    <w:qFormat/>
  </w:style>
  <w:style w:type="character" w:customStyle="1" w:styleId="FooterChar">
    <w:name w:val="Footer Char"/>
    <w:rPr>
      <w:w w:val="100"/>
      <w:position w:val="-1"/>
      <w:sz w:val="22"/>
      <w:szCs w:val="22"/>
      <w:effect w:val="none"/>
      <w:vertAlign w:val="baseline"/>
      <w:cs w:val="0"/>
      <w:lang w:val="x-none"/>
    </w:rPr>
  </w:style>
  <w:style w:type="paragraph" w:styleId="BalloonText">
    <w:name w:val="Balloon Text"/>
    <w:basedOn w:val="Normal"/>
    <w:qFormat/>
    <w:pPr>
      <w:spacing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lang w:val="en-US" w:eastAsia="en-US"/>
    </w:rPr>
  </w:style>
  <w:style w:type="paragraph" w:styleId="PlainText">
    <w:name w:val="Plain Text"/>
    <w:basedOn w:val="Normal"/>
    <w:qFormat/>
    <w:pPr>
      <w:spacing w:line="240" w:lineRule="auto"/>
    </w:pPr>
    <w:rPr>
      <w:rFonts w:ascii="Consolas" w:eastAsia="Calibri" w:hAnsi="Consolas" w:cs="Consolas"/>
      <w:sz w:val="21"/>
      <w:szCs w:val="21"/>
      <w:lang w:val="en-IN"/>
    </w:rPr>
  </w:style>
  <w:style w:type="character" w:customStyle="1" w:styleId="PlainTextChar">
    <w:name w:val="Plain Text Char"/>
    <w:rPr>
      <w:rFonts w:ascii="Consolas" w:eastAsia="Calibri" w:hAnsi="Consolas" w:cs="Consolas"/>
      <w:w w:val="100"/>
      <w:position w:val="-1"/>
      <w:sz w:val="21"/>
      <w:szCs w:val="21"/>
      <w:effect w:val="none"/>
      <w:vertAlign w:val="baseline"/>
      <w:cs w:val="0"/>
      <w:lang w:eastAsia="en-US"/>
    </w:rPr>
  </w:style>
  <w:style w:type="character" w:styleId="Hyperlink">
    <w:name w:val="Hyperlink"/>
    <w:qFormat/>
    <w:rPr>
      <w:color w:val="0563C1"/>
      <w:w w:val="100"/>
      <w:position w:val="-1"/>
      <w:u w:val="single"/>
      <w:effect w:val="none"/>
      <w:vertAlign w:val="baseline"/>
      <w:cs w:val="0"/>
      <w:lang w:val="x-none"/>
    </w:rPr>
  </w:style>
  <w:style w:type="paragraph" w:styleId="ListParagraph">
    <w:name w:val="List Paragraph"/>
    <w:basedOn w:val="Normal"/>
    <w:pPr>
      <w:widowControl w:val="0"/>
      <w:spacing w:after="200"/>
      <w:ind w:left="720"/>
      <w:contextualSpacing/>
    </w:pPr>
    <w:rPr>
      <w:rFonts w:ascii="Calibri" w:eastAsia="Calibri" w:hAnsi="Calibri" w:cs="Times New Roman"/>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Times New Roman" w:hAnsi="Times New Roman" w:cs="Times New Roman"/>
      <w:color w:val="000000"/>
      <w:position w:val="-1"/>
      <w:sz w:val="24"/>
      <w:szCs w:val="24"/>
      <w:lang w:val="de-DE" w:eastAsia="zh-TW"/>
    </w:rPr>
  </w:style>
  <w:style w:type="character" w:customStyle="1" w:styleId="CommentReference1">
    <w:name w:val="Comment Reference1"/>
    <w:qFormat/>
    <w:rPr>
      <w:w w:val="100"/>
      <w:position w:val="-1"/>
      <w:sz w:val="16"/>
      <w:szCs w:val="16"/>
      <w:effect w:val="none"/>
      <w:vertAlign w:val="baseline"/>
      <w:cs w:val="0"/>
      <w:lang w:val="x-none"/>
    </w:rPr>
  </w:style>
  <w:style w:type="paragraph" w:customStyle="1" w:styleId="CommentText1">
    <w:name w:val="Comment Text1"/>
    <w:basedOn w:val="Normal"/>
    <w:qFormat/>
    <w:rPr>
      <w:sz w:val="20"/>
      <w:szCs w:val="20"/>
    </w:rPr>
  </w:style>
  <w:style w:type="character" w:customStyle="1" w:styleId="CommentTextChar">
    <w:name w:val="Comment Text Char"/>
    <w:rPr>
      <w:w w:val="100"/>
      <w:position w:val="-1"/>
      <w:effect w:val="none"/>
      <w:vertAlign w:val="baseline"/>
      <w:cs w:val="0"/>
      <w:lang w:val="en-US" w:eastAsia="en-US"/>
    </w:rPr>
  </w:style>
  <w:style w:type="paragraph" w:customStyle="1" w:styleId="CommentSubject1">
    <w:name w:val="Comment Subject1"/>
    <w:basedOn w:val="CommentText1"/>
    <w:next w:val="CommentText1"/>
    <w:qFormat/>
    <w:rPr>
      <w:b/>
      <w:bCs/>
    </w:rPr>
  </w:style>
  <w:style w:type="character" w:customStyle="1" w:styleId="CommentSubjectChar">
    <w:name w:val="Comment Subject Char"/>
    <w:rPr>
      <w:b/>
      <w:bCs/>
      <w:w w:val="100"/>
      <w:position w:val="-1"/>
      <w:effect w:val="none"/>
      <w:vertAlign w:val="baseline"/>
      <w:cs w:val="0"/>
      <w:lang w:val="en-US" w:eastAsia="en-US"/>
    </w:rPr>
  </w:style>
  <w:style w:type="character" w:styleId="IntenseEmphasis">
    <w:name w:val="Intense Emphasis"/>
    <w:rPr>
      <w:i/>
      <w:iCs/>
      <w:color w:val="4472C4"/>
      <w:w w:val="100"/>
      <w:position w:val="-1"/>
      <w:effect w:val="none"/>
      <w:vertAlign w:val="baseline"/>
      <w:cs w:val="0"/>
      <w:lang w:val="x-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1">
    <w:name w:val="Table1"/>
    <w:basedOn w:val="TableNormal0"/>
    <w:tblPr>
      <w:tblStyleRowBandSize w:val="1"/>
      <w:tblStyleColBandSize w:val="1"/>
    </w:tblPr>
  </w:style>
  <w:style w:type="table" w:customStyle="1" w:styleId="Table2">
    <w:name w:val="Table2"/>
    <w:basedOn w:val="TableNormal0"/>
    <w:tblPr>
      <w:tblStyleRowBandSize w:val="1"/>
      <w:tblStyleColBandSize w:val="1"/>
    </w:tblPr>
  </w:style>
  <w:style w:type="table" w:customStyle="1" w:styleId="Table3">
    <w:name w:val="Table3"/>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tu.dk/people/pagh/papers/cuckoo-jour.pdf" TargetMode="External"/><Relationship Id="rId18" Type="http://schemas.openxmlformats.org/officeDocument/2006/relationships/hyperlink" Target="https://ieeexplore.ieee.org/abstract/document/8586915" TargetMode="External"/><Relationship Id="rId3" Type="http://schemas.openxmlformats.org/officeDocument/2006/relationships/numbering" Target="numbering.xml"/><Relationship Id="rId21" Type="http://schemas.openxmlformats.org/officeDocument/2006/relationships/hyperlink" Target="https://ieeexplore.ieee.org/abstract/document/6576292" TargetMode="External"/><Relationship Id="rId7" Type="http://schemas.openxmlformats.org/officeDocument/2006/relationships/footnotes" Target="footnotes.xml"/><Relationship Id="rId12" Type="http://schemas.openxmlformats.org/officeDocument/2006/relationships/hyperlink" Target="https://ieeexplore.ieee.org/document/8731423" TargetMode="External"/><Relationship Id="rId17" Type="http://schemas.openxmlformats.org/officeDocument/2006/relationships/hyperlink" Target="https://ieeexplore.ieee.org/abstract/document/8586915"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eeexplore.ieee.org/abstract/document/8586915" TargetMode="External"/><Relationship Id="rId20" Type="http://schemas.openxmlformats.org/officeDocument/2006/relationships/hyperlink" Target="https://ieeexplore.ieee.org/abstract/document/657629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document/8731423"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itu.dk/people/pagh/papers/cuckoo-jour.pdf" TargetMode="External"/><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s://ieeexplore.ieee.org/abstract/document/6576292" TargetMode="External"/><Relationship Id="rId4" Type="http://schemas.openxmlformats.org/officeDocument/2006/relationships/styles" Target="styles.xml"/><Relationship Id="rId9" Type="http://schemas.openxmlformats.org/officeDocument/2006/relationships/hyperlink" Target="https://ieeexplore.ieee.org/document/8731423" TargetMode="External"/><Relationship Id="rId14" Type="http://schemas.openxmlformats.org/officeDocument/2006/relationships/hyperlink" Target="https://www.itu.dk/people/pagh/papers/cuckoo-jour.pdf"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Jpk/X58GkFGTvOcezTP1T79k3Q==">AMUW2mX8rBVtqokyxuZmh+/kJYr4DGDyp1ONG5pdeaXTg8Xm57MfPHIfgVGOsF7CB0rqqck+o5QDjAGf1chQNjJanFVEi36XBVoyE1WJThFDnB7iO2zecImm1nYa5JuVCAZZfRhae78Y0me1iBj42cQjzoaKXQQ6buzgFaspN0Awo4lj6zezysc=</go:docsCustomData>
</go:gDocsCustomXmlDataStorage>
</file>

<file path=customXml/item2.xml><?xml version="1.0" encoding="utf-8"?>
<b:Sources xmlns:b="http://schemas.openxmlformats.org/officeDocument/2006/bibliography" StyleName="MLA" SelectedStyle="/MLASeventhEditionOfficeOnline.xsl" Version="7">
  <b:Source>
    <b:Tag>source1</b:Tag>
    <b:Year>2019</b:Year>
    <b:SourceType>JournalArticle</b:SourceType>
    <b:Title>Multi-copy Cuckoo Hashing</b:Title>
    <b:JournalName>2019 IEEE 35th International Conference on Data Engineering (ICDE)</b:JournalName>
    <b:Gdcea>{"AccessedType":"OnlineDatabase"}</b:Gdcea>
    <b:Author>
      <b:Author>
        <b:NameList>
          <b:Person>
            <b:First>Li</b:First>
            <b:Last>D.</b:Last>
          </b:Person>
          <b:Person>
            <b:First>Liu</b:First>
            <b:Last>Z.</b:Last>
          </b:Person>
          <b:Person>
            <b:First>Yang</b:First>
            <b:Last>T.</b:Last>
          </b:Person>
          <b:Person>
            <b:First>Cui</b:First>
            <b:Last>B.</b:Last>
          </b:Person>
        </b:NameList>
      </b:Author>
    </b:Autho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2074</Words>
  <Characters>10355</Characters>
  <Application>Microsoft Office Word</Application>
  <DocSecurity>0</DocSecurity>
  <Lines>240</Lines>
  <Paragraphs>90</Paragraphs>
  <ScaleCrop>false</ScaleCrop>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sbi</dc:creator>
  <cp:lastModifiedBy>vartika rao</cp:lastModifiedBy>
  <cp:revision>12</cp:revision>
  <cp:lastPrinted>2023-01-11T16:09:00Z</cp:lastPrinted>
  <dcterms:created xsi:type="dcterms:W3CDTF">2023-01-11T16:10:00Z</dcterms:created>
  <dcterms:modified xsi:type="dcterms:W3CDTF">2023-01-11T16:41:00Z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cfd98cba3d917acd7ea8adfbe8361173e63c5ffcea516c74fce1ae6a6a23a356</vt:lpwstr>
  </property>
</Properties>
</file>