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ELM Workflow Specifications</w:t>
      </w:r>
    </w:p>
    <w:p>
      <w:pPr>
        <w:jc w:val="center"/>
      </w:pPr>
      <w:r>
        <w:rPr>
          <w:b/>
          <w:color w:val="1F1F1F"/>
          <w:sz w:val="22"/>
        </w:rPr>
        <w:t>Collaboration and lifecycle progression expressed as state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Study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RS1 — Requirements Comprehension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 package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PACKAGE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Reading note: </w:t>
            </w:r>
            <w:r>
              <w:t>Read each state-transition row from From state through Actor/role, Use Case/Function and Guard/outcome to Resulting state. Use the Use Case/Function and Business Rule identifiers as cross-references to the accompanying specifications.</w:t>
            </w:r>
          </w:p>
        </w:tc>
      </w:tr>
    </w:tbl>
    <w:p>
      <w:pPr>
        <w:pStyle w:val="Heading1"/>
      </w:pPr>
      <w:r>
        <w:t>1. Workflow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Apply and Decide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a new leave request from initiation through substitute gating, Unit Head review, configured higher routing, and final decision.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Modify or Withdraw Pending Request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permitted modification or immediate withdrawal of a pending leave request.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Cancel Approved Leave Before Start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cancellation of an approved leave before its approved start.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Extend Ongoing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an incremental extension to ongoing EL, COL or VL.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Resume Duty / Early Return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verified return to duty, actual-period recording, balance restoration where applicable, and leave closure.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WF-EL-06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Record Offline-Sanctioned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Synchronize ELM with leave already sanctioned through an authorized offline/paper process.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WF-EL-07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Scheduled Year-End Processing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annual lapse, conversion and carry-forward processing.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WF-EL-08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SLA Reminder and Escalation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Coordinate configured SLA reminder/escalation actions for pending actionable workflow tasks.</w:t>
            </w:r>
          </w:p>
        </w:tc>
      </w:tr>
    </w:tbl>
    <w:p>
      <w:pPr>
        <w:pStyle w:val="Heading1"/>
      </w:pPr>
      <w:r>
        <w:t>2. Workflow specifications</w:t>
      </w:r>
    </w:p>
    <w:p>
      <w:pPr>
        <w:pStyle w:val="Heading1"/>
      </w:pPr>
      <w:r>
        <w:t>WF-EL-01 — Apply and Decide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a new leave request from initiation through substitute gating, Unit Head review, configured higher routing, and final decision.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initiates/submits a leave request.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Substitute when required; Unit Head; Establishment role where configured; Sanctioning Authority;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is eligible to use ELM and effective validation/configuration data is available.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EL-UC-001 — Apply for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Application fails validation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Draft / correction required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BR-EL-001–014, BR-EL-030–031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EL-UC-001 — Apply for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 request; substitute required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Substitute Response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BR-EL-014–015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EL-UC-001 — Apply for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 request; no substitute required; Director is applicant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Director Self-Sanction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Draft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EL-UC-001 — Apply for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 request; no substitute required; normal path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BR-EL-016–019,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Substitute Response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Substitute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EL-UC-002 — Respond to Substitute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Accepted; Director is applicant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Director Self-Sanction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BR-EL-014–015, BR-EL-020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Substitute Response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Substitute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EL-UC-002 — Respond to Substitute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Accepted; normal path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BR-EL-014–019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Substitute Response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Substitute / 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EL-UC-002 — Respond to Substitute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Declined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Applicant action: nominate another eligible substitute or withdraw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BR-EL-014–015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Unit Head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EL-UC-003 —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CL/RH 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BR-EL-016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Unit Head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EL-UC-003 —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CL/RH 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BR-EL-016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Unit Head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EL-UC-003 —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SCL/EL/COL/VL; recommendation recorded; Establishment step configured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Establishment Routing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BR-EL-017–019,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Unit Head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EL-UC-003 —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SCL/EL/COL/VL; recommendation recorded; no Establishment step configured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Final 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BR-EL-017–019,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Establishment Routing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Establishment role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EL-UC-004 — Establishment Review / Routing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Competent authority resolved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Final 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BR-EL-018–019,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Final 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Sanctioning Authority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EL-UC-005 — Final Sanctioning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BR-EL-018–020,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Final 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Sanctioning Authority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EL-UC-005 — Final Sanctioning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BR-EL-018–020, BR-EL-030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Director Self-Sanction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Director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EL-UC-005 — Final Sanctioning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Director approves own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BR-EL-020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Director Self-Sanction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Director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EL-UC-005 — Final Sanctioning Decision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Director rejects own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BR-EL-020</w:t>
            </w:r>
          </w:p>
        </w:tc>
      </w:tr>
    </w:tbl>
    <w:p>
      <w:pPr>
        <w:pStyle w:val="Heading2"/>
      </w:pPr>
      <w:r>
        <w:t>End states / outcomes</w:t>
      </w:r>
    </w:p>
    <w:p>
      <w:r>
        <w:t>Approved; Rejected; or applicant action required after substitute decline.</w:t>
      </w:r>
    </w:p>
    <w:p>
      <w:pPr>
        <w:pStyle w:val="Heading1"/>
      </w:pPr>
      <w:r>
        <w:t>WF-EL-02 — Modify or Withdraw Pending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permitted modification or immediate withdrawal of a pending leave request.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selects Modify or Withdraw on an eligible pending request.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Substitute/approval participants as rerouted;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Request is pending and not finally approved.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EL-UC-006 — Modify Pending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Modify selected and status permits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Revalidation in progress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BR-EL-021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Revalidation in progress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EL-UC-006 — Modify Pending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Revised request invalid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Correction required /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BR-EL-001–021, BR-EL-030–031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Revalidation in progress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EL-UC-006 — Modify Pending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Valid; prior tasks invalidated as necessary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Appropriate pending point in WF-EL-01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BR-EL-021 plus applicable validation/routing rules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EL-UC-007 — Withdraw Pending Request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Withdraw selected before final approval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Withdrawn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BR-EL-022</w:t>
            </w:r>
          </w:p>
        </w:tc>
      </w:tr>
    </w:tbl>
    <w:p>
      <w:pPr>
        <w:pStyle w:val="Heading2"/>
      </w:pPr>
      <w:r>
        <w:t>End states / outcomes</w:t>
      </w:r>
    </w:p>
    <w:p>
      <w:r>
        <w:t>Rerouted Pending; Withdrawn.</w:t>
      </w:r>
    </w:p>
    <w:p>
      <w:pPr>
        <w:pStyle w:val="Heading1"/>
      </w:pPr>
      <w:r>
        <w:t>WF-EL-03 — Cancel Approved Leave Before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cancellation of an approved leave before its approved start.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requests cancellation of an approved leave before it begins.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original approval hierarchy participants as applicable;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is Approved and has not started.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 — not started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EL-UC-008 — Request Cancellation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requested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BR-EL-023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Original hierarchy participants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EL-UC-008 — Request Cancellation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BR-EL-023–024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Original hierarchy participants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EL-UC-008 — Request Cancellation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Cancellation 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 — unchanged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BR-EL-023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Cancelled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EL-UC-001 — Apply for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Revised leave still required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New Draft Application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BR-EL-024</w:t>
            </w:r>
          </w:p>
        </w:tc>
      </w:tr>
    </w:tbl>
    <w:p>
      <w:pPr>
        <w:pStyle w:val="Heading2"/>
      </w:pPr>
      <w:r>
        <w:t>End states / outcomes</w:t>
      </w:r>
    </w:p>
    <w:p>
      <w:r>
        <w:t>Cancelled; or original leave remains Approved.</w:t>
      </w:r>
    </w:p>
    <w:p>
      <w:pPr>
        <w:pStyle w:val="Heading1"/>
      </w:pPr>
      <w:r>
        <w:t>WF-EL-04 — Extend Ongoing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an incremental extension to ongoing EL, COL or VL.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on ongoing EL/COL/VL requests additional time.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Substitute when required; Unit Head; configured higher authorities;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 EL, COL or VL is ongoing.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Ongoing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requested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Validation / Substitute Gate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BR-EL-025 plus applicable eligibility rules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Validation / Substitute Gate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 / Substitute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Validation fails or required consent not obtained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not routed / correction required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BR-EL-012, BR-EL-014–015, BR-EL-025, BR-EL-030–031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Validation / Substitute Gate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Valid and all gates satisfied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BR-EL-014–015, BR-EL-025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Awaiting Unit Head Review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Unit Head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Recommendation recorded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Awaiting Configured Final Sanction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BR-EL-017–019, BR-EL-025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Awaiting Configured Final Sanction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Sanctioning Authority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Approved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Ongoing Leave — extended increment posted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BR-EL-018–019, BR-EL-025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Extension Awaiting Configured Final Sanction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Sanctioning Authority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EL-UC-009 — Submit Leave Extension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Ongoing Leave — original unchanged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BR-EL-018–019, BR-EL-025</w:t>
            </w:r>
          </w:p>
        </w:tc>
      </w:tr>
    </w:tbl>
    <w:p>
      <w:pPr>
        <w:pStyle w:val="Heading2"/>
      </w:pPr>
      <w:r>
        <w:t>End states / outcomes</w:t>
      </w:r>
    </w:p>
    <w:p>
      <w:r>
        <w:t>Extension Approved; Extension Rejected with original leave unchanged.</w:t>
      </w:r>
    </w:p>
    <w:p>
      <w:pPr>
        <w:pStyle w:val="Heading1"/>
      </w:pPr>
      <w:r>
        <w:t>WF-EL-05 — Resume Duty / Early 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verified return to duty, actual-period recording, balance restoration where applicable, and leave closure.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submits resumption for EL/COL/VL.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authorized verifier;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relevant EL/COL/VL exists and the employee has returned.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Leave Awaiting Resumption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EL-UC-010 — Submit Resumption of Duty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Resumption submitted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Resumption Verification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BR-EL-027–028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Resumption Verification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Authorized verifier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EL-UC-011 — Verify Resumption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Return cannot be verified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Resumption Verification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BR-EL-027–028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Resumption Verification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Authorized verifier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EL-UC-011 — Verify Resumption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Verified normal return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BR-EL-027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Awaiting Resumption Verification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Authorized verifier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EL-UC-011 — Verify Resumption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Verified early return; restore unused approved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BR-EL-028</w:t>
            </w:r>
          </w:p>
        </w:tc>
      </w:tr>
    </w:tbl>
    <w:p>
      <w:pPr>
        <w:pStyle w:val="Heading2"/>
      </w:pPr>
      <w:r>
        <w:t>End states / outcomes</w:t>
      </w:r>
    </w:p>
    <w:p>
      <w:r>
        <w:t>Leave Closed after verified resumption.</w:t>
      </w:r>
    </w:p>
    <w:p>
      <w:pPr>
        <w:pStyle w:val="Heading1"/>
      </w:pPr>
      <w:r>
        <w:t>WF-EL-06 — Record Offline-Sanctioned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Synchronize ELM with leave already sanctioned through an authorized offline/paper process.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Authorized offline/paper sanction exists for retrospective entry.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Administrator;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has already been sanctioned offline and sanction/reference evidence is available.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Offline Sanction Exists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Leave Administrator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EL-UC-016 — Record Offline-Sanctioned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Authorized evidence entered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Consistency Validation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BR-EL-029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Consistency Validation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EL-UC-016 — Record Offline-Sanctioned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Record consistent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Recorded / Synchronized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BR-EL-029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Consistency Validation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EL-UC-016 — Record Offline-Sanctioned Leave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Record inconsistent or evidence insufficient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Correction required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BR-EL-029</w:t>
            </w:r>
          </w:p>
        </w:tc>
      </w:tr>
    </w:tbl>
    <w:p>
      <w:pPr>
        <w:pStyle w:val="Heading2"/>
      </w:pPr>
      <w:r>
        <w:t>End states / outcomes</w:t>
      </w:r>
    </w:p>
    <w:p>
      <w:r>
        <w:t>Offline-sanctioned leave recorded and synchronized, or correction required.</w:t>
      </w:r>
    </w:p>
    <w:p>
      <w:pPr>
        <w:pStyle w:val="Heading1"/>
      </w:pPr>
      <w:r>
        <w:t>WF-EL-07 — Scheduled Year-End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annual lapse, conversion and carry-forward processing.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Year-end event.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System Scheduler / Time Event;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Effective leave policy and leave-account balances are available.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Scheduler / 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SF-EL-001 — Scheduled Year-End Leave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event occurs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BR-EL-002–009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Apply lapse of unused CL/RH/SCL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BR-EL-002–004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Apply the faculty VL-to-EL conversion rules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BR-EL-006–008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Carry forward EL and COL according to policy; record transactions/report exceptions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Year-End Completed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BR-EL-005, BR-EL-008–009</w:t>
            </w:r>
          </w:p>
        </w:tc>
      </w:tr>
    </w:tbl>
    <w:p>
      <w:pPr>
        <w:pStyle w:val="Heading2"/>
      </w:pPr>
      <w:r>
        <w:t>End states / outcomes</w:t>
      </w:r>
    </w:p>
    <w:p>
      <w:r>
        <w:t>Year-end leave-account processing completed.</w:t>
      </w:r>
    </w:p>
    <w:p>
      <w:pPr>
        <w:pStyle w:val="Heading1"/>
      </w:pPr>
      <w:r>
        <w:t>WF-EL-08 — SLA Reminder and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Coordinate configured SLA reminder/escalation actions for pending actionable workflow tasks.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configured SLA reminder or escalation threshold is reached.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System Scheduler / Time Event; responsible user; configured higher/responsible authority;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 SLA-controlled actionable task exists.</w:t>
            </w:r>
          </w:p>
        </w:tc>
      </w:tr>
    </w:tbl>
    <w:p>
      <w:pPr>
        <w:pStyle w:val="Heading2"/>
      </w:pPr>
      <w:r>
        <w:t>State-transition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Actor / role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Use Case / Function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Guard / outcome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Resulting state</w:t>
            </w:r>
          </w:p>
        </w:tc>
        <w:tc>
          <w:tcPr>
            <w:tcW w:type="dxa" w:w="14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BR reference(s)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SF-EL-002 — Scheduled SLA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Reminder threshold reached and task still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Pending — Reminder Logged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BR-EL-032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SF-EL-002 — Scheduled SLA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Escalation threshold reached and task still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Pending — Escalation/Notification Logged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BR-EL-033</w:t>
            </w:r>
          </w:p>
        </w:tc>
      </w:tr>
      <w:tr>
        <w:trPr>
          <w:cantSplit w:val="true"/>
        </w:trPr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Pending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ELM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SF-EL-002 — Scheduled SLA Processing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Task completed before threshold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Normal workflow state; no threshold action</w:t>
            </w:r>
          </w:p>
        </w:tc>
        <w:tc>
          <w:tcPr>
            <w:tcW w:type="dxa" w:w="14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5"/>
              </w:rPr>
              <w:t>BR-EL-032–033</w:t>
            </w:r>
          </w:p>
        </w:tc>
      </w:tr>
    </w:tbl>
    <w:p>
      <w:pPr>
        <w:pStyle w:val="Heading2"/>
      </w:pPr>
      <w:r>
        <w:t>End states / outcomes</w:t>
      </w:r>
    </w:p>
    <w:p>
      <w:r>
        <w:t>Task remains pending with SLA action logged, or continues/completes through its normal workflow without unnecessary threshold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Controlled study material — do not combine with other representation packages during the experiment.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RS1 ELM Study Material  |  PACKAGE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