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Window</w:t>
      </w:r>
      <w:bookmarkStart w:id="0" w:name="_GoBack"/>
      <w:bookmarkEnd w:id="0"/>
      <w:r>
        <w:rPr>
          <w:rFonts w:hint="default"/>
          <w:lang w:val="en-US"/>
        </w:rPr>
        <w:t xml:space="preserve"> Commands: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\ =&gt; the path for any directory is denoted by backslash.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ls =&gt; list all the directory.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ls path =&gt; eg. ls c:\ =&gt; list all the directory for the given path.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ls -Force path =&gt; list the hidden directory as well.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Get-Help ls -Full =&gt; get help about specific command.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~ =&gt; this represent user’s home directory like “C:\User\sachin sav”.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 absolute/relative path =&gt; change directory to given path.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 .. =&gt; go one level up from current directory.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pwd =&gt; print working directory.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` =&gt; this is escape character in windows.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mkdir directory_name =&gt; make directory of given name i.e. “directory_name”.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mkdir directory` name =&gt; mkdir “directory name” =&gt; make directory of given name i.e. “directory name”.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history =&gt; shows all previous entered commands.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CTRL+R =&gt; opens search option here one can type text and it will auto complete written text based on history commands(new in power shell)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#start_typing =&gt; write # and start typing it will auto complete typed text based on history commands.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Arrow_Up/Down =&gt; to navigate up and down in history.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clear =&gt; cls =&gt; clear the screen, does not delete history.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cp source destination =&gt; copy file/folder from source to destination.(if destination is absent it will copy the file into present directory).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cp source_pattern destination =&gt; cp .\temp2\* =&gt; it will copy all the file present in temp2 folder into current directory.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cp source_folder destination =&gt; it will only copy the source folder at the destination not the content of inside it for that we have to call “-Recurse”, it will go through every child of source folder and copy it into destination along with source directory.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cp source destination -Verbose =&gt; it will show information while copying the file/folder.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cp folder1 folder2 -Recurse -Verbose =&gt; copy folder1 with all of its content into folder2.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mv source destination =&gt; move file/folder from source to destination(Can Use wild card like *).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mv folder1 folder2 =&gt; Rename folder1 to folder2 if folder2 doesn’t exist before, else it will move folder1 into folder 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rm file/folder -Recurse =&gt; remove file or folder. without -Recurse also it will work, it will just ask for one extra conformation.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rm file/folder -Force -Recurse =&gt; To delete system file or folder.</w:t>
      </w:r>
    </w:p>
    <w:p>
      <w:pPr>
        <w:pStyle w:val="2"/>
        <w:bidi w:val="0"/>
        <w:jc w:val="center"/>
        <w:rPr>
          <w:rFonts w:hint="default"/>
          <w:lang w:val="en-US"/>
        </w:rPr>
      </w:pPr>
    </w:p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Linux Commands: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 =&gt; the path for any directory is refer by forward slash and it also shows the root directory.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ls --help =&gt; for help.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man ls =&gt; manual information, more detail information than help.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ls -l =&gt; ls -l / =&gt; -l flag is use for long listing format(detail file information).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ls -a / =&gt; show hidden file as well.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ls -l -a / =&gt; ls -la / =&gt; show hidden file in long listing format.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pwd, cd, ~, .. =&gt; are same as windows.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~ =&gt; eg. \home\sachin I.e. refer to user’s home directory.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 =&gt; eg . \ I.e. refer to root directory.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\ =&gt; Escape character in Linux.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mkdir dir_name =&gt; work same like window.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history, CTRL+R,Arrow_Up/Down,clear =&gt; Work same as window.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Note: #start_typing =&gt; this doesn’t work here.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cp source destination =&gt; same as windows except “-Recurse” and “-Verbose” which has been replaced by “-r” and “-v” respectively.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cp folder1 folder2 -rv =&gt; copy folder1 with all its content into folder2.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mv source destination =&gt; same as windows.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rm file/folder -r =&gt; to delete file or folder recursively.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C0C0A"/>
    <w:rsid w:val="09EF3DDE"/>
    <w:rsid w:val="118B6FBE"/>
    <w:rsid w:val="1C300B99"/>
    <w:rsid w:val="32114826"/>
    <w:rsid w:val="47A54347"/>
    <w:rsid w:val="55E81E3D"/>
    <w:rsid w:val="63346F96"/>
    <w:rsid w:val="64901EB6"/>
    <w:rsid w:val="6A7E5917"/>
    <w:rsid w:val="760552CC"/>
    <w:rsid w:val="7A576C9D"/>
    <w:rsid w:val="7B606467"/>
    <w:rsid w:val="7C0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2020-09-10T02:37:00Z</dcterms:created>
  <dc:creator>sachin sav</dc:creator>
  <cp:lastModifiedBy>google1576209050</cp:lastModifiedBy>
  <dcterms:modified xsi:type="dcterms:W3CDTF">2020-09-10T09:08:48Z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