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F6F36" w14:textId="77777777" w:rsidR="00AA230D" w:rsidRPr="004B03EB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03EB">
        <w:rPr>
          <w:rFonts w:ascii="Times New Roman" w:hAnsi="Times New Roman" w:cs="Times New Roman"/>
          <w:b/>
          <w:bCs/>
          <w:sz w:val="40"/>
          <w:szCs w:val="40"/>
        </w:rPr>
        <w:t>Birla Institute of Technology &amp; Science, Pilani</w:t>
      </w:r>
    </w:p>
    <w:p w14:paraId="6E6A558A" w14:textId="77777777" w:rsidR="00AA230D" w:rsidRPr="004B03EB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03EB">
        <w:rPr>
          <w:rFonts w:ascii="Times New Roman" w:hAnsi="Times New Roman" w:cs="Times New Roman"/>
          <w:b/>
          <w:bCs/>
          <w:sz w:val="24"/>
          <w:szCs w:val="24"/>
        </w:rPr>
        <w:t>Work-Integrated Learning Programmes Division</w:t>
      </w:r>
    </w:p>
    <w:p w14:paraId="5C2827DC" w14:textId="545D2772" w:rsidR="00AA230D" w:rsidRPr="004B03EB" w:rsidRDefault="00AA230D" w:rsidP="00AA23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03EB">
        <w:rPr>
          <w:rFonts w:ascii="Times New Roman" w:hAnsi="Times New Roman" w:cs="Times New Roman"/>
          <w:b/>
          <w:bCs/>
          <w:sz w:val="24"/>
          <w:szCs w:val="24"/>
        </w:rPr>
        <w:t xml:space="preserve">Comprehensive Examination </w:t>
      </w:r>
    </w:p>
    <w:p w14:paraId="605CA79D" w14:textId="5605ECA4" w:rsidR="00AA230D" w:rsidRPr="004B03EB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3EB">
        <w:rPr>
          <w:rFonts w:ascii="Times New Roman" w:hAnsi="Times New Roman" w:cs="Times New Roman"/>
          <w:sz w:val="24"/>
          <w:szCs w:val="24"/>
        </w:rPr>
        <w:t xml:space="preserve">Course No. </w:t>
      </w:r>
      <w:r w:rsidRPr="004B03EB">
        <w:rPr>
          <w:rFonts w:ascii="Times New Roman" w:hAnsi="Times New Roman" w:cs="Times New Roman"/>
          <w:sz w:val="24"/>
          <w:szCs w:val="24"/>
        </w:rPr>
        <w:tab/>
      </w:r>
      <w:r w:rsidRPr="004B03E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D972220" w14:textId="41CFAAE4" w:rsidR="00AA230D" w:rsidRPr="004B03EB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3EB">
        <w:rPr>
          <w:rFonts w:ascii="Times New Roman" w:hAnsi="Times New Roman" w:cs="Times New Roman"/>
          <w:sz w:val="24"/>
          <w:szCs w:val="24"/>
        </w:rPr>
        <w:t xml:space="preserve">Course Title </w:t>
      </w:r>
      <w:r w:rsidRPr="004B03EB">
        <w:rPr>
          <w:rFonts w:ascii="Times New Roman" w:hAnsi="Times New Roman" w:cs="Times New Roman"/>
          <w:sz w:val="24"/>
          <w:szCs w:val="24"/>
        </w:rPr>
        <w:tab/>
      </w:r>
      <w:r w:rsidRPr="004B03E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749C" w:rsidRPr="004B03EB">
        <w:rPr>
          <w:rFonts w:ascii="Times New Roman" w:hAnsi="Times New Roman" w:cs="Times New Roman"/>
          <w:sz w:val="24"/>
          <w:szCs w:val="24"/>
          <w:lang w:val="en-US"/>
        </w:rPr>
        <w:t xml:space="preserve">Regression </w:t>
      </w:r>
    </w:p>
    <w:p w14:paraId="0A051BA4" w14:textId="5526FB33" w:rsidR="00AA230D" w:rsidRPr="004B03EB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3E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833D2" wp14:editId="26DD5220">
                <wp:simplePos x="0" y="0"/>
                <wp:positionH relativeFrom="column">
                  <wp:posOffset>4229101</wp:posOffset>
                </wp:positionH>
                <wp:positionV relativeFrom="paragraph">
                  <wp:posOffset>152400</wp:posOffset>
                </wp:positionV>
                <wp:extent cx="1714500" cy="457200"/>
                <wp:effectExtent l="0" t="0" r="57150" b="571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1FF6BD3" w14:textId="63F35F84" w:rsidR="002E749C" w:rsidRPr="00DC63A4" w:rsidRDefault="00AA230D" w:rsidP="002E749C">
                            <w:pPr>
                              <w:spacing w:after="0" w:line="240" w:lineRule="auto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</w:rPr>
                              <w:t>No. of Pages        =</w:t>
                            </w:r>
                            <w:r w:rsidR="00DC63A4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  <w:p w14:paraId="2C68E68B" w14:textId="7AFB55FB" w:rsidR="00AA230D" w:rsidRPr="00647035" w:rsidRDefault="00AA230D" w:rsidP="002E749C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 xml:space="preserve">No. of Questions = </w:t>
                            </w:r>
                            <w:r w:rsidR="00647035">
                              <w:rPr>
                                <w:b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783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2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">
                <v:shadow on="t"/>
                <v:textbox>
                  <w:txbxContent>
                    <w:p w14:paraId="21FF6BD3" w14:textId="63F35F84" w:rsidR="002E749C" w:rsidRPr="00DC63A4" w:rsidRDefault="00AA230D" w:rsidP="002E749C">
                      <w:pPr>
                        <w:spacing w:after="0" w:line="240" w:lineRule="auto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</w:rPr>
                        <w:t>No. of Pages        =</w:t>
                      </w:r>
                      <w:r w:rsidR="00DC63A4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  <w:p w14:paraId="2C68E68B" w14:textId="7AFB55FB" w:rsidR="00AA230D" w:rsidRPr="00647035" w:rsidRDefault="00AA230D" w:rsidP="002E749C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>
                        <w:t xml:space="preserve">No. of Questions = </w:t>
                      </w:r>
                      <w:r w:rsidR="00647035">
                        <w:rPr>
                          <w:b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B03EB">
        <w:rPr>
          <w:rFonts w:ascii="Times New Roman" w:hAnsi="Times New Roman" w:cs="Times New Roman"/>
          <w:sz w:val="24"/>
          <w:szCs w:val="24"/>
        </w:rPr>
        <w:t xml:space="preserve">Nature of Exam </w:t>
      </w:r>
      <w:r w:rsidRPr="004B03E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0C25" w:rsidRPr="004B03EB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Pr="004B03EB">
        <w:rPr>
          <w:rFonts w:ascii="Times New Roman" w:hAnsi="Times New Roman" w:cs="Times New Roman"/>
          <w:sz w:val="24"/>
          <w:szCs w:val="24"/>
        </w:rPr>
        <w:t xml:space="preserve">Book </w:t>
      </w:r>
    </w:p>
    <w:p w14:paraId="01021948" w14:textId="04A8857A" w:rsidR="00AA230D" w:rsidRPr="004B03EB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3EB">
        <w:rPr>
          <w:rFonts w:ascii="Times New Roman" w:hAnsi="Times New Roman" w:cs="Times New Roman"/>
          <w:sz w:val="24"/>
          <w:szCs w:val="24"/>
        </w:rPr>
        <w:t xml:space="preserve">Weightage </w:t>
      </w:r>
      <w:r w:rsidRPr="004B03EB">
        <w:rPr>
          <w:rFonts w:ascii="Times New Roman" w:hAnsi="Times New Roman" w:cs="Times New Roman"/>
          <w:sz w:val="24"/>
          <w:szCs w:val="24"/>
        </w:rPr>
        <w:tab/>
      </w:r>
      <w:r w:rsidRPr="004B03E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216" w:rsidRPr="004B03E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B03EB">
        <w:rPr>
          <w:rFonts w:ascii="Times New Roman" w:hAnsi="Times New Roman" w:cs="Times New Roman"/>
          <w:sz w:val="24"/>
          <w:szCs w:val="24"/>
        </w:rPr>
        <w:t xml:space="preserve">0% </w:t>
      </w:r>
    </w:p>
    <w:p w14:paraId="48908332" w14:textId="3A122704" w:rsidR="00AA230D" w:rsidRPr="004B03EB" w:rsidRDefault="00AA230D" w:rsidP="00AA23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3EB">
        <w:rPr>
          <w:rFonts w:ascii="Times New Roman" w:hAnsi="Times New Roman" w:cs="Times New Roman"/>
          <w:sz w:val="24"/>
          <w:szCs w:val="24"/>
        </w:rPr>
        <w:t xml:space="preserve">Duration </w:t>
      </w:r>
      <w:r w:rsidRPr="004B03EB">
        <w:rPr>
          <w:rFonts w:ascii="Times New Roman" w:hAnsi="Times New Roman" w:cs="Times New Roman"/>
          <w:sz w:val="24"/>
          <w:szCs w:val="24"/>
        </w:rPr>
        <w:tab/>
      </w:r>
      <w:r w:rsidRPr="004B03E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216" w:rsidRPr="004B03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B03EB">
        <w:rPr>
          <w:rFonts w:ascii="Times New Roman" w:hAnsi="Times New Roman" w:cs="Times New Roman"/>
          <w:sz w:val="24"/>
          <w:szCs w:val="24"/>
        </w:rPr>
        <w:t xml:space="preserve"> Hours  </w:t>
      </w:r>
    </w:p>
    <w:p w14:paraId="6B05FD2A" w14:textId="3E8C786F" w:rsidR="00AA230D" w:rsidRPr="004B03EB" w:rsidRDefault="00AA230D" w:rsidP="00AA230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03EB">
        <w:rPr>
          <w:rFonts w:ascii="Times New Roman" w:hAnsi="Times New Roman" w:cs="Times New Roman"/>
          <w:sz w:val="24"/>
          <w:szCs w:val="24"/>
        </w:rPr>
        <w:t xml:space="preserve">Date of Exam </w:t>
      </w:r>
      <w:r w:rsidRPr="004B03EB">
        <w:rPr>
          <w:rFonts w:ascii="Times New Roman" w:hAnsi="Times New Roman" w:cs="Times New Roman"/>
          <w:sz w:val="24"/>
          <w:szCs w:val="24"/>
        </w:rPr>
        <w:tab/>
      </w:r>
      <w:r w:rsidRPr="004B03EB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bookmarkEnd w:id="0"/>
    </w:p>
    <w:p w14:paraId="6AF8A73E" w14:textId="3ACC1D26" w:rsidR="00AA230D" w:rsidRPr="004B03EB" w:rsidRDefault="00AA230D" w:rsidP="00C85CC8">
      <w:pPr>
        <w:rPr>
          <w:lang w:val="en-US"/>
        </w:rPr>
      </w:pPr>
    </w:p>
    <w:p w14:paraId="51C9AEE9" w14:textId="15E76F66" w:rsidR="00621FA7" w:rsidRPr="004B03EB" w:rsidRDefault="00621FA7" w:rsidP="001D1D32">
      <w:pPr>
        <w:rPr>
          <w:b/>
          <w:bCs/>
          <w:sz w:val="24"/>
          <w:szCs w:val="24"/>
          <w:lang w:val="en-US"/>
        </w:rPr>
      </w:pPr>
      <w:r w:rsidRPr="004B03EB">
        <w:rPr>
          <w:lang w:val="en-US"/>
        </w:rPr>
        <w:t xml:space="preserve">  </w:t>
      </w:r>
      <w:r w:rsidR="00647035">
        <w:rPr>
          <w:lang w:val="en-US"/>
        </w:rPr>
        <w:t>Q1.</w:t>
      </w:r>
      <w:r w:rsidRPr="004B03EB">
        <w:rPr>
          <w:lang w:val="en-US"/>
        </w:rPr>
        <w:t xml:space="preserve">          </w:t>
      </w:r>
      <w:r w:rsidR="00473625" w:rsidRPr="004B03EB">
        <w:rPr>
          <w:lang w:val="en-US"/>
        </w:rPr>
        <w:t xml:space="preserve">                                                       </w:t>
      </w:r>
      <w:r w:rsidRPr="004B03EB">
        <w:rPr>
          <w:lang w:val="en-US"/>
        </w:rPr>
        <w:t xml:space="preserve">  </w:t>
      </w:r>
      <w:r w:rsidRPr="004B03EB">
        <w:rPr>
          <w:b/>
          <w:bCs/>
          <w:sz w:val="24"/>
          <w:szCs w:val="24"/>
          <w:lang w:val="en-US"/>
        </w:rPr>
        <w:t>[ 4 + 4 = 8 Marks]</w:t>
      </w:r>
    </w:p>
    <w:p w14:paraId="3E2EF1FF" w14:textId="6D10933F" w:rsidR="001D1D32" w:rsidRPr="0076149C" w:rsidRDefault="00173817" w:rsidP="0076149C">
      <w:pPr>
        <w:pStyle w:val="ListParagraph"/>
        <w:numPr>
          <w:ilvl w:val="0"/>
          <w:numId w:val="17"/>
        </w:numPr>
        <w:spacing w:after="0" w:line="360" w:lineRule="auto"/>
        <w:ind w:left="357" w:hanging="357"/>
        <w:rPr>
          <w:sz w:val="24"/>
          <w:szCs w:val="24"/>
          <w:lang w:val="en-US"/>
        </w:rPr>
      </w:pPr>
      <w:r w:rsidRPr="0076149C">
        <w:rPr>
          <w:sz w:val="24"/>
          <w:szCs w:val="24"/>
          <w:lang w:val="en-US"/>
        </w:rPr>
        <w:t>Discuss the applicability and interpretation of Regression concept in Machine Learning.</w:t>
      </w:r>
    </w:p>
    <w:p w14:paraId="2FEDC91B" w14:textId="120A1000" w:rsidR="00F133ED" w:rsidRPr="0076149C" w:rsidRDefault="0076149C" w:rsidP="0076149C">
      <w:pPr>
        <w:pStyle w:val="ListParagraph"/>
        <w:numPr>
          <w:ilvl w:val="0"/>
          <w:numId w:val="17"/>
        </w:numPr>
        <w:spacing w:after="0" w:line="360" w:lineRule="auto"/>
        <w:ind w:left="357" w:hanging="357"/>
        <w:rPr>
          <w:sz w:val="24"/>
          <w:szCs w:val="24"/>
          <w:lang w:val="en-US"/>
        </w:rPr>
      </w:pPr>
      <w:r w:rsidRPr="0076149C">
        <w:rPr>
          <w:sz w:val="24"/>
          <w:szCs w:val="24"/>
          <w:lang w:val="en-US"/>
        </w:rPr>
        <w:t>Interpret overfitting in regression and discuss how this can be handled.</w:t>
      </w:r>
    </w:p>
    <w:p w14:paraId="1E6329EF" w14:textId="3500718A" w:rsidR="00882AB9" w:rsidRPr="004B03EB" w:rsidRDefault="00882AB9" w:rsidP="00E119BC">
      <w:pPr>
        <w:pStyle w:val="ListParagraph"/>
        <w:spacing w:after="0" w:line="360" w:lineRule="auto"/>
        <w:jc w:val="both"/>
        <w:rPr>
          <w:lang w:val="en-US"/>
        </w:rPr>
      </w:pPr>
    </w:p>
    <w:p w14:paraId="4510E988" w14:textId="42C7146C" w:rsidR="001E0DF5" w:rsidRPr="004B03EB" w:rsidRDefault="001E0DF5" w:rsidP="001E0DF5">
      <w:pPr>
        <w:spacing w:after="0" w:line="360" w:lineRule="auto"/>
        <w:jc w:val="both"/>
        <w:rPr>
          <w:b/>
          <w:bCs/>
          <w:lang w:val="en-US"/>
        </w:rPr>
      </w:pPr>
      <w:r w:rsidRPr="004B03EB">
        <w:rPr>
          <w:b/>
          <w:bCs/>
          <w:lang w:val="en-US"/>
        </w:rPr>
        <w:t>Q2.                                                      [ 12 Marks]</w:t>
      </w:r>
    </w:p>
    <w:p w14:paraId="64BC596C" w14:textId="77777777" w:rsidR="006952DC" w:rsidRPr="004B03EB" w:rsidRDefault="006952DC" w:rsidP="008463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</w:p>
    <w:p w14:paraId="76E537D9" w14:textId="03BE6AC8" w:rsidR="006952DC" w:rsidRPr="004B03EB" w:rsidRDefault="006952DC" w:rsidP="006952DC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Consider the following data and models proposed</w:t>
      </w:r>
    </w:p>
    <w:p w14:paraId="529C6BF4" w14:textId="7E100FB1" w:rsidR="006952DC" w:rsidRPr="004B03EB" w:rsidRDefault="006952DC" w:rsidP="006952DC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(x ,y) = (1,2),(2,5),(4,15),(6,25),(7,12)</w:t>
      </w:r>
    </w:p>
    <w:p w14:paraId="55E64DAD" w14:textId="694F5D16" w:rsidR="006952DC" w:rsidRPr="004B03EB" w:rsidRDefault="006952DC" w:rsidP="006952DC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Model 1:</w:t>
      </w:r>
      <w:r w:rsidRPr="004B03EB">
        <w:rPr>
          <w:rFonts w:cstheme="minorHAnsi"/>
          <w:sz w:val="24"/>
          <w:szCs w:val="24"/>
        </w:rPr>
        <w:t>h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1</w:t>
      </w:r>
      <w:r w:rsidRPr="004B03EB">
        <w:rPr>
          <w:rFonts w:cstheme="minorHAnsi"/>
          <w:sz w:val="24"/>
          <w:szCs w:val="24"/>
        </w:rPr>
        <w:t xml:space="preserve">(x) = </w:t>
      </w:r>
      <w:r w:rsidRPr="004B03EB">
        <w:rPr>
          <w:rFonts w:cstheme="minorHAnsi"/>
          <w:sz w:val="24"/>
          <w:szCs w:val="24"/>
          <w:lang w:val="en-US"/>
        </w:rPr>
        <w:t>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0 </w:t>
      </w:r>
      <w:r w:rsidRPr="004B03EB">
        <w:rPr>
          <w:rFonts w:cstheme="minorHAnsi"/>
          <w:sz w:val="24"/>
          <w:szCs w:val="24"/>
          <w:lang w:val="en-US"/>
        </w:rPr>
        <w:t>+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1</w:t>
      </w:r>
      <w:r w:rsidRPr="004B03EB">
        <w:rPr>
          <w:rFonts w:cstheme="minorHAnsi"/>
          <w:sz w:val="24"/>
          <w:szCs w:val="24"/>
          <w:lang w:val="en-US"/>
        </w:rPr>
        <w:t>x</w:t>
      </w:r>
    </w:p>
    <w:p w14:paraId="2B51005E" w14:textId="59D0D54A" w:rsidR="006952DC" w:rsidRPr="004B03EB" w:rsidRDefault="006952DC" w:rsidP="006952DC">
      <w:pPr>
        <w:spacing w:after="0" w:line="360" w:lineRule="auto"/>
        <w:jc w:val="both"/>
        <w:rPr>
          <w:rFonts w:cstheme="minorHAnsi"/>
          <w:sz w:val="24"/>
          <w:szCs w:val="24"/>
          <w:vertAlign w:val="superscript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Model 2:</w:t>
      </w:r>
      <w:r w:rsidRPr="004B03EB">
        <w:rPr>
          <w:rFonts w:cstheme="minorHAnsi"/>
          <w:sz w:val="24"/>
          <w:szCs w:val="24"/>
        </w:rPr>
        <w:t>h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2</w:t>
      </w:r>
      <w:r w:rsidRPr="004B03EB">
        <w:rPr>
          <w:rFonts w:cstheme="minorHAnsi"/>
          <w:sz w:val="24"/>
          <w:szCs w:val="24"/>
        </w:rPr>
        <w:t xml:space="preserve">(x) = </w:t>
      </w:r>
      <w:r w:rsidRPr="004B03EB">
        <w:rPr>
          <w:rFonts w:cstheme="minorHAnsi"/>
          <w:sz w:val="24"/>
          <w:szCs w:val="24"/>
          <w:lang w:val="en-US"/>
        </w:rPr>
        <w:t>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0 </w:t>
      </w:r>
      <w:r w:rsidRPr="004B03EB">
        <w:rPr>
          <w:rFonts w:cstheme="minorHAnsi"/>
          <w:sz w:val="24"/>
          <w:szCs w:val="24"/>
          <w:lang w:val="en-US"/>
        </w:rPr>
        <w:t>+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1</w:t>
      </w:r>
      <w:r w:rsidRPr="004B03EB">
        <w:rPr>
          <w:rFonts w:cstheme="minorHAnsi"/>
          <w:sz w:val="24"/>
          <w:szCs w:val="24"/>
          <w:lang w:val="en-US"/>
        </w:rPr>
        <w:t>x</w:t>
      </w:r>
      <w:r w:rsidR="00983379" w:rsidRPr="004B03EB"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25103754" w14:textId="1427950B" w:rsidR="006952DC" w:rsidRPr="004B03EB" w:rsidRDefault="00983379" w:rsidP="006952DC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 xml:space="preserve">Fit both models on the data and suggest the model which is the best? Show the working </w:t>
      </w:r>
      <w:r w:rsidR="0058448E" w:rsidRPr="004B03EB">
        <w:rPr>
          <w:rFonts w:cstheme="minorHAnsi"/>
          <w:sz w:val="24"/>
          <w:szCs w:val="24"/>
          <w:lang w:val="en-US"/>
        </w:rPr>
        <w:t>and</w:t>
      </w:r>
      <w:r w:rsidRPr="004B03EB">
        <w:rPr>
          <w:rFonts w:cstheme="minorHAnsi"/>
          <w:sz w:val="24"/>
          <w:szCs w:val="24"/>
          <w:lang w:val="en-US"/>
        </w:rPr>
        <w:t xml:space="preserve"> validate your answer.</w:t>
      </w:r>
    </w:p>
    <w:p w14:paraId="12CE263E" w14:textId="5165ABC4" w:rsidR="006C77DA" w:rsidRPr="004B03EB" w:rsidRDefault="006C77DA" w:rsidP="006C77DA">
      <w:pPr>
        <w:rPr>
          <w:b/>
          <w:bCs/>
          <w:sz w:val="24"/>
          <w:szCs w:val="24"/>
          <w:lang w:val="en-US"/>
        </w:rPr>
      </w:pPr>
      <w:r w:rsidRPr="004B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Q3.                                   </w:t>
      </w:r>
      <w:r w:rsidRPr="004B03EB">
        <w:rPr>
          <w:b/>
          <w:bCs/>
          <w:sz w:val="24"/>
          <w:szCs w:val="24"/>
          <w:lang w:val="en-US"/>
        </w:rPr>
        <w:t xml:space="preserve">[ </w:t>
      </w:r>
      <w:r w:rsidR="00377523" w:rsidRPr="004B03EB">
        <w:rPr>
          <w:b/>
          <w:bCs/>
          <w:sz w:val="24"/>
          <w:szCs w:val="24"/>
          <w:lang w:val="en-US"/>
        </w:rPr>
        <w:t>4 +</w:t>
      </w:r>
      <w:r w:rsidR="00B83C94" w:rsidRPr="004B03EB">
        <w:rPr>
          <w:b/>
          <w:bCs/>
          <w:sz w:val="24"/>
          <w:szCs w:val="24"/>
          <w:lang w:val="en-US"/>
        </w:rPr>
        <w:t xml:space="preserve"> 8</w:t>
      </w:r>
      <w:r w:rsidRPr="004B03EB">
        <w:rPr>
          <w:b/>
          <w:bCs/>
          <w:sz w:val="24"/>
          <w:szCs w:val="24"/>
          <w:lang w:val="en-US"/>
        </w:rPr>
        <w:t xml:space="preserve"> = 12 Marks]</w:t>
      </w:r>
    </w:p>
    <w:p w14:paraId="6783F82B" w14:textId="099DC3D6" w:rsidR="00092018" w:rsidRPr="004B03EB" w:rsidRDefault="006C77DA" w:rsidP="008463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  <w:r w:rsidRPr="004B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          </w:t>
      </w:r>
    </w:p>
    <w:p w14:paraId="52F9E65F" w14:textId="33A71E55" w:rsidR="002C67D9" w:rsidRPr="004B03EB" w:rsidRDefault="001F7F52" w:rsidP="001F7F5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 xml:space="preserve">Why we need to consider Gradient Descent approach in Regression instead of </w:t>
      </w:r>
      <w:r w:rsidR="0058448E" w:rsidRPr="004B03EB">
        <w:rPr>
          <w:rFonts w:cstheme="minorHAnsi"/>
          <w:sz w:val="24"/>
          <w:szCs w:val="24"/>
          <w:lang w:val="en-US"/>
        </w:rPr>
        <w:t>OLS (</w:t>
      </w:r>
      <w:r w:rsidRPr="004B03EB">
        <w:rPr>
          <w:rFonts w:cstheme="minorHAnsi"/>
          <w:sz w:val="24"/>
          <w:szCs w:val="24"/>
          <w:lang w:val="en-US"/>
        </w:rPr>
        <w:t xml:space="preserve">Ordinary Least Squares) approach, which always gives minimal error. Discuss in </w:t>
      </w:r>
      <w:r w:rsidR="0058448E" w:rsidRPr="004B03EB">
        <w:rPr>
          <w:rFonts w:cstheme="minorHAnsi"/>
          <w:sz w:val="24"/>
          <w:szCs w:val="24"/>
          <w:lang w:val="en-US"/>
        </w:rPr>
        <w:t>detail</w:t>
      </w:r>
      <w:r w:rsidR="00377523" w:rsidRPr="004B03EB">
        <w:rPr>
          <w:rFonts w:cstheme="minorHAnsi"/>
          <w:sz w:val="24"/>
          <w:szCs w:val="24"/>
          <w:lang w:val="en-US"/>
        </w:rPr>
        <w:t>.</w:t>
      </w:r>
    </w:p>
    <w:p w14:paraId="74954DF6" w14:textId="336D7FA4" w:rsidR="00846353" w:rsidRPr="004B03EB" w:rsidRDefault="00846353" w:rsidP="001F7F5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Consider the data</w:t>
      </w:r>
      <w:r w:rsidR="002C67D9" w:rsidRPr="004B03EB">
        <w:rPr>
          <w:rFonts w:cstheme="minorHAnsi"/>
          <w:sz w:val="24"/>
          <w:szCs w:val="24"/>
          <w:lang w:val="en-US"/>
        </w:rPr>
        <w:t xml:space="preserve">: </w:t>
      </w:r>
      <w:r w:rsidRPr="004B03EB">
        <w:rPr>
          <w:rFonts w:cstheme="minorHAnsi"/>
          <w:sz w:val="24"/>
          <w:szCs w:val="24"/>
        </w:rPr>
        <w:t>(x, y); (</w:t>
      </w:r>
      <w:r w:rsidR="001F7F52" w:rsidRPr="004B03EB">
        <w:rPr>
          <w:rFonts w:cstheme="minorHAnsi"/>
          <w:sz w:val="24"/>
          <w:szCs w:val="24"/>
          <w:lang w:val="en-US"/>
        </w:rPr>
        <w:t>5</w:t>
      </w:r>
      <w:r w:rsidRPr="004B03EB">
        <w:rPr>
          <w:rFonts w:cstheme="minorHAnsi"/>
          <w:sz w:val="24"/>
          <w:szCs w:val="24"/>
        </w:rPr>
        <w:t>,</w:t>
      </w:r>
      <w:r w:rsidR="002C67D9" w:rsidRPr="004B03EB">
        <w:rPr>
          <w:rFonts w:cstheme="minorHAnsi"/>
          <w:sz w:val="24"/>
          <w:szCs w:val="24"/>
          <w:lang w:val="en-US"/>
        </w:rPr>
        <w:t>1</w:t>
      </w:r>
      <w:r w:rsidRPr="004B03EB">
        <w:rPr>
          <w:rFonts w:cstheme="minorHAnsi"/>
          <w:sz w:val="24"/>
          <w:szCs w:val="24"/>
        </w:rPr>
        <w:t>),(2,</w:t>
      </w:r>
      <w:r w:rsidR="001F7F52" w:rsidRPr="004B03EB">
        <w:rPr>
          <w:rFonts w:cstheme="minorHAnsi"/>
          <w:sz w:val="24"/>
          <w:szCs w:val="24"/>
          <w:lang w:val="en-US"/>
        </w:rPr>
        <w:t>6</w:t>
      </w:r>
      <w:r w:rsidRPr="004B03EB">
        <w:rPr>
          <w:rFonts w:cstheme="minorHAnsi"/>
          <w:sz w:val="24"/>
          <w:szCs w:val="24"/>
        </w:rPr>
        <w:t>),(</w:t>
      </w:r>
      <w:r w:rsidR="002C67D9" w:rsidRPr="004B03EB">
        <w:rPr>
          <w:rFonts w:cstheme="minorHAnsi"/>
          <w:sz w:val="24"/>
          <w:szCs w:val="24"/>
          <w:lang w:val="en-US"/>
        </w:rPr>
        <w:t>4</w:t>
      </w:r>
      <w:r w:rsidRPr="004B03EB">
        <w:rPr>
          <w:rFonts w:cstheme="minorHAnsi"/>
          <w:sz w:val="24"/>
          <w:szCs w:val="24"/>
        </w:rPr>
        <w:t>,</w:t>
      </w:r>
      <w:r w:rsidR="001F7F52" w:rsidRPr="004B03EB">
        <w:rPr>
          <w:rFonts w:cstheme="minorHAnsi"/>
          <w:sz w:val="24"/>
          <w:szCs w:val="24"/>
          <w:lang w:val="en-US"/>
        </w:rPr>
        <w:t>9</w:t>
      </w:r>
      <w:r w:rsidRPr="004B03EB">
        <w:rPr>
          <w:rFonts w:cstheme="minorHAnsi"/>
          <w:sz w:val="24"/>
          <w:szCs w:val="24"/>
        </w:rPr>
        <w:t>), (</w:t>
      </w:r>
      <w:r w:rsidR="002C67D9" w:rsidRPr="004B03EB">
        <w:rPr>
          <w:rFonts w:cstheme="minorHAnsi"/>
          <w:sz w:val="24"/>
          <w:szCs w:val="24"/>
          <w:lang w:val="en-US"/>
        </w:rPr>
        <w:t>5</w:t>
      </w:r>
      <w:r w:rsidRPr="004B03EB">
        <w:rPr>
          <w:rFonts w:cstheme="minorHAnsi"/>
          <w:sz w:val="24"/>
          <w:szCs w:val="24"/>
        </w:rPr>
        <w:t>,</w:t>
      </w:r>
      <w:r w:rsidR="0058448E" w:rsidRPr="004B03EB">
        <w:rPr>
          <w:rFonts w:cstheme="minorHAnsi"/>
          <w:sz w:val="24"/>
          <w:szCs w:val="24"/>
          <w:lang w:val="en-US"/>
        </w:rPr>
        <w:t>50</w:t>
      </w:r>
      <w:r w:rsidRPr="004B03EB">
        <w:rPr>
          <w:rFonts w:cstheme="minorHAnsi"/>
          <w:sz w:val="24"/>
          <w:szCs w:val="24"/>
        </w:rPr>
        <w:t>) ,(</w:t>
      </w:r>
      <w:r w:rsidR="0058448E" w:rsidRPr="004B03EB">
        <w:rPr>
          <w:rFonts w:cstheme="minorHAnsi"/>
          <w:sz w:val="24"/>
          <w:szCs w:val="24"/>
          <w:lang w:val="en-US"/>
        </w:rPr>
        <w:t>8</w:t>
      </w:r>
      <w:r w:rsidRPr="004B03EB">
        <w:rPr>
          <w:rFonts w:cstheme="minorHAnsi"/>
          <w:sz w:val="24"/>
          <w:szCs w:val="24"/>
        </w:rPr>
        <w:t xml:space="preserve">, </w:t>
      </w:r>
      <w:r w:rsidRPr="004B03EB">
        <w:rPr>
          <w:rFonts w:cstheme="minorHAnsi"/>
          <w:sz w:val="24"/>
          <w:szCs w:val="24"/>
          <w:lang w:val="en-US"/>
        </w:rPr>
        <w:t>1</w:t>
      </w:r>
      <w:r w:rsidR="002C67D9" w:rsidRPr="004B03EB">
        <w:rPr>
          <w:rFonts w:cstheme="minorHAnsi"/>
          <w:sz w:val="24"/>
          <w:szCs w:val="24"/>
          <w:lang w:val="en-US"/>
        </w:rPr>
        <w:t>20</w:t>
      </w:r>
      <w:r w:rsidRPr="004B03EB">
        <w:rPr>
          <w:rFonts w:cstheme="minorHAnsi"/>
          <w:sz w:val="24"/>
          <w:szCs w:val="24"/>
        </w:rPr>
        <w:t>)</w:t>
      </w:r>
      <w:r w:rsidRPr="004B03EB">
        <w:rPr>
          <w:rFonts w:cstheme="minorHAnsi"/>
          <w:sz w:val="24"/>
          <w:szCs w:val="24"/>
          <w:lang w:val="en-US"/>
        </w:rPr>
        <w:t xml:space="preserve">. Apply Gradient </w:t>
      </w:r>
      <w:r w:rsidR="00B83C94" w:rsidRPr="004B03EB">
        <w:rPr>
          <w:rFonts w:cstheme="minorHAnsi"/>
          <w:sz w:val="24"/>
          <w:szCs w:val="24"/>
          <w:lang w:val="en-US"/>
        </w:rPr>
        <w:t>descent (by</w:t>
      </w:r>
      <w:r w:rsidR="005132EE" w:rsidRPr="004B03EB">
        <w:rPr>
          <w:rFonts w:cstheme="minorHAnsi"/>
          <w:sz w:val="24"/>
          <w:szCs w:val="24"/>
          <w:lang w:val="en-US"/>
        </w:rPr>
        <w:t xml:space="preserve"> choosing initial weights and alpha randomly)</w:t>
      </w:r>
      <w:r w:rsidRPr="004B03EB">
        <w:rPr>
          <w:rFonts w:cstheme="minorHAnsi"/>
          <w:sz w:val="24"/>
          <w:szCs w:val="24"/>
          <w:lang w:val="en-US"/>
        </w:rPr>
        <w:t xml:space="preserve"> </w:t>
      </w:r>
      <w:r w:rsidR="005132EE" w:rsidRPr="004B03EB">
        <w:rPr>
          <w:rFonts w:cstheme="minorHAnsi"/>
          <w:sz w:val="24"/>
          <w:szCs w:val="24"/>
          <w:lang w:val="en-US"/>
        </w:rPr>
        <w:t xml:space="preserve">and OLS algorithms. Based on </w:t>
      </w:r>
      <w:r w:rsidR="00B83C94" w:rsidRPr="004B03EB">
        <w:rPr>
          <w:rFonts w:cstheme="minorHAnsi"/>
          <w:sz w:val="24"/>
          <w:szCs w:val="24"/>
          <w:lang w:val="en-US"/>
        </w:rPr>
        <w:t>this,</w:t>
      </w:r>
      <w:r w:rsidR="005132EE" w:rsidRPr="004B03EB">
        <w:rPr>
          <w:rFonts w:cstheme="minorHAnsi"/>
          <w:sz w:val="24"/>
          <w:szCs w:val="24"/>
          <w:lang w:val="en-US"/>
        </w:rPr>
        <w:t xml:space="preserve"> which model you</w:t>
      </w:r>
      <w:r w:rsidR="00B83C94" w:rsidRPr="004B03EB">
        <w:rPr>
          <w:rFonts w:cstheme="minorHAnsi"/>
          <w:sz w:val="24"/>
          <w:szCs w:val="24"/>
          <w:lang w:val="en-US"/>
        </w:rPr>
        <w:t xml:space="preserve"> suggest.</w:t>
      </w:r>
      <w:r w:rsidRPr="004B03EB">
        <w:rPr>
          <w:rFonts w:cstheme="minorHAnsi"/>
          <w:sz w:val="24"/>
          <w:szCs w:val="24"/>
          <w:lang w:val="en-US"/>
        </w:rPr>
        <w:t xml:space="preserve">                                                       </w:t>
      </w:r>
      <w:r w:rsidR="002C67D9" w:rsidRPr="004B03EB">
        <w:rPr>
          <w:rFonts w:cstheme="minorHAnsi"/>
          <w:sz w:val="24"/>
          <w:szCs w:val="24"/>
          <w:lang w:val="en-US"/>
        </w:rPr>
        <w:t xml:space="preserve">     </w:t>
      </w:r>
    </w:p>
    <w:p w14:paraId="7783BC4D" w14:textId="770230B4" w:rsidR="00FE3037" w:rsidRPr="004B03EB" w:rsidRDefault="002C67D9" w:rsidP="0089251E">
      <w:pPr>
        <w:spacing w:after="0" w:line="240" w:lineRule="auto"/>
        <w:rPr>
          <w:rFonts w:cstheme="minorHAnsi"/>
          <w:b/>
          <w:bCs/>
          <w:lang w:val="en-US"/>
        </w:rPr>
      </w:pPr>
      <w:r w:rsidRPr="004B03EB">
        <w:rPr>
          <w:rFonts w:cstheme="minorHAnsi"/>
          <w:b/>
          <w:bCs/>
          <w:lang w:val="en-US"/>
        </w:rPr>
        <w:t>Q4.</w:t>
      </w:r>
      <w:r w:rsidR="004A66A0" w:rsidRPr="004B03EB">
        <w:rPr>
          <w:rFonts w:cstheme="minorHAnsi"/>
          <w:b/>
          <w:bCs/>
          <w:lang w:val="en-US"/>
        </w:rPr>
        <w:t xml:space="preserve">                                             [ 4 + 4 Marks]</w:t>
      </w:r>
    </w:p>
    <w:p w14:paraId="1A42F681" w14:textId="6653B1DD" w:rsidR="00353FC3" w:rsidRPr="004B03EB" w:rsidRDefault="00353FC3" w:rsidP="0017381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Consider the data set with 1000 records(x ,y): (where x is feature and y is target variable):  (1,3), (3,5), (5,8), (7,12), (1,3), (3,5), (5,8), (7,12),……</w:t>
      </w:r>
    </w:p>
    <w:p w14:paraId="15F77301" w14:textId="097A3FDC" w:rsidR="00353FC3" w:rsidRPr="004B03EB" w:rsidRDefault="00353FC3" w:rsidP="00353FC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Samples of sizes 50 selected from these records and linear regression (w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0</w:t>
      </w:r>
      <w:r w:rsidRPr="004B03EB">
        <w:rPr>
          <w:rFonts w:cstheme="minorHAnsi"/>
          <w:sz w:val="24"/>
          <w:szCs w:val="24"/>
          <w:lang w:val="en-US"/>
        </w:rPr>
        <w:t xml:space="preserve"> +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1</w:t>
      </w:r>
      <w:r w:rsidRPr="004B03EB">
        <w:rPr>
          <w:rFonts w:cstheme="minorHAnsi"/>
          <w:sz w:val="24"/>
          <w:szCs w:val="24"/>
          <w:lang w:val="en-US"/>
        </w:rPr>
        <w:t>x)</w:t>
      </w:r>
    </w:p>
    <w:p w14:paraId="5103B36C" w14:textId="77777777" w:rsidR="00353FC3" w:rsidRPr="004B03EB" w:rsidRDefault="00353FC3" w:rsidP="00353FC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is tried on these samples for which the values are as given below.</w:t>
      </w:r>
    </w:p>
    <w:p w14:paraId="160709B5" w14:textId="210A2F82" w:rsidR="00353FC3" w:rsidRPr="004B03EB" w:rsidRDefault="00353FC3" w:rsidP="00353FC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(w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0</w:t>
      </w:r>
      <w:r w:rsidRPr="004B03EB">
        <w:rPr>
          <w:rFonts w:cstheme="minorHAnsi"/>
          <w:sz w:val="24"/>
          <w:szCs w:val="24"/>
          <w:lang w:val="en-US"/>
        </w:rPr>
        <w:t xml:space="preserve"> = 0.2,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Pr="004B03EB">
        <w:rPr>
          <w:rFonts w:cstheme="minorHAnsi"/>
          <w:sz w:val="24"/>
          <w:szCs w:val="24"/>
          <w:lang w:val="en-US"/>
        </w:rPr>
        <w:t>= 0.8) , (w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0</w:t>
      </w:r>
      <w:r w:rsidRPr="004B03EB">
        <w:rPr>
          <w:rFonts w:cstheme="minorHAnsi"/>
          <w:sz w:val="24"/>
          <w:szCs w:val="24"/>
          <w:lang w:val="en-US"/>
        </w:rPr>
        <w:t xml:space="preserve"> = 105,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Pr="004B03EB">
        <w:rPr>
          <w:rFonts w:cstheme="minorHAnsi"/>
          <w:sz w:val="24"/>
          <w:szCs w:val="24"/>
          <w:lang w:val="en-US"/>
        </w:rPr>
        <w:t>= 280), (w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0</w:t>
      </w:r>
      <w:r w:rsidRPr="004B03EB">
        <w:rPr>
          <w:rFonts w:cstheme="minorHAnsi"/>
          <w:sz w:val="24"/>
          <w:szCs w:val="24"/>
          <w:lang w:val="en-US"/>
        </w:rPr>
        <w:t xml:space="preserve"> = 1000,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Pr="004B03EB">
        <w:rPr>
          <w:rFonts w:cstheme="minorHAnsi"/>
          <w:sz w:val="24"/>
          <w:szCs w:val="24"/>
          <w:lang w:val="en-US"/>
        </w:rPr>
        <w:t>= 8006), (w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0</w:t>
      </w:r>
      <w:r w:rsidRPr="004B03EB">
        <w:rPr>
          <w:rFonts w:cstheme="minorHAnsi"/>
          <w:sz w:val="24"/>
          <w:szCs w:val="24"/>
          <w:lang w:val="en-US"/>
        </w:rPr>
        <w:t xml:space="preserve"> = 20, w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1 </w:t>
      </w:r>
      <w:r w:rsidRPr="004B03EB">
        <w:rPr>
          <w:rFonts w:cstheme="minorHAnsi"/>
          <w:sz w:val="24"/>
          <w:szCs w:val="24"/>
          <w:lang w:val="en-US"/>
        </w:rPr>
        <w:t>= 120)</w:t>
      </w:r>
    </w:p>
    <w:p w14:paraId="270C2592" w14:textId="0BDC5CBA" w:rsidR="00353FC3" w:rsidRPr="004B03EB" w:rsidRDefault="00353FC3" w:rsidP="00353FC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lastRenderedPageBreak/>
        <w:t>What will be the criteria to be used to select the best among these? What will be the reason behind this and how to handle this?</w:t>
      </w:r>
    </w:p>
    <w:p w14:paraId="1FDE021F" w14:textId="23041BBB" w:rsidR="00072738" w:rsidRPr="004B03EB" w:rsidRDefault="00072738" w:rsidP="00353FC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CBA032D" w14:textId="2D45167F" w:rsidR="00072738" w:rsidRPr="004B03EB" w:rsidRDefault="00E6051F" w:rsidP="004B03E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4B03EB">
        <w:rPr>
          <w:rFonts w:cstheme="minorHAnsi"/>
          <w:sz w:val="24"/>
          <w:szCs w:val="24"/>
          <w:lang w:val="en-US"/>
        </w:rPr>
        <w:t>Consider a labelled data with features X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1, </w:t>
      </w:r>
      <w:r w:rsidRPr="004B03EB">
        <w:rPr>
          <w:rFonts w:cstheme="minorHAnsi"/>
          <w:sz w:val="24"/>
          <w:szCs w:val="24"/>
          <w:lang w:val="en-US"/>
        </w:rPr>
        <w:t>X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 xml:space="preserve">2, </w:t>
      </w:r>
      <w:r w:rsidRPr="004B03EB">
        <w:rPr>
          <w:rFonts w:cstheme="minorHAnsi"/>
          <w:sz w:val="24"/>
          <w:szCs w:val="24"/>
          <w:lang w:val="en-US"/>
        </w:rPr>
        <w:t>X</w:t>
      </w:r>
      <w:r w:rsidRPr="004B03EB">
        <w:rPr>
          <w:rFonts w:cstheme="minorHAnsi"/>
          <w:sz w:val="24"/>
          <w:szCs w:val="24"/>
          <w:vertAlign w:val="subscript"/>
          <w:lang w:val="en-US"/>
        </w:rPr>
        <w:t>3</w:t>
      </w:r>
      <w:r w:rsidRPr="004B03EB">
        <w:rPr>
          <w:rFonts w:cstheme="minorHAnsi"/>
          <w:sz w:val="24"/>
          <w:szCs w:val="24"/>
          <w:lang w:val="en-US"/>
        </w:rPr>
        <w:t xml:space="preserve"> for regression model</w:t>
      </w:r>
      <w:r w:rsidR="004B03EB" w:rsidRPr="004B03EB">
        <w:rPr>
          <w:rFonts w:cstheme="minorHAnsi"/>
          <w:sz w:val="24"/>
          <w:szCs w:val="24"/>
          <w:lang w:val="en-US"/>
        </w:rPr>
        <w:t>. Following is the summary of various models built on the data.</w:t>
      </w:r>
      <w:r w:rsidR="004B03EB">
        <w:rPr>
          <w:rFonts w:cstheme="minorHAnsi"/>
          <w:sz w:val="24"/>
          <w:szCs w:val="24"/>
          <w:lang w:val="en-US"/>
        </w:rPr>
        <w:t xml:space="preserve"> </w:t>
      </w:r>
      <w:r w:rsidR="00072738" w:rsidRPr="004B03EB">
        <w:rPr>
          <w:rFonts w:cstheme="minorHAnsi"/>
          <w:sz w:val="24"/>
          <w:szCs w:val="24"/>
          <w:lang w:val="en-US"/>
        </w:rPr>
        <w:t xml:space="preserve">Write any four valid observations from the </w:t>
      </w:r>
      <w:r w:rsidR="004B03EB" w:rsidRPr="004B03EB">
        <w:rPr>
          <w:rFonts w:cstheme="minorHAnsi"/>
          <w:sz w:val="24"/>
          <w:szCs w:val="24"/>
          <w:lang w:val="en-US"/>
        </w:rPr>
        <w:t xml:space="preserve">this </w:t>
      </w:r>
      <w:r w:rsidR="00072738" w:rsidRPr="004B03EB">
        <w:rPr>
          <w:rFonts w:cstheme="minorHAnsi"/>
          <w:sz w:val="24"/>
          <w:szCs w:val="24"/>
          <w:lang w:val="en-US"/>
        </w:rPr>
        <w:t xml:space="preserve">summary which is helpful in having </w:t>
      </w:r>
      <w:r w:rsidR="004B03EB" w:rsidRPr="004B03EB">
        <w:rPr>
          <w:rFonts w:cstheme="minorHAnsi"/>
          <w:sz w:val="24"/>
          <w:szCs w:val="24"/>
          <w:lang w:val="en-US"/>
        </w:rPr>
        <w:t xml:space="preserve">optimal </w:t>
      </w:r>
      <w:r w:rsidR="00072738" w:rsidRPr="004B03EB">
        <w:rPr>
          <w:rFonts w:cstheme="minorHAnsi"/>
          <w:sz w:val="24"/>
          <w:szCs w:val="24"/>
          <w:lang w:val="en-US"/>
        </w:rPr>
        <w:t>linear regression</w:t>
      </w:r>
      <w:r w:rsidR="004B03EB" w:rsidRPr="004B03EB">
        <w:rPr>
          <w:rFonts w:cstheme="minorHAnsi"/>
          <w:sz w:val="24"/>
          <w:szCs w:val="24"/>
          <w:lang w:val="en-US"/>
        </w:rPr>
        <w:t xml:space="preserve"> model.</w:t>
      </w:r>
    </w:p>
    <w:p w14:paraId="3718D5C7" w14:textId="77777777" w:rsidR="00072738" w:rsidRPr="004B03EB" w:rsidRDefault="00072738" w:rsidP="004B03EB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701"/>
        <w:gridCol w:w="1417"/>
        <w:gridCol w:w="1560"/>
        <w:gridCol w:w="1224"/>
      </w:tblGrid>
      <w:tr w:rsidR="00072738" w:rsidRPr="004B03EB" w14:paraId="3BB8BC33" w14:textId="77777777" w:rsidTr="00262EA8">
        <w:tc>
          <w:tcPr>
            <w:tcW w:w="1129" w:type="dxa"/>
          </w:tcPr>
          <w:p w14:paraId="4ECDF3A8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985" w:type="dxa"/>
          </w:tcPr>
          <w:p w14:paraId="4E094EFE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1701" w:type="dxa"/>
          </w:tcPr>
          <w:p w14:paraId="562853BE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 – Square / Adjusted R - Square</w:t>
            </w:r>
          </w:p>
        </w:tc>
        <w:tc>
          <w:tcPr>
            <w:tcW w:w="1417" w:type="dxa"/>
          </w:tcPr>
          <w:p w14:paraId="64218852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b/>
                <w:bCs/>
                <w:sz w:val="24"/>
                <w:szCs w:val="24"/>
                <w:lang w:val="en-US"/>
              </w:rPr>
              <w:t>F - Statistics</w:t>
            </w:r>
          </w:p>
        </w:tc>
        <w:tc>
          <w:tcPr>
            <w:tcW w:w="1560" w:type="dxa"/>
          </w:tcPr>
          <w:p w14:paraId="7577ABFF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b/>
                <w:bCs/>
                <w:sz w:val="24"/>
                <w:szCs w:val="24"/>
                <w:lang w:val="en-US"/>
              </w:rPr>
              <w:t>P - value</w:t>
            </w:r>
          </w:p>
        </w:tc>
        <w:tc>
          <w:tcPr>
            <w:tcW w:w="1224" w:type="dxa"/>
          </w:tcPr>
          <w:p w14:paraId="0B0E394B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b/>
                <w:bCs/>
                <w:sz w:val="24"/>
                <w:szCs w:val="24"/>
                <w:lang w:val="en-US"/>
              </w:rPr>
              <w:t>MSE</w:t>
            </w:r>
          </w:p>
        </w:tc>
      </w:tr>
      <w:tr w:rsidR="00072738" w:rsidRPr="004B03EB" w14:paraId="2F188184" w14:textId="77777777" w:rsidTr="00262EA8">
        <w:tc>
          <w:tcPr>
            <w:tcW w:w="1129" w:type="dxa"/>
          </w:tcPr>
          <w:p w14:paraId="3918D515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Model 1</w:t>
            </w:r>
          </w:p>
        </w:tc>
        <w:tc>
          <w:tcPr>
            <w:tcW w:w="1985" w:type="dxa"/>
          </w:tcPr>
          <w:p w14:paraId="08B35755" w14:textId="7DE2DCC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y = f(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4B03E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6329FD0B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0.612/0.610</w:t>
            </w:r>
          </w:p>
        </w:tc>
        <w:tc>
          <w:tcPr>
            <w:tcW w:w="1417" w:type="dxa"/>
          </w:tcPr>
          <w:p w14:paraId="5CDD6C6E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312.1</w:t>
            </w:r>
          </w:p>
        </w:tc>
        <w:tc>
          <w:tcPr>
            <w:tcW w:w="1560" w:type="dxa"/>
          </w:tcPr>
          <w:p w14:paraId="3595A535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1.47exp(-42)</w:t>
            </w:r>
          </w:p>
        </w:tc>
        <w:tc>
          <w:tcPr>
            <w:tcW w:w="1224" w:type="dxa"/>
          </w:tcPr>
          <w:p w14:paraId="48EFB5A6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3.25(23%)</w:t>
            </w:r>
          </w:p>
        </w:tc>
      </w:tr>
      <w:tr w:rsidR="00072738" w:rsidRPr="004B03EB" w14:paraId="30A71CE8" w14:textId="77777777" w:rsidTr="00262EA8">
        <w:tc>
          <w:tcPr>
            <w:tcW w:w="1129" w:type="dxa"/>
          </w:tcPr>
          <w:p w14:paraId="5A2D611F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Model 2</w:t>
            </w:r>
          </w:p>
        </w:tc>
        <w:tc>
          <w:tcPr>
            <w:tcW w:w="1985" w:type="dxa"/>
          </w:tcPr>
          <w:p w14:paraId="19F3B6A2" w14:textId="2DF0ACE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Y = f(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 xml:space="preserve">1, 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4B03E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5B22C8F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0.646/0.642</w:t>
            </w:r>
          </w:p>
        </w:tc>
        <w:tc>
          <w:tcPr>
            <w:tcW w:w="1417" w:type="dxa"/>
          </w:tcPr>
          <w:p w14:paraId="0F643D46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179.6</w:t>
            </w:r>
          </w:p>
        </w:tc>
        <w:tc>
          <w:tcPr>
            <w:tcW w:w="1560" w:type="dxa"/>
          </w:tcPr>
          <w:p w14:paraId="138F594F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3.95exp(-42)</w:t>
            </w:r>
          </w:p>
        </w:tc>
        <w:tc>
          <w:tcPr>
            <w:tcW w:w="1224" w:type="dxa"/>
          </w:tcPr>
          <w:p w14:paraId="7D61EBFC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3.12(22%)</w:t>
            </w:r>
          </w:p>
        </w:tc>
      </w:tr>
      <w:tr w:rsidR="00072738" w:rsidRPr="004B03EB" w14:paraId="7E090A9E" w14:textId="77777777" w:rsidTr="00262EA8">
        <w:tc>
          <w:tcPr>
            <w:tcW w:w="1129" w:type="dxa"/>
          </w:tcPr>
          <w:p w14:paraId="160CBB96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Model 3</w:t>
            </w:r>
          </w:p>
        </w:tc>
        <w:tc>
          <w:tcPr>
            <w:tcW w:w="1985" w:type="dxa"/>
          </w:tcPr>
          <w:p w14:paraId="01853207" w14:textId="020E47DC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Y = f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 xml:space="preserve"> 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 xml:space="preserve">1, 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4B03E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6DDCE36C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0.897/0.896</w:t>
            </w:r>
          </w:p>
        </w:tc>
        <w:tc>
          <w:tcPr>
            <w:tcW w:w="1417" w:type="dxa"/>
          </w:tcPr>
          <w:p w14:paraId="4E0D9EDF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859.6</w:t>
            </w:r>
          </w:p>
        </w:tc>
        <w:tc>
          <w:tcPr>
            <w:tcW w:w="1560" w:type="dxa"/>
          </w:tcPr>
          <w:p w14:paraId="7B94A0F5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4.83exp(-42)</w:t>
            </w:r>
          </w:p>
        </w:tc>
        <w:tc>
          <w:tcPr>
            <w:tcW w:w="1224" w:type="dxa"/>
          </w:tcPr>
          <w:p w14:paraId="0FEFCFF1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1.71(12%)</w:t>
            </w:r>
          </w:p>
        </w:tc>
      </w:tr>
      <w:tr w:rsidR="00072738" w:rsidRPr="004B03EB" w14:paraId="003A022D" w14:textId="77777777" w:rsidTr="00262EA8">
        <w:tc>
          <w:tcPr>
            <w:tcW w:w="1129" w:type="dxa"/>
          </w:tcPr>
          <w:p w14:paraId="3BE946D6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Model 4</w:t>
            </w:r>
          </w:p>
        </w:tc>
        <w:tc>
          <w:tcPr>
            <w:tcW w:w="1985" w:type="dxa"/>
          </w:tcPr>
          <w:p w14:paraId="7F4F47E5" w14:textId="49713D54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Y = f(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 xml:space="preserve">1, 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 xml:space="preserve">2, </w:t>
            </w:r>
            <w:r w:rsidR="00F133ED" w:rsidRPr="004B03EB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F133ED" w:rsidRPr="004B03EB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4B03E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1F861953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0.897/0.896</w:t>
            </w:r>
          </w:p>
        </w:tc>
        <w:tc>
          <w:tcPr>
            <w:tcW w:w="1417" w:type="dxa"/>
          </w:tcPr>
          <w:p w14:paraId="768645D0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570.3</w:t>
            </w:r>
          </w:p>
        </w:tc>
        <w:tc>
          <w:tcPr>
            <w:tcW w:w="1560" w:type="dxa"/>
          </w:tcPr>
          <w:p w14:paraId="18313367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1.58exp(-42)</w:t>
            </w:r>
          </w:p>
        </w:tc>
        <w:tc>
          <w:tcPr>
            <w:tcW w:w="1224" w:type="dxa"/>
          </w:tcPr>
          <w:p w14:paraId="328DAD31" w14:textId="77777777" w:rsidR="00072738" w:rsidRPr="004B03EB" w:rsidRDefault="00072738" w:rsidP="004B03EB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B03EB">
              <w:rPr>
                <w:rFonts w:cstheme="minorHAnsi"/>
                <w:sz w:val="24"/>
                <w:szCs w:val="24"/>
                <w:lang w:val="en-US"/>
              </w:rPr>
              <w:t>1.80(13%</w:t>
            </w:r>
          </w:p>
        </w:tc>
      </w:tr>
    </w:tbl>
    <w:p w14:paraId="6BB830E8" w14:textId="77777777" w:rsidR="00072738" w:rsidRPr="004B03EB" w:rsidRDefault="00072738" w:rsidP="00353FC3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3B094AB" w14:textId="209BF642" w:rsidR="000B745D" w:rsidRPr="004B03EB" w:rsidRDefault="004A66A0" w:rsidP="00353FC3">
      <w:pPr>
        <w:pStyle w:val="ListParagraph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val="en-US" w:eastAsia="aa-ET"/>
        </w:rPr>
      </w:pPr>
      <w:r w:rsidRPr="004B03EB">
        <w:rPr>
          <w:rFonts w:eastAsia="Times New Roman" w:cstheme="minorHAnsi"/>
          <w:sz w:val="24"/>
          <w:szCs w:val="24"/>
          <w:lang w:val="en-US" w:eastAsia="aa-ET"/>
        </w:rPr>
        <w:t xml:space="preserve"> </w:t>
      </w:r>
    </w:p>
    <w:p w14:paraId="1F03C148" w14:textId="29A1488E" w:rsidR="000B745D" w:rsidRPr="004A66A0" w:rsidRDefault="000B745D" w:rsidP="000B745D">
      <w:pPr>
        <w:pStyle w:val="ListParagraph"/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aa-ET"/>
        </w:rPr>
      </w:pPr>
      <w:r w:rsidRPr="004B03EB">
        <w:rPr>
          <w:rFonts w:eastAsia="Times New Roman" w:cstheme="minorHAnsi"/>
          <w:b/>
          <w:bCs/>
          <w:sz w:val="24"/>
          <w:szCs w:val="24"/>
          <w:lang w:val="en-US" w:eastAsia="aa-ET"/>
        </w:rPr>
        <w:t>XXXXXXX</w:t>
      </w:r>
    </w:p>
    <w:sectPr w:rsidR="000B745D" w:rsidRPr="004A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EC3"/>
    <w:multiLevelType w:val="hybridMultilevel"/>
    <w:tmpl w:val="C532C714"/>
    <w:lvl w:ilvl="0" w:tplc="E102A0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F5F1E"/>
    <w:multiLevelType w:val="hybridMultilevel"/>
    <w:tmpl w:val="0F881E5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76097"/>
    <w:multiLevelType w:val="hybridMultilevel"/>
    <w:tmpl w:val="026AE8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5701"/>
    <w:multiLevelType w:val="hybridMultilevel"/>
    <w:tmpl w:val="156C3F9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21A96"/>
    <w:multiLevelType w:val="hybridMultilevel"/>
    <w:tmpl w:val="B876394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07"/>
    <w:multiLevelType w:val="hybridMultilevel"/>
    <w:tmpl w:val="34586F1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573"/>
    <w:multiLevelType w:val="hybridMultilevel"/>
    <w:tmpl w:val="212639F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4229"/>
    <w:multiLevelType w:val="hybridMultilevel"/>
    <w:tmpl w:val="90885B3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7377E"/>
    <w:multiLevelType w:val="hybridMultilevel"/>
    <w:tmpl w:val="D46848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A02AC"/>
    <w:multiLevelType w:val="hybridMultilevel"/>
    <w:tmpl w:val="78CE09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F0CB0"/>
    <w:multiLevelType w:val="hybridMultilevel"/>
    <w:tmpl w:val="1706A68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73CC4"/>
    <w:multiLevelType w:val="hybridMultilevel"/>
    <w:tmpl w:val="8D42C160"/>
    <w:lvl w:ilvl="0" w:tplc="08C260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B3FF8"/>
    <w:multiLevelType w:val="hybridMultilevel"/>
    <w:tmpl w:val="37482D4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36647"/>
    <w:multiLevelType w:val="hybridMultilevel"/>
    <w:tmpl w:val="B70E0A2C"/>
    <w:lvl w:ilvl="0" w:tplc="B3FC484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A7309"/>
    <w:multiLevelType w:val="hybridMultilevel"/>
    <w:tmpl w:val="21700F3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9254C"/>
    <w:multiLevelType w:val="hybridMultilevel"/>
    <w:tmpl w:val="3EF8FB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A12C3"/>
    <w:multiLevelType w:val="hybridMultilevel"/>
    <w:tmpl w:val="810C286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65B21"/>
    <w:multiLevelType w:val="multilevel"/>
    <w:tmpl w:val="712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02094"/>
    <w:multiLevelType w:val="hybridMultilevel"/>
    <w:tmpl w:val="EEC0F69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54BCF"/>
    <w:multiLevelType w:val="multilevel"/>
    <w:tmpl w:val="33D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64836"/>
    <w:multiLevelType w:val="hybridMultilevel"/>
    <w:tmpl w:val="4F6EAD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32E88"/>
    <w:multiLevelType w:val="multilevel"/>
    <w:tmpl w:val="946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A0C91"/>
    <w:multiLevelType w:val="multilevel"/>
    <w:tmpl w:val="6BE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A2B10"/>
    <w:multiLevelType w:val="hybridMultilevel"/>
    <w:tmpl w:val="970E8520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504A67"/>
    <w:multiLevelType w:val="hybridMultilevel"/>
    <w:tmpl w:val="C84C91AC"/>
    <w:lvl w:ilvl="0" w:tplc="5C742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8F7B3D"/>
    <w:multiLevelType w:val="hybridMultilevel"/>
    <w:tmpl w:val="F4E0FA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17"/>
  </w:num>
  <w:num w:numId="5">
    <w:abstractNumId w:val="20"/>
  </w:num>
  <w:num w:numId="6">
    <w:abstractNumId w:val="22"/>
  </w:num>
  <w:num w:numId="7">
    <w:abstractNumId w:val="12"/>
  </w:num>
  <w:num w:numId="8">
    <w:abstractNumId w:val="14"/>
  </w:num>
  <w:num w:numId="9">
    <w:abstractNumId w:val="6"/>
  </w:num>
  <w:num w:numId="10">
    <w:abstractNumId w:val="5"/>
  </w:num>
  <w:num w:numId="11">
    <w:abstractNumId w:val="10"/>
  </w:num>
  <w:num w:numId="12">
    <w:abstractNumId w:val="3"/>
  </w:num>
  <w:num w:numId="13">
    <w:abstractNumId w:val="8"/>
  </w:num>
  <w:num w:numId="14">
    <w:abstractNumId w:val="16"/>
  </w:num>
  <w:num w:numId="15">
    <w:abstractNumId w:val="15"/>
  </w:num>
  <w:num w:numId="16">
    <w:abstractNumId w:val="18"/>
  </w:num>
  <w:num w:numId="17">
    <w:abstractNumId w:val="0"/>
  </w:num>
  <w:num w:numId="18">
    <w:abstractNumId w:val="7"/>
  </w:num>
  <w:num w:numId="19">
    <w:abstractNumId w:val="23"/>
  </w:num>
  <w:num w:numId="20">
    <w:abstractNumId w:val="4"/>
  </w:num>
  <w:num w:numId="21">
    <w:abstractNumId w:val="1"/>
  </w:num>
  <w:num w:numId="22">
    <w:abstractNumId w:val="24"/>
  </w:num>
  <w:num w:numId="23">
    <w:abstractNumId w:val="11"/>
  </w:num>
  <w:num w:numId="24">
    <w:abstractNumId w:val="1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E"/>
    <w:rsid w:val="00030396"/>
    <w:rsid w:val="00045BCE"/>
    <w:rsid w:val="00054050"/>
    <w:rsid w:val="00072738"/>
    <w:rsid w:val="000916FB"/>
    <w:rsid w:val="00092018"/>
    <w:rsid w:val="0009785C"/>
    <w:rsid w:val="000A7DB0"/>
    <w:rsid w:val="000B745D"/>
    <w:rsid w:val="000F7B10"/>
    <w:rsid w:val="00130B5C"/>
    <w:rsid w:val="00161284"/>
    <w:rsid w:val="00173817"/>
    <w:rsid w:val="00181A90"/>
    <w:rsid w:val="001A1E6A"/>
    <w:rsid w:val="001D1D32"/>
    <w:rsid w:val="001D666D"/>
    <w:rsid w:val="001E0DF5"/>
    <w:rsid w:val="001F7F52"/>
    <w:rsid w:val="00204EF0"/>
    <w:rsid w:val="002A2AA4"/>
    <w:rsid w:val="002C67D9"/>
    <w:rsid w:val="002D28AB"/>
    <w:rsid w:val="002E749C"/>
    <w:rsid w:val="00306C83"/>
    <w:rsid w:val="00353FC3"/>
    <w:rsid w:val="00377523"/>
    <w:rsid w:val="00421216"/>
    <w:rsid w:val="00473625"/>
    <w:rsid w:val="004A5A27"/>
    <w:rsid w:val="004A66A0"/>
    <w:rsid w:val="004B03EB"/>
    <w:rsid w:val="004D55E1"/>
    <w:rsid w:val="004E1C44"/>
    <w:rsid w:val="005132EE"/>
    <w:rsid w:val="0058448E"/>
    <w:rsid w:val="005B1192"/>
    <w:rsid w:val="006076E8"/>
    <w:rsid w:val="00621FA7"/>
    <w:rsid w:val="00647035"/>
    <w:rsid w:val="006776D5"/>
    <w:rsid w:val="006952DC"/>
    <w:rsid w:val="006C77DA"/>
    <w:rsid w:val="006F281A"/>
    <w:rsid w:val="00702BDE"/>
    <w:rsid w:val="0076149C"/>
    <w:rsid w:val="00846353"/>
    <w:rsid w:val="00855602"/>
    <w:rsid w:val="00856AF2"/>
    <w:rsid w:val="00882AB9"/>
    <w:rsid w:val="0089251E"/>
    <w:rsid w:val="008F18D3"/>
    <w:rsid w:val="0091211E"/>
    <w:rsid w:val="0091219B"/>
    <w:rsid w:val="009340A6"/>
    <w:rsid w:val="00955FD4"/>
    <w:rsid w:val="00983379"/>
    <w:rsid w:val="009A1C97"/>
    <w:rsid w:val="009C0725"/>
    <w:rsid w:val="00A55582"/>
    <w:rsid w:val="00A81B37"/>
    <w:rsid w:val="00A91054"/>
    <w:rsid w:val="00AA0C25"/>
    <w:rsid w:val="00AA230D"/>
    <w:rsid w:val="00B83C94"/>
    <w:rsid w:val="00C30960"/>
    <w:rsid w:val="00C4177C"/>
    <w:rsid w:val="00C638F4"/>
    <w:rsid w:val="00C85CC8"/>
    <w:rsid w:val="00C91B90"/>
    <w:rsid w:val="00D86D99"/>
    <w:rsid w:val="00DC63A4"/>
    <w:rsid w:val="00DE17F6"/>
    <w:rsid w:val="00E119BC"/>
    <w:rsid w:val="00E6051F"/>
    <w:rsid w:val="00EB475C"/>
    <w:rsid w:val="00EF6CBD"/>
    <w:rsid w:val="00F01E81"/>
    <w:rsid w:val="00F133ED"/>
    <w:rsid w:val="00F46296"/>
    <w:rsid w:val="00F621E9"/>
    <w:rsid w:val="00F764B7"/>
    <w:rsid w:val="00FE3037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F9C"/>
  <w15:chartTrackingRefBased/>
  <w15:docId w15:val="{A269B388-6E78-43D7-80DF-E46E874C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AA4"/>
    <w:rPr>
      <w:rFonts w:ascii="Courier New" w:eastAsia="Times New Roman" w:hAnsi="Courier New" w:cs="Courier New"/>
      <w:sz w:val="20"/>
      <w:szCs w:val="20"/>
      <w:lang w:eastAsia="aa-ET"/>
    </w:rPr>
  </w:style>
  <w:style w:type="character" w:customStyle="1" w:styleId="Heading3Char">
    <w:name w:val="Heading 3 Char"/>
    <w:basedOn w:val="DefaultParagraphFont"/>
    <w:link w:val="Heading3"/>
    <w:uiPriority w:val="9"/>
    <w:rsid w:val="004A5A27"/>
    <w:rPr>
      <w:rFonts w:ascii="Times New Roman" w:eastAsia="Times New Roman" w:hAnsi="Times New Roman" w:cs="Times New Roman"/>
      <w:b/>
      <w:bCs/>
      <w:sz w:val="27"/>
      <w:szCs w:val="27"/>
      <w:lang w:val="aa-ET" w:eastAsia="aa-ET"/>
    </w:rPr>
  </w:style>
  <w:style w:type="character" w:styleId="Emphasis">
    <w:name w:val="Emphasis"/>
    <w:basedOn w:val="DefaultParagraphFont"/>
    <w:uiPriority w:val="20"/>
    <w:qFormat/>
    <w:rsid w:val="004A5A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Microsoft account</cp:lastModifiedBy>
  <cp:revision>47</cp:revision>
  <dcterms:created xsi:type="dcterms:W3CDTF">2020-05-06T14:04:00Z</dcterms:created>
  <dcterms:modified xsi:type="dcterms:W3CDTF">2023-10-28T06:43:00Z</dcterms:modified>
</cp:coreProperties>
</file>