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Sachin</w:t>
      </w:r>
      <w:r>
        <w:t xml:space="preserve"> </w:t>
      </w:r>
      <w:r>
        <w:t xml:space="preserve">Shubham</w:t>
      </w:r>
    </w:p>
    <w:p>
      <w:pPr>
        <w:pStyle w:val="Date"/>
      </w:pPr>
      <w:r>
        <w:t xml:space="preserve">1/29/2021</w:t>
      </w:r>
    </w:p>
    <w:p>
      <w:pPr>
        <w:pStyle w:val="FirstParagraph"/>
      </w:pPr>
      <w:r>
        <w:t xml:space="preserve">As a new Data Scientist in the fuel production company you were assigned a</w:t>
      </w:r>
      <w:r>
        <w:t xml:space="preserve"> </w:t>
      </w:r>
      <w:r>
        <w:t xml:space="preserve">task to prepare a slide demonstrating highway gas consumption depending on</w:t>
      </w:r>
      <w:r>
        <w:t xml:space="preserve"> </w:t>
      </w:r>
      <w:r>
        <w:t xml:space="preserve">the type of the vehicle. At the meeting you have decided to use a combination</w:t>
      </w:r>
      <w:r>
        <w:t xml:space="preserve"> </w:t>
      </w:r>
      <w:r>
        <w:t xml:space="preserve">of the boxplot together with the dot plot (as not everyone from the top management knows how to read box plots). You have decided to use mpg data set</w:t>
      </w:r>
      <w:r>
        <w:t xml:space="preserve"> </w:t>
      </w:r>
      <w:r>
        <w:t xml:space="preserve">and your manager showed you the example of expected plot (Figure 1). Using</w:t>
      </w:r>
      <w:r>
        <w:t xml:space="preserve"> </w:t>
      </w:r>
      <w:r>
        <w:t xml:space="preserve">ggplot generate this plot. Using Rmarkdown generate a report containing code,</w:t>
      </w:r>
      <w:r>
        <w:t xml:space="preserve"> </w:t>
      </w:r>
      <w:r>
        <w:t xml:space="preserve">figure (plotted by ggplot) and your personal information (First name, Last name</w:t>
      </w:r>
      <w:r>
        <w:t xml:space="preserve"> </w:t>
      </w:r>
      <w:r>
        <w:t xml:space="preserve">and Student id). You are new at this company but you have heard through the</w:t>
      </w:r>
      <w:r>
        <w:t xml:space="preserve"> </w:t>
      </w:r>
      <w:r>
        <w:t xml:space="preserve">grapevine that your manager is super peaky about anything on the plot, including names of the labels, main title, legend and even italic ”n”.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(class, hwy))</w:t>
      </w:r>
      <w:r>
        <w:br/>
      </w:r>
      <w:r>
        <w:br/>
      </w:r>
      <w:r>
        <w:rPr>
          <w:rStyle w:val="NormalTok"/>
        </w:rPr>
        <w:t xml:space="preserve">customTitle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"Vehicle type,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italic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= 234"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"Vehicle type vs Highway miles per gallon"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customTitle)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"Highway miles per gallon"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class))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chin_Shubham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Sachin Shubham</dc:creator>
  <cp:keywords/>
  <dcterms:created xsi:type="dcterms:W3CDTF">2021-04-14T19:16:10Z</dcterms:created>
  <dcterms:modified xsi:type="dcterms:W3CDTF">2021-04-14T19:16:10Z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1/29/2021</vt:lpwstr>
  </property>
  <property fmtid="{D5CDD505-2E9C-101B-9397-08002B2CF9AE}" pid="3" name="output">
    <vt:lpwstr/>
  </property>
</Properties>
</file>