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1f4e79"/>
          <w:sz w:val="52"/>
          <w:szCs w:val="52"/>
          <w:rtl w:val="0"/>
        </w:rPr>
        <w:t xml:space="preserve">Interactive AI Mentor</w:t>
      </w:r>
      <w:r w:rsidDel="00000000" w:rsidR="00000000" w:rsidRPr="00000000">
        <w:rPr>
          <w:rtl w:val="0"/>
        </w:rPr>
      </w:r>
    </w:p>
    <w:p w:rsidR="00000000" w:rsidDel="00000000" w:rsidP="00000000" w:rsidRDefault="00000000" w:rsidRPr="00000000" w14:paraId="00000002">
      <w:pPr>
        <w:spacing w:after="240" w:lineRule="auto"/>
        <w:rPr>
          <w:b w:val="1"/>
          <w:bCs w:val="1"/>
          <w:color w:val="1f4e79"/>
          <w:sz w:val="52"/>
          <w:szCs w:val="52"/>
        </w:rPr>
      </w:pPr>
      <w:r w:rsidDel="00000000" w:rsidR="00000000" w:rsidRPr="00000000">
        <w:rPr>
          <w:i w:val="1"/>
          <w:iCs w:val="1"/>
          <w:color w:val="595959"/>
          <w:rtl w:val="0"/>
        </w:rPr>
        <w:t xml:space="preserve">Project Brief  •  April 2026</w:t>
      </w:r>
      <w:r w:rsidDel="00000000" w:rsidR="00000000" w:rsidRPr="00000000">
        <w:rPr>
          <w:rtl w:val="0"/>
        </w:rPr>
      </w:r>
    </w:p>
    <w:p w:rsidR="00000000" w:rsidDel="00000000" w:rsidP="00000000" w:rsidRDefault="00000000" w:rsidRPr="00000000" w14:paraId="00000003">
      <w:pPr>
        <w:spacing w:after="240" w:lineRule="auto"/>
        <w:rPr>
          <w:b w:val="1"/>
          <w:bCs w:val="1"/>
          <w:color w:val="1f4e79"/>
          <w:sz w:val="52"/>
          <w:szCs w:val="52"/>
        </w:rPr>
      </w:pPr>
      <w:r w:rsidDel="00000000" w:rsidR="00000000" w:rsidRPr="00000000">
        <w:rPr>
          <w:rtl w:val="0"/>
        </w:rPr>
      </w:r>
    </w:p>
    <w:sdt>
      <w:sdtPr>
        <w:id w:val="-199184954"/>
        <w:docPartObj>
          <w:docPartGallery w:val="Table of Contents"/>
          <w:docPartUnique w:val="1"/>
        </w:docPartObj>
      </w:sdtPr>
      <w:sdtContent>
        <w:p w:rsidR="00000000" w:rsidDel="00000000" w:rsidP="00000000" w:rsidRDefault="00000000" w:rsidRPr="00000000" w14:paraId="00000004">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Executive Summary</w:t>
            </w:r>
          </w:hyperlink>
          <w:r w:rsidDel="00000000" w:rsidR="00000000" w:rsidRPr="00000000">
            <w:rPr>
              <w:rtl w:val="0"/>
            </w:rPr>
          </w:r>
        </w:p>
        <w:p w:rsidR="00000000" w:rsidDel="00000000" w:rsidP="00000000" w:rsidRDefault="00000000" w:rsidRPr="00000000" w14:paraId="00000005">
          <w:pPr>
            <w:widowControl w:val="0"/>
            <w:spacing w:before="60" w:line="240" w:lineRule="auto"/>
            <w:rPr>
              <w:b w:val="0"/>
              <w:bCs w:val="0"/>
              <w:color w:val="1155cc"/>
              <w:u w:val="singl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Business Problem Statement</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2.1 Current State &amp; Pain Points</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2.2 The Opportunity</w:t>
            </w:r>
          </w:hyperlink>
          <w:r w:rsidDel="00000000" w:rsidR="00000000" w:rsidRPr="00000000">
            <w:rPr>
              <w:rtl w:val="0"/>
            </w:rPr>
          </w:r>
        </w:p>
        <w:p w:rsidR="00000000" w:rsidDel="00000000" w:rsidP="00000000" w:rsidRDefault="00000000" w:rsidRPr="00000000" w14:paraId="00000008">
          <w:pPr>
            <w:widowControl w:val="0"/>
            <w:spacing w:before="60" w:line="240" w:lineRule="auto"/>
            <w:rPr>
              <w:b w:val="0"/>
              <w:bCs w:val="0"/>
              <w:color w:val="1155cc"/>
              <w:u w:val="singl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Interactive AI Mentor</w:t>
            </w:r>
          </w:hyperlink>
          <w:r w:rsidDel="00000000" w:rsidR="00000000" w:rsidRPr="00000000">
            <w:rPr>
              <w:rtl w:val="0"/>
            </w:rPr>
          </w:r>
        </w:p>
        <w:p w:rsidR="00000000" w:rsidDel="00000000" w:rsidP="00000000" w:rsidRDefault="00000000" w:rsidRPr="00000000" w14:paraId="00000009">
          <w:pPr>
            <w:widowControl w:val="0"/>
            <w:spacing w:before="60" w:line="240" w:lineRule="auto"/>
            <w:rPr>
              <w:b w:val="0"/>
              <w:bCs w:val="0"/>
              <w:color w:val="1155cc"/>
              <w:u w:val="singl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Approach</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4.1 Core Agent Design</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4.3 Model &amp; Quality Strategy</w:t>
            </w:r>
          </w:hyperlink>
          <w:r w:rsidDel="00000000" w:rsidR="00000000" w:rsidRPr="00000000">
            <w:rPr>
              <w:rtl w:val="0"/>
            </w:rPr>
          </w:r>
        </w:p>
        <w:p w:rsidR="00000000" w:rsidDel="00000000" w:rsidP="00000000" w:rsidRDefault="00000000" w:rsidRPr="00000000" w14:paraId="0000000C">
          <w:pPr>
            <w:widowControl w:val="0"/>
            <w:spacing w:before="60" w:line="240" w:lineRule="auto"/>
            <w:rPr>
              <w:b w:val="0"/>
              <w:bCs w:val="0"/>
              <w:color w:val="1155cc"/>
              <w:u w:val="singl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Success Metrics</w:t>
            </w:r>
          </w:hyperlink>
          <w:r w:rsidDel="00000000" w:rsidR="00000000" w:rsidRPr="00000000">
            <w:rPr>
              <w:rtl w:val="0"/>
            </w:rPr>
          </w:r>
        </w:p>
        <w:p w:rsidR="00000000" w:rsidDel="00000000" w:rsidP="00000000" w:rsidRDefault="00000000" w:rsidRPr="00000000" w14:paraId="0000000D">
          <w:pPr>
            <w:widowControl w:val="0"/>
            <w:spacing w:before="60" w:line="240" w:lineRule="auto"/>
            <w:rPr>
              <w:b w:val="0"/>
              <w:bCs w:val="0"/>
              <w:color w:val="1155cc"/>
              <w:u w:val="singl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Key Risks &amp; Mitigations</w:t>
            </w:r>
          </w:hyperlink>
          <w:r w:rsidDel="00000000" w:rsidR="00000000" w:rsidRPr="00000000">
            <w:rPr>
              <w:rtl w:val="0"/>
            </w:rPr>
          </w:r>
        </w:p>
        <w:p w:rsidR="00000000" w:rsidDel="00000000" w:rsidP="00000000" w:rsidRDefault="00000000" w:rsidRPr="00000000" w14:paraId="0000000E">
          <w:pPr>
            <w:widowControl w:val="0"/>
            <w:spacing w:before="60" w:line="240" w:lineRule="auto"/>
            <w:rPr>
              <w:b w:val="0"/>
              <w:bCs w:val="0"/>
              <w:color w:val="1155cc"/>
              <w:u w:val="single"/>
            </w:rPr>
          </w:pPr>
          <w:hyperlink w:anchor="_6lzoenz59qf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Test Bed</w:t>
            </w:r>
          </w:hyperlink>
          <w:r w:rsidDel="00000000" w:rsidR="00000000" w:rsidRPr="00000000">
            <w:rPr>
              <w:rtl w:val="0"/>
            </w:rPr>
          </w:r>
        </w:p>
        <w:p w:rsidR="00000000" w:rsidDel="00000000" w:rsidP="00000000" w:rsidRDefault="00000000" w:rsidRPr="00000000" w14:paraId="0000000F">
          <w:pPr>
            <w:widowControl w:val="0"/>
            <w:spacing w:before="60" w:line="240" w:lineRule="auto"/>
            <w:rPr>
              <w:b w:val="0"/>
              <w:bCs w:val="0"/>
              <w:color w:val="1155cc"/>
              <w:u w:val="single"/>
            </w:rPr>
          </w:pPr>
          <w:hyperlink w:anchor="_5kzqsl93f9k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 Query Analysis</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720" w:firstLine="0"/>
            <w:rPr>
              <w:color w:val="1155cc"/>
              <w:u w:val="single"/>
            </w:rPr>
          </w:pPr>
          <w:hyperlink w:anchor="_y56pk8ubfk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Routine Messages - General Conversation</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color w:val="1155cc"/>
              <w:u w:val="single"/>
            </w:rPr>
          </w:pPr>
          <w:hyperlink w:anchor="_dcwlxxruh72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Whatsapp Queries Analysis (excluding General chats)</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color w:val="1155cc"/>
              <w:u w:val="single"/>
            </w:rPr>
          </w:pPr>
          <w:hyperlink w:anchor="_tu7y9i7rnjg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Support Queries Analysis</w:t>
            </w:r>
          </w:hyperlink>
          <w:r w:rsidDel="00000000" w:rsidR="00000000" w:rsidRPr="00000000">
            <w:rPr>
              <w:rtl w:val="0"/>
            </w:rPr>
          </w:r>
        </w:p>
        <w:p w:rsidR="00000000" w:rsidDel="00000000" w:rsidP="00000000" w:rsidRDefault="00000000" w:rsidRPr="00000000" w14:paraId="00000013">
          <w:pPr>
            <w:widowControl w:val="0"/>
            <w:spacing w:before="60" w:line="240" w:lineRule="auto"/>
            <w:rPr>
              <w:b w:val="0"/>
              <w:bCs w:val="0"/>
              <w:color w:val="1155cc"/>
              <w:u w:val="single"/>
            </w:rPr>
          </w:pPr>
          <w:hyperlink w:anchor="_g8t02ms9z12g">
            <w:r w:rsidDel="00000000" w:rsidR="00000000" w:rsidRPr="00000000">
              <w:rPr>
                <w:b w:val="0"/>
                <w:bCs w:val="0"/>
                <w:color w:val="1155cc"/>
                <w:u w:val="single"/>
                <w:rtl w:val="0"/>
              </w:rPr>
              <w:t xml:space="preserve">9. Milestones</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color w:val="1155cc"/>
              <w:u w:val="single"/>
            </w:rPr>
          </w:pPr>
          <w:hyperlink w:anchor="_bk5ylbpw1e1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Milestone 1</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color w:val="1155cc"/>
              <w:u w:val="single"/>
            </w:rPr>
          </w:pPr>
          <w:hyperlink w:anchor="_9qzdozbg008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Milestone 2</w:t>
            </w:r>
          </w:hyperlink>
          <w:r w:rsidDel="00000000" w:rsidR="00000000" w:rsidRPr="00000000">
            <w:rPr>
              <w:rtl w:val="0"/>
            </w:rPr>
          </w:r>
        </w:p>
        <w:p w:rsidR="00000000" w:rsidDel="00000000" w:rsidP="00000000" w:rsidRDefault="00000000" w:rsidRPr="00000000" w14:paraId="00000016">
          <w:pPr>
            <w:widowControl w:val="0"/>
            <w:spacing w:before="60" w:line="240" w:lineRule="auto"/>
            <w:rPr>
              <w:b w:val="0"/>
              <w:bCs w:val="0"/>
              <w:color w:val="1155cc"/>
              <w:u w:val="single"/>
            </w:rPr>
          </w:pPr>
          <w:hyperlink w:anchor="_xk4a9wq6eha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Miscellaneous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spacing w:after="80" w:lineRule="auto"/>
        <w:rPr>
          <w:b w:val="1"/>
          <w:bCs w:val="1"/>
          <w:color w:val="1f4e79"/>
          <w:sz w:val="52"/>
          <w:szCs w:val="52"/>
        </w:rPr>
      </w:pPr>
      <w:r w:rsidDel="00000000" w:rsidR="00000000" w:rsidRPr="00000000">
        <w:rPr>
          <w:rtl w:val="0"/>
        </w:rPr>
      </w:r>
    </w:p>
    <w:p w:rsidR="00000000" w:rsidDel="00000000" w:rsidP="00000000" w:rsidRDefault="00000000" w:rsidRPr="00000000" w14:paraId="00000018">
      <w:pPr>
        <w:pStyle w:val="Heading1"/>
        <w:keepNext w:val="0"/>
        <w:keepLines w:val="0"/>
        <w:pBdr>
          <w:bottom w:color="2e75b6" w:space="4" w:sz="6" w:val="single"/>
        </w:pBdr>
        <w:spacing w:after="160" w:before="320" w:lineRule="auto"/>
        <w:rPr>
          <w:b w:val="1"/>
          <w:bCs w:val="1"/>
          <w:color w:val="1f4e79"/>
          <w:sz w:val="28"/>
          <w:szCs w:val="28"/>
        </w:rPr>
      </w:pPr>
      <w:r w:rsidDel="00000000" w:rsidR="00000000" w:rsidRPr="00000000">
        <w:rPr>
          <w:b w:val="1"/>
          <w:bCs w:val="1"/>
          <w:color w:val="1f4e79"/>
          <w:sz w:val="28"/>
          <w:szCs w:val="28"/>
          <w:rtl w:val="0"/>
        </w:rPr>
        <w:t xml:space="preserve">1. Executive Summary</w:t>
      </w:r>
    </w:p>
    <w:p w:rsidR="00000000" w:rsidDel="00000000" w:rsidP="00000000" w:rsidRDefault="00000000" w:rsidRPr="00000000" w14:paraId="00000019">
      <w:pPr>
        <w:spacing w:after="80" w:before="80" w:lineRule="auto"/>
        <w:rPr/>
      </w:pPr>
      <w:r w:rsidDel="00000000" w:rsidR="00000000" w:rsidRPr="00000000">
        <w:rPr>
          <w:color w:val="404040"/>
          <w:rtl w:val="0"/>
        </w:rPr>
        <w:t xml:space="preserve">This document outlines the strategy, approach, and success metrics for Interactive AI Mentor Agent — a high-priority initiative to transform how learners receive support on the platform. The AI Mentor is designed to replace today's fragmented, reactive support model with an intelligent, always-available conversational agent powered by AI.</w:t>
      </w:r>
      <w:r w:rsidDel="00000000" w:rsidR="00000000" w:rsidRPr="00000000">
        <w:rPr>
          <w:rtl w:val="0"/>
        </w:rPr>
      </w:r>
    </w:p>
    <w:p w:rsidR="00000000" w:rsidDel="00000000" w:rsidP="00000000" w:rsidRDefault="00000000" w:rsidRPr="00000000" w14:paraId="0000001A">
      <w:pPr>
        <w:spacing w:before="80" w:lineRule="auto"/>
        <w:rPr/>
      </w:pP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color w:val="404040"/>
          <w:rtl w:val="0"/>
        </w:rPr>
        <w:t xml:space="preserve">AI Mentor will serve as the first line of support for all learner queries across channels — resolving academic queries (projects, quizzes, course content etc.) and operational queries (extensions, due dates, cohort transfers etc.) with the accuracy and empathy of a seasoned Program Manager, while seamlessly escalating only genuinely complex cases to human PMs.</w:t>
      </w:r>
      <w:r w:rsidDel="00000000" w:rsidR="00000000" w:rsidRPr="00000000">
        <w:rPr>
          <w:rtl w:val="0"/>
        </w:rPr>
      </w:r>
    </w:p>
    <w:p w:rsidR="00000000" w:rsidDel="00000000" w:rsidP="00000000" w:rsidRDefault="00000000" w:rsidRPr="00000000" w14:paraId="0000001C">
      <w:pPr>
        <w:spacing w:before="120" w:lineRule="auto"/>
        <w:rPr/>
      </w:pPr>
      <w:r w:rsidDel="00000000" w:rsidR="00000000" w:rsidRPr="00000000">
        <w:rPr>
          <w:rtl w:val="0"/>
        </w:rPr>
      </w:r>
    </w:p>
    <w:p w:rsidR="00000000" w:rsidDel="00000000" w:rsidP="00000000" w:rsidRDefault="00000000" w:rsidRPr="00000000" w14:paraId="0000001D">
      <w:pPr>
        <w:pStyle w:val="Heading1"/>
        <w:keepNext w:val="0"/>
        <w:keepLines w:val="0"/>
        <w:pBdr>
          <w:bottom w:color="2e75b6" w:space="4" w:sz="6" w:val="single"/>
        </w:pBdr>
        <w:spacing w:after="160" w:before="320" w:lineRule="auto"/>
        <w:rPr>
          <w:b w:val="1"/>
          <w:bCs w:val="1"/>
          <w:color w:val="1f4e79"/>
          <w:sz w:val="28"/>
          <w:szCs w:val="28"/>
        </w:rPr>
      </w:pPr>
      <w:r w:rsidDel="00000000" w:rsidR="00000000" w:rsidRPr="00000000">
        <w:rPr>
          <w:b w:val="1"/>
          <w:bCs w:val="1"/>
          <w:color w:val="1f4e79"/>
          <w:sz w:val="28"/>
          <w:szCs w:val="28"/>
          <w:rtl w:val="0"/>
        </w:rPr>
        <w:t xml:space="preserve">2. Business Problem Statement</w:t>
      </w:r>
    </w:p>
    <w:p w:rsidR="00000000" w:rsidDel="00000000" w:rsidP="00000000" w:rsidRDefault="00000000" w:rsidRPr="00000000" w14:paraId="0000001E">
      <w:pPr>
        <w:pStyle w:val="Heading2"/>
        <w:keepNext w:val="0"/>
        <w:keepLines w:val="0"/>
        <w:spacing w:before="240" w:lineRule="auto"/>
        <w:rPr>
          <w:b w:val="1"/>
          <w:bCs w:val="1"/>
          <w:color w:val="2e75b6"/>
          <w:sz w:val="24"/>
          <w:szCs w:val="24"/>
        </w:rPr>
      </w:pPr>
      <w:r w:rsidDel="00000000" w:rsidR="00000000" w:rsidRPr="00000000">
        <w:rPr>
          <w:b w:val="1"/>
          <w:bCs w:val="1"/>
          <w:color w:val="2e75b6"/>
          <w:sz w:val="24"/>
          <w:szCs w:val="24"/>
          <w:rtl w:val="0"/>
        </w:rPr>
        <w:t xml:space="preserve">2.1 Current State &amp; Pain Points</w:t>
      </w:r>
    </w:p>
    <w:p w:rsidR="00000000" w:rsidDel="00000000" w:rsidP="00000000" w:rsidRDefault="00000000" w:rsidRPr="00000000" w14:paraId="0000001F">
      <w:pPr>
        <w:spacing w:after="80" w:before="80" w:lineRule="auto"/>
        <w:rPr/>
      </w:pPr>
      <w:r w:rsidDel="00000000" w:rsidR="00000000" w:rsidRPr="00000000">
        <w:rPr>
          <w:color w:val="404040"/>
          <w:rtl w:val="0"/>
        </w:rPr>
        <w:t xml:space="preserve">Learners on our platform today face significant friction when seeking support:</w:t>
      </w:r>
      <w:r w:rsidDel="00000000" w:rsidR="00000000" w:rsidRPr="00000000">
        <w:rPr>
          <w:rtl w:val="0"/>
        </w:rPr>
      </w:r>
    </w:p>
    <w:p w:rsidR="00000000" w:rsidDel="00000000" w:rsidP="00000000" w:rsidRDefault="00000000" w:rsidRPr="00000000" w14:paraId="00000020">
      <w:pPr>
        <w:numPr>
          <w:ilvl w:val="0"/>
          <w:numId w:val="6"/>
        </w:numPr>
        <w:spacing w:after="60" w:before="60" w:lineRule="auto"/>
        <w:ind w:left="720" w:hanging="360"/>
      </w:pPr>
      <w:r w:rsidDel="00000000" w:rsidR="00000000" w:rsidRPr="00000000">
        <w:rPr>
          <w:color w:val="404040"/>
          <w:rtl w:val="0"/>
        </w:rPr>
        <w:t xml:space="preserve">High query volume strains Program Manager bandwidth, leading to delayed response times across chat, WhatsApp, and email channels.</w:t>
      </w:r>
    </w:p>
    <w:p w:rsidR="00000000" w:rsidDel="00000000" w:rsidP="00000000" w:rsidRDefault="00000000" w:rsidRPr="00000000" w14:paraId="00000021">
      <w:pPr>
        <w:numPr>
          <w:ilvl w:val="0"/>
          <w:numId w:val="6"/>
        </w:numPr>
        <w:spacing w:after="60" w:before="60" w:lineRule="auto"/>
        <w:ind w:left="720" w:hanging="360"/>
        <w:rPr>
          <w:color w:val="404040"/>
        </w:rPr>
      </w:pPr>
      <w:r w:rsidDel="00000000" w:rsidR="00000000" w:rsidRPr="00000000">
        <w:rPr>
          <w:color w:val="404040"/>
          <w:rtl w:val="0"/>
        </w:rPr>
        <w:t xml:space="preserve">Human PMs spend disproportionate time on repetitive, answerable queries, limiting their ability to focus on high-value learner interactions.</w:t>
      </w:r>
    </w:p>
    <w:p w:rsidR="00000000" w:rsidDel="00000000" w:rsidP="00000000" w:rsidRDefault="00000000" w:rsidRPr="00000000" w14:paraId="00000022">
      <w:pPr>
        <w:numPr>
          <w:ilvl w:val="0"/>
          <w:numId w:val="6"/>
        </w:numPr>
        <w:spacing w:after="60" w:before="60" w:lineRule="auto"/>
        <w:ind w:left="720" w:hanging="360"/>
      </w:pPr>
      <w:commentRangeStart w:id="0"/>
      <w:commentRangeStart w:id="1"/>
      <w:commentRangeStart w:id="2"/>
      <w:commentRangeStart w:id="3"/>
      <w:commentRangeStart w:id="4"/>
      <w:commentRangeStart w:id="5"/>
      <w:r w:rsidDel="00000000" w:rsidR="00000000" w:rsidRPr="00000000">
        <w:rPr>
          <w:color w:val="404040"/>
          <w:rtl w:val="0"/>
        </w:rPr>
        <w:t xml:space="preserve">Support is fragmented — learners interact with separate systems for content queries, operational issues, and scheduling calls, creating a disjointed experience.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3">
      <w:pPr>
        <w:numPr>
          <w:ilvl w:val="0"/>
          <w:numId w:val="6"/>
        </w:numPr>
        <w:spacing w:after="60" w:before="60" w:lineRule="auto"/>
        <w:ind w:left="720" w:hanging="360"/>
      </w:pPr>
      <w:r w:rsidDel="00000000" w:rsidR="00000000" w:rsidRPr="00000000">
        <w:rPr>
          <w:color w:val="404040"/>
          <w:rtl w:val="0"/>
        </w:rPr>
        <w:t xml:space="preserve">Existing AI tools (AI mentors for content and assignments) are siloed and non-conversational, failing to provide holistic support.</w:t>
      </w:r>
      <w:r w:rsidDel="00000000" w:rsidR="00000000" w:rsidRPr="00000000">
        <w:rPr>
          <w:rtl w:val="0"/>
        </w:rPr>
      </w:r>
    </w:p>
    <w:p w:rsidR="00000000" w:rsidDel="00000000" w:rsidP="00000000" w:rsidRDefault="00000000" w:rsidRPr="00000000" w14:paraId="00000024">
      <w:pPr>
        <w:numPr>
          <w:ilvl w:val="0"/>
          <w:numId w:val="6"/>
        </w:numPr>
        <w:spacing w:after="60" w:before="60" w:lineRule="auto"/>
        <w:ind w:left="720" w:hanging="360"/>
      </w:pPr>
      <w:r w:rsidDel="00000000" w:rsidR="00000000" w:rsidRPr="00000000">
        <w:rPr>
          <w:color w:val="404040"/>
          <w:rtl w:val="0"/>
        </w:rPr>
        <w:t xml:space="preserve">Standard, templated responses (e.g., "Regards, Program Office") lack the personalisation and intelligence learners expect.</w:t>
      </w:r>
      <w:r w:rsidDel="00000000" w:rsidR="00000000" w:rsidRPr="00000000">
        <w:rPr>
          <w:rtl w:val="0"/>
        </w:rPr>
      </w:r>
    </w:p>
    <w:p w:rsidR="00000000" w:rsidDel="00000000" w:rsidP="00000000" w:rsidRDefault="00000000" w:rsidRPr="00000000" w14:paraId="00000025">
      <w:pPr>
        <w:spacing w:before="80" w:lineRule="auto"/>
        <w:rPr/>
      </w:pPr>
      <w:r w:rsidDel="00000000" w:rsidR="00000000" w:rsidRPr="00000000">
        <w:rPr>
          <w:rtl w:val="0"/>
        </w:rPr>
      </w:r>
    </w:p>
    <w:p w:rsidR="00000000" w:rsidDel="00000000" w:rsidP="00000000" w:rsidRDefault="00000000" w:rsidRPr="00000000" w14:paraId="00000026">
      <w:pPr>
        <w:pStyle w:val="Heading2"/>
        <w:keepNext w:val="0"/>
        <w:keepLines w:val="0"/>
        <w:spacing w:before="240" w:lineRule="auto"/>
        <w:rPr>
          <w:b w:val="1"/>
          <w:bCs w:val="1"/>
          <w:color w:val="2e75b6"/>
          <w:sz w:val="24"/>
          <w:szCs w:val="24"/>
        </w:rPr>
      </w:pPr>
      <w:r w:rsidDel="00000000" w:rsidR="00000000" w:rsidRPr="00000000">
        <w:rPr>
          <w:b w:val="1"/>
          <w:bCs w:val="1"/>
          <w:color w:val="2e75b6"/>
          <w:sz w:val="24"/>
          <w:szCs w:val="24"/>
          <w:rtl w:val="0"/>
        </w:rPr>
        <w:t xml:space="preserve">2.2 The Opportunity</w:t>
      </w:r>
    </w:p>
    <w:p w:rsidR="00000000" w:rsidDel="00000000" w:rsidP="00000000" w:rsidRDefault="00000000" w:rsidRPr="00000000" w14:paraId="00000027">
      <w:pPr>
        <w:spacing w:after="80" w:before="80" w:lineRule="auto"/>
        <w:rPr/>
      </w:pPr>
      <w:r w:rsidDel="00000000" w:rsidR="00000000" w:rsidRPr="00000000">
        <w:rPr>
          <w:color w:val="404040"/>
          <w:rtl w:val="0"/>
        </w:rPr>
        <w:t xml:space="preserve">There is a clear opportunity to deploy an intelligent, context-aware AI Mentor that:</w:t>
      </w:r>
      <w:r w:rsidDel="00000000" w:rsidR="00000000" w:rsidRPr="00000000">
        <w:rPr>
          <w:rtl w:val="0"/>
        </w:rPr>
      </w:r>
    </w:p>
    <w:p w:rsidR="00000000" w:rsidDel="00000000" w:rsidP="00000000" w:rsidRDefault="00000000" w:rsidRPr="00000000" w14:paraId="00000028">
      <w:pPr>
        <w:numPr>
          <w:ilvl w:val="0"/>
          <w:numId w:val="6"/>
        </w:numPr>
        <w:spacing w:after="60" w:before="60" w:lineRule="auto"/>
        <w:ind w:left="720" w:hanging="360"/>
      </w:pPr>
      <w:r w:rsidDel="00000000" w:rsidR="00000000" w:rsidRPr="00000000">
        <w:rPr>
          <w:color w:val="404040"/>
          <w:rtl w:val="0"/>
        </w:rPr>
        <w:t xml:space="preserve">Acts as the primary interface for all learner support queries — academic and operational.</w:t>
      </w:r>
      <w:r w:rsidDel="00000000" w:rsidR="00000000" w:rsidRPr="00000000">
        <w:rPr>
          <w:rtl w:val="0"/>
        </w:rPr>
      </w:r>
    </w:p>
    <w:p w:rsidR="00000000" w:rsidDel="00000000" w:rsidP="00000000" w:rsidRDefault="00000000" w:rsidRPr="00000000" w14:paraId="00000029">
      <w:pPr>
        <w:numPr>
          <w:ilvl w:val="0"/>
          <w:numId w:val="6"/>
        </w:numPr>
        <w:spacing w:after="60" w:before="60" w:lineRule="auto"/>
        <w:ind w:left="720" w:hanging="360"/>
      </w:pPr>
      <w:r w:rsidDel="00000000" w:rsidR="00000000" w:rsidRPr="00000000">
        <w:rPr>
          <w:color w:val="404040"/>
          <w:rtl w:val="0"/>
        </w:rPr>
        <w:t xml:space="preserve">Leverages learner-specific data to deliver personalised, actionable responses.</w:t>
      </w:r>
      <w:r w:rsidDel="00000000" w:rsidR="00000000" w:rsidRPr="00000000">
        <w:rPr>
          <w:rtl w:val="0"/>
        </w:rPr>
      </w:r>
    </w:p>
    <w:p w:rsidR="00000000" w:rsidDel="00000000" w:rsidP="00000000" w:rsidRDefault="00000000" w:rsidRPr="00000000" w14:paraId="0000002A">
      <w:pPr>
        <w:numPr>
          <w:ilvl w:val="0"/>
          <w:numId w:val="6"/>
        </w:numPr>
        <w:spacing w:after="60" w:before="60" w:lineRule="auto"/>
        <w:ind w:left="720" w:hanging="360"/>
      </w:pPr>
      <w:r w:rsidDel="00000000" w:rsidR="00000000" w:rsidRPr="00000000">
        <w:rPr>
          <w:color w:val="404040"/>
          <w:rtl w:val="0"/>
        </w:rPr>
        <w:t xml:space="preserve">Routes only genuinely complex or sensitive interactions to human PMs, dramatically reducing their operational load.</w:t>
      </w:r>
      <w:r w:rsidDel="00000000" w:rsidR="00000000" w:rsidRPr="00000000">
        <w:rPr>
          <w:rtl w:val="0"/>
        </w:rPr>
      </w:r>
    </w:p>
    <w:p w:rsidR="00000000" w:rsidDel="00000000" w:rsidP="00000000" w:rsidRDefault="00000000" w:rsidRPr="00000000" w14:paraId="0000002B">
      <w:pPr>
        <w:numPr>
          <w:ilvl w:val="0"/>
          <w:numId w:val="6"/>
        </w:numPr>
        <w:spacing w:after="60" w:before="60" w:lineRule="auto"/>
        <w:ind w:left="720" w:hanging="360"/>
      </w:pPr>
      <w:r w:rsidDel="00000000" w:rsidR="00000000" w:rsidRPr="00000000">
        <w:rPr>
          <w:color w:val="404040"/>
          <w:rtl w:val="0"/>
        </w:rPr>
        <w:t xml:space="preserve">Operates continuously across all channels without additional headcount.</w:t>
      </w:r>
      <w:r w:rsidDel="00000000" w:rsidR="00000000" w:rsidRPr="00000000">
        <w:rPr>
          <w:rtl w:val="0"/>
        </w:rPr>
      </w:r>
    </w:p>
    <w:p w:rsidR="00000000" w:rsidDel="00000000" w:rsidP="00000000" w:rsidRDefault="00000000" w:rsidRPr="00000000" w14:paraId="0000002C">
      <w:pPr>
        <w:spacing w:before="120" w:lineRule="auto"/>
        <w:rPr/>
      </w:pPr>
      <w:r w:rsidDel="00000000" w:rsidR="00000000" w:rsidRPr="00000000">
        <w:rPr>
          <w:rtl w:val="0"/>
        </w:rPr>
      </w:r>
    </w:p>
    <w:p w:rsidR="00000000" w:rsidDel="00000000" w:rsidP="00000000" w:rsidRDefault="00000000" w:rsidRPr="00000000" w14:paraId="0000002D">
      <w:pPr>
        <w:pStyle w:val="Heading1"/>
        <w:keepNext w:val="0"/>
        <w:keepLines w:val="0"/>
        <w:pBdr>
          <w:bottom w:color="2e75b6" w:space="4" w:sz="6" w:val="single"/>
        </w:pBdr>
        <w:spacing w:after="160" w:before="320" w:lineRule="auto"/>
        <w:rPr>
          <w:b w:val="1"/>
          <w:bCs w:val="1"/>
          <w:color w:val="1f4e79"/>
          <w:sz w:val="28"/>
          <w:szCs w:val="28"/>
        </w:rPr>
      </w:pPr>
      <w:r w:rsidDel="00000000" w:rsidR="00000000" w:rsidRPr="00000000">
        <w:rPr>
          <w:b w:val="1"/>
          <w:bCs w:val="1"/>
          <w:color w:val="1f4e79"/>
          <w:sz w:val="28"/>
          <w:szCs w:val="28"/>
          <w:rtl w:val="0"/>
        </w:rPr>
        <w:t xml:space="preserve">3. Interactive AI Mentor </w:t>
      </w:r>
    </w:p>
    <w:p w:rsidR="00000000" w:rsidDel="00000000" w:rsidP="00000000" w:rsidRDefault="00000000" w:rsidRPr="00000000" w14:paraId="0000002E">
      <w:pPr>
        <w:spacing w:before="60" w:lineRule="auto"/>
        <w:rPr/>
      </w:pPr>
      <w:r w:rsidDel="00000000" w:rsidR="00000000" w:rsidRPr="00000000">
        <w:rPr>
          <w:rtl w:val="0"/>
        </w:rPr>
      </w:r>
    </w:p>
    <w:tbl>
      <w:tblPr>
        <w:tblStyle w:val="Table1"/>
        <w:tblW w:w="13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20"/>
        <w:tblGridChange w:id="0">
          <w:tblGrid>
            <w:gridCol w:w="13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00.0" w:type="dxa"/>
              <w:left w:w="180.0" w:type="dxa"/>
              <w:bottom w:w="100.0" w:type="dxa"/>
              <w:right w:w="180.0" w:type="dxa"/>
            </w:tcMar>
          </w:tcPr>
          <w:p w:rsidR="00000000" w:rsidDel="00000000" w:rsidP="00000000" w:rsidRDefault="00000000" w:rsidRPr="00000000" w14:paraId="0000002F">
            <w:pPr>
              <w:spacing w:after="60" w:before="60" w:lineRule="auto"/>
              <w:rPr/>
            </w:pPr>
            <w:r w:rsidDel="00000000" w:rsidR="00000000" w:rsidRPr="00000000">
              <w:rPr>
                <w:b w:val="1"/>
                <w:bCs w:val="1"/>
                <w:color w:val="1f4e79"/>
                <w:rtl w:val="0"/>
              </w:rPr>
              <w:t xml:space="preserve">Objective: </w:t>
            </w:r>
            <w:r w:rsidDel="00000000" w:rsidR="00000000" w:rsidRPr="00000000">
              <w:rPr>
                <w:color w:val="404040"/>
                <w:rtl w:val="0"/>
              </w:rPr>
              <w:t xml:space="preserve">An intelligent conversational agent that serves as the first line of defence for all incoming learner queries across multiple channels like Support tickets, WhatsApp, Email etc.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00.0" w:type="dxa"/>
              <w:left w:w="180.0" w:type="dxa"/>
              <w:bottom w:w="100.0" w:type="dxa"/>
              <w:right w:w="180.0" w:type="dxa"/>
            </w:tcMar>
          </w:tcPr>
          <w:p w:rsidR="00000000" w:rsidDel="00000000" w:rsidP="00000000" w:rsidRDefault="00000000" w:rsidRPr="00000000" w14:paraId="00000030">
            <w:pPr>
              <w:spacing w:after="60" w:before="60" w:lineRule="auto"/>
              <w:rPr/>
            </w:pPr>
            <w:r w:rsidDel="00000000" w:rsidR="00000000" w:rsidRPr="00000000">
              <w:rPr>
                <w:b w:val="1"/>
                <w:bCs w:val="1"/>
                <w:color w:val="1f4e79"/>
                <w:rtl w:val="0"/>
              </w:rPr>
              <w:t xml:space="preserve">Primary Users: </w:t>
            </w:r>
            <w:r w:rsidDel="00000000" w:rsidR="00000000" w:rsidRPr="00000000">
              <w:rPr>
                <w:color w:val="404040"/>
                <w:rtl w:val="0"/>
              </w:rPr>
              <w:t xml:space="preserve">Enrolled learners with academic or operational support needs.</w:t>
            </w:r>
            <w:r w:rsidDel="00000000" w:rsidR="00000000" w:rsidRPr="00000000">
              <w:rPr>
                <w:rtl w:val="0"/>
              </w:rPr>
            </w:r>
          </w:p>
        </w:tc>
      </w:tr>
    </w:tbl>
    <w:p w:rsidR="00000000" w:rsidDel="00000000" w:rsidP="00000000" w:rsidRDefault="00000000" w:rsidRPr="00000000" w14:paraId="00000031">
      <w:pPr>
        <w:spacing w:before="120" w:lineRule="auto"/>
        <w:rPr/>
      </w:pP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color w:val="404040"/>
          <w:rtl w:val="0"/>
        </w:rPr>
        <w:t xml:space="preserve">The AI Mentor will replace the existing fragmented support interfaces with a single, persistent, chat-based AI interface. Key capabilities include:</w:t>
      </w:r>
      <w:r w:rsidDel="00000000" w:rsidR="00000000" w:rsidRPr="00000000">
        <w:rPr>
          <w:rtl w:val="0"/>
        </w:rPr>
      </w:r>
    </w:p>
    <w:p w:rsidR="00000000" w:rsidDel="00000000" w:rsidP="00000000" w:rsidRDefault="00000000" w:rsidRPr="00000000" w14:paraId="00000033">
      <w:pPr>
        <w:numPr>
          <w:ilvl w:val="0"/>
          <w:numId w:val="6"/>
        </w:numPr>
        <w:spacing w:after="60" w:before="60" w:lineRule="auto"/>
        <w:ind w:left="720" w:hanging="360"/>
      </w:pPr>
      <w:r w:rsidDel="00000000" w:rsidR="00000000" w:rsidRPr="00000000">
        <w:rPr>
          <w:color w:val="404040"/>
          <w:rtl w:val="0"/>
        </w:rPr>
        <w:t xml:space="preserve">Academic query resolution — answering questions on projects, quizzes, course content, mentorship session etc using existing program materials, our operations SOP and learner progress data.</w:t>
      </w:r>
      <w:r w:rsidDel="00000000" w:rsidR="00000000" w:rsidRPr="00000000">
        <w:rPr>
          <w:rtl w:val="0"/>
        </w:rPr>
      </w:r>
    </w:p>
    <w:p w:rsidR="00000000" w:rsidDel="00000000" w:rsidP="00000000" w:rsidRDefault="00000000" w:rsidRPr="00000000" w14:paraId="00000034">
      <w:pPr>
        <w:numPr>
          <w:ilvl w:val="0"/>
          <w:numId w:val="6"/>
        </w:numPr>
        <w:spacing w:after="60" w:before="60" w:lineRule="auto"/>
        <w:ind w:left="720" w:hanging="360"/>
      </w:pPr>
      <w:r w:rsidDel="00000000" w:rsidR="00000000" w:rsidRPr="00000000">
        <w:rPr>
          <w:color w:val="404040"/>
          <w:rtl w:val="0"/>
        </w:rPr>
        <w:t xml:space="preserve">Operational query resolution — handling requests related to extensions, due dates, cohort transfers, and program schedules etc.</w:t>
      </w:r>
      <w:r w:rsidDel="00000000" w:rsidR="00000000" w:rsidRPr="00000000">
        <w:rPr>
          <w:rtl w:val="0"/>
        </w:rPr>
      </w:r>
    </w:p>
    <w:p w:rsidR="00000000" w:rsidDel="00000000" w:rsidP="00000000" w:rsidRDefault="00000000" w:rsidRPr="00000000" w14:paraId="00000035">
      <w:pPr>
        <w:numPr>
          <w:ilvl w:val="0"/>
          <w:numId w:val="6"/>
        </w:numPr>
        <w:spacing w:after="60" w:before="60" w:lineRule="auto"/>
        <w:ind w:left="720" w:hanging="360"/>
      </w:pPr>
      <w:r w:rsidDel="00000000" w:rsidR="00000000" w:rsidRPr="00000000">
        <w:rPr>
          <w:color w:val="404040"/>
          <w:rtl w:val="0"/>
        </w:rPr>
        <w:t xml:space="preserve">Contextual awareness — maintaining conversation history and learner-specific context across sessions for continuity.</w:t>
      </w:r>
      <w:r w:rsidDel="00000000" w:rsidR="00000000" w:rsidRPr="00000000">
        <w:rPr>
          <w:rtl w:val="0"/>
        </w:rPr>
      </w:r>
    </w:p>
    <w:p w:rsidR="00000000" w:rsidDel="00000000" w:rsidP="00000000" w:rsidRDefault="00000000" w:rsidRPr="00000000" w14:paraId="00000036">
      <w:pPr>
        <w:numPr>
          <w:ilvl w:val="0"/>
          <w:numId w:val="6"/>
        </w:numPr>
        <w:spacing w:after="60" w:before="60" w:lineRule="auto"/>
        <w:ind w:left="720" w:hanging="360"/>
      </w:pPr>
      <w:r w:rsidDel="00000000" w:rsidR="00000000" w:rsidRPr="00000000">
        <w:rPr>
          <w:color w:val="404040"/>
          <w:rtl w:val="0"/>
        </w:rPr>
        <w:t xml:space="preserve">Graceful escalation — allowing learners to schedule a call with a human PM when required preserving PM bandwidth.</w:t>
      </w:r>
      <w:r w:rsidDel="00000000" w:rsidR="00000000" w:rsidRPr="00000000">
        <w:rPr>
          <w:rtl w:val="0"/>
        </w:rPr>
      </w:r>
    </w:p>
    <w:p w:rsidR="00000000" w:rsidDel="00000000" w:rsidP="00000000" w:rsidRDefault="00000000" w:rsidRPr="00000000" w14:paraId="00000037">
      <w:pPr>
        <w:spacing w:before="120" w:lineRule="auto"/>
        <w:rPr/>
      </w:pPr>
      <w:r w:rsidDel="00000000" w:rsidR="00000000" w:rsidRPr="00000000">
        <w:rPr>
          <w:rtl w:val="0"/>
        </w:rPr>
      </w:r>
    </w:p>
    <w:p w:rsidR="00000000" w:rsidDel="00000000" w:rsidP="00000000" w:rsidRDefault="00000000" w:rsidRPr="00000000" w14:paraId="00000038">
      <w:pPr>
        <w:pStyle w:val="Heading1"/>
        <w:keepNext w:val="0"/>
        <w:keepLines w:val="0"/>
        <w:pBdr>
          <w:bottom w:color="2e75b6" w:space="4" w:sz="6" w:val="single"/>
        </w:pBdr>
        <w:spacing w:after="160" w:before="320" w:lineRule="auto"/>
        <w:rPr>
          <w:b w:val="1"/>
          <w:bCs w:val="1"/>
          <w:color w:val="1f4e79"/>
          <w:sz w:val="28"/>
          <w:szCs w:val="28"/>
        </w:rPr>
      </w:pPr>
      <w:r w:rsidDel="00000000" w:rsidR="00000000" w:rsidRPr="00000000">
        <w:rPr>
          <w:b w:val="1"/>
          <w:bCs w:val="1"/>
          <w:color w:val="1f4e79"/>
          <w:sz w:val="28"/>
          <w:szCs w:val="28"/>
          <w:rtl w:val="0"/>
        </w:rPr>
        <w:t xml:space="preserve">4. Approach</w:t>
      </w:r>
    </w:p>
    <w:p w:rsidR="00000000" w:rsidDel="00000000" w:rsidP="00000000" w:rsidRDefault="00000000" w:rsidRPr="00000000" w14:paraId="00000039">
      <w:pPr>
        <w:rPr/>
      </w:pPr>
      <w:r w:rsidDel="00000000" w:rsidR="00000000" w:rsidRPr="00000000">
        <w:rPr>
          <w:rtl w:val="0"/>
        </w:rPr>
        <w:t xml:space="preserve">Interactive AI Mentor will use our internal agentic capabilities built on our GL ecosystem to intelligently understand the learner’s query &amp; respond back to the learner.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We will use the below data to provide </w:t>
      </w:r>
      <w:r w:rsidDel="00000000" w:rsidR="00000000" w:rsidRPr="00000000">
        <w:rPr>
          <w:color w:val="404040"/>
          <w:rtl w:val="0"/>
        </w:rPr>
        <w:t xml:space="preserve">intelligent</w:t>
      </w:r>
      <w:r w:rsidDel="00000000" w:rsidR="00000000" w:rsidRPr="00000000">
        <w:rPr>
          <w:rtl w:val="0"/>
        </w:rPr>
        <w:t xml:space="preserve">-</w:t>
      </w:r>
    </w:p>
    <w:p w:rsidR="00000000" w:rsidDel="00000000" w:rsidP="00000000" w:rsidRDefault="00000000" w:rsidRPr="00000000" w14:paraId="0000003C">
      <w:pPr>
        <w:numPr>
          <w:ilvl w:val="0"/>
          <w:numId w:val="6"/>
        </w:numPr>
        <w:spacing w:after="60" w:before="60" w:lineRule="auto"/>
        <w:ind w:left="720" w:hanging="360"/>
      </w:pPr>
      <w:r w:rsidDel="00000000" w:rsidR="00000000" w:rsidRPr="00000000">
        <w:rPr>
          <w:color w:val="404040"/>
          <w:rtl w:val="0"/>
        </w:rPr>
        <w:t xml:space="preserve">Learner profile &amp; progress data (courses watched, assignments submitted, grades, cohort details).</w:t>
      </w:r>
      <w:r w:rsidDel="00000000" w:rsidR="00000000" w:rsidRPr="00000000">
        <w:rPr>
          <w:rtl w:val="0"/>
        </w:rPr>
      </w:r>
    </w:p>
    <w:p w:rsidR="00000000" w:rsidDel="00000000" w:rsidP="00000000" w:rsidRDefault="00000000" w:rsidRPr="00000000" w14:paraId="0000003D">
      <w:pPr>
        <w:numPr>
          <w:ilvl w:val="0"/>
          <w:numId w:val="6"/>
        </w:numPr>
        <w:spacing w:after="60" w:before="60" w:lineRule="auto"/>
        <w:ind w:left="720" w:hanging="360"/>
      </w:pPr>
      <w:r w:rsidDel="00000000" w:rsidR="00000000" w:rsidRPr="00000000">
        <w:rPr>
          <w:color w:val="404040"/>
          <w:rtl w:val="0"/>
        </w:rPr>
        <w:t xml:space="preserve">Operational data (deadlines, extension policies, cohort transfer workflows, schedules).</w:t>
      </w:r>
      <w:r w:rsidDel="00000000" w:rsidR="00000000" w:rsidRPr="00000000">
        <w:rPr>
          <w:rtl w:val="0"/>
        </w:rPr>
      </w:r>
    </w:p>
    <w:p w:rsidR="00000000" w:rsidDel="00000000" w:rsidP="00000000" w:rsidRDefault="00000000" w:rsidRPr="00000000" w14:paraId="0000003E">
      <w:pPr>
        <w:numPr>
          <w:ilvl w:val="0"/>
          <w:numId w:val="6"/>
        </w:numPr>
        <w:spacing w:after="60" w:before="60" w:lineRule="auto"/>
        <w:ind w:left="720" w:hanging="360"/>
      </w:pPr>
      <w:r w:rsidDel="00000000" w:rsidR="00000000" w:rsidRPr="00000000">
        <w:rPr>
          <w:color w:val="404040"/>
          <w:rtl w:val="0"/>
        </w:rPr>
        <w:t xml:space="preserve">Communication data (historical support ticket context, prior PM interactions).</w:t>
      </w:r>
      <w:r w:rsidDel="00000000" w:rsidR="00000000" w:rsidRPr="00000000">
        <w:rPr>
          <w:rtl w:val="0"/>
        </w:rPr>
      </w:r>
    </w:p>
    <w:p w:rsidR="00000000" w:rsidDel="00000000" w:rsidP="00000000" w:rsidRDefault="00000000" w:rsidRPr="00000000" w14:paraId="0000003F">
      <w:pPr>
        <w:numPr>
          <w:ilvl w:val="0"/>
          <w:numId w:val="6"/>
        </w:numPr>
        <w:spacing w:after="60" w:before="60" w:lineRule="auto"/>
        <w:ind w:left="720" w:hanging="360"/>
      </w:pPr>
      <w:r w:rsidDel="00000000" w:rsidR="00000000" w:rsidRPr="00000000">
        <w:rPr>
          <w:color w:val="404040"/>
          <w:rtl w:val="0"/>
        </w:rPr>
        <w:t xml:space="preserve">Program specific data (available materials, module structure, assessment criteria).</w:t>
      </w:r>
      <w:r w:rsidDel="00000000" w:rsidR="00000000" w:rsidRPr="00000000">
        <w:rPr>
          <w:rtl w:val="0"/>
        </w:rPr>
      </w:r>
    </w:p>
    <w:p w:rsidR="00000000" w:rsidDel="00000000" w:rsidP="00000000" w:rsidRDefault="00000000" w:rsidRPr="00000000" w14:paraId="00000040">
      <w:pPr>
        <w:pStyle w:val="Heading2"/>
        <w:keepNext w:val="0"/>
        <w:keepLines w:val="0"/>
        <w:spacing w:before="240" w:lineRule="auto"/>
        <w:rPr>
          <w:b w:val="1"/>
          <w:bCs w:val="1"/>
          <w:color w:val="2e75b6"/>
          <w:sz w:val="24"/>
          <w:szCs w:val="24"/>
        </w:rPr>
      </w:pPr>
      <w:r w:rsidDel="00000000" w:rsidR="00000000" w:rsidRPr="00000000">
        <w:rPr>
          <w:b w:val="1"/>
          <w:bCs w:val="1"/>
          <w:color w:val="2e75b6"/>
          <w:sz w:val="24"/>
          <w:szCs w:val="24"/>
          <w:rtl w:val="0"/>
        </w:rPr>
        <w:t xml:space="preserve">4.1 Core Agent Design</w:t>
      </w:r>
    </w:p>
    <w:p w:rsidR="00000000" w:rsidDel="00000000" w:rsidP="00000000" w:rsidRDefault="00000000" w:rsidRPr="00000000" w14:paraId="00000041">
      <w:pPr>
        <w:spacing w:after="80" w:before="80" w:lineRule="auto"/>
        <w:rPr/>
      </w:pPr>
      <w:r w:rsidDel="00000000" w:rsidR="00000000" w:rsidRPr="00000000">
        <w:rPr>
          <w:color w:val="404040"/>
          <w:rtl w:val="0"/>
        </w:rPr>
        <w:t xml:space="preserve">Our agents will be built on a common architecture prioritising LLM intelligence over hardcoded workflows. The design philosophy is intentionally simple — one main agent with a well-engineered prompt and an MCP server — enabling the LLM's native reasoning to handle the full diversity of learner queries without brittle, rule-based branching.</w:t>
      </w:r>
      <w:r w:rsidDel="00000000" w:rsidR="00000000" w:rsidRPr="00000000">
        <w:rPr>
          <w:rtl w:val="0"/>
        </w:rPr>
      </w:r>
    </w:p>
    <w:p w:rsidR="00000000" w:rsidDel="00000000" w:rsidP="00000000" w:rsidRDefault="00000000" w:rsidRPr="00000000" w14:paraId="00000042">
      <w:pPr>
        <w:spacing w:before="80" w:lineRule="auto"/>
        <w:rPr/>
      </w:pP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color w:val="404040"/>
          <w:rtl w:val="0"/>
        </w:rPr>
        <w:t xml:space="preserve">The architecture consists of three primary layers:</w:t>
      </w:r>
      <w:r w:rsidDel="00000000" w:rsidR="00000000" w:rsidRPr="00000000">
        <w:rPr>
          <w:rtl w:val="0"/>
        </w:rPr>
      </w:r>
    </w:p>
    <w:p w:rsidR="00000000" w:rsidDel="00000000" w:rsidP="00000000" w:rsidRDefault="00000000" w:rsidRPr="00000000" w14:paraId="00000044">
      <w:pPr>
        <w:numPr>
          <w:ilvl w:val="0"/>
          <w:numId w:val="6"/>
        </w:numPr>
        <w:spacing w:after="60" w:before="60" w:lineRule="auto"/>
        <w:ind w:left="720" w:hanging="360"/>
      </w:pPr>
      <w:r w:rsidDel="00000000" w:rsidR="00000000" w:rsidRPr="00000000">
        <w:rPr>
          <w:color w:val="404040"/>
          <w:rtl w:val="0"/>
        </w:rPr>
        <w:t xml:space="preserve">LLM Reasoning Core: The central intelligence layer. Given a prompt with program-specific context, learner history, and available tools, the LLM decides which tools to invoke, gathers data iteratively, and formulates a response.</w:t>
      </w:r>
      <w:r w:rsidDel="00000000" w:rsidR="00000000" w:rsidRPr="00000000">
        <w:rPr>
          <w:rtl w:val="0"/>
        </w:rPr>
      </w:r>
    </w:p>
    <w:p w:rsidR="00000000" w:rsidDel="00000000" w:rsidP="00000000" w:rsidRDefault="00000000" w:rsidRPr="00000000" w14:paraId="00000045">
      <w:pPr>
        <w:numPr>
          <w:ilvl w:val="0"/>
          <w:numId w:val="6"/>
        </w:numPr>
        <w:spacing w:after="60" w:before="60" w:lineRule="auto"/>
        <w:ind w:left="720" w:hanging="360"/>
      </w:pPr>
      <w:r w:rsidDel="00000000" w:rsidR="00000000" w:rsidRPr="00000000">
        <w:rPr>
          <w:color w:val="404040"/>
          <w:rtl w:val="0"/>
        </w:rPr>
        <w:t xml:space="preserve">Model Context Protocol (MCP) Layer: A structured API wrapper over the existing Elevate and Jedi backends, exposing LLM-friendly tools. This layer is the critical enabler for grounding the agent in live, accurate learner data.</w:t>
      </w:r>
      <w:r w:rsidDel="00000000" w:rsidR="00000000" w:rsidRPr="00000000">
        <w:rPr>
          <w:rtl w:val="0"/>
        </w:rPr>
      </w:r>
    </w:p>
    <w:p w:rsidR="00000000" w:rsidDel="00000000" w:rsidP="00000000" w:rsidRDefault="00000000" w:rsidRPr="00000000" w14:paraId="00000046">
      <w:pPr>
        <w:numPr>
          <w:ilvl w:val="0"/>
          <w:numId w:val="6"/>
        </w:numPr>
        <w:spacing w:after="60" w:before="60" w:lineRule="auto"/>
        <w:ind w:left="720" w:hanging="360"/>
      </w:pPr>
      <w:r w:rsidDel="00000000" w:rsidR="00000000" w:rsidRPr="00000000">
        <w:rPr>
          <w:color w:val="404040"/>
          <w:rtl w:val="0"/>
        </w:rPr>
        <w:t xml:space="preserve">Testing Playground: A dedicated UI for the team to test the agent with production data — impersonating any learner, initiating or continuing conversation threads, and validating responses against a curated test bed of all query categories.</w:t>
      </w:r>
      <w:r w:rsidDel="00000000" w:rsidR="00000000" w:rsidRPr="00000000">
        <w:rPr>
          <w:rtl w:val="0"/>
        </w:rPr>
      </w:r>
    </w:p>
    <w:p w:rsidR="00000000" w:rsidDel="00000000" w:rsidP="00000000" w:rsidRDefault="00000000" w:rsidRPr="00000000" w14:paraId="00000047">
      <w:pPr>
        <w:spacing w:before="80" w:lineRule="auto"/>
        <w:rPr/>
      </w:pPr>
      <w:r w:rsidDel="00000000" w:rsidR="00000000" w:rsidRPr="00000000">
        <w:rPr>
          <w:rtl w:val="0"/>
        </w:rPr>
      </w:r>
    </w:p>
    <w:p w:rsidR="00000000" w:rsidDel="00000000" w:rsidP="00000000" w:rsidRDefault="00000000" w:rsidRPr="00000000" w14:paraId="00000048">
      <w:pPr>
        <w:pStyle w:val="Heading2"/>
        <w:keepNext w:val="0"/>
        <w:keepLines w:val="0"/>
        <w:spacing w:before="240" w:lineRule="auto"/>
        <w:rPr>
          <w:b w:val="1"/>
          <w:bCs w:val="1"/>
          <w:color w:val="2e75b6"/>
          <w:sz w:val="24"/>
          <w:szCs w:val="24"/>
        </w:rPr>
      </w:pPr>
      <w:r w:rsidDel="00000000" w:rsidR="00000000" w:rsidRPr="00000000">
        <w:rPr>
          <w:b w:val="1"/>
          <w:bCs w:val="1"/>
          <w:color w:val="2e75b6"/>
          <w:sz w:val="24"/>
          <w:szCs w:val="24"/>
          <w:rtl w:val="0"/>
        </w:rPr>
        <w:t xml:space="preserve">4.3 Model &amp; Quality Strategy</w:t>
      </w:r>
    </w:p>
    <w:p w:rsidR="00000000" w:rsidDel="00000000" w:rsidP="00000000" w:rsidRDefault="00000000" w:rsidRPr="00000000" w14:paraId="00000049">
      <w:pPr>
        <w:spacing w:after="80" w:before="80" w:lineRule="auto"/>
        <w:rPr>
          <w:color w:val="404040"/>
        </w:rPr>
      </w:pPr>
      <w:r w:rsidDel="00000000" w:rsidR="00000000" w:rsidRPr="00000000">
        <w:rPr>
          <w:color w:val="404040"/>
          <w:rtl w:val="0"/>
        </w:rPr>
        <w:t xml:space="preserve">Our system will use the </w:t>
      </w:r>
      <w:commentRangeStart w:id="6"/>
      <w:commentRangeStart w:id="7"/>
      <w:commentRangeStart w:id="8"/>
      <w:commentRangeStart w:id="9"/>
      <w:commentRangeStart w:id="10"/>
      <w:r w:rsidDel="00000000" w:rsidR="00000000" w:rsidRPr="00000000">
        <w:rPr>
          <w:color w:val="404040"/>
          <w:rtl w:val="0"/>
        </w:rPr>
        <w:t xml:space="preserve">best available frontier models</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color w:val="404040"/>
          <w:rtl w:val="0"/>
        </w:rPr>
        <w:t xml:space="preserve"> to ensure high accuracy and conversational quality. The prompt will be engineered to include program-specific variables and relevant historical context for each learner interaction.</w:t>
      </w:r>
    </w:p>
    <w:p w:rsidR="00000000" w:rsidDel="00000000" w:rsidP="00000000" w:rsidRDefault="00000000" w:rsidRPr="00000000" w14:paraId="0000004A">
      <w:pPr>
        <w:spacing w:after="80" w:before="80" w:lineRule="auto"/>
        <w:rPr>
          <w:color w:val="404040"/>
        </w:rPr>
      </w:pPr>
      <w:r w:rsidDel="00000000" w:rsidR="00000000" w:rsidRPr="00000000">
        <w:rPr>
          <w:rtl w:val="0"/>
        </w:rPr>
      </w:r>
    </w:p>
    <w:p w:rsidR="00000000" w:rsidDel="00000000" w:rsidP="00000000" w:rsidRDefault="00000000" w:rsidRPr="00000000" w14:paraId="0000004B">
      <w:pPr>
        <w:pStyle w:val="Heading1"/>
        <w:keepNext w:val="0"/>
        <w:keepLines w:val="0"/>
        <w:pBdr>
          <w:bottom w:color="2e75b6" w:space="4" w:sz="6" w:val="single"/>
        </w:pBdr>
        <w:spacing w:after="160" w:before="320" w:lineRule="auto"/>
        <w:rPr>
          <w:b w:val="1"/>
          <w:bCs w:val="1"/>
          <w:color w:val="1f4e79"/>
          <w:sz w:val="28"/>
          <w:szCs w:val="28"/>
        </w:rPr>
      </w:pPr>
      <w:r w:rsidDel="00000000" w:rsidR="00000000" w:rsidRPr="00000000">
        <w:rPr>
          <w:b w:val="1"/>
          <w:bCs w:val="1"/>
          <w:color w:val="1f4e79"/>
          <w:sz w:val="28"/>
          <w:szCs w:val="28"/>
          <w:rtl w:val="0"/>
        </w:rPr>
        <w:t xml:space="preserve">5. Success Metrics</w:t>
      </w:r>
    </w:p>
    <w:p w:rsidR="00000000" w:rsidDel="00000000" w:rsidP="00000000" w:rsidRDefault="00000000" w:rsidRPr="00000000" w14:paraId="0000004C">
      <w:pPr>
        <w:spacing w:after="80" w:before="80" w:lineRule="auto"/>
        <w:rPr/>
      </w:pPr>
      <w:r w:rsidDel="00000000" w:rsidR="00000000" w:rsidRPr="00000000">
        <w:rPr>
          <w:color w:val="404040"/>
          <w:rtl w:val="0"/>
        </w:rPr>
        <w:t xml:space="preserve">Success will be evaluated across three dimensions: resolution quality, operational efficiency and learner experience.</w:t>
      </w:r>
      <w:r w:rsidDel="00000000" w:rsidR="00000000" w:rsidRPr="00000000">
        <w:rPr>
          <w:rtl w:val="0"/>
        </w:rPr>
      </w:r>
    </w:p>
    <w:p w:rsidR="00000000" w:rsidDel="00000000" w:rsidP="00000000" w:rsidRDefault="00000000" w:rsidRPr="00000000" w14:paraId="0000004D">
      <w:pPr>
        <w:spacing w:before="120" w:lineRule="auto"/>
        <w:rPr/>
      </w:pPr>
      <w:r w:rsidDel="00000000" w:rsidR="00000000" w:rsidRPr="00000000">
        <w:rPr>
          <w:rtl w:val="0"/>
        </w:rPr>
      </w:r>
    </w:p>
    <w:tbl>
      <w:tblPr>
        <w:tblStyle w:val="Table2"/>
        <w:tblW w:w="13770.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5"/>
        <w:gridCol w:w="3870"/>
        <w:gridCol w:w="7245"/>
        <w:tblGridChange w:id="0">
          <w:tblGrid>
            <w:gridCol w:w="2655"/>
            <w:gridCol w:w="3870"/>
            <w:gridCol w:w="72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tcPr>
          <w:p w:rsidR="00000000" w:rsidDel="00000000" w:rsidP="00000000" w:rsidRDefault="00000000" w:rsidRPr="00000000" w14:paraId="0000004E">
            <w:pPr>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tcPr>
          <w:p w:rsidR="00000000" w:rsidDel="00000000" w:rsidP="00000000" w:rsidRDefault="00000000" w:rsidRPr="00000000" w14:paraId="0000004F">
            <w:pPr>
              <w:rPr/>
            </w:pPr>
            <w:r w:rsidDel="00000000" w:rsidR="00000000" w:rsidRPr="00000000">
              <w:rPr>
                <w:b w:val="1"/>
                <w:bCs w:val="1"/>
                <w:color w:val="ffffff"/>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tcPr>
          <w:p w:rsidR="00000000" w:rsidDel="00000000" w:rsidP="00000000" w:rsidRDefault="00000000" w:rsidRPr="00000000" w14:paraId="00000050">
            <w:pPr>
              <w:rPr/>
            </w:pPr>
            <w:r w:rsidDel="00000000" w:rsidR="00000000" w:rsidRPr="00000000">
              <w:rPr>
                <w:b w:val="1"/>
                <w:bCs w:val="1"/>
                <w:color w:val="ffffff"/>
                <w:sz w:val="20"/>
                <w:szCs w:val="20"/>
                <w:rtl w:val="0"/>
              </w:rPr>
              <w:t xml:space="preserve">Measurement Approach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51">
            <w:pPr>
              <w:rPr/>
            </w:pPr>
            <w:r w:rsidDel="00000000" w:rsidR="00000000" w:rsidRPr="00000000">
              <w:rPr>
                <w:b w:val="1"/>
                <w:bCs w:val="1"/>
                <w:color w:val="404040"/>
                <w:sz w:val="20"/>
                <w:szCs w:val="20"/>
                <w:rtl w:val="0"/>
              </w:rPr>
              <w:t xml:space="preserve">Query Resolution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52">
            <w:pPr>
              <w:rPr/>
            </w:pPr>
            <w:r w:rsidDel="00000000" w:rsidR="00000000" w:rsidRPr="00000000">
              <w:rPr>
                <w:color w:val="404040"/>
                <w:sz w:val="20"/>
                <w:szCs w:val="20"/>
                <w:rtl w:val="0"/>
              </w:rPr>
              <w:t xml:space="preserve">&gt;80% of queries resolved without human escalation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53">
            <w:pPr>
              <w:rPr>
                <w:color w:val="ff00ff"/>
              </w:rPr>
            </w:pPr>
            <w:r w:rsidDel="00000000" w:rsidR="00000000" w:rsidRPr="00000000">
              <w:rPr>
                <w:color w:val="404040"/>
                <w:sz w:val="20"/>
                <w:szCs w:val="20"/>
                <w:rtl w:val="0"/>
              </w:rPr>
              <w:t xml:space="preserve">Automated tracking via agent logs and</w:t>
            </w:r>
            <w:r w:rsidDel="00000000" w:rsidR="00000000" w:rsidRPr="00000000">
              <w:rPr>
                <w:color w:val="ff00ff"/>
                <w:sz w:val="20"/>
                <w:szCs w:val="20"/>
                <w:rtl w:val="0"/>
              </w:rPr>
              <w:t xml:space="preserve"> PM escalation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4">
            <w:pPr>
              <w:rPr/>
            </w:pPr>
            <w:r w:rsidDel="00000000" w:rsidR="00000000" w:rsidRPr="00000000">
              <w:rPr>
                <w:b w:val="1"/>
                <w:bCs w:val="1"/>
                <w:color w:val="404040"/>
                <w:sz w:val="20"/>
                <w:szCs w:val="20"/>
                <w:rtl w:val="0"/>
              </w:rPr>
              <w:t xml:space="preserve">Response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5">
            <w:pPr>
              <w:rPr/>
            </w:pPr>
            <w:r w:rsidDel="00000000" w:rsidR="00000000" w:rsidRPr="00000000">
              <w:rPr>
                <w:color w:val="404040"/>
                <w:sz w:val="20"/>
                <w:szCs w:val="20"/>
                <w:rtl w:val="0"/>
              </w:rPr>
              <w:t xml:space="preserve">&gt;90% accuracy on the test bed of all the query 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6">
            <w:pPr>
              <w:rPr/>
            </w:pPr>
            <w:r w:rsidDel="00000000" w:rsidR="00000000" w:rsidRPr="00000000">
              <w:rPr>
                <w:color w:val="404040"/>
                <w:sz w:val="20"/>
                <w:szCs w:val="20"/>
                <w:rtl w:val="0"/>
              </w:rPr>
              <w:t xml:space="preserve">Evaluation against ground-truth answers; blind review by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7">
            <w:pPr>
              <w:rPr/>
            </w:pPr>
            <w:r w:rsidDel="00000000" w:rsidR="00000000" w:rsidRPr="00000000">
              <w:rPr>
                <w:b w:val="1"/>
                <w:bCs w:val="1"/>
                <w:color w:val="404040"/>
                <w:sz w:val="20"/>
                <w:szCs w:val="20"/>
                <w:rtl w:val="0"/>
              </w:rPr>
              <w:t xml:space="preserve">PM Load Reduction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8">
            <w:pPr>
              <w:rPr/>
            </w:pPr>
            <w:r w:rsidDel="00000000" w:rsidR="00000000" w:rsidRPr="00000000">
              <w:rPr>
                <w:color w:val="404040"/>
                <w:sz w:val="20"/>
                <w:szCs w:val="20"/>
                <w:rtl w:val="0"/>
              </w:rPr>
              <w:t xml:space="preserve">80%+ reduction in direct PM query handling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9">
            <w:pPr>
              <w:rPr/>
            </w:pPr>
            <w:r w:rsidDel="00000000" w:rsidR="00000000" w:rsidRPr="00000000">
              <w:rPr>
                <w:color w:val="404040"/>
                <w:sz w:val="20"/>
                <w:szCs w:val="20"/>
                <w:rtl w:val="0"/>
              </w:rPr>
              <w:t xml:space="preserve">Comparison of pre/post PM ticket volume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5A">
            <w:pPr>
              <w:rPr/>
            </w:pPr>
            <w:r w:rsidDel="00000000" w:rsidR="00000000" w:rsidRPr="00000000">
              <w:rPr>
                <w:b w:val="1"/>
                <w:bCs w:val="1"/>
                <w:color w:val="404040"/>
                <w:sz w:val="20"/>
                <w:szCs w:val="20"/>
                <w:rtl w:val="0"/>
              </w:rPr>
              <w:t xml:space="preserve">Learner Satisfaction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5B">
            <w:pPr>
              <w:rPr/>
            </w:pPr>
            <w:r w:rsidDel="00000000" w:rsidR="00000000" w:rsidRPr="00000000">
              <w:rPr>
                <w:color w:val="404040"/>
                <w:sz w:val="20"/>
                <w:szCs w:val="20"/>
                <w:rtl w:val="0"/>
              </w:rPr>
              <w:t xml:space="preserve">Satisfaction score &gt;4+/5 on AI-handled 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5C">
            <w:pPr>
              <w:rPr/>
            </w:pPr>
            <w:r w:rsidDel="00000000" w:rsidR="00000000" w:rsidRPr="00000000">
              <w:rPr>
                <w:color w:val="404040"/>
                <w:sz w:val="20"/>
                <w:szCs w:val="20"/>
                <w:rtl w:val="0"/>
              </w:rPr>
              <w:t xml:space="preserve">In-conversation feedback prompt after resolution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D">
            <w:pPr>
              <w:rPr/>
            </w:pPr>
            <w:r w:rsidDel="00000000" w:rsidR="00000000" w:rsidRPr="00000000">
              <w:rPr>
                <w:b w:val="1"/>
                <w:bCs w:val="1"/>
                <w:color w:val="404040"/>
                <w:sz w:val="20"/>
                <w:szCs w:val="20"/>
                <w:rtl w:val="0"/>
              </w:rPr>
              <w:t xml:space="preserve">Escalation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E">
            <w:pPr>
              <w:rPr/>
            </w:pPr>
            <w:r w:rsidDel="00000000" w:rsidR="00000000" w:rsidRPr="00000000">
              <w:rPr>
                <w:color w:val="404040"/>
                <w:sz w:val="20"/>
                <w:szCs w:val="20"/>
                <w:rtl w:val="0"/>
              </w:rPr>
              <w:t xml:space="preserve">&gt;90% of escalated queries are genuinely complex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F">
            <w:pPr>
              <w:rPr/>
            </w:pPr>
            <w:r w:rsidDel="00000000" w:rsidR="00000000" w:rsidRPr="00000000">
              <w:rPr>
                <w:color w:val="404040"/>
                <w:sz w:val="20"/>
                <w:szCs w:val="20"/>
                <w:rtl w:val="0"/>
              </w:rPr>
              <w:t xml:space="preserve">Product review of escalated tickets; false-escalation rate tracking</w:t>
            </w:r>
            <w:r w:rsidDel="00000000" w:rsidR="00000000" w:rsidRPr="00000000">
              <w:rPr>
                <w:rtl w:val="0"/>
              </w:rPr>
            </w:r>
          </w:p>
        </w:tc>
      </w:tr>
    </w:tbl>
    <w:p w:rsidR="00000000" w:rsidDel="00000000" w:rsidP="00000000" w:rsidRDefault="00000000" w:rsidRPr="00000000" w14:paraId="00000060">
      <w:pPr>
        <w:pStyle w:val="Heading1"/>
        <w:keepNext w:val="0"/>
        <w:keepLines w:val="0"/>
        <w:pBdr>
          <w:bottom w:color="2e75b6" w:space="4" w:sz="6" w:val="single"/>
        </w:pBdr>
        <w:spacing w:after="160" w:before="320" w:lineRule="auto"/>
        <w:rPr>
          <w:b w:val="1"/>
          <w:bCs w:val="1"/>
          <w:color w:val="1f4e79"/>
          <w:sz w:val="28"/>
          <w:szCs w:val="28"/>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r>
    </w:p>
    <w:p w:rsidR="00000000" w:rsidDel="00000000" w:rsidP="00000000" w:rsidRDefault="00000000" w:rsidRPr="00000000" w14:paraId="00000062">
      <w:pPr>
        <w:pStyle w:val="Heading1"/>
        <w:keepNext w:val="0"/>
        <w:keepLines w:val="0"/>
        <w:pBdr>
          <w:bottom w:color="2e75b6" w:space="4" w:sz="6" w:val="single"/>
        </w:pBdr>
        <w:spacing w:after="160" w:before="320" w:lineRule="auto"/>
        <w:rPr>
          <w:b w:val="1"/>
          <w:bCs w:val="1"/>
          <w:color w:val="1f4e79"/>
          <w:sz w:val="28"/>
          <w:szCs w:val="28"/>
        </w:rPr>
      </w:pPr>
      <w:r w:rsidDel="00000000" w:rsidR="00000000" w:rsidRPr="00000000">
        <w:rPr>
          <w:b w:val="1"/>
          <w:bCs w:val="1"/>
          <w:color w:val="1f4e79"/>
          <w:sz w:val="28"/>
          <w:szCs w:val="28"/>
          <w:rtl w:val="0"/>
        </w:rPr>
        <w:t xml:space="preserve">6. Key Risks &amp; Mitigations</w:t>
      </w:r>
    </w:p>
    <w:p w:rsidR="00000000" w:rsidDel="00000000" w:rsidP="00000000" w:rsidRDefault="00000000" w:rsidRPr="00000000" w14:paraId="00000063">
      <w:pPr>
        <w:numPr>
          <w:ilvl w:val="0"/>
          <w:numId w:val="6"/>
        </w:numPr>
        <w:spacing w:after="60" w:before="60" w:lineRule="auto"/>
        <w:ind w:left="720" w:hanging="360"/>
      </w:pPr>
      <w:r w:rsidDel="00000000" w:rsidR="00000000" w:rsidRPr="00000000">
        <w:rPr>
          <w:color w:val="404040"/>
          <w:rtl w:val="0"/>
        </w:rPr>
        <w:t xml:space="preserve">Hallucination Risk: LLM generating plausible but incorrect operational information (e.g., wrong deadlines). </w:t>
      </w:r>
      <w:r w:rsidDel="00000000" w:rsidR="00000000" w:rsidRPr="00000000">
        <w:rPr>
          <w:color w:val="38761d"/>
          <w:rtl w:val="0"/>
        </w:rPr>
        <w:t xml:space="preserve">Mitigation</w:t>
      </w:r>
      <w:r w:rsidDel="00000000" w:rsidR="00000000" w:rsidRPr="00000000">
        <w:rPr>
          <w:color w:val="404040"/>
          <w:rtl w:val="0"/>
        </w:rPr>
        <w:t xml:space="preserve">: Ground all factual responses in MCP tool outputs; avoid LLM knowledge for operational data.</w:t>
      </w:r>
    </w:p>
    <w:p w:rsidR="00000000" w:rsidDel="00000000" w:rsidP="00000000" w:rsidRDefault="00000000" w:rsidRPr="00000000" w14:paraId="00000064">
      <w:pPr>
        <w:numPr>
          <w:ilvl w:val="0"/>
          <w:numId w:val="6"/>
        </w:numPr>
        <w:spacing w:after="60" w:before="60" w:lineRule="auto"/>
        <w:ind w:left="720" w:hanging="360"/>
      </w:pPr>
      <w:r w:rsidDel="00000000" w:rsidR="00000000" w:rsidRPr="00000000">
        <w:rPr>
          <w:color w:val="404040"/>
          <w:rtl w:val="0"/>
        </w:rPr>
        <w:t xml:space="preserve">Adoption: Learners or PMs not trusting the AI interface. </w:t>
      </w:r>
      <w:r w:rsidDel="00000000" w:rsidR="00000000" w:rsidRPr="00000000">
        <w:rPr>
          <w:color w:val="38761d"/>
          <w:rtl w:val="0"/>
        </w:rPr>
        <w:t xml:space="preserve">Mitigation</w:t>
      </w:r>
      <w:r w:rsidDel="00000000" w:rsidR="00000000" w:rsidRPr="00000000">
        <w:rPr>
          <w:color w:val="404040"/>
          <w:rtl w:val="0"/>
        </w:rPr>
        <w:t xml:space="preserve">: Maintain seamless human escalation path; build confidence through high-resolution accuracy in early rollout.</w:t>
      </w:r>
    </w:p>
    <w:p w:rsidR="00000000" w:rsidDel="00000000" w:rsidP="00000000" w:rsidRDefault="00000000" w:rsidRPr="00000000" w14:paraId="00000065">
      <w:pPr>
        <w:numPr>
          <w:ilvl w:val="0"/>
          <w:numId w:val="6"/>
        </w:numPr>
        <w:spacing w:after="60" w:before="60" w:lineRule="auto"/>
        <w:ind w:left="720" w:hanging="360"/>
      </w:pPr>
      <w:r w:rsidDel="00000000" w:rsidR="00000000" w:rsidRPr="00000000">
        <w:rPr>
          <w:color w:val="404040"/>
          <w:rtl w:val="0"/>
        </w:rPr>
        <w:t xml:space="preserve">Data Quality: MCP tools returning stale or incomplete data could degrade agent accuracy. </w:t>
      </w:r>
      <w:r w:rsidDel="00000000" w:rsidR="00000000" w:rsidRPr="00000000">
        <w:rPr>
          <w:color w:val="38761d"/>
          <w:rtl w:val="0"/>
        </w:rPr>
        <w:t xml:space="preserve">Mitigation</w:t>
      </w:r>
      <w:r w:rsidDel="00000000" w:rsidR="00000000" w:rsidRPr="00000000">
        <w:rPr>
          <w:color w:val="404040"/>
          <w:rtl w:val="0"/>
        </w:rPr>
        <w:t xml:space="preserve">: Rigorous MCP spec review and integration testing before production deployment.</w:t>
      </w:r>
      <w:r w:rsidDel="00000000" w:rsidR="00000000" w:rsidRPr="00000000">
        <w:rPr>
          <w:rtl w:val="0"/>
        </w:rPr>
      </w:r>
    </w:p>
    <w:p w:rsidR="00000000" w:rsidDel="00000000" w:rsidP="00000000" w:rsidRDefault="00000000" w:rsidRPr="00000000" w14:paraId="00000066">
      <w:pPr>
        <w:numPr>
          <w:ilvl w:val="0"/>
          <w:numId w:val="6"/>
        </w:numPr>
        <w:spacing w:after="60" w:before="60" w:lineRule="auto"/>
        <w:ind w:left="720" w:hanging="360"/>
      </w:pPr>
      <w:r w:rsidDel="00000000" w:rsidR="00000000" w:rsidRPr="00000000">
        <w:rPr>
          <w:color w:val="404040"/>
          <w:rtl w:val="0"/>
        </w:rPr>
        <w:t xml:space="preserve">Scope Creep: Pressure to add personalised learning content generation (infeasible currently). </w:t>
      </w:r>
      <w:r w:rsidDel="00000000" w:rsidR="00000000" w:rsidRPr="00000000">
        <w:rPr>
          <w:color w:val="38761d"/>
          <w:rtl w:val="0"/>
        </w:rPr>
        <w:t xml:space="preserve">Mitigation</w:t>
      </w:r>
      <w:r w:rsidDel="00000000" w:rsidR="00000000" w:rsidRPr="00000000">
        <w:rPr>
          <w:color w:val="404040"/>
          <w:rtl w:val="0"/>
        </w:rPr>
        <w:t xml:space="preserve">: Clearly scoped to curating existing materials only; new content generation deferred.</w:t>
      </w: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keepNext w:val="0"/>
        <w:keepLines w:val="0"/>
        <w:pBdr>
          <w:bottom w:color="2e75b6" w:space="4" w:sz="6" w:val="single"/>
        </w:pBdr>
        <w:spacing w:after="160" w:before="320" w:lineRule="auto"/>
        <w:rPr>
          <w:b w:val="1"/>
          <w:bCs w:val="1"/>
          <w:color w:val="1f4e79"/>
          <w:sz w:val="28"/>
          <w:szCs w:val="28"/>
        </w:rPr>
      </w:pPr>
      <w:bookmarkStart w:colFirst="0" w:colLast="0" w:name="_5kzqsl93f9k6" w:id="0"/>
      <w:bookmarkEnd w:id="0"/>
      <w:r w:rsidDel="00000000" w:rsidR="00000000" w:rsidRPr="00000000">
        <w:rPr>
          <w:b w:val="1"/>
          <w:bCs w:val="1"/>
          <w:color w:val="1f4e79"/>
          <w:sz w:val="28"/>
          <w:szCs w:val="28"/>
          <w:rtl w:val="0"/>
        </w:rPr>
        <w:t xml:space="preserve">7. Query Analysis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Support Query Broad themes -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9"/>
        </w:numPr>
        <w:ind w:left="720" w:hanging="360"/>
      </w:pPr>
      <w:r w:rsidDel="00000000" w:rsidR="00000000" w:rsidRPr="00000000">
        <w:rPr>
          <w:rtl w:val="0"/>
        </w:rPr>
        <w:t xml:space="preserve">Assessment deadline extensions. This is the biggest theme by far. Many learners ask for extra time on quizzes, weekly assessments, and similar submissions, usually citing work travel, health issues, or personal constraints.</w:t>
      </w:r>
    </w:p>
    <w:p w:rsidR="00000000" w:rsidDel="00000000" w:rsidP="00000000" w:rsidRDefault="00000000" w:rsidRPr="00000000" w14:paraId="0000006E">
      <w:pPr>
        <w:numPr>
          <w:ilvl w:val="0"/>
          <w:numId w:val="9"/>
        </w:numPr>
        <w:ind w:left="720" w:hanging="360"/>
      </w:pPr>
      <w:r w:rsidDel="00000000" w:rsidR="00000000" w:rsidRPr="00000000">
        <w:rPr>
          <w:rtl w:val="0"/>
        </w:rPr>
        <w:t xml:space="preserve">Project help and academic clarification - Ask for an explanation of project statements, datasets, expected outputs, or help when learners are stuck with code.</w:t>
      </w:r>
    </w:p>
    <w:p w:rsidR="00000000" w:rsidDel="00000000" w:rsidP="00000000" w:rsidRDefault="00000000" w:rsidRPr="00000000" w14:paraId="0000006F">
      <w:pPr>
        <w:numPr>
          <w:ilvl w:val="0"/>
          <w:numId w:val="9"/>
        </w:numPr>
        <w:ind w:left="720" w:hanging="360"/>
      </w:pPr>
      <w:r w:rsidDel="00000000" w:rsidR="00000000" w:rsidRPr="00000000">
        <w:rPr>
          <w:rtl w:val="0"/>
        </w:rPr>
        <w:t xml:space="preserve">Grading and evaluation disputes - Many queries challenge marks, deductions, zero scores, or ask for re-evaluation and explanation of why an answer was marked wrong.</w:t>
      </w:r>
    </w:p>
    <w:p w:rsidR="00000000" w:rsidDel="00000000" w:rsidP="00000000" w:rsidRDefault="00000000" w:rsidRPr="00000000" w14:paraId="00000070">
      <w:pPr>
        <w:numPr>
          <w:ilvl w:val="0"/>
          <w:numId w:val="9"/>
        </w:numPr>
        <w:ind w:left="720" w:hanging="360"/>
      </w:pPr>
      <w:r w:rsidDel="00000000" w:rsidR="00000000" w:rsidRPr="00000000">
        <w:rPr>
          <w:rtl w:val="0"/>
        </w:rPr>
        <w:t xml:space="preserve">Attendance and gradebook issues - These include “I attended but was marked absent,” recording-based attendance updates, and related tracking issues.</w:t>
      </w:r>
    </w:p>
    <w:p w:rsidR="00000000" w:rsidDel="00000000" w:rsidP="00000000" w:rsidRDefault="00000000" w:rsidRPr="00000000" w14:paraId="00000071">
      <w:pPr>
        <w:numPr>
          <w:ilvl w:val="0"/>
          <w:numId w:val="9"/>
        </w:numPr>
        <w:ind w:left="720" w:hanging="360"/>
      </w:pPr>
      <w:r w:rsidDel="00000000" w:rsidR="00000000" w:rsidRPr="00000000">
        <w:rPr>
          <w:rtl w:val="0"/>
        </w:rPr>
        <w:t xml:space="preserve">Lab and technical setup problems. Common issues include package installation errors, notebook/lab environment failures, RAM/session crashes, VS Code/lab access problems, and trouble running provided code.</w:t>
      </w:r>
    </w:p>
    <w:p w:rsidR="00000000" w:rsidDel="00000000" w:rsidP="00000000" w:rsidRDefault="00000000" w:rsidRPr="00000000" w14:paraId="00000072">
      <w:pPr>
        <w:numPr>
          <w:ilvl w:val="0"/>
          <w:numId w:val="9"/>
        </w:numPr>
        <w:ind w:left="720" w:hanging="360"/>
      </w:pPr>
      <w:commentRangeStart w:id="11"/>
      <w:commentRangeStart w:id="12"/>
      <w:r w:rsidDel="00000000" w:rsidR="00000000" w:rsidRPr="00000000">
        <w:rPr>
          <w:rtl w:val="0"/>
        </w:rPr>
        <w:t xml:space="preserve">Course content and lecture access issues. Learners report missing audio in recordings, broken videos, unclear lecture material, or ask for more explanation of the course content.</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73">
      <w:pPr>
        <w:numPr>
          <w:ilvl w:val="0"/>
          <w:numId w:val="9"/>
        </w:numPr>
        <w:ind w:left="720" w:hanging="360"/>
      </w:pPr>
      <w:r w:rsidDel="00000000" w:rsidR="00000000" w:rsidRPr="00000000">
        <w:rPr>
          <w:rtl w:val="0"/>
        </w:rPr>
        <w:t xml:space="preserve">Platform access problems. There are recurring Olympus/app/website issues, including blocked access, upload failures, UI glitches, and submission issues.</w:t>
      </w:r>
    </w:p>
    <w:p w:rsidR="00000000" w:rsidDel="00000000" w:rsidP="00000000" w:rsidRDefault="00000000" w:rsidRPr="00000000" w14:paraId="00000074">
      <w:pPr>
        <w:numPr>
          <w:ilvl w:val="0"/>
          <w:numId w:val="9"/>
        </w:numPr>
        <w:ind w:left="720" w:hanging="360"/>
      </w:pPr>
      <w:r w:rsidDel="00000000" w:rsidR="00000000" w:rsidRPr="00000000">
        <w:rPr>
          <w:rtl w:val="0"/>
        </w:rPr>
        <w:t xml:space="preserve">Refund and payment queries. A noticeable share of tickets is about refund requests or refund status.</w:t>
      </w:r>
    </w:p>
    <w:p w:rsidR="00000000" w:rsidDel="00000000" w:rsidP="00000000" w:rsidRDefault="00000000" w:rsidRPr="00000000" w14:paraId="00000075">
      <w:pPr>
        <w:numPr>
          <w:ilvl w:val="0"/>
          <w:numId w:val="9"/>
        </w:numPr>
        <w:ind w:left="720" w:hanging="360"/>
      </w:pPr>
      <w:r w:rsidDel="00000000" w:rsidR="00000000" w:rsidRPr="00000000">
        <w:rPr>
          <w:rtl w:val="0"/>
        </w:rPr>
        <w:t xml:space="preserve">Certificate and completion queries. Learners frequently ask when certificates will be released or where they can find them.</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rPr/>
      </w:pPr>
      <w:bookmarkStart w:colFirst="0" w:colLast="0" w:name="_y56pk8ubfk9" w:id="1"/>
      <w:bookmarkEnd w:id="1"/>
      <w:r w:rsidDel="00000000" w:rsidR="00000000" w:rsidRPr="00000000">
        <w:rPr>
          <w:rtl w:val="0"/>
        </w:rPr>
        <w:t xml:space="preserve">Routine Messages - General Conversation</w:t>
      </w:r>
    </w:p>
    <w:p w:rsidR="00000000" w:rsidDel="00000000" w:rsidP="00000000" w:rsidRDefault="00000000" w:rsidRPr="00000000" w14:paraId="0000007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9">
      <w:pP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Hi Ashim, </w:t>
      </w:r>
    </w:p>
    <w:p w:rsidR="00000000" w:rsidDel="00000000" w:rsidP="00000000" w:rsidRDefault="00000000" w:rsidRPr="00000000" w14:paraId="0000007A">
      <w:pP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I hope you are doing well. I noticed that you still haven't submitted the Week 1 Quiz. You can attempt it before the end of the day tomorrow using this link: https://olympus.mygreatlearning.com/courses/144566/modules/items/7920004. </w:t>
      </w:r>
    </w:p>
    <w:p w:rsidR="00000000" w:rsidDel="00000000" w:rsidP="00000000" w:rsidRDefault="00000000" w:rsidRPr="00000000" w14:paraId="0000007B">
      <w:pPr>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7C">
      <w:pP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Let me know once it's done. </w:t>
      </w:r>
    </w:p>
    <w:p w:rsidR="00000000" w:rsidDel="00000000" w:rsidP="00000000" w:rsidRDefault="00000000" w:rsidRPr="00000000" w14:paraId="0000007D">
      <w:pPr>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7E">
      <w:pP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Best Regards, </w:t>
      </w:r>
    </w:p>
    <w:p w:rsidR="00000000" w:rsidDel="00000000" w:rsidP="00000000" w:rsidRDefault="00000000" w:rsidRPr="00000000" w14:paraId="0000007F">
      <w:pP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Akshit Sharma </w:t>
      </w:r>
    </w:p>
    <w:p w:rsidR="00000000" w:rsidDel="00000000" w:rsidP="00000000" w:rsidRDefault="00000000" w:rsidRPr="00000000" w14:paraId="00000080">
      <w:pP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Program Manager | Great Learning</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jc w:val="left"/>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tbl>
      <w:tblPr>
        <w:tblStyle w:val="Table3"/>
        <w:tblW w:w="9975.0" w:type="dxa"/>
        <w:jc w:val="left"/>
        <w:tblInd w:w="-855.0" w:type="dxa"/>
        <w:tblBorders>
          <w:top w:color="2a2b2c" w:space="0" w:sz="6" w:val="single"/>
          <w:left w:color="2a2b2c" w:space="0" w:sz="6" w:val="single"/>
          <w:bottom w:color="2a2b2c" w:space="0" w:sz="6" w:val="single"/>
          <w:right w:color="2a2b2c" w:space="0" w:sz="6" w:val="single"/>
          <w:insideH w:color="2a2b2c" w:space="0" w:sz="6" w:val="single"/>
          <w:insideV w:color="2a2b2c" w:space="0" w:sz="6" w:val="single"/>
        </w:tblBorders>
        <w:tblLayout w:type="fixed"/>
        <w:tblLook w:val="0600"/>
      </w:tblPr>
      <w:tblGrid>
        <w:gridCol w:w="1140"/>
        <w:gridCol w:w="6150"/>
        <w:gridCol w:w="660"/>
        <w:gridCol w:w="2025"/>
        <w:tblGridChange w:id="0">
          <w:tblGrid>
            <w:gridCol w:w="1140"/>
            <w:gridCol w:w="6150"/>
            <w:gridCol w:w="660"/>
            <w:gridCol w:w="2025"/>
          </w:tblGrid>
        </w:tblGridChange>
      </w:tblGrid>
      <w:tr>
        <w:trPr>
          <w:cantSplit w:val="0"/>
          <w:trHeight w:val="525"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85">
            <w:pPr>
              <w:jc w:val="center"/>
              <w:rPr>
                <w:rFonts w:ascii="Roboto" w:cs="Roboto" w:eastAsia="Roboto" w:hAnsi="Roboto"/>
                <w:color w:val="bfbfbf"/>
                <w:sz w:val="20"/>
                <w:szCs w:val="20"/>
              </w:rPr>
            </w:pPr>
            <w:r w:rsidDel="00000000" w:rsidR="00000000" w:rsidRPr="00000000">
              <w:rPr>
                <w:rFonts w:ascii="Roboto" w:cs="Roboto" w:eastAsia="Roboto" w:hAnsi="Roboto"/>
                <w:b w:val="1"/>
                <w:bCs w:val="1"/>
                <w:color w:val="bfbfbf"/>
                <w:sz w:val="20"/>
                <w:szCs w:val="20"/>
                <w:rtl w:val="0"/>
              </w:rPr>
              <w:t xml:space="preserve">#</w:t>
            </w:r>
            <w:r w:rsidDel="00000000" w:rsidR="00000000" w:rsidRPr="00000000">
              <w:rPr>
                <w:rtl w:val="0"/>
              </w:rPr>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86">
            <w:pPr>
              <w:jc w:val="center"/>
              <w:rPr>
                <w:rFonts w:ascii="Roboto" w:cs="Roboto" w:eastAsia="Roboto" w:hAnsi="Roboto"/>
                <w:color w:val="bfbfbf"/>
                <w:sz w:val="20"/>
                <w:szCs w:val="20"/>
              </w:rPr>
            </w:pPr>
            <w:r w:rsidDel="00000000" w:rsidR="00000000" w:rsidRPr="00000000">
              <w:rPr>
                <w:rFonts w:ascii="Roboto" w:cs="Roboto" w:eastAsia="Roboto" w:hAnsi="Roboto"/>
                <w:b w:val="1"/>
                <w:bCs w:val="1"/>
                <w:color w:val="bfbfbf"/>
                <w:sz w:val="20"/>
                <w:szCs w:val="20"/>
                <w:rtl w:val="0"/>
              </w:rPr>
              <w:t xml:space="preserve">Category</w:t>
            </w:r>
            <w:r w:rsidDel="00000000" w:rsidR="00000000" w:rsidRPr="00000000">
              <w:rPr>
                <w:rtl w:val="0"/>
              </w:rPr>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87">
            <w:pPr>
              <w:jc w:val="right"/>
              <w:rPr>
                <w:rFonts w:ascii="Roboto" w:cs="Roboto" w:eastAsia="Roboto" w:hAnsi="Roboto"/>
                <w:color w:val="bfbfbf"/>
                <w:sz w:val="20"/>
                <w:szCs w:val="20"/>
              </w:rPr>
            </w:pPr>
            <w:r w:rsidDel="00000000" w:rsidR="00000000" w:rsidRPr="00000000">
              <w:rPr>
                <w:rFonts w:ascii="Roboto" w:cs="Roboto" w:eastAsia="Roboto" w:hAnsi="Roboto"/>
                <w:b w:val="1"/>
                <w:bCs w:val="1"/>
                <w:color w:val="bfbfbf"/>
                <w:sz w:val="20"/>
                <w:szCs w:val="20"/>
                <w:rtl w:val="0"/>
              </w:rPr>
              <w:t xml:space="preserve">Count</w:t>
            </w:r>
            <w:r w:rsidDel="00000000" w:rsidR="00000000" w:rsidRPr="00000000">
              <w:rPr>
                <w:rtl w:val="0"/>
              </w:rPr>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88">
            <w:pPr>
              <w:jc w:val="right"/>
              <w:rPr>
                <w:rFonts w:ascii="Roboto" w:cs="Roboto" w:eastAsia="Roboto" w:hAnsi="Roboto"/>
                <w:color w:val="bfbfbf"/>
                <w:sz w:val="20"/>
                <w:szCs w:val="20"/>
              </w:rPr>
            </w:pPr>
            <w:r w:rsidDel="00000000" w:rsidR="00000000" w:rsidRPr="00000000">
              <w:rPr>
                <w:rFonts w:ascii="Roboto" w:cs="Roboto" w:eastAsia="Roboto" w:hAnsi="Roboto"/>
                <w:b w:val="1"/>
                <w:bCs w:val="1"/>
                <w:color w:val="bfbfbf"/>
                <w:sz w:val="20"/>
                <w:szCs w:val="20"/>
                <w:rtl w:val="0"/>
              </w:rPr>
              <w:t xml:space="preserve">% of Learner Messages</w:t>
            </w:r>
            <w:r w:rsidDel="00000000" w:rsidR="00000000" w:rsidRPr="00000000">
              <w:rPr>
                <w:rtl w:val="0"/>
              </w:rPr>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89">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0</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8A">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shd w:fill="191a1b" w:val="clear"/>
                <w:rtl w:val="0"/>
              </w:rPr>
              <w:t xml:space="preserve">Greetings, Automated messages, General conversations</w:t>
            </w:r>
            <w:r w:rsidDel="00000000" w:rsidR="00000000" w:rsidRPr="00000000">
              <w:rPr>
                <w:rtl w:val="0"/>
              </w:rPr>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8B">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2731</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8C">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65.5%</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8D">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1</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8E">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Session &amp; Attendance</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8F">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511</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90">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12.3%</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91">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2</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92">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Quiz &amp; Assessment</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93">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191</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94">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4.6%</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95">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3</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96">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Assignment &amp; Project Submission</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97">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172</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98">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4.1%</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99">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4</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9A">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Course Access &amp; Portal</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9B">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136</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9C">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3.3%</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9D">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5</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9E">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Payment &amp; Fees</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9F">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130</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A0">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3.1%</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A1">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6</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A2">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Program Transfer / Cohort Switch</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A3">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68</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A4">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1.6%</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A5">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7</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A6">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Certificate &amp; Credentials</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A7">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45</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A8">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1.1%</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A9">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8</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AA">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Extension &amp; Deadline Requests</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AB">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43</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AC">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1.0%</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AD">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9</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AE">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Content &amp; Learning Materials</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AF">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33</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B0">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0.8%</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B1">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10</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B2">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Technical Issues</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B3">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30</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B4">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0.7%</w:t>
            </w:r>
          </w:p>
        </w:tc>
      </w:tr>
      <w:tr>
        <w:trPr>
          <w:cantSplit w:val="0"/>
          <w:trHeight w:val="525"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B5">
            <w:pPr>
              <w:jc w:val="center"/>
              <w:rPr>
                <w:rFonts w:ascii="Roboto" w:cs="Roboto" w:eastAsia="Roboto" w:hAnsi="Roboto"/>
                <w:color w:val="bfbfbf"/>
                <w:sz w:val="20"/>
                <w:szCs w:val="20"/>
              </w:rPr>
            </w:pPr>
            <w:r w:rsidDel="00000000" w:rsidR="00000000" w:rsidRPr="00000000">
              <w:rPr>
                <w:rtl w:val="0"/>
              </w:rPr>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B6">
            <w:pPr>
              <w:rPr>
                <w:rFonts w:ascii="Roboto" w:cs="Roboto" w:eastAsia="Roboto" w:hAnsi="Roboto"/>
                <w:color w:val="bfbfbf"/>
                <w:sz w:val="20"/>
                <w:szCs w:val="20"/>
              </w:rPr>
            </w:pPr>
            <w:r w:rsidDel="00000000" w:rsidR="00000000" w:rsidRPr="00000000">
              <w:rPr>
                <w:rFonts w:ascii="Roboto" w:cs="Roboto" w:eastAsia="Roboto" w:hAnsi="Roboto"/>
                <w:b w:val="1"/>
                <w:bCs w:val="1"/>
                <w:color w:val="bfbfbf"/>
                <w:sz w:val="20"/>
                <w:szCs w:val="20"/>
                <w:rtl w:val="0"/>
              </w:rPr>
              <w:t xml:space="preserve">Long Tail</w:t>
            </w:r>
            <w:r w:rsidDel="00000000" w:rsidR="00000000" w:rsidRPr="00000000">
              <w:rPr>
                <w:rFonts w:ascii="Roboto" w:cs="Roboto" w:eastAsia="Roboto" w:hAnsi="Roboto"/>
                <w:color w:val="bfbfbf"/>
                <w:sz w:val="20"/>
                <w:szCs w:val="20"/>
                <w:rtl w:val="0"/>
              </w:rPr>
              <w:t xml:space="preserve"> </w:t>
            </w:r>
            <w:r w:rsidDel="00000000" w:rsidR="00000000" w:rsidRPr="00000000">
              <w:rPr>
                <w:rFonts w:ascii="Roboto" w:cs="Roboto" w:eastAsia="Roboto" w:hAnsi="Roboto"/>
                <w:i w:val="1"/>
                <w:iCs w:val="1"/>
                <w:color w:val="bfbfbf"/>
                <w:sz w:val="20"/>
                <w:szCs w:val="20"/>
                <w:rtl w:val="0"/>
              </w:rPr>
              <w:t xml:space="preserve">(Personal/Health, Refund, Career Services, Doc Verification, Capstone)</w:t>
            </w:r>
            <w:r w:rsidDel="00000000" w:rsidR="00000000" w:rsidRPr="00000000">
              <w:rPr>
                <w:rtl w:val="0"/>
              </w:rPr>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B7">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81</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B8">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1.9%</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B9">
            <w:pPr>
              <w:rPr>
                <w:rFonts w:ascii="Roboto" w:cs="Roboto" w:eastAsia="Roboto" w:hAnsi="Roboto"/>
                <w:color w:val="bfbfbf"/>
                <w:sz w:val="20"/>
                <w:szCs w:val="20"/>
              </w:rPr>
            </w:pPr>
            <w:r w:rsidDel="00000000" w:rsidR="00000000" w:rsidRPr="00000000">
              <w:rPr>
                <w:rtl w:val="0"/>
              </w:rPr>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BA">
            <w:pPr>
              <w:rPr>
                <w:rFonts w:ascii="Roboto" w:cs="Roboto" w:eastAsia="Roboto" w:hAnsi="Roboto"/>
                <w:color w:val="bfbfbf"/>
                <w:sz w:val="20"/>
                <w:szCs w:val="20"/>
              </w:rPr>
            </w:pPr>
            <w:r w:rsidDel="00000000" w:rsidR="00000000" w:rsidRPr="00000000">
              <w:rPr>
                <w:rFonts w:ascii="Roboto" w:cs="Roboto" w:eastAsia="Roboto" w:hAnsi="Roboto"/>
                <w:b w:val="1"/>
                <w:bCs w:val="1"/>
                <w:color w:val="bfbfbf"/>
                <w:sz w:val="20"/>
                <w:szCs w:val="20"/>
                <w:rtl w:val="0"/>
              </w:rPr>
              <w:t xml:space="preserve">Total</w:t>
            </w:r>
            <w:r w:rsidDel="00000000" w:rsidR="00000000" w:rsidRPr="00000000">
              <w:rPr>
                <w:rtl w:val="0"/>
              </w:rPr>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BB">
            <w:pPr>
              <w:jc w:val="right"/>
              <w:rPr>
                <w:rFonts w:ascii="Roboto" w:cs="Roboto" w:eastAsia="Roboto" w:hAnsi="Roboto"/>
                <w:color w:val="bfbfbf"/>
                <w:sz w:val="20"/>
                <w:szCs w:val="20"/>
              </w:rPr>
            </w:pPr>
            <w:r w:rsidDel="00000000" w:rsidR="00000000" w:rsidRPr="00000000">
              <w:rPr>
                <w:rFonts w:ascii="Roboto" w:cs="Roboto" w:eastAsia="Roboto" w:hAnsi="Roboto"/>
                <w:b w:val="1"/>
                <w:bCs w:val="1"/>
                <w:color w:val="bfbfbf"/>
                <w:sz w:val="20"/>
                <w:szCs w:val="20"/>
                <w:rtl w:val="0"/>
              </w:rPr>
              <w:t xml:space="preserve">4,171</w:t>
            </w:r>
            <w:r w:rsidDel="00000000" w:rsidR="00000000" w:rsidRPr="00000000">
              <w:rPr>
                <w:rtl w:val="0"/>
              </w:rPr>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BC">
            <w:pPr>
              <w:jc w:val="right"/>
              <w:rPr>
                <w:rFonts w:ascii="Roboto" w:cs="Roboto" w:eastAsia="Roboto" w:hAnsi="Roboto"/>
                <w:color w:val="bfbfbf"/>
                <w:sz w:val="20"/>
                <w:szCs w:val="20"/>
              </w:rPr>
            </w:pPr>
            <w:r w:rsidDel="00000000" w:rsidR="00000000" w:rsidRPr="00000000">
              <w:rPr>
                <w:rFonts w:ascii="Roboto" w:cs="Roboto" w:eastAsia="Roboto" w:hAnsi="Roboto"/>
                <w:b w:val="1"/>
                <w:bCs w:val="1"/>
                <w:color w:val="bfbfbf"/>
                <w:sz w:val="20"/>
                <w:szCs w:val="20"/>
                <w:rtl w:val="0"/>
              </w:rPr>
              <w:t xml:space="preserve">100</w:t>
            </w: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numPr>
          <w:ilvl w:val="0"/>
          <w:numId w:val="11"/>
        </w:numPr>
        <w:ind w:left="720" w:hanging="360"/>
        <w:rPr>
          <w:u w:val="none"/>
        </w:rPr>
      </w:pPr>
      <w:r w:rsidDel="00000000" w:rsidR="00000000" w:rsidRPr="00000000">
        <w:rPr>
          <w:rtl w:val="0"/>
        </w:rPr>
        <w:t xml:space="preserve">Use chats instead of messages, as the context can be over days also</w:t>
      </w:r>
    </w:p>
    <w:p w:rsidR="00000000" w:rsidDel="00000000" w:rsidP="00000000" w:rsidRDefault="00000000" w:rsidRPr="00000000" w14:paraId="000000C0">
      <w:pPr>
        <w:numPr>
          <w:ilvl w:val="0"/>
          <w:numId w:val="11"/>
        </w:numPr>
        <w:ind w:left="720" w:hanging="360"/>
        <w:rPr>
          <w:u w:val="none"/>
        </w:rPr>
      </w:pPr>
      <w:r w:rsidDel="00000000" w:rsidR="00000000" w:rsidRPr="00000000">
        <w:rPr>
          <w:rtl w:val="0"/>
        </w:rPr>
        <w:t xml:space="preserve">The 65.5% "Other" is largely short conversational messages ("ok", "thanks", "noted", greetings) that don't carry a specific query — not a data quality issue, just the nature of WhatsApp chat.</w:t>
      </w:r>
    </w:p>
    <w:p w:rsidR="00000000" w:rsidDel="00000000" w:rsidP="00000000" w:rsidRDefault="00000000" w:rsidRPr="00000000" w14:paraId="000000C1">
      <w:pPr>
        <w:numPr>
          <w:ilvl w:val="0"/>
          <w:numId w:val="11"/>
        </w:numPr>
        <w:ind w:left="720" w:hanging="360"/>
        <w:rPr>
          <w:u w:val="none"/>
        </w:rPr>
      </w:pPr>
      <w:r w:rsidDel="00000000" w:rsidR="00000000" w:rsidRPr="00000000">
        <w:rPr>
          <w:rtl w:val="0"/>
        </w:rPr>
        <w:t xml:space="preserve">Among actual query messages, Session &amp; Attendance is far and away the top concern (12.3%), followed by quizzes, assignments, and portal access.</w:t>
      </w:r>
    </w:p>
    <w:p w:rsidR="00000000" w:rsidDel="00000000" w:rsidP="00000000" w:rsidRDefault="00000000" w:rsidRPr="00000000" w14:paraId="000000C2">
      <w:pPr>
        <w:numPr>
          <w:ilvl w:val="0"/>
          <w:numId w:val="11"/>
        </w:numPr>
        <w:ind w:left="720" w:hanging="360"/>
        <w:rPr>
          <w:u w:val="none"/>
        </w:rPr>
      </w:pPr>
      <w:r w:rsidDel="00000000" w:rsidR="00000000" w:rsidRPr="00000000">
        <w:rPr>
          <w:rtl w:val="0"/>
        </w:rPr>
        <w:t xml:space="preserve">Refund and Doc verification are sensitive topics that need to be further explored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bookmarkStart w:colFirst="0" w:colLast="0" w:name="_dcwlxxruh72o" w:id="2"/>
      <w:bookmarkEnd w:id="2"/>
      <w:r w:rsidDel="00000000" w:rsidR="00000000" w:rsidRPr="00000000">
        <w:rPr>
          <w:rtl w:val="0"/>
        </w:rPr>
        <w:t xml:space="preserve">Whatsapp Queries Analysis (excluding General chats)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tbl>
      <w:tblPr>
        <w:tblStyle w:val="Table4"/>
        <w:tblW w:w="10950.0" w:type="dxa"/>
        <w:jc w:val="left"/>
        <w:tblInd w:w="-1110.0" w:type="dxa"/>
        <w:tblBorders>
          <w:top w:color="2a2b2c" w:space="0" w:sz="6" w:val="single"/>
          <w:left w:color="2a2b2c" w:space="0" w:sz="6" w:val="single"/>
          <w:bottom w:color="2a2b2c" w:space="0" w:sz="6" w:val="single"/>
          <w:right w:color="2a2b2c" w:space="0" w:sz="6" w:val="single"/>
          <w:insideH w:color="2a2b2c" w:space="0" w:sz="6" w:val="single"/>
          <w:insideV w:color="2a2b2c" w:space="0" w:sz="6" w:val="single"/>
        </w:tblBorders>
        <w:tblLayout w:type="fixed"/>
        <w:tblLook w:val="0600"/>
      </w:tblPr>
      <w:tblGrid>
        <w:gridCol w:w="1395"/>
        <w:gridCol w:w="7425"/>
        <w:gridCol w:w="660"/>
        <w:gridCol w:w="1470"/>
        <w:tblGridChange w:id="0">
          <w:tblGrid>
            <w:gridCol w:w="1395"/>
            <w:gridCol w:w="7425"/>
            <w:gridCol w:w="660"/>
            <w:gridCol w:w="1470"/>
          </w:tblGrid>
        </w:tblGridChange>
      </w:tblGrid>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C8">
            <w:pPr>
              <w:jc w:val="center"/>
              <w:rPr>
                <w:rFonts w:ascii="Roboto" w:cs="Roboto" w:eastAsia="Roboto" w:hAnsi="Roboto"/>
                <w:color w:val="bfbfbf"/>
                <w:sz w:val="20"/>
                <w:szCs w:val="20"/>
              </w:rPr>
            </w:pPr>
            <w:r w:rsidDel="00000000" w:rsidR="00000000" w:rsidRPr="00000000">
              <w:rPr>
                <w:rFonts w:ascii="Roboto" w:cs="Roboto" w:eastAsia="Roboto" w:hAnsi="Roboto"/>
                <w:b w:val="1"/>
                <w:bCs w:val="1"/>
                <w:color w:val="bfbfbf"/>
                <w:sz w:val="20"/>
                <w:szCs w:val="20"/>
                <w:rtl w:val="0"/>
              </w:rPr>
              <w:t xml:space="preserve">#</w:t>
            </w:r>
            <w:r w:rsidDel="00000000" w:rsidR="00000000" w:rsidRPr="00000000">
              <w:rPr>
                <w:rtl w:val="0"/>
              </w:rPr>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C9">
            <w:pPr>
              <w:jc w:val="center"/>
              <w:rPr>
                <w:rFonts w:ascii="Roboto" w:cs="Roboto" w:eastAsia="Roboto" w:hAnsi="Roboto"/>
                <w:color w:val="bfbfbf"/>
                <w:sz w:val="20"/>
                <w:szCs w:val="20"/>
              </w:rPr>
            </w:pPr>
            <w:r w:rsidDel="00000000" w:rsidR="00000000" w:rsidRPr="00000000">
              <w:rPr>
                <w:rFonts w:ascii="Roboto" w:cs="Roboto" w:eastAsia="Roboto" w:hAnsi="Roboto"/>
                <w:b w:val="1"/>
                <w:bCs w:val="1"/>
                <w:color w:val="bfbfbf"/>
                <w:sz w:val="20"/>
                <w:szCs w:val="20"/>
                <w:rtl w:val="0"/>
              </w:rPr>
              <w:t xml:space="preserve">Category</w:t>
            </w:r>
            <w:r w:rsidDel="00000000" w:rsidR="00000000" w:rsidRPr="00000000">
              <w:rPr>
                <w:rtl w:val="0"/>
              </w:rPr>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CA">
            <w:pPr>
              <w:jc w:val="right"/>
              <w:rPr>
                <w:rFonts w:ascii="Roboto" w:cs="Roboto" w:eastAsia="Roboto" w:hAnsi="Roboto"/>
                <w:color w:val="bfbfbf"/>
                <w:sz w:val="20"/>
                <w:szCs w:val="20"/>
              </w:rPr>
            </w:pPr>
            <w:r w:rsidDel="00000000" w:rsidR="00000000" w:rsidRPr="00000000">
              <w:rPr>
                <w:rFonts w:ascii="Roboto" w:cs="Roboto" w:eastAsia="Roboto" w:hAnsi="Roboto"/>
                <w:b w:val="1"/>
                <w:bCs w:val="1"/>
                <w:color w:val="bfbfbf"/>
                <w:sz w:val="20"/>
                <w:szCs w:val="20"/>
                <w:rtl w:val="0"/>
              </w:rPr>
              <w:t xml:space="preserve">Count</w:t>
            </w:r>
            <w:r w:rsidDel="00000000" w:rsidR="00000000" w:rsidRPr="00000000">
              <w:rPr>
                <w:rtl w:val="0"/>
              </w:rPr>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CB">
            <w:pPr>
              <w:jc w:val="center"/>
              <w:rPr>
                <w:rFonts w:ascii="Roboto" w:cs="Roboto" w:eastAsia="Roboto" w:hAnsi="Roboto"/>
                <w:color w:val="bfbfbf"/>
                <w:sz w:val="20"/>
                <w:szCs w:val="20"/>
              </w:rPr>
            </w:pPr>
            <w:r w:rsidDel="00000000" w:rsidR="00000000" w:rsidRPr="00000000">
              <w:rPr>
                <w:rFonts w:ascii="Roboto" w:cs="Roboto" w:eastAsia="Roboto" w:hAnsi="Roboto"/>
                <w:b w:val="1"/>
                <w:bCs w:val="1"/>
                <w:color w:val="bfbfbf"/>
                <w:sz w:val="20"/>
                <w:szCs w:val="20"/>
                <w:rtl w:val="0"/>
              </w:rPr>
              <w:t xml:space="preserve">%</w:t>
            </w:r>
            <w:r w:rsidDel="00000000" w:rsidR="00000000" w:rsidRPr="00000000">
              <w:rPr>
                <w:rtl w:val="0"/>
              </w:rPr>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CC">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1</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CD">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Session &amp; Attendance</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CE">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511</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CF">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35.5%</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D0">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2</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D1">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Quiz &amp; Assessment - Missed deadline / portal closed, Resubmission, Reevaluation,  Labs Installation issues, Submission not recorded</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D2">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363</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D3">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25.2%</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D4">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4</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D5">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Course Access &amp; Portal</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D6">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136</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D7">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9.4%</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D8">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5</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D9">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Payment &amp; Fees</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DA">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130</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DB">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9.0%</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DC">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6</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DD">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Program Transfer / Cohort Switch</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DE">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68</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DF">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4.7%</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E0">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7</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E1">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Certificate &amp; Credentials</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E2">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45</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E3">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3.1%</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E4">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8</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E5">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Extension &amp; Deadline Requests for projects/assessments</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E6">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43</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E7">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3.0%</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E8">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9</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E9">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Content &amp; Learning Materials - Not able to view, doubts</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EA">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33</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EB">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2.3%</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EC">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10</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ED">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Technical Issues</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EE">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30</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EF">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2.1%</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F0">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F1">
            <w:pPr>
              <w:rPr>
                <w:rFonts w:ascii="Roboto" w:cs="Roboto" w:eastAsia="Roboto" w:hAnsi="Roboto"/>
                <w:color w:val="bfbfbf"/>
                <w:sz w:val="20"/>
                <w:szCs w:val="20"/>
              </w:rPr>
            </w:pPr>
            <w:r w:rsidDel="00000000" w:rsidR="00000000" w:rsidRPr="00000000">
              <w:rPr>
                <w:rFonts w:ascii="Roboto" w:cs="Roboto" w:eastAsia="Roboto" w:hAnsi="Roboto"/>
                <w:b w:val="1"/>
                <w:bCs w:val="1"/>
                <w:color w:val="bfbfbf"/>
                <w:sz w:val="20"/>
                <w:szCs w:val="20"/>
                <w:rtl w:val="0"/>
              </w:rPr>
              <w:t xml:space="preserve">Long Tail</w:t>
            </w:r>
            <w:r w:rsidDel="00000000" w:rsidR="00000000" w:rsidRPr="00000000">
              <w:rPr>
                <w:rFonts w:ascii="Roboto" w:cs="Roboto" w:eastAsia="Roboto" w:hAnsi="Roboto"/>
                <w:color w:val="bfbfbf"/>
                <w:sz w:val="20"/>
                <w:szCs w:val="20"/>
                <w:rtl w:val="0"/>
              </w:rPr>
              <w:t xml:space="preserve"> </w:t>
            </w:r>
            <w:r w:rsidDel="00000000" w:rsidR="00000000" w:rsidRPr="00000000">
              <w:rPr>
                <w:rFonts w:ascii="Roboto" w:cs="Roboto" w:eastAsia="Roboto" w:hAnsi="Roboto"/>
                <w:i w:val="1"/>
                <w:iCs w:val="1"/>
                <w:color w:val="bfbfbf"/>
                <w:sz w:val="20"/>
                <w:szCs w:val="20"/>
                <w:rtl w:val="0"/>
              </w:rPr>
              <w:t xml:space="preserve">(Personal/Health, Refund, Career Services, Doc Verification, Capstone)</w:t>
            </w:r>
            <w:r w:rsidDel="00000000" w:rsidR="00000000" w:rsidRPr="00000000">
              <w:rPr>
                <w:rtl w:val="0"/>
              </w:rPr>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F2">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81</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F3">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5.6%</w:t>
            </w:r>
          </w:p>
        </w:tc>
      </w:tr>
      <w:tr>
        <w:trPr>
          <w:cantSplit w:val="0"/>
          <w:trHeight w:val="525"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F4">
            <w:pPr>
              <w:rPr>
                <w:rFonts w:ascii="Roboto" w:cs="Roboto" w:eastAsia="Roboto" w:hAnsi="Roboto"/>
                <w:color w:val="bfbfbf"/>
                <w:sz w:val="20"/>
                <w:szCs w:val="20"/>
              </w:rPr>
            </w:pPr>
            <w:r w:rsidDel="00000000" w:rsidR="00000000" w:rsidRPr="00000000">
              <w:rPr>
                <w:rtl w:val="0"/>
              </w:rPr>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F5">
            <w:pPr>
              <w:rPr>
                <w:rFonts w:ascii="Roboto" w:cs="Roboto" w:eastAsia="Roboto" w:hAnsi="Roboto"/>
                <w:color w:val="bfbfbf"/>
                <w:sz w:val="20"/>
                <w:szCs w:val="20"/>
              </w:rPr>
            </w:pPr>
            <w:r w:rsidDel="00000000" w:rsidR="00000000" w:rsidRPr="00000000">
              <w:rPr>
                <w:rFonts w:ascii="Roboto" w:cs="Roboto" w:eastAsia="Roboto" w:hAnsi="Roboto"/>
                <w:b w:val="1"/>
                <w:bCs w:val="1"/>
                <w:color w:val="bfbfbf"/>
                <w:sz w:val="20"/>
                <w:szCs w:val="20"/>
                <w:rtl w:val="0"/>
              </w:rPr>
              <w:t xml:space="preserve">Total</w:t>
            </w:r>
            <w:r w:rsidDel="00000000" w:rsidR="00000000" w:rsidRPr="00000000">
              <w:rPr>
                <w:rtl w:val="0"/>
              </w:rPr>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F6">
            <w:pPr>
              <w:jc w:val="right"/>
              <w:rPr>
                <w:rFonts w:ascii="Roboto" w:cs="Roboto" w:eastAsia="Roboto" w:hAnsi="Roboto"/>
                <w:color w:val="bfbfbf"/>
                <w:sz w:val="20"/>
                <w:szCs w:val="20"/>
              </w:rPr>
            </w:pPr>
            <w:r w:rsidDel="00000000" w:rsidR="00000000" w:rsidRPr="00000000">
              <w:rPr>
                <w:rFonts w:ascii="Roboto" w:cs="Roboto" w:eastAsia="Roboto" w:hAnsi="Roboto"/>
                <w:b w:val="1"/>
                <w:bCs w:val="1"/>
                <w:color w:val="bfbfbf"/>
                <w:sz w:val="20"/>
                <w:szCs w:val="20"/>
                <w:rtl w:val="0"/>
              </w:rPr>
              <w:t xml:space="preserve">1,440</w:t>
            </w:r>
            <w:r w:rsidDel="00000000" w:rsidR="00000000" w:rsidRPr="00000000">
              <w:rPr>
                <w:rtl w:val="0"/>
              </w:rPr>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0F7">
            <w:pPr>
              <w:jc w:val="right"/>
              <w:rPr>
                <w:rFonts w:ascii="Roboto" w:cs="Roboto" w:eastAsia="Roboto" w:hAnsi="Roboto"/>
                <w:b w:val="1"/>
                <w:bCs w:val="1"/>
                <w:color w:val="bfbfbf"/>
                <w:sz w:val="20"/>
                <w:szCs w:val="20"/>
              </w:rPr>
            </w:pPr>
            <w:r w:rsidDel="00000000" w:rsidR="00000000" w:rsidRPr="00000000">
              <w:rPr>
                <w:rFonts w:ascii="Roboto" w:cs="Roboto" w:eastAsia="Roboto" w:hAnsi="Roboto"/>
                <w:b w:val="1"/>
                <w:bCs w:val="1"/>
                <w:color w:val="bfbfbf"/>
                <w:sz w:val="20"/>
                <w:szCs w:val="20"/>
                <w:rtl w:val="0"/>
              </w:rPr>
              <w:t xml:space="preserve">100%</w:t>
            </w:r>
          </w:p>
          <w:p w:rsidR="00000000" w:rsidDel="00000000" w:rsidP="00000000" w:rsidRDefault="00000000" w:rsidRPr="00000000" w14:paraId="000000F8">
            <w:pPr>
              <w:jc w:val="right"/>
              <w:rPr>
                <w:rFonts w:ascii="Roboto" w:cs="Roboto" w:eastAsia="Roboto" w:hAnsi="Roboto"/>
                <w:b w:val="1"/>
                <w:bCs w:val="1"/>
                <w:color w:val="bfbfbf"/>
                <w:sz w:val="20"/>
                <w:szCs w:val="20"/>
              </w:rPr>
            </w:pP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numPr>
          <w:ilvl w:val="0"/>
          <w:numId w:val="13"/>
        </w:numPr>
        <w:ind w:left="720" w:hanging="360"/>
        <w:rPr>
          <w:u w:val="none"/>
        </w:rPr>
      </w:pPr>
      <w:r w:rsidDel="00000000" w:rsidR="00000000" w:rsidRPr="00000000">
        <w:rPr>
          <w:rtl w:val="0"/>
        </w:rPr>
        <w:t xml:space="preserve">Over a third of all real queries (35.5%) are about sessions and attendance — Live class access, timing, and recordings are the single biggest pain point by far.</w:t>
      </w:r>
    </w:p>
    <w:p w:rsidR="00000000" w:rsidDel="00000000" w:rsidP="00000000" w:rsidRDefault="00000000" w:rsidRPr="00000000" w14:paraId="000000FC">
      <w:pPr>
        <w:numPr>
          <w:ilvl w:val="0"/>
          <w:numId w:val="13"/>
        </w:numPr>
        <w:ind w:left="720" w:hanging="360"/>
        <w:rPr>
          <w:u w:val="none"/>
        </w:rPr>
      </w:pPr>
      <w:r w:rsidDel="00000000" w:rsidR="00000000" w:rsidRPr="00000000">
        <w:rPr>
          <w:rtl w:val="0"/>
        </w:rPr>
        <w:t xml:space="preserve">The next three (quizzes, submissions, portal access) together add another ~35%, making operational/access issues the dominant theme.</w:t>
      </w:r>
    </w:p>
    <w:p w:rsidR="00000000" w:rsidDel="00000000" w:rsidP="00000000" w:rsidRDefault="00000000" w:rsidRPr="00000000" w14:paraId="000000FD">
      <w:pPr>
        <w:numPr>
          <w:ilvl w:val="0"/>
          <w:numId w:val="13"/>
        </w:numPr>
        <w:ind w:left="720" w:hanging="360"/>
        <w:rPr>
          <w:u w:val="none"/>
        </w:rPr>
      </w:pPr>
      <w:r w:rsidDel="00000000" w:rsidR="00000000" w:rsidRPr="00000000">
        <w:rPr>
          <w:rtl w:val="0"/>
        </w:rPr>
        <w:t xml:space="preserve">Payment messages are the longest (321 chars avg) — learners write essays about money. These need human attention, not auto-replies.</w:t>
      </w:r>
    </w:p>
    <w:p w:rsidR="00000000" w:rsidDel="00000000" w:rsidP="00000000" w:rsidRDefault="00000000" w:rsidRPr="00000000" w14:paraId="000000FE">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Portal access problems almost always co-occur with session issues (28 chats) — likely the same root cause: payment lapse → LMS blocked → can't join class.</w:t>
      </w:r>
    </w:p>
    <w:p w:rsidR="00000000" w:rsidDel="00000000" w:rsidP="00000000" w:rsidRDefault="00000000" w:rsidRPr="00000000" w14:paraId="000000FF">
      <w:pPr>
        <w:numPr>
          <w:ilvl w:val="0"/>
          <w:numId w:val="13"/>
        </w:numPr>
        <w:ind w:left="720" w:hanging="360"/>
        <w:rPr>
          <w:u w:val="none"/>
        </w:rPr>
      </w:pPr>
      <w:r w:rsidDel="00000000" w:rsidR="00000000" w:rsidRPr="00000000">
        <w:rPr>
          <w:rtl w:val="0"/>
        </w:rPr>
        <w:t xml:space="preserve">Program Transfer - should have handled with care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rPr/>
      </w:pPr>
      <w:bookmarkStart w:colFirst="0" w:colLast="0" w:name="_tu7y9i7rnjgc" w:id="3"/>
      <w:bookmarkEnd w:id="3"/>
      <w:r w:rsidDel="00000000" w:rsidR="00000000" w:rsidRPr="00000000">
        <w:rPr>
          <w:rtl w:val="0"/>
        </w:rPr>
        <w:t xml:space="preserve">Support Queries Analysis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tbl>
      <w:tblPr>
        <w:tblStyle w:val="Table5"/>
        <w:tblW w:w="9345.0" w:type="dxa"/>
        <w:jc w:val="left"/>
        <w:tblInd w:w="-960.0" w:type="dxa"/>
        <w:tblBorders>
          <w:top w:color="2a2b2c" w:space="0" w:sz="6" w:val="single"/>
          <w:left w:color="2a2b2c" w:space="0" w:sz="6" w:val="single"/>
          <w:bottom w:color="2a2b2c" w:space="0" w:sz="6" w:val="single"/>
          <w:right w:color="2a2b2c" w:space="0" w:sz="6" w:val="single"/>
          <w:insideH w:color="2a2b2c" w:space="0" w:sz="6" w:val="single"/>
          <w:insideV w:color="2a2b2c" w:space="0" w:sz="6" w:val="single"/>
        </w:tblBorders>
        <w:tblLayout w:type="fixed"/>
        <w:tblLook w:val="0600"/>
      </w:tblPr>
      <w:tblGrid>
        <w:gridCol w:w="1245"/>
        <w:gridCol w:w="4560"/>
        <w:gridCol w:w="750"/>
        <w:gridCol w:w="2790"/>
        <w:tblGridChange w:id="0">
          <w:tblGrid>
            <w:gridCol w:w="1245"/>
            <w:gridCol w:w="4560"/>
            <w:gridCol w:w="750"/>
            <w:gridCol w:w="2790"/>
          </w:tblGrid>
        </w:tblGridChange>
      </w:tblGrid>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04">
            <w:pPr>
              <w:jc w:val="center"/>
              <w:rPr>
                <w:rFonts w:ascii="Roboto" w:cs="Roboto" w:eastAsia="Roboto" w:hAnsi="Roboto"/>
                <w:color w:val="bfbfbf"/>
                <w:sz w:val="20"/>
                <w:szCs w:val="20"/>
              </w:rPr>
            </w:pPr>
            <w:r w:rsidDel="00000000" w:rsidR="00000000" w:rsidRPr="00000000">
              <w:rPr>
                <w:rFonts w:ascii="Roboto" w:cs="Roboto" w:eastAsia="Roboto" w:hAnsi="Roboto"/>
                <w:b w:val="1"/>
                <w:bCs w:val="1"/>
                <w:color w:val="bfbfbf"/>
                <w:sz w:val="20"/>
                <w:szCs w:val="20"/>
                <w:rtl w:val="0"/>
              </w:rPr>
              <w:t xml:space="preserve">#</w:t>
            </w:r>
            <w:r w:rsidDel="00000000" w:rsidR="00000000" w:rsidRPr="00000000">
              <w:rPr>
                <w:rtl w:val="0"/>
              </w:rPr>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05">
            <w:pPr>
              <w:jc w:val="center"/>
              <w:rPr>
                <w:rFonts w:ascii="Roboto" w:cs="Roboto" w:eastAsia="Roboto" w:hAnsi="Roboto"/>
                <w:color w:val="bfbfbf"/>
                <w:sz w:val="20"/>
                <w:szCs w:val="20"/>
              </w:rPr>
            </w:pPr>
            <w:r w:rsidDel="00000000" w:rsidR="00000000" w:rsidRPr="00000000">
              <w:rPr>
                <w:rFonts w:ascii="Roboto" w:cs="Roboto" w:eastAsia="Roboto" w:hAnsi="Roboto"/>
                <w:b w:val="1"/>
                <w:bCs w:val="1"/>
                <w:color w:val="bfbfbf"/>
                <w:sz w:val="20"/>
                <w:szCs w:val="20"/>
                <w:rtl w:val="0"/>
              </w:rPr>
              <w:t xml:space="preserve">Theme</w:t>
            </w:r>
            <w:r w:rsidDel="00000000" w:rsidR="00000000" w:rsidRPr="00000000">
              <w:rPr>
                <w:rtl w:val="0"/>
              </w:rPr>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06">
            <w:pPr>
              <w:jc w:val="right"/>
              <w:rPr>
                <w:rFonts w:ascii="Roboto" w:cs="Roboto" w:eastAsia="Roboto" w:hAnsi="Roboto"/>
                <w:color w:val="bfbfbf"/>
                <w:sz w:val="20"/>
                <w:szCs w:val="20"/>
              </w:rPr>
            </w:pPr>
            <w:r w:rsidDel="00000000" w:rsidR="00000000" w:rsidRPr="00000000">
              <w:rPr>
                <w:rFonts w:ascii="Roboto" w:cs="Roboto" w:eastAsia="Roboto" w:hAnsi="Roboto"/>
                <w:b w:val="1"/>
                <w:bCs w:val="1"/>
                <w:color w:val="bfbfbf"/>
                <w:sz w:val="20"/>
                <w:szCs w:val="20"/>
                <w:rtl w:val="0"/>
              </w:rPr>
              <w:t xml:space="preserve">Count</w:t>
            </w:r>
            <w:r w:rsidDel="00000000" w:rsidR="00000000" w:rsidRPr="00000000">
              <w:rPr>
                <w:rtl w:val="0"/>
              </w:rPr>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07">
            <w:pPr>
              <w:jc w:val="center"/>
              <w:rPr>
                <w:rFonts w:ascii="Roboto" w:cs="Roboto" w:eastAsia="Roboto" w:hAnsi="Roboto"/>
                <w:color w:val="bfbfbf"/>
                <w:sz w:val="20"/>
                <w:szCs w:val="20"/>
              </w:rPr>
            </w:pPr>
            <w:r w:rsidDel="00000000" w:rsidR="00000000" w:rsidRPr="00000000">
              <w:rPr>
                <w:rFonts w:ascii="Roboto" w:cs="Roboto" w:eastAsia="Roboto" w:hAnsi="Roboto"/>
                <w:b w:val="1"/>
                <w:bCs w:val="1"/>
                <w:color w:val="bfbfbf"/>
                <w:sz w:val="20"/>
                <w:szCs w:val="20"/>
                <w:rtl w:val="0"/>
              </w:rPr>
              <w:t xml:space="preserve">Percentage (%)</w:t>
            </w:r>
            <w:r w:rsidDel="00000000" w:rsidR="00000000" w:rsidRPr="00000000">
              <w:rPr>
                <w:rtl w:val="0"/>
              </w:rPr>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08">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1</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09">
            <w:pPr>
              <w:rPr>
                <w:rFonts w:ascii="Roboto" w:cs="Roboto" w:eastAsia="Roboto" w:hAnsi="Roboto"/>
                <w:color w:val="bfbfbf"/>
                <w:sz w:val="20"/>
                <w:szCs w:val="20"/>
              </w:rPr>
            </w:pPr>
            <w:r w:rsidDel="00000000" w:rsidR="00000000" w:rsidRPr="00000000">
              <w:rPr>
                <w:rFonts w:ascii="Roboto" w:cs="Roboto" w:eastAsia="Roboto" w:hAnsi="Roboto"/>
                <w:b w:val="1"/>
                <w:bCs w:val="1"/>
                <w:color w:val="bfbfbf"/>
                <w:sz w:val="20"/>
                <w:szCs w:val="20"/>
                <w:rtl w:val="0"/>
              </w:rPr>
              <w:t xml:space="preserve">Deadline Extension / Submission Request</w:t>
            </w:r>
            <w:r w:rsidDel="00000000" w:rsidR="00000000" w:rsidRPr="00000000">
              <w:rPr>
                <w:rtl w:val="0"/>
              </w:rPr>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0A">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19,009</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0B">
            <w:pPr>
              <w:jc w:val="center"/>
              <w:rPr>
                <w:rFonts w:ascii="Roboto" w:cs="Roboto" w:eastAsia="Roboto" w:hAnsi="Roboto"/>
                <w:color w:val="bfbfbf"/>
                <w:sz w:val="20"/>
                <w:szCs w:val="20"/>
              </w:rPr>
            </w:pPr>
            <w:r w:rsidDel="00000000" w:rsidR="00000000" w:rsidRPr="00000000">
              <w:rPr>
                <w:rFonts w:ascii="Roboto" w:cs="Roboto" w:eastAsia="Roboto" w:hAnsi="Roboto"/>
                <w:b w:val="1"/>
                <w:bCs w:val="1"/>
                <w:color w:val="bfbfbf"/>
                <w:sz w:val="20"/>
                <w:szCs w:val="20"/>
                <w:rtl w:val="0"/>
              </w:rPr>
              <w:t xml:space="preserve">29.2%</w:t>
            </w:r>
            <w:r w:rsidDel="00000000" w:rsidR="00000000" w:rsidRPr="00000000">
              <w:rPr>
                <w:rtl w:val="0"/>
              </w:rPr>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0C">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2</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0D">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Technical / Code Errors</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0E">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8,411</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0F">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12.9%</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10">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3</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11">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Attendance &amp; Session Scheduling</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12">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6,707</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13">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10.3%</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14">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4</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15">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Payment &amp; Fees</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16">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5,704</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17">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8.8%</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18">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5</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19">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Grading, Evaluation &amp; Feedback</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1A">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5,486</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1B">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8.4%</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1C">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6</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1D">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Other / Miscellaneous</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1E">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5,492</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1F">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8.4%</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20">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7</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21">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Platform / LMS Access Issues</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22">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4,140</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23">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6.4%</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24">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8</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25">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Certificate / Graduation</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26">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3,311</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27">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5.1%</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28">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9</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29">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Conceptual Doubts &amp; Course Content</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2A">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3,068</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2B">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4.7%</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2C">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10</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2D">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Career Prep &amp; Program Queries</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2E">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3,050</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2F">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4.7%</w:t>
            </w:r>
          </w:p>
        </w:tc>
      </w:tr>
      <w:tr>
        <w:trPr>
          <w:cantSplit w:val="0"/>
          <w:trHeight w:val="300"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30">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11</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31">
            <w:pP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Recording / Session Content Not Found</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32">
            <w:pPr>
              <w:jc w:val="right"/>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766</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33">
            <w:pPr>
              <w:jc w:val="center"/>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1.2%</w:t>
            </w:r>
          </w:p>
        </w:tc>
      </w:tr>
      <w:tr>
        <w:trPr>
          <w:cantSplit w:val="0"/>
          <w:trHeight w:val="525" w:hRule="atLeast"/>
          <w:tblHeader w:val="0"/>
        </w:trPr>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34">
            <w:pPr>
              <w:rPr>
                <w:rFonts w:ascii="Roboto" w:cs="Roboto" w:eastAsia="Roboto" w:hAnsi="Roboto"/>
                <w:color w:val="bfbfbf"/>
                <w:sz w:val="20"/>
                <w:szCs w:val="20"/>
              </w:rPr>
            </w:pPr>
            <w:r w:rsidDel="00000000" w:rsidR="00000000" w:rsidRPr="00000000">
              <w:rPr>
                <w:rtl w:val="0"/>
              </w:rPr>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35">
            <w:pPr>
              <w:rPr>
                <w:rFonts w:ascii="Roboto" w:cs="Roboto" w:eastAsia="Roboto" w:hAnsi="Roboto"/>
                <w:color w:val="bfbfbf"/>
                <w:sz w:val="20"/>
                <w:szCs w:val="20"/>
              </w:rPr>
            </w:pPr>
            <w:r w:rsidDel="00000000" w:rsidR="00000000" w:rsidRPr="00000000">
              <w:rPr>
                <w:rFonts w:ascii="Roboto" w:cs="Roboto" w:eastAsia="Roboto" w:hAnsi="Roboto"/>
                <w:b w:val="1"/>
                <w:bCs w:val="1"/>
                <w:color w:val="bfbfbf"/>
                <w:sz w:val="20"/>
                <w:szCs w:val="20"/>
                <w:rtl w:val="0"/>
              </w:rPr>
              <w:t xml:space="preserve">Total</w:t>
            </w:r>
            <w:r w:rsidDel="00000000" w:rsidR="00000000" w:rsidRPr="00000000">
              <w:rPr>
                <w:rtl w:val="0"/>
              </w:rPr>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36">
            <w:pPr>
              <w:jc w:val="right"/>
              <w:rPr>
                <w:rFonts w:ascii="Roboto" w:cs="Roboto" w:eastAsia="Roboto" w:hAnsi="Roboto"/>
                <w:color w:val="bfbfbf"/>
                <w:sz w:val="20"/>
                <w:szCs w:val="20"/>
              </w:rPr>
            </w:pPr>
            <w:r w:rsidDel="00000000" w:rsidR="00000000" w:rsidRPr="00000000">
              <w:rPr>
                <w:rFonts w:ascii="Roboto" w:cs="Roboto" w:eastAsia="Roboto" w:hAnsi="Roboto"/>
                <w:b w:val="1"/>
                <w:bCs w:val="1"/>
                <w:color w:val="bfbfbf"/>
                <w:sz w:val="20"/>
                <w:szCs w:val="20"/>
                <w:rtl w:val="0"/>
              </w:rPr>
              <w:t xml:space="preserve">65,144</w:t>
            </w:r>
            <w:r w:rsidDel="00000000" w:rsidR="00000000" w:rsidRPr="00000000">
              <w:rPr>
                <w:rtl w:val="0"/>
              </w:rPr>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137">
            <w:pPr>
              <w:jc w:val="center"/>
              <w:rPr>
                <w:rFonts w:ascii="Roboto" w:cs="Roboto" w:eastAsia="Roboto" w:hAnsi="Roboto"/>
                <w:b w:val="1"/>
                <w:bCs w:val="1"/>
                <w:color w:val="bfbfbf"/>
                <w:sz w:val="20"/>
                <w:szCs w:val="20"/>
              </w:rPr>
            </w:pPr>
            <w:r w:rsidDel="00000000" w:rsidR="00000000" w:rsidRPr="00000000">
              <w:rPr>
                <w:rFonts w:ascii="Roboto" w:cs="Roboto" w:eastAsia="Roboto" w:hAnsi="Roboto"/>
                <w:b w:val="1"/>
                <w:bCs w:val="1"/>
                <w:color w:val="bfbfbf"/>
                <w:sz w:val="20"/>
                <w:szCs w:val="20"/>
                <w:rtl w:val="0"/>
              </w:rPr>
              <w:t xml:space="preserve">100%</w:t>
            </w:r>
          </w:p>
          <w:p w:rsidR="00000000" w:rsidDel="00000000" w:rsidP="00000000" w:rsidRDefault="00000000" w:rsidRPr="00000000" w14:paraId="00000138">
            <w:pPr>
              <w:jc w:val="center"/>
              <w:rPr>
                <w:rFonts w:ascii="Roboto" w:cs="Roboto" w:eastAsia="Roboto" w:hAnsi="Roboto"/>
                <w:b w:val="1"/>
                <w:bCs w:val="1"/>
                <w:color w:val="bfbfbf"/>
                <w:sz w:val="20"/>
                <w:szCs w:val="20"/>
              </w:rPr>
            </w:pP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numPr>
          <w:ilvl w:val="0"/>
          <w:numId w:val="1"/>
        </w:numPr>
        <w:ind w:left="720" w:hanging="360"/>
        <w:rPr>
          <w:u w:val="none"/>
        </w:rPr>
      </w:pPr>
      <w:r w:rsidDel="00000000" w:rsidR="00000000" w:rsidRPr="00000000">
        <w:rPr>
          <w:rtl w:val="0"/>
        </w:rPr>
        <w:t xml:space="preserve">Queries regarding Deadline Extension of Projects, Quiz or assignments is nearly 1 out of 3 support which the learners want from us - </w:t>
      </w:r>
      <w:r w:rsidDel="00000000" w:rsidR="00000000" w:rsidRPr="00000000">
        <w:rPr>
          <w:color w:val="ff0000"/>
          <w:rtl w:val="0"/>
        </w:rPr>
        <w:t xml:space="preserve">We have Automated system which provides extension </w:t>
      </w:r>
    </w:p>
    <w:p w:rsidR="00000000" w:rsidDel="00000000" w:rsidP="00000000" w:rsidRDefault="00000000" w:rsidRPr="00000000" w14:paraId="0000013E">
      <w:pPr>
        <w:numPr>
          <w:ilvl w:val="0"/>
          <w:numId w:val="1"/>
        </w:numPr>
        <w:ind w:left="720" w:hanging="360"/>
        <w:rPr>
          <w:u w:val="none"/>
        </w:rPr>
      </w:pPr>
      <w:r w:rsidDel="00000000" w:rsidR="00000000" w:rsidRPr="00000000">
        <w:rPr>
          <w:rtl w:val="0"/>
        </w:rPr>
        <w:t xml:space="preserve">Technical/code errors (13%) are the second biggest pain point — Project issues, coding help and Lab errors come up repeatedly - </w:t>
      </w:r>
      <w:r w:rsidDel="00000000" w:rsidR="00000000" w:rsidRPr="00000000">
        <w:rPr>
          <w:color w:val="ff0000"/>
          <w:rtl w:val="0"/>
        </w:rPr>
        <w:t xml:space="preserve">This will be our first milestone</w:t>
      </w:r>
    </w:p>
    <w:p w:rsidR="00000000" w:rsidDel="00000000" w:rsidP="00000000" w:rsidRDefault="00000000" w:rsidRPr="00000000" w14:paraId="0000013F">
      <w:pPr>
        <w:numPr>
          <w:ilvl w:val="0"/>
          <w:numId w:val="1"/>
        </w:numPr>
        <w:ind w:left="720" w:hanging="360"/>
        <w:rPr>
          <w:u w:val="none"/>
        </w:rPr>
      </w:pPr>
      <w:r w:rsidDel="00000000" w:rsidR="00000000" w:rsidRPr="00000000">
        <w:rPr>
          <w:rtl w:val="0"/>
        </w:rPr>
        <w:t xml:space="preserve">Attendance &amp; Scheduling (10%) suggests learners frequently can't make live sessions and need help navigating recordings or getting excused.</w:t>
      </w:r>
    </w:p>
    <w:p w:rsidR="00000000" w:rsidDel="00000000" w:rsidP="00000000" w:rsidRDefault="00000000" w:rsidRPr="00000000" w14:paraId="00000140">
      <w:pPr>
        <w:numPr>
          <w:ilvl w:val="0"/>
          <w:numId w:val="1"/>
        </w:numPr>
        <w:ind w:left="720" w:hanging="360"/>
        <w:rPr>
          <w:u w:val="none"/>
        </w:rPr>
      </w:pPr>
      <w:r w:rsidDel="00000000" w:rsidR="00000000" w:rsidRPr="00000000">
        <w:rPr>
          <w:rtl w:val="0"/>
        </w:rPr>
        <w:t xml:space="preserve">Payment &amp; Fees (9%) — payment links, transfer, fee queries, and referral bonuses.</w:t>
      </w:r>
    </w:p>
    <w:p w:rsidR="00000000" w:rsidDel="00000000" w:rsidP="00000000" w:rsidRDefault="00000000" w:rsidRPr="00000000" w14:paraId="00000141">
      <w:pPr>
        <w:numPr>
          <w:ilvl w:val="0"/>
          <w:numId w:val="1"/>
        </w:numPr>
        <w:ind w:left="720" w:hanging="360"/>
        <w:rPr>
          <w:u w:val="none"/>
        </w:rPr>
      </w:pPr>
      <w:r w:rsidDel="00000000" w:rsidR="00000000" w:rsidRPr="00000000">
        <w:rPr>
          <w:rtl w:val="0"/>
        </w:rPr>
        <w:t xml:space="preserve">Conceptual doubts (4.7%) seem underrepresented relative to a learning platform — learners may not know where/how to ask, or prefer asking in live sessions.</w:t>
      </w:r>
    </w:p>
    <w:p w:rsidR="00000000" w:rsidDel="00000000" w:rsidP="00000000" w:rsidRDefault="00000000" w:rsidRPr="00000000" w14:paraId="00000142">
      <w:pPr>
        <w:pStyle w:val="Heading1"/>
        <w:rPr/>
      </w:pPr>
      <w:bookmarkStart w:colFirst="0" w:colLast="0" w:name="_g8t02ms9z12g" w:id="4"/>
      <w:bookmarkEnd w:id="4"/>
      <w:r w:rsidDel="00000000" w:rsidR="00000000" w:rsidRPr="00000000">
        <w:rPr>
          <w:rtl w:val="0"/>
        </w:rPr>
        <w:t xml:space="preserve">8. Milestones</w:t>
      </w:r>
    </w:p>
    <w:p w:rsidR="00000000" w:rsidDel="00000000" w:rsidP="00000000" w:rsidRDefault="00000000" w:rsidRPr="00000000" w14:paraId="00000143">
      <w:pPr>
        <w:pStyle w:val="Heading2"/>
        <w:rPr/>
      </w:pPr>
      <w:bookmarkStart w:colFirst="0" w:colLast="0" w:name="_bk5ylbpw1e1o" w:id="5"/>
      <w:bookmarkEnd w:id="5"/>
      <w:commentRangeStart w:id="13"/>
      <w:commentRangeStart w:id="14"/>
      <w:r w:rsidDel="00000000" w:rsidR="00000000" w:rsidRPr="00000000">
        <w:rPr>
          <w:rtl w:val="0"/>
        </w:rPr>
        <w:t xml:space="preserve">Milestone 1</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44">
      <w:pPr>
        <w:ind w:left="720" w:firstLine="0"/>
        <w:rPr/>
      </w:pPr>
      <w:r w:rsidDel="00000000" w:rsidR="00000000" w:rsidRPr="00000000">
        <w:rPr>
          <w:rtl w:val="0"/>
        </w:rPr>
      </w:r>
    </w:p>
    <w:p w:rsidR="00000000" w:rsidDel="00000000" w:rsidP="00000000" w:rsidRDefault="00000000" w:rsidRPr="00000000" w14:paraId="00000145">
      <w:pPr>
        <w:ind w:left="0" w:firstLine="0"/>
        <w:rPr/>
      </w:pPr>
      <w:r w:rsidDel="00000000" w:rsidR="00000000" w:rsidRPr="00000000">
        <w:rPr>
          <w:rtl w:val="0"/>
        </w:rPr>
        <w:t xml:space="preserve">Focus - Answering Acad Ops support questions so that the acads team can completely focus on doing premium work than answering support queries from learners</w:t>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rtl w:val="0"/>
        </w:rPr>
      </w:r>
    </w:p>
    <w:p w:rsidR="00000000" w:rsidDel="00000000" w:rsidP="00000000" w:rsidRDefault="00000000" w:rsidRPr="00000000" w14:paraId="00000148">
      <w:pPr>
        <w:numPr>
          <w:ilvl w:val="0"/>
          <w:numId w:val="3"/>
        </w:numPr>
        <w:ind w:left="720" w:hanging="360"/>
        <w:rPr>
          <w:u w:val="none"/>
        </w:rPr>
      </w:pPr>
      <w:r w:rsidDel="00000000" w:rsidR="00000000" w:rsidRPr="00000000">
        <w:rPr>
          <w:color w:val="ff0000"/>
          <w:rtl w:val="0"/>
        </w:rPr>
        <w:t xml:space="preserve">Auto Answer project queries which are not getting answered by AI now with an accuracy of 90%+</w:t>
      </w:r>
      <w:r w:rsidDel="00000000" w:rsidR="00000000" w:rsidRPr="00000000">
        <w:rPr>
          <w:rtl w:val="0"/>
        </w:rPr>
        <w:t xml:space="preserve">. This will increase the coverage of answering acad ops queries from 27% to 100%</w:t>
      </w:r>
    </w:p>
    <w:p w:rsidR="00000000" w:rsidDel="00000000" w:rsidP="00000000" w:rsidRDefault="00000000" w:rsidRPr="00000000" w14:paraId="00000149">
      <w:pPr>
        <w:ind w:left="720" w:firstLine="0"/>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drawing>
          <wp:inline distB="114300" distT="114300" distL="114300" distR="114300">
            <wp:extent cx="19507200" cy="341947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0720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numPr>
          <w:ilvl w:val="0"/>
          <w:numId w:val="3"/>
        </w:numPr>
        <w:ind w:left="720" w:hanging="360"/>
      </w:pPr>
      <w:r w:rsidDel="00000000" w:rsidR="00000000" w:rsidRPr="00000000">
        <w:rPr>
          <w:rtl w:val="0"/>
        </w:rPr>
        <w:t xml:space="preserve">For Quiz &amp; Learning Materials - We auto answer now using a non-agentic model as of now. After project queries, we will enhance this too so all the acads queries are covered. </w:t>
      </w:r>
    </w:p>
    <w:p w:rsidR="00000000" w:rsidDel="00000000" w:rsidP="00000000" w:rsidRDefault="00000000" w:rsidRPr="00000000" w14:paraId="0000014F">
      <w:pPr>
        <w:numPr>
          <w:ilvl w:val="0"/>
          <w:numId w:val="3"/>
        </w:numPr>
        <w:ind w:left="720" w:hanging="360"/>
        <w:rPr>
          <w:u w:val="none"/>
        </w:rPr>
      </w:pPr>
      <w:r w:rsidDel="00000000" w:rsidR="00000000" w:rsidRPr="00000000">
        <w:rPr>
          <w:rtl w:val="0"/>
        </w:rPr>
        <w:t xml:space="preserve">Next step - We will increase the accuracy of Quiz &amp; LM from 44% to 90%+</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2"/>
        <w:rPr/>
      </w:pPr>
      <w:bookmarkStart w:colFirst="0" w:colLast="0" w:name="_9qzdozbg008i" w:id="6"/>
      <w:bookmarkEnd w:id="6"/>
      <w:r w:rsidDel="00000000" w:rsidR="00000000" w:rsidRPr="00000000">
        <w:rPr>
          <w:rtl w:val="0"/>
        </w:rPr>
        <w:t xml:space="preserve">Milestone 2</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Integrate one single GLAIDE (support query system) which has context of all the queries the learners has asked instead of multiple isolated system which we have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numPr>
          <w:ilvl w:val="0"/>
          <w:numId w:val="10"/>
        </w:numPr>
        <w:ind w:left="720" w:hanging="360"/>
        <w:rPr>
          <w:u w:val="none"/>
        </w:rPr>
      </w:pPr>
      <w:r w:rsidDel="00000000" w:rsidR="00000000" w:rsidRPr="00000000">
        <w:rPr>
          <w:rtl w:val="0"/>
        </w:rPr>
        <w:t xml:space="preserve">Queries which the learners ask will be answered by a single system which has context of all the queries the learner asked anywhere during their learner journey</w:t>
      </w:r>
    </w:p>
    <w:p w:rsidR="00000000" w:rsidDel="00000000" w:rsidP="00000000" w:rsidRDefault="00000000" w:rsidRPr="00000000" w14:paraId="00000159">
      <w:pPr>
        <w:numPr>
          <w:ilvl w:val="0"/>
          <w:numId w:val="10"/>
        </w:numPr>
        <w:ind w:left="720" w:hanging="360"/>
        <w:rPr>
          <w:u w:val="none"/>
        </w:rPr>
      </w:pPr>
      <w:r w:rsidDel="00000000" w:rsidR="00000000" w:rsidRPr="00000000">
        <w:rPr>
          <w:rtl w:val="0"/>
        </w:rPr>
        <w:t xml:space="preserve">Current system - Queries which the learner asked in Video GLAIDE would not be available in Support queries</w:t>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ind w:left="0" w:firstLine="0"/>
        <w:rPr/>
      </w:pPr>
      <w:r w:rsidDel="00000000" w:rsidR="00000000" w:rsidRPr="00000000">
        <w:rPr/>
        <w:drawing>
          <wp:inline distB="114300" distT="114300" distL="114300" distR="114300">
            <wp:extent cx="8248650" cy="5356789"/>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248650" cy="5356789"/>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ind w:left="0" w:firstLine="0"/>
        <w:rPr/>
      </w:pPr>
      <w:r w:rsidDel="00000000" w:rsidR="00000000" w:rsidRPr="00000000">
        <w:rPr>
          <w:rtl w:val="0"/>
        </w:rPr>
      </w:r>
    </w:p>
    <w:p w:rsidR="00000000" w:rsidDel="00000000" w:rsidP="00000000" w:rsidRDefault="00000000" w:rsidRPr="00000000" w14:paraId="0000015E">
      <w:pPr>
        <w:ind w:left="0" w:firstLine="0"/>
        <w:rPr/>
      </w:pPr>
      <w:r w:rsidDel="00000000" w:rsidR="00000000" w:rsidRPr="00000000">
        <w:rPr>
          <w:rtl w:val="0"/>
        </w:rPr>
      </w:r>
    </w:p>
    <w:p w:rsidR="00000000" w:rsidDel="00000000" w:rsidP="00000000" w:rsidRDefault="00000000" w:rsidRPr="00000000" w14:paraId="0000015F">
      <w:pPr>
        <w:ind w:left="0" w:firstLine="0"/>
        <w:rPr/>
      </w:pPr>
      <w:r w:rsidDel="00000000" w:rsidR="00000000" w:rsidRPr="00000000">
        <w:rPr/>
        <w:drawing>
          <wp:inline distB="114300" distT="114300" distL="114300" distR="114300">
            <wp:extent cx="7515225" cy="4880493"/>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515225" cy="4880493"/>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ind w:left="0" w:firstLine="0"/>
        <w:rPr/>
      </w:pPr>
      <w:r w:rsidDel="00000000" w:rsidR="00000000" w:rsidRPr="00000000">
        <w:rPr>
          <w:rtl w:val="0"/>
        </w:rPr>
      </w:r>
    </w:p>
    <w:p w:rsidR="00000000" w:rsidDel="00000000" w:rsidP="00000000" w:rsidRDefault="00000000" w:rsidRPr="00000000" w14:paraId="00000161">
      <w:pPr>
        <w:ind w:left="0" w:firstLine="0"/>
        <w:rPr/>
      </w:pPr>
      <w:r w:rsidDel="00000000" w:rsidR="00000000" w:rsidRPr="00000000">
        <w:rPr>
          <w:rtl w:val="0"/>
        </w:rPr>
      </w:r>
    </w:p>
    <w:p w:rsidR="00000000" w:rsidDel="00000000" w:rsidP="00000000" w:rsidRDefault="00000000" w:rsidRPr="00000000" w14:paraId="00000162">
      <w:pPr>
        <w:ind w:left="0" w:firstLine="0"/>
        <w:rPr/>
      </w:pPr>
      <w:r w:rsidDel="00000000" w:rsidR="00000000" w:rsidRPr="00000000">
        <w:rPr>
          <w:rtl w:val="0"/>
        </w:rPr>
      </w:r>
    </w:p>
    <w:p w:rsidR="00000000" w:rsidDel="00000000" w:rsidP="00000000" w:rsidRDefault="00000000" w:rsidRPr="00000000" w14:paraId="00000163">
      <w:pPr>
        <w:ind w:left="0" w:firstLine="0"/>
        <w:rPr/>
      </w:pPr>
      <w:r w:rsidDel="00000000" w:rsidR="00000000" w:rsidRPr="00000000">
        <w:rPr>
          <w:rtl w:val="0"/>
        </w:rPr>
      </w:r>
    </w:p>
    <w:p w:rsidR="00000000" w:rsidDel="00000000" w:rsidP="00000000" w:rsidRDefault="00000000" w:rsidRPr="00000000" w14:paraId="00000164">
      <w:pPr>
        <w:ind w:left="0" w:firstLine="0"/>
        <w:rPr/>
      </w:pPr>
      <w:r w:rsidDel="00000000" w:rsidR="00000000" w:rsidRPr="00000000">
        <w:rPr>
          <w:rtl w:val="0"/>
        </w:rPr>
        <w:t xml:space="preserve">2 types of tools - </w:t>
      </w:r>
    </w:p>
    <w:p w:rsidR="00000000" w:rsidDel="00000000" w:rsidP="00000000" w:rsidRDefault="00000000" w:rsidRPr="00000000" w14:paraId="00000165">
      <w:pPr>
        <w:ind w:left="0" w:firstLine="0"/>
        <w:rPr/>
      </w:pPr>
      <w:r w:rsidDel="00000000" w:rsidR="00000000" w:rsidRPr="00000000">
        <w:rPr>
          <w:rtl w:val="0"/>
        </w:rPr>
      </w:r>
    </w:p>
    <w:p w:rsidR="00000000" w:rsidDel="00000000" w:rsidP="00000000" w:rsidRDefault="00000000" w:rsidRPr="00000000" w14:paraId="00000166">
      <w:pPr>
        <w:numPr>
          <w:ilvl w:val="0"/>
          <w:numId w:val="2"/>
        </w:numPr>
        <w:ind w:left="720" w:hanging="360"/>
        <w:rPr>
          <w:u w:val="none"/>
        </w:rPr>
      </w:pPr>
      <w:r w:rsidDel="00000000" w:rsidR="00000000" w:rsidRPr="00000000">
        <w:rPr>
          <w:rtl w:val="0"/>
        </w:rPr>
        <w:t xml:space="preserve">Read Only - </w:t>
      </w:r>
    </w:p>
    <w:p w:rsidR="00000000" w:rsidDel="00000000" w:rsidP="00000000" w:rsidRDefault="00000000" w:rsidRPr="00000000" w14:paraId="00000167">
      <w:pPr>
        <w:numPr>
          <w:ilvl w:val="0"/>
          <w:numId w:val="2"/>
        </w:numPr>
        <w:ind w:left="720" w:hanging="360"/>
        <w:rPr>
          <w:u w:val="none"/>
        </w:rPr>
      </w:pPr>
      <w:r w:rsidDel="00000000" w:rsidR="00000000" w:rsidRPr="00000000">
        <w:rPr>
          <w:rtl w:val="0"/>
        </w:rPr>
        <w:t xml:space="preserve">Write -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Read Only - We can simulate using any live SQ which we have in our system right now. Here, we won’t take actions/ change the state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Write - Whitelisted only for test programs (where will take action)</w:t>
      </w:r>
    </w:p>
    <w:p w:rsidR="00000000" w:rsidDel="00000000" w:rsidP="00000000" w:rsidRDefault="00000000" w:rsidRPr="00000000" w14:paraId="0000016C">
      <w:pPr>
        <w:ind w:left="0" w:firstLine="0"/>
        <w:rPr/>
      </w:pPr>
      <w:r w:rsidDel="00000000" w:rsidR="00000000" w:rsidRPr="00000000">
        <w:rPr>
          <w:rtl w:val="0"/>
        </w:rPr>
      </w:r>
    </w:p>
    <w:p w:rsidR="00000000" w:rsidDel="00000000" w:rsidP="00000000" w:rsidRDefault="00000000" w:rsidRPr="00000000" w14:paraId="0000016D">
      <w:pPr>
        <w:ind w:left="0" w:firstLine="0"/>
        <w:rPr/>
      </w:pPr>
      <w:r w:rsidDel="00000000" w:rsidR="00000000" w:rsidRPr="00000000">
        <w:rPr>
          <w:rtl w:val="0"/>
        </w:rPr>
      </w:r>
    </w:p>
    <w:p w:rsidR="00000000" w:rsidDel="00000000" w:rsidP="00000000" w:rsidRDefault="00000000" w:rsidRPr="00000000" w14:paraId="0000016E">
      <w:pPr>
        <w:numPr>
          <w:ilvl w:val="0"/>
          <w:numId w:val="4"/>
        </w:numPr>
        <w:ind w:left="720" w:hanging="360"/>
        <w:rPr>
          <w:u w:val="none"/>
        </w:rPr>
      </w:pPr>
      <w:r w:rsidDel="00000000" w:rsidR="00000000" w:rsidRPr="00000000">
        <w:rPr>
          <w:rtl w:val="0"/>
        </w:rPr>
        <w:t xml:space="preserve">Milestone scenarios</w:t>
      </w:r>
    </w:p>
    <w:p w:rsidR="00000000" w:rsidDel="00000000" w:rsidP="00000000" w:rsidRDefault="00000000" w:rsidRPr="00000000" w14:paraId="0000016F">
      <w:pPr>
        <w:numPr>
          <w:ilvl w:val="0"/>
          <w:numId w:val="4"/>
        </w:numPr>
        <w:ind w:left="720" w:hanging="360"/>
        <w:rPr>
          <w:u w:val="none"/>
        </w:rPr>
      </w:pPr>
      <w:r w:rsidDel="00000000" w:rsidR="00000000" w:rsidRPr="00000000">
        <w:rPr>
          <w:rtl w:val="0"/>
        </w:rPr>
        <w:t xml:space="preserve">Critical to have replayable scenario so that we can have test bed</w:t>
      </w:r>
    </w:p>
    <w:p w:rsidR="00000000" w:rsidDel="00000000" w:rsidP="00000000" w:rsidRDefault="00000000" w:rsidRPr="00000000" w14:paraId="00000170">
      <w:pPr>
        <w:ind w:left="0" w:firstLine="0"/>
        <w:rPr/>
      </w:pPr>
      <w:r w:rsidDel="00000000" w:rsidR="00000000" w:rsidRPr="00000000">
        <w:rPr>
          <w:rtl w:val="0"/>
        </w:rPr>
      </w:r>
    </w:p>
    <w:p w:rsidR="00000000" w:rsidDel="00000000" w:rsidP="00000000" w:rsidRDefault="00000000" w:rsidRPr="00000000" w14:paraId="00000171">
      <w:pPr>
        <w:ind w:left="0" w:firstLine="0"/>
        <w:rPr/>
      </w:pPr>
      <w:r w:rsidDel="00000000" w:rsidR="00000000" w:rsidRPr="00000000">
        <w:rPr>
          <w:rtl w:val="0"/>
        </w:rPr>
      </w:r>
    </w:p>
    <w:p w:rsidR="00000000" w:rsidDel="00000000" w:rsidP="00000000" w:rsidRDefault="00000000" w:rsidRPr="00000000" w14:paraId="00000172">
      <w:pPr>
        <w:ind w:left="0" w:firstLine="0"/>
        <w:rPr/>
      </w:pPr>
      <w:r w:rsidDel="00000000" w:rsidR="00000000" w:rsidRPr="00000000">
        <w:rPr>
          <w:rtl w:val="0"/>
        </w:rPr>
        <w:t xml:space="preserve">Any queries related to the below categories should be handled by our internal teams</w:t>
      </w:r>
    </w:p>
    <w:p w:rsidR="00000000" w:rsidDel="00000000" w:rsidP="00000000" w:rsidRDefault="00000000" w:rsidRPr="00000000" w14:paraId="00000173">
      <w:pPr>
        <w:ind w:left="0" w:firstLine="0"/>
        <w:rPr/>
      </w:pPr>
      <w:r w:rsidDel="00000000" w:rsidR="00000000" w:rsidRPr="00000000">
        <w:rPr>
          <w:rtl w:val="0"/>
        </w:rPr>
      </w:r>
    </w:p>
    <w:p w:rsidR="00000000" w:rsidDel="00000000" w:rsidP="00000000" w:rsidRDefault="00000000" w:rsidRPr="00000000" w14:paraId="00000174">
      <w:pPr>
        <w:numPr>
          <w:ilvl w:val="0"/>
          <w:numId w:val="12"/>
        </w:numPr>
        <w:ind w:left="720" w:hanging="360"/>
        <w:rPr>
          <w:u w:val="none"/>
        </w:rPr>
      </w:pPr>
      <w:r w:rsidDel="00000000" w:rsidR="00000000" w:rsidRPr="00000000">
        <w:rPr>
          <w:rtl w:val="0"/>
        </w:rPr>
        <w:t xml:space="preserve">Fee Related Queries</w:t>
      </w:r>
    </w:p>
    <w:p w:rsidR="00000000" w:rsidDel="00000000" w:rsidP="00000000" w:rsidRDefault="00000000" w:rsidRPr="00000000" w14:paraId="00000175">
      <w:pPr>
        <w:numPr>
          <w:ilvl w:val="0"/>
          <w:numId w:val="12"/>
        </w:numPr>
        <w:ind w:left="720" w:hanging="360"/>
        <w:rPr>
          <w:u w:val="none"/>
        </w:rPr>
      </w:pPr>
      <w:r w:rsidDel="00000000" w:rsidR="00000000" w:rsidRPr="00000000">
        <w:rPr>
          <w:rtl w:val="0"/>
        </w:rPr>
        <w:t xml:space="preserve">Queries related to Careers</w:t>
      </w:r>
    </w:p>
    <w:p w:rsidR="00000000" w:rsidDel="00000000" w:rsidP="00000000" w:rsidRDefault="00000000" w:rsidRPr="00000000" w14:paraId="00000176">
      <w:pPr>
        <w:numPr>
          <w:ilvl w:val="0"/>
          <w:numId w:val="12"/>
        </w:numPr>
        <w:ind w:left="720" w:hanging="360"/>
        <w:rPr>
          <w:u w:val="none"/>
        </w:rPr>
      </w:pPr>
      <w:r w:rsidDel="00000000" w:rsidR="00000000" w:rsidRPr="00000000">
        <w:rPr>
          <w:rtl w:val="0"/>
        </w:rPr>
        <w:t xml:space="preserve">Queries related to updating the attendance</w:t>
      </w:r>
    </w:p>
    <w:p w:rsidR="00000000" w:rsidDel="00000000" w:rsidP="00000000" w:rsidRDefault="00000000" w:rsidRPr="00000000" w14:paraId="00000177">
      <w:pPr>
        <w:ind w:left="0" w:firstLine="0"/>
        <w:rPr/>
      </w:pPr>
      <w:r w:rsidDel="00000000" w:rsidR="00000000" w:rsidRPr="00000000">
        <w:rPr>
          <w:rtl w:val="0"/>
        </w:rPr>
      </w:r>
    </w:p>
    <w:p w:rsidR="00000000" w:rsidDel="00000000" w:rsidP="00000000" w:rsidRDefault="00000000" w:rsidRPr="00000000" w14:paraId="00000178">
      <w:pPr>
        <w:ind w:left="0" w:firstLine="0"/>
        <w:rPr/>
      </w:pPr>
      <w:r w:rsidDel="00000000" w:rsidR="00000000" w:rsidRPr="00000000">
        <w:rPr>
          <w:rtl w:val="0"/>
        </w:rPr>
      </w:r>
    </w:p>
    <w:p w:rsidR="00000000" w:rsidDel="00000000" w:rsidP="00000000" w:rsidRDefault="00000000" w:rsidRPr="00000000" w14:paraId="00000179">
      <w:pPr>
        <w:pStyle w:val="Heading1"/>
        <w:rPr/>
      </w:pPr>
      <w:bookmarkStart w:colFirst="0" w:colLast="0" w:name="_hyq3omq2jb9t" w:id="7"/>
      <w:bookmarkEnd w:id="7"/>
      <w:r w:rsidDel="00000000" w:rsidR="00000000" w:rsidRPr="00000000">
        <w:rPr>
          <w:rtl w:val="0"/>
        </w:rPr>
        <w:t xml:space="preserve">Timelines</w:t>
      </w:r>
    </w:p>
    <w:p w:rsidR="00000000" w:rsidDel="00000000" w:rsidP="00000000" w:rsidRDefault="00000000" w:rsidRPr="00000000" w14:paraId="0000017A">
      <w:pPr>
        <w:rPr/>
      </w:pPr>
      <w:r w:rsidDel="00000000" w:rsidR="00000000" w:rsidRPr="00000000">
        <w:rPr>
          <w:rtl w:val="0"/>
        </w:rPr>
      </w:r>
    </w:p>
    <w:tbl>
      <w:tblPr>
        <w:tblStyle w:val="Table6"/>
        <w:tblW w:w="14700.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8295"/>
        <w:gridCol w:w="1830"/>
        <w:gridCol w:w="1695"/>
        <w:gridCol w:w="2190"/>
        <w:tblGridChange w:id="0">
          <w:tblGrid>
            <w:gridCol w:w="690"/>
            <w:gridCol w:w="8295"/>
            <w:gridCol w:w="1830"/>
            <w:gridCol w:w="1695"/>
            <w:gridCol w:w="219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B">
            <w:pPr>
              <w:jc w:val="center"/>
              <w:rPr>
                <w:sz w:val="20"/>
                <w:szCs w:val="20"/>
              </w:rPr>
            </w:pPr>
            <w:hyperlink r:id="rId10">
              <w:r w:rsidDel="00000000" w:rsidR="00000000" w:rsidRPr="00000000">
                <w:rPr>
                  <w:b w:val="1"/>
                  <w:bCs w:val="1"/>
                  <w:color w:val="1155cc"/>
                  <w:sz w:val="20"/>
                  <w:szCs w:val="20"/>
                  <w:u w:val="single"/>
                  <w:rtl w:val="0"/>
                </w:rPr>
                <w:t xml:space="preserve">S.No</w:t>
              </w:r>
            </w:hyperlink>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C">
            <w:pPr>
              <w:rPr>
                <w:sz w:val="20"/>
                <w:szCs w:val="20"/>
              </w:rPr>
            </w:pPr>
            <w:r w:rsidDel="00000000" w:rsidR="00000000" w:rsidRPr="00000000">
              <w:rPr>
                <w:b w:val="1"/>
                <w:bCs w:val="1"/>
                <w:sz w:val="20"/>
                <w:szCs w:val="20"/>
                <w:rtl w:val="0"/>
              </w:rPr>
              <w:t xml:space="preserve">Task</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D">
            <w:pPr>
              <w:jc w:val="center"/>
              <w:rPr>
                <w:sz w:val="20"/>
                <w:szCs w:val="20"/>
              </w:rPr>
            </w:pPr>
            <w:r w:rsidDel="00000000" w:rsidR="00000000" w:rsidRPr="00000000">
              <w:rPr>
                <w:b w:val="1"/>
                <w:bCs w:val="1"/>
                <w:sz w:val="20"/>
                <w:szCs w:val="20"/>
                <w:rtl w:val="0"/>
              </w:rPr>
              <w:t xml:space="preserve">Status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E">
            <w:pPr>
              <w:jc w:val="center"/>
              <w:rPr>
                <w:sz w:val="20"/>
                <w:szCs w:val="20"/>
              </w:rPr>
            </w:pPr>
            <w:r w:rsidDel="00000000" w:rsidR="00000000" w:rsidRPr="00000000">
              <w:rPr>
                <w:b w:val="1"/>
                <w:bCs w:val="1"/>
                <w:sz w:val="20"/>
                <w:szCs w:val="20"/>
                <w:rtl w:val="0"/>
              </w:rPr>
              <w:t xml:space="preserve">Timeline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F">
            <w:pPr>
              <w:jc w:val="center"/>
              <w:rPr>
                <w:sz w:val="20"/>
                <w:szCs w:val="20"/>
              </w:rPr>
            </w:pPr>
            <w:r w:rsidDel="00000000" w:rsidR="00000000" w:rsidRPr="00000000">
              <w:rPr>
                <w:b w:val="1"/>
                <w:bCs w:val="1"/>
                <w:sz w:val="20"/>
                <w:szCs w:val="20"/>
                <w:rtl w:val="0"/>
              </w:rPr>
              <w:t xml:space="preserve">Week</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180">
            <w:pPr>
              <w:jc w:val="center"/>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181">
            <w:pPr>
              <w:rPr>
                <w:sz w:val="20"/>
                <w:szCs w:val="20"/>
              </w:rPr>
            </w:pPr>
            <w:r w:rsidDel="00000000" w:rsidR="00000000" w:rsidRPr="00000000">
              <w:rPr>
                <w:sz w:val="20"/>
                <w:szCs w:val="20"/>
                <w:rtl w:val="0"/>
              </w:rPr>
              <w:t xml:space="preserve">Optimizing the agent for answering program office queries (Category - Fee Related)</w:t>
            </w:r>
          </w:p>
        </w:tc>
        <w:tc>
          <w:tcPr>
            <w:tcBorders>
              <w:top w:color="cccccc" w:space="0" w:sz="5" w:val="single"/>
              <w:left w:color="cccccc" w:space="0" w:sz="5" w:val="single"/>
              <w:bottom w:color="000000" w:space="0" w:sz="5" w:val="single"/>
              <w:right w:color="000000"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182">
            <w:pPr>
              <w:rPr>
                <w:sz w:val="20"/>
                <w:szCs w:val="20"/>
              </w:rPr>
            </w:pPr>
            <w:r w:rsidDel="00000000" w:rsidR="00000000" w:rsidRPr="00000000">
              <w:rPr>
                <w:sz w:val="20"/>
                <w:szCs w:val="20"/>
                <w:rtl w:val="0"/>
              </w:rPr>
              <w:t xml:space="preserve">In Progress</w:t>
            </w:r>
          </w:p>
        </w:tc>
        <w:tc>
          <w:tcPr>
            <w:tcBorders>
              <w:top w:color="cccccc" w:space="0" w:sz="5" w:val="single"/>
              <w:left w:color="cccccc" w:space="0" w:sz="5" w:val="single"/>
              <w:bottom w:color="000000" w:space="0" w:sz="5" w:val="single"/>
              <w:right w:color="000000"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183">
            <w:pPr>
              <w:rPr>
                <w:sz w:val="20"/>
                <w:szCs w:val="20"/>
              </w:rPr>
            </w:pPr>
            <w:r w:rsidDel="00000000" w:rsidR="00000000" w:rsidRPr="00000000">
              <w:rPr>
                <w:sz w:val="20"/>
                <w:szCs w:val="20"/>
                <w:rtl w:val="0"/>
              </w:rPr>
              <w:t xml:space="preserve">June 4 to June 11</w:t>
            </w:r>
          </w:p>
        </w:tc>
        <w:tc>
          <w:tcPr>
            <w:tcBorders>
              <w:top w:color="cccccc" w:space="0" w:sz="5" w:val="single"/>
              <w:left w:color="cccccc" w:space="0" w:sz="5" w:val="single"/>
              <w:bottom w:color="000000" w:space="0" w:sz="5" w:val="single"/>
              <w:right w:color="000000"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184">
            <w:pPr>
              <w:jc w:val="center"/>
              <w:rPr>
                <w:sz w:val="20"/>
                <w:szCs w:val="20"/>
              </w:rPr>
            </w:pPr>
            <w:r w:rsidDel="00000000" w:rsidR="00000000" w:rsidRPr="00000000">
              <w:rPr>
                <w:sz w:val="20"/>
                <w:szCs w:val="20"/>
                <w:rtl w:val="0"/>
              </w:rPr>
              <w:t xml:space="preserve">Week 6</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185">
            <w:pPr>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186">
            <w:pPr>
              <w:rPr>
                <w:sz w:val="20"/>
                <w:szCs w:val="20"/>
              </w:rPr>
            </w:pPr>
            <w:r w:rsidDel="00000000" w:rsidR="00000000" w:rsidRPr="00000000">
              <w:rPr>
                <w:sz w:val="20"/>
                <w:szCs w:val="20"/>
                <w:rtl w:val="0"/>
              </w:rPr>
              <w:t xml:space="preserve">Collect knowledge base from operations team</w:t>
            </w:r>
          </w:p>
        </w:tc>
        <w:tc>
          <w:tcPr>
            <w:tcBorders>
              <w:top w:color="cccccc" w:space="0" w:sz="5" w:val="single"/>
              <w:left w:color="cccccc" w:space="0" w:sz="5" w:val="single"/>
              <w:bottom w:color="000000" w:space="0" w:sz="5" w:val="single"/>
              <w:right w:color="000000"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187">
            <w:pPr>
              <w:rPr>
                <w:sz w:val="20"/>
                <w:szCs w:val="20"/>
              </w:rPr>
            </w:pPr>
            <w:r w:rsidDel="00000000" w:rsidR="00000000" w:rsidRPr="00000000">
              <w:rPr>
                <w:sz w:val="20"/>
                <w:szCs w:val="20"/>
                <w:rtl w:val="0"/>
              </w:rPr>
              <w:t xml:space="preserve">In Progress</w:t>
            </w:r>
          </w:p>
        </w:tc>
        <w:tc>
          <w:tcPr>
            <w:tcBorders>
              <w:top w:color="cccccc" w:space="0" w:sz="5" w:val="single"/>
              <w:left w:color="cccccc" w:space="0" w:sz="5" w:val="single"/>
              <w:bottom w:color="000000" w:space="0" w:sz="5" w:val="single"/>
              <w:right w:color="000000"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188">
            <w:pPr>
              <w:rPr>
                <w:sz w:val="20"/>
                <w:szCs w:val="20"/>
              </w:rPr>
            </w:pPr>
            <w:r w:rsidDel="00000000" w:rsidR="00000000" w:rsidRPr="00000000">
              <w:rPr>
                <w:sz w:val="20"/>
                <w:szCs w:val="20"/>
                <w:rtl w:val="0"/>
              </w:rPr>
              <w:t xml:space="preserve">June 4 to June 11</w:t>
            </w:r>
          </w:p>
        </w:tc>
        <w:tc>
          <w:tcPr>
            <w:tcBorders>
              <w:top w:color="cccccc" w:space="0" w:sz="5" w:val="single"/>
              <w:left w:color="cccccc" w:space="0" w:sz="5" w:val="single"/>
              <w:bottom w:color="000000" w:space="0" w:sz="5" w:val="single"/>
              <w:right w:color="000000"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189">
            <w:pPr>
              <w:jc w:val="center"/>
              <w:rPr>
                <w:sz w:val="20"/>
                <w:szCs w:val="20"/>
              </w:rPr>
            </w:pPr>
            <w:r w:rsidDel="00000000" w:rsidR="00000000" w:rsidRPr="00000000">
              <w:rPr>
                <w:sz w:val="20"/>
                <w:szCs w:val="20"/>
                <w:rtl w:val="0"/>
              </w:rPr>
              <w:t xml:space="preserve">Week 6</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A">
            <w:pPr>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B">
            <w:pPr>
              <w:rPr>
                <w:sz w:val="20"/>
                <w:szCs w:val="20"/>
              </w:rPr>
            </w:pPr>
            <w:r w:rsidDel="00000000" w:rsidR="00000000" w:rsidRPr="00000000">
              <w:rPr>
                <w:sz w:val="20"/>
                <w:szCs w:val="20"/>
                <w:rtl w:val="0"/>
              </w:rPr>
              <w:t xml:space="preserve">Optimizing the agent for answering Quiz &amp; Learning Materials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C">
            <w:pPr>
              <w:rPr>
                <w:sz w:val="20"/>
                <w:szCs w:val="20"/>
              </w:rPr>
            </w:pPr>
            <w:r w:rsidDel="00000000" w:rsidR="00000000" w:rsidRPr="00000000">
              <w:rPr>
                <w:sz w:val="20"/>
                <w:szCs w:val="20"/>
                <w:rtl w:val="0"/>
              </w:rPr>
              <w:t xml:space="preserve">Completed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D">
            <w:pPr>
              <w:rPr>
                <w:sz w:val="20"/>
                <w:szCs w:val="20"/>
              </w:rPr>
            </w:pPr>
            <w:r w:rsidDel="00000000" w:rsidR="00000000" w:rsidRPr="00000000">
              <w:rPr>
                <w:sz w:val="20"/>
                <w:szCs w:val="20"/>
                <w:rtl w:val="0"/>
              </w:rPr>
              <w:t xml:space="preserve">May 27 to June 3</w:t>
            </w:r>
          </w:p>
        </w:tc>
        <w:tc>
          <w:tcPr>
            <w:tcBorders>
              <w:top w:color="cccccc" w:space="0" w:sz="5" w:val="single"/>
              <w:left w:color="cccccc" w:space="0" w:sz="5" w:val="single"/>
              <w:bottom w:color="000000" w:space="0" w:sz="5" w:val="single"/>
              <w:right w:color="000000"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18E">
            <w:pPr>
              <w:jc w:val="center"/>
              <w:rPr>
                <w:sz w:val="20"/>
                <w:szCs w:val="20"/>
              </w:rPr>
            </w:pPr>
            <w:r w:rsidDel="00000000" w:rsidR="00000000" w:rsidRPr="00000000">
              <w:rPr>
                <w:sz w:val="20"/>
                <w:szCs w:val="20"/>
                <w:rtl w:val="0"/>
              </w:rPr>
              <w:t xml:space="preserve">Week 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F">
            <w:pPr>
              <w:jc w:val="center"/>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0">
            <w:pPr>
              <w:rPr>
                <w:sz w:val="20"/>
                <w:szCs w:val="20"/>
              </w:rPr>
            </w:pPr>
            <w:r w:rsidDel="00000000" w:rsidR="00000000" w:rsidRPr="00000000">
              <w:rPr>
                <w:sz w:val="20"/>
                <w:szCs w:val="20"/>
                <w:rtl w:val="0"/>
              </w:rPr>
              <w:t xml:space="preserve">Complete the final testing of Agentic model (projects) &amp; start working on optimizing the agents for answering Quiz &amp; Learning materials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1">
            <w:pPr>
              <w:rPr>
                <w:sz w:val="20"/>
                <w:szCs w:val="20"/>
              </w:rPr>
            </w:pPr>
            <w:r w:rsidDel="00000000" w:rsidR="00000000" w:rsidRPr="00000000">
              <w:rPr>
                <w:sz w:val="20"/>
                <w:szCs w:val="20"/>
                <w:rtl w:val="0"/>
              </w:rPr>
              <w:t xml:space="preserve">Completed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2">
            <w:pPr>
              <w:rPr>
                <w:sz w:val="20"/>
                <w:szCs w:val="20"/>
              </w:rPr>
            </w:pPr>
            <w:r w:rsidDel="00000000" w:rsidR="00000000" w:rsidRPr="00000000">
              <w:rPr>
                <w:sz w:val="20"/>
                <w:szCs w:val="20"/>
                <w:rtl w:val="0"/>
              </w:rPr>
              <w:t xml:space="preserve">May 21 to May 28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3">
            <w:pPr>
              <w:jc w:val="center"/>
              <w:rPr>
                <w:sz w:val="20"/>
                <w:szCs w:val="20"/>
              </w:rPr>
            </w:pPr>
            <w:r w:rsidDel="00000000" w:rsidR="00000000" w:rsidRPr="00000000">
              <w:rPr>
                <w:sz w:val="20"/>
                <w:szCs w:val="20"/>
                <w:rtl w:val="0"/>
              </w:rPr>
              <w:t xml:space="preserve">Week 4</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4">
            <w:pPr>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5">
            <w:pPr>
              <w:rPr>
                <w:sz w:val="20"/>
                <w:szCs w:val="20"/>
              </w:rPr>
            </w:pPr>
            <w:r w:rsidDel="00000000" w:rsidR="00000000" w:rsidRPr="00000000">
              <w:rPr>
                <w:sz w:val="20"/>
                <w:szCs w:val="20"/>
                <w:rtl w:val="0"/>
              </w:rPr>
              <w:t xml:space="preserve">Refine the agentic model - prompt &amp; tools to answer one category of Academic queries from learners (Projects)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6">
            <w:pPr>
              <w:rPr>
                <w:sz w:val="20"/>
                <w:szCs w:val="20"/>
              </w:rPr>
            </w:pPr>
            <w:r w:rsidDel="00000000" w:rsidR="00000000" w:rsidRPr="00000000">
              <w:rPr>
                <w:sz w:val="20"/>
                <w:szCs w:val="20"/>
                <w:rtl w:val="0"/>
              </w:rPr>
              <w:t xml:space="preserve">Completed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7">
            <w:pPr>
              <w:rPr>
                <w:sz w:val="20"/>
                <w:szCs w:val="20"/>
              </w:rPr>
            </w:pPr>
            <w:r w:rsidDel="00000000" w:rsidR="00000000" w:rsidRPr="00000000">
              <w:rPr>
                <w:sz w:val="20"/>
                <w:szCs w:val="20"/>
                <w:rtl w:val="0"/>
              </w:rPr>
              <w:t xml:space="preserve">May 14 to May 21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8">
            <w:pPr>
              <w:jc w:val="center"/>
              <w:rPr>
                <w:sz w:val="20"/>
                <w:szCs w:val="20"/>
              </w:rPr>
            </w:pPr>
            <w:r w:rsidDel="00000000" w:rsidR="00000000" w:rsidRPr="00000000">
              <w:rPr>
                <w:sz w:val="20"/>
                <w:szCs w:val="20"/>
                <w:rtl w:val="0"/>
              </w:rPr>
              <w:t xml:space="preserve">Week 3</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9">
            <w:pPr>
              <w:jc w:val="center"/>
              <w:rPr>
                <w:sz w:val="20"/>
                <w:szCs w:val="20"/>
              </w:rPr>
            </w:pPr>
            <w:r w:rsidDel="00000000" w:rsidR="00000000" w:rsidRPr="00000000">
              <w:rPr>
                <w:sz w:val="20"/>
                <w:szCs w:val="20"/>
                <w:rtl w:val="0"/>
              </w:rPr>
              <w:t xml:space="preserve">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A">
            <w:pPr>
              <w:rPr>
                <w:sz w:val="20"/>
                <w:szCs w:val="20"/>
              </w:rPr>
            </w:pPr>
            <w:r w:rsidDel="00000000" w:rsidR="00000000" w:rsidRPr="00000000">
              <w:rPr>
                <w:sz w:val="20"/>
                <w:szCs w:val="20"/>
                <w:rtl w:val="0"/>
              </w:rPr>
              <w:t xml:space="preserve">AI Mentor Playground is ready &amp; available </w:t>
            </w:r>
            <w:r w:rsidDel="00000000" w:rsidR="00000000" w:rsidRPr="00000000">
              <w:rPr>
                <w:sz w:val="20"/>
                <w:szCs w:val="20"/>
                <w:rtl w:val="0"/>
              </w:rPr>
              <w:t xml:space="preserve">in staging</w:t>
            </w:r>
            <w:r w:rsidDel="00000000" w:rsidR="00000000" w:rsidRPr="00000000">
              <w:rPr>
                <w:sz w:val="20"/>
                <w:szCs w:val="20"/>
                <w:rtl w:val="0"/>
              </w:rPr>
              <w:t xml:space="preserve"> now. Testing the functionalities &amp; push the model to production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B">
            <w:pPr>
              <w:rPr>
                <w:sz w:val="20"/>
                <w:szCs w:val="20"/>
              </w:rPr>
            </w:pPr>
            <w:r w:rsidDel="00000000" w:rsidR="00000000" w:rsidRPr="00000000">
              <w:rPr>
                <w:sz w:val="20"/>
                <w:szCs w:val="20"/>
                <w:rtl w:val="0"/>
              </w:rPr>
              <w:t xml:space="preserve">Completed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C">
            <w:pPr>
              <w:rPr>
                <w:sz w:val="20"/>
                <w:szCs w:val="20"/>
              </w:rPr>
            </w:pPr>
            <w:r w:rsidDel="00000000" w:rsidR="00000000" w:rsidRPr="00000000">
              <w:rPr>
                <w:sz w:val="20"/>
                <w:szCs w:val="20"/>
                <w:rtl w:val="0"/>
              </w:rPr>
              <w:t xml:space="preserve">May 6 to May 13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D">
            <w:pPr>
              <w:jc w:val="center"/>
              <w:rPr>
                <w:sz w:val="20"/>
                <w:szCs w:val="20"/>
              </w:rPr>
            </w:pPr>
            <w:r w:rsidDel="00000000" w:rsidR="00000000" w:rsidRPr="00000000">
              <w:rPr>
                <w:sz w:val="20"/>
                <w:szCs w:val="20"/>
                <w:rtl w:val="0"/>
              </w:rPr>
              <w:t xml:space="preserve">Week 2</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E">
            <w:pPr>
              <w:jc w:val="center"/>
              <w:rPr>
                <w:sz w:val="20"/>
                <w:szCs w:val="20"/>
              </w:rPr>
            </w:pPr>
            <w:r w:rsidDel="00000000" w:rsidR="00000000" w:rsidRPr="00000000">
              <w:rPr>
                <w:sz w:val="20"/>
                <w:szCs w:val="20"/>
                <w:rtl w:val="0"/>
              </w:rPr>
              <w:t xml:space="preserve">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F">
            <w:pPr>
              <w:rPr>
                <w:sz w:val="20"/>
                <w:szCs w:val="20"/>
              </w:rPr>
            </w:pPr>
            <w:r w:rsidDel="00000000" w:rsidR="00000000" w:rsidRPr="00000000">
              <w:rPr>
                <w:sz w:val="20"/>
                <w:szCs w:val="20"/>
                <w:rtl w:val="0"/>
              </w:rPr>
              <w:t xml:space="preserve">Developing an internal testing platform (AI Mentor Playground) to enable teams to evaluate agent responses at scale.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0">
            <w:pPr>
              <w:rPr>
                <w:sz w:val="20"/>
                <w:szCs w:val="20"/>
              </w:rPr>
            </w:pPr>
            <w:r w:rsidDel="00000000" w:rsidR="00000000" w:rsidRPr="00000000">
              <w:rPr>
                <w:sz w:val="20"/>
                <w:szCs w:val="20"/>
                <w:rtl w:val="0"/>
              </w:rPr>
              <w:t xml:space="preserve">Completed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1">
            <w:pPr>
              <w:rPr>
                <w:sz w:val="20"/>
                <w:szCs w:val="20"/>
              </w:rPr>
            </w:pPr>
            <w:r w:rsidDel="00000000" w:rsidR="00000000" w:rsidRPr="00000000">
              <w:rPr>
                <w:sz w:val="20"/>
                <w:szCs w:val="20"/>
                <w:rtl w:val="0"/>
              </w:rPr>
              <w:t xml:space="preserve">Apr 29 to May 6</w:t>
            </w:r>
          </w:p>
        </w:tc>
        <w:tc>
          <w:tcPr>
            <w:vMerge w:val="restart"/>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2">
            <w:pPr>
              <w:jc w:val="center"/>
              <w:rPr>
                <w:sz w:val="20"/>
                <w:szCs w:val="20"/>
              </w:rPr>
            </w:pPr>
            <w:r w:rsidDel="00000000" w:rsidR="00000000" w:rsidRPr="00000000">
              <w:rPr>
                <w:sz w:val="20"/>
                <w:szCs w:val="20"/>
                <w:rtl w:val="0"/>
              </w:rPr>
              <w:t xml:space="preserve">Week 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3">
            <w:pPr>
              <w:jc w:val="center"/>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4">
            <w:pPr>
              <w:rPr>
                <w:sz w:val="20"/>
                <w:szCs w:val="20"/>
              </w:rPr>
            </w:pPr>
            <w:r w:rsidDel="00000000" w:rsidR="00000000" w:rsidRPr="00000000">
              <w:rPr>
                <w:sz w:val="20"/>
                <w:szCs w:val="20"/>
                <w:rtl w:val="0"/>
              </w:rPr>
              <w:t xml:space="preserve">Creating a robust, representative test bed based on historical learner queries.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5">
            <w:pPr>
              <w:rPr>
                <w:sz w:val="20"/>
                <w:szCs w:val="20"/>
              </w:rPr>
            </w:pPr>
            <w:r w:rsidDel="00000000" w:rsidR="00000000" w:rsidRPr="00000000">
              <w:rPr>
                <w:sz w:val="20"/>
                <w:szCs w:val="20"/>
                <w:rtl w:val="0"/>
              </w:rPr>
              <w:t xml:space="preserve">Completed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6">
            <w:pPr>
              <w:rPr>
                <w:sz w:val="20"/>
                <w:szCs w:val="20"/>
              </w:rPr>
            </w:pPr>
            <w:r w:rsidDel="00000000" w:rsidR="00000000" w:rsidRPr="00000000">
              <w:rPr>
                <w:sz w:val="20"/>
                <w:szCs w:val="20"/>
                <w:rtl w:val="0"/>
              </w:rPr>
              <w:t xml:space="preserve">Apr 29 to May 6</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8">
            <w:pPr>
              <w:jc w:val="center"/>
              <w:rPr>
                <w:sz w:val="20"/>
                <w:szCs w:val="20"/>
              </w:rPr>
            </w:pPr>
            <w:r w:rsidDel="00000000" w:rsidR="00000000" w:rsidRPr="00000000">
              <w:rPr>
                <w:sz w:val="20"/>
                <w:szCs w:val="20"/>
                <w:rtl w:val="0"/>
              </w:rPr>
              <w:t xml:space="preserve">9</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9">
            <w:pPr>
              <w:rPr>
                <w:sz w:val="20"/>
                <w:szCs w:val="20"/>
              </w:rPr>
            </w:pPr>
            <w:r w:rsidDel="00000000" w:rsidR="00000000" w:rsidRPr="00000000">
              <w:rPr>
                <w:sz w:val="20"/>
                <w:szCs w:val="20"/>
                <w:rtl w:val="0"/>
              </w:rPr>
              <w:t xml:space="preserve">Analyzed 100K+ learner support queries across various channels to identify ~60 key categories, which now serve as the foundation for evaluating response quality.</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A">
            <w:pPr>
              <w:rPr>
                <w:sz w:val="20"/>
                <w:szCs w:val="20"/>
              </w:rPr>
            </w:pPr>
            <w:r w:rsidDel="00000000" w:rsidR="00000000" w:rsidRPr="00000000">
              <w:rPr>
                <w:sz w:val="20"/>
                <w:szCs w:val="20"/>
                <w:rtl w:val="0"/>
              </w:rPr>
              <w:t xml:space="preserve">Completed</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B">
            <w:pPr>
              <w:rPr>
                <w:sz w:val="20"/>
                <w:szCs w:val="20"/>
              </w:rPr>
            </w:pPr>
            <w:r w:rsidDel="00000000" w:rsidR="00000000" w:rsidRPr="00000000">
              <w:rPr>
                <w:sz w:val="20"/>
                <w:szCs w:val="20"/>
                <w:rtl w:val="0"/>
              </w:rPr>
              <w:t xml:space="preserve">Apr 22 to Apr 29</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C">
            <w:pPr>
              <w:jc w:val="center"/>
              <w:rPr>
                <w:sz w:val="20"/>
                <w:szCs w:val="20"/>
              </w:rPr>
            </w:pPr>
            <w:r w:rsidDel="00000000" w:rsidR="00000000" w:rsidRPr="00000000">
              <w:rPr>
                <w:sz w:val="20"/>
                <w:szCs w:val="20"/>
                <w:rtl w:val="0"/>
              </w:rPr>
              <w:t xml:space="preserve">Week 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D">
            <w:pPr>
              <w:jc w:val="center"/>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E">
            <w:pPr>
              <w:rPr>
                <w:sz w:val="20"/>
                <w:szCs w:val="20"/>
              </w:rPr>
            </w:pPr>
            <w:r w:rsidDel="00000000" w:rsidR="00000000" w:rsidRPr="00000000">
              <w:rPr>
                <w:sz w:val="20"/>
                <w:szCs w:val="20"/>
                <w:rtl w:val="0"/>
              </w:rPr>
              <w:t xml:space="preserve">Built ~75 AI agentic tools to address these query categories.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F">
            <w:pPr>
              <w:rPr>
                <w:sz w:val="20"/>
                <w:szCs w:val="20"/>
              </w:rPr>
            </w:pPr>
            <w:r w:rsidDel="00000000" w:rsidR="00000000" w:rsidRPr="00000000">
              <w:rPr>
                <w:sz w:val="20"/>
                <w:szCs w:val="20"/>
                <w:rtl w:val="0"/>
              </w:rPr>
              <w:t xml:space="preserve">Completed</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0">
            <w:pPr>
              <w:rPr>
                <w:sz w:val="20"/>
                <w:szCs w:val="20"/>
              </w:rPr>
            </w:pPr>
            <w:r w:rsidDel="00000000" w:rsidR="00000000" w:rsidRPr="00000000">
              <w:rPr>
                <w:sz w:val="20"/>
                <w:szCs w:val="20"/>
                <w:rtl w:val="0"/>
              </w:rPr>
              <w:t xml:space="preserve">Apr 22 to Apr 29</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rPr>
                <w:sz w:val="20"/>
                <w:szCs w:val="20"/>
              </w:rPr>
            </w:pPr>
            <w:r w:rsidDel="00000000" w:rsidR="00000000" w:rsidRPr="00000000">
              <w:rPr>
                <w:rtl w:val="0"/>
              </w:rPr>
            </w:r>
          </w:p>
        </w:tc>
      </w:tr>
    </w:tbl>
    <w:p w:rsidR="00000000" w:rsidDel="00000000" w:rsidP="00000000" w:rsidRDefault="00000000" w:rsidRPr="00000000" w14:paraId="000001B2">
      <w:pPr>
        <w:rPr>
          <w:sz w:val="20"/>
          <w:szCs w:val="20"/>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b w:val="1"/>
          <w:bCs w:val="1"/>
          <w:color w:val="222222"/>
          <w:highlight w:val="white"/>
        </w:rPr>
      </w:pPr>
      <w:r w:rsidDel="00000000" w:rsidR="00000000" w:rsidRPr="00000000">
        <w:rPr>
          <w:b w:val="1"/>
          <w:bCs w:val="1"/>
          <w:color w:val="222222"/>
          <w:highlight w:val="white"/>
          <w:rtl w:val="0"/>
        </w:rPr>
        <w:t xml:space="preserve">Milestone 1 (1 month) - May 2026</w:t>
      </w:r>
    </w:p>
    <w:p w:rsidR="00000000" w:rsidDel="00000000" w:rsidP="00000000" w:rsidRDefault="00000000" w:rsidRPr="00000000" w14:paraId="000001B6">
      <w:pPr>
        <w:rPr>
          <w:color w:val="222222"/>
          <w:highlight w:val="white"/>
        </w:rPr>
      </w:pPr>
      <w:r w:rsidDel="00000000" w:rsidR="00000000" w:rsidRPr="00000000">
        <w:rPr>
          <w:color w:val="222222"/>
          <w:highlight w:val="white"/>
          <w:rtl w:val="0"/>
        </w:rPr>
        <w:t xml:space="preserve">Focus: Automate resolution of Academic Operations support queries, enabling the team to shift focus to higher-value work.</w:t>
      </w:r>
    </w:p>
    <w:p w:rsidR="00000000" w:rsidDel="00000000" w:rsidP="00000000" w:rsidRDefault="00000000" w:rsidRPr="00000000" w14:paraId="000001B7">
      <w:pPr>
        <w:rPr>
          <w:color w:val="222222"/>
          <w:highlight w:val="white"/>
        </w:rPr>
      </w:pPr>
      <w:r w:rsidDel="00000000" w:rsidR="00000000" w:rsidRPr="00000000">
        <w:rPr>
          <w:rtl w:val="0"/>
        </w:rPr>
      </w:r>
    </w:p>
    <w:p w:rsidR="00000000" w:rsidDel="00000000" w:rsidP="00000000" w:rsidRDefault="00000000" w:rsidRPr="00000000" w14:paraId="000001B8">
      <w:pPr>
        <w:shd w:fill="ffffff" w:val="clear"/>
        <w:rPr>
          <w:color w:val="222222"/>
        </w:rPr>
      </w:pPr>
      <w:r w:rsidDel="00000000" w:rsidR="00000000" w:rsidRPr="00000000">
        <w:rPr>
          <w:rtl w:val="0"/>
        </w:rPr>
      </w:r>
    </w:p>
    <w:p w:rsidR="00000000" w:rsidDel="00000000" w:rsidP="00000000" w:rsidRDefault="00000000" w:rsidRPr="00000000" w14:paraId="000001B9">
      <w:pPr>
        <w:shd w:fill="ffffff" w:val="clear"/>
        <w:rPr>
          <w:b w:val="1"/>
          <w:bCs w:val="1"/>
          <w:color w:val="222222"/>
        </w:rPr>
      </w:pPr>
      <w:r w:rsidDel="00000000" w:rsidR="00000000" w:rsidRPr="00000000">
        <w:rPr>
          <w:b w:val="1"/>
          <w:bCs w:val="1"/>
          <w:color w:val="222222"/>
          <w:rtl w:val="0"/>
        </w:rPr>
        <w:t xml:space="preserve">Milestone 2 (1 month) - June 2026</w:t>
      </w:r>
    </w:p>
    <w:p w:rsidR="00000000" w:rsidDel="00000000" w:rsidP="00000000" w:rsidRDefault="00000000" w:rsidRPr="00000000" w14:paraId="000001BA">
      <w:pPr>
        <w:shd w:fill="ffffff" w:val="clear"/>
        <w:rPr>
          <w:color w:val="222222"/>
        </w:rPr>
      </w:pPr>
      <w:r w:rsidDel="00000000" w:rsidR="00000000" w:rsidRPr="00000000">
        <w:rPr>
          <w:color w:val="222222"/>
          <w:rtl w:val="0"/>
        </w:rPr>
        <w:t xml:space="preserve">Focus: With the knowledge &amp; expertise gained from Acad Ops support tickets, our agent should answer Program Office support tickets raised by our learners.</w:t>
      </w:r>
    </w:p>
    <w:p w:rsidR="00000000" w:rsidDel="00000000" w:rsidP="00000000" w:rsidRDefault="00000000" w:rsidRPr="00000000" w14:paraId="000001BB">
      <w:pPr>
        <w:shd w:fill="ffffff" w:val="clear"/>
        <w:rPr>
          <w:color w:val="222222"/>
        </w:rPr>
      </w:pPr>
      <w:r w:rsidDel="00000000" w:rsidR="00000000" w:rsidRPr="00000000">
        <w:rPr>
          <w:rtl w:val="0"/>
        </w:rPr>
      </w:r>
    </w:p>
    <w:tbl>
      <w:tblPr>
        <w:tblStyle w:val="Table7"/>
        <w:tblW w:w="14400.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9720"/>
        <w:gridCol w:w="2055"/>
        <w:gridCol w:w="1620"/>
        <w:tblGridChange w:id="0">
          <w:tblGrid>
            <w:gridCol w:w="1005"/>
            <w:gridCol w:w="9720"/>
            <w:gridCol w:w="2055"/>
            <w:gridCol w:w="162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C">
            <w:pPr>
              <w:jc w:val="center"/>
              <w:rPr>
                <w:color w:val="222222"/>
                <w:sz w:val="20"/>
                <w:szCs w:val="20"/>
              </w:rPr>
            </w:pPr>
            <w:hyperlink r:id="rId11">
              <w:r w:rsidDel="00000000" w:rsidR="00000000" w:rsidRPr="00000000">
                <w:rPr>
                  <w:b w:val="1"/>
                  <w:bCs w:val="1"/>
                  <w:color w:val="1155cc"/>
                  <w:sz w:val="20"/>
                  <w:szCs w:val="20"/>
                  <w:u w:val="single"/>
                  <w:rtl w:val="0"/>
                </w:rPr>
                <w:t xml:space="preserve">S.No</w:t>
              </w:r>
            </w:hyperlink>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D">
            <w:pPr>
              <w:rPr>
                <w:color w:val="222222"/>
                <w:sz w:val="20"/>
                <w:szCs w:val="20"/>
              </w:rPr>
            </w:pPr>
            <w:r w:rsidDel="00000000" w:rsidR="00000000" w:rsidRPr="00000000">
              <w:rPr>
                <w:b w:val="1"/>
                <w:bCs w:val="1"/>
                <w:color w:val="222222"/>
                <w:sz w:val="20"/>
                <w:szCs w:val="20"/>
                <w:rtl w:val="0"/>
              </w:rPr>
              <w:t xml:space="preserve">Detailed plan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E">
            <w:pPr>
              <w:jc w:val="center"/>
              <w:rPr>
                <w:color w:val="222222"/>
                <w:sz w:val="20"/>
                <w:szCs w:val="20"/>
              </w:rPr>
            </w:pPr>
            <w:r w:rsidDel="00000000" w:rsidR="00000000" w:rsidRPr="00000000">
              <w:rPr>
                <w:b w:val="1"/>
                <w:bCs w:val="1"/>
                <w:color w:val="222222"/>
                <w:sz w:val="20"/>
                <w:szCs w:val="20"/>
                <w:rtl w:val="0"/>
              </w:rPr>
              <w:t xml:space="preserve">Weeks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F">
            <w:pPr>
              <w:jc w:val="center"/>
              <w:rPr>
                <w:b w:val="1"/>
                <w:bCs w:val="1"/>
                <w:color w:val="222222"/>
                <w:sz w:val="20"/>
                <w:szCs w:val="20"/>
              </w:rPr>
            </w:pPr>
            <w:r w:rsidDel="00000000" w:rsidR="00000000" w:rsidRPr="00000000">
              <w:rPr>
                <w:b w:val="1"/>
                <w:bCs w:val="1"/>
                <w:color w:val="222222"/>
                <w:sz w:val="20"/>
                <w:szCs w:val="20"/>
                <w:rtl w:val="0"/>
              </w:rPr>
              <w:t xml:space="preserve">Dates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0">
            <w:pPr>
              <w:jc w:val="center"/>
              <w:rPr>
                <w:color w:val="222222"/>
                <w:sz w:val="20"/>
                <w:szCs w:val="20"/>
              </w:rPr>
            </w:pPr>
            <w:r w:rsidDel="00000000" w:rsidR="00000000" w:rsidRPr="00000000">
              <w:rPr>
                <w:b w:val="1"/>
                <w:bCs w:val="1"/>
                <w:color w:val="222222"/>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1">
            <w:pPr>
              <w:rPr>
                <w:color w:val="222222"/>
                <w:sz w:val="20"/>
                <w:szCs w:val="20"/>
              </w:rPr>
            </w:pPr>
            <w:r w:rsidDel="00000000" w:rsidR="00000000" w:rsidRPr="00000000">
              <w:rPr>
                <w:b w:val="1"/>
                <w:bCs w:val="1"/>
                <w:color w:val="222222"/>
                <w:sz w:val="20"/>
                <w:szCs w:val="20"/>
                <w:rtl w:val="0"/>
              </w:rPr>
              <w:t xml:space="preserve">Developing an internal testing platform (AI Mentor Playground) to enable teams to evaluate agent responses at scale.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2">
            <w:pPr>
              <w:jc w:val="center"/>
              <w:rPr>
                <w:color w:val="222222"/>
                <w:sz w:val="20"/>
                <w:szCs w:val="20"/>
              </w:rPr>
            </w:pPr>
            <w:r w:rsidDel="00000000" w:rsidR="00000000" w:rsidRPr="00000000">
              <w:rPr>
                <w:b w:val="1"/>
                <w:bCs w:val="1"/>
                <w:color w:val="222222"/>
                <w:sz w:val="20"/>
                <w:szCs w:val="20"/>
                <w:rtl w:val="0"/>
              </w:rPr>
              <w:t xml:space="preserve">Week 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3">
            <w:pPr>
              <w:jc w:val="center"/>
              <w:rPr>
                <w:b w:val="1"/>
                <w:bCs w:val="1"/>
                <w:color w:val="222222"/>
                <w:sz w:val="20"/>
                <w:szCs w:val="20"/>
              </w:rPr>
            </w:pPr>
            <w:r w:rsidDel="00000000" w:rsidR="00000000" w:rsidRPr="00000000">
              <w:rPr>
                <w:b w:val="1"/>
                <w:bCs w:val="1"/>
                <w:color w:val="222222"/>
                <w:sz w:val="20"/>
                <w:szCs w:val="20"/>
                <w:rtl w:val="0"/>
              </w:rPr>
              <w:t xml:space="preserve">Start of May</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4">
            <w:pPr>
              <w:jc w:val="center"/>
              <w:rPr>
                <w:color w:val="222222"/>
                <w:sz w:val="20"/>
                <w:szCs w:val="20"/>
              </w:rPr>
            </w:pPr>
            <w:r w:rsidDel="00000000" w:rsidR="00000000" w:rsidRPr="00000000">
              <w:rPr>
                <w:b w:val="1"/>
                <w:bCs w:val="1"/>
                <w:color w:val="222222"/>
                <w:sz w:val="20"/>
                <w:szCs w:val="20"/>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5">
            <w:pPr>
              <w:rPr>
                <w:color w:val="222222"/>
                <w:sz w:val="20"/>
                <w:szCs w:val="20"/>
              </w:rPr>
            </w:pPr>
            <w:r w:rsidDel="00000000" w:rsidR="00000000" w:rsidRPr="00000000">
              <w:rPr>
                <w:b w:val="1"/>
                <w:bCs w:val="1"/>
                <w:color w:val="222222"/>
                <w:sz w:val="20"/>
                <w:szCs w:val="20"/>
                <w:rtl w:val="0"/>
              </w:rPr>
              <w:t xml:space="preserve">AI Mentor Playground to be deployed to production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6">
            <w:pPr>
              <w:jc w:val="center"/>
              <w:rPr>
                <w:color w:val="222222"/>
                <w:sz w:val="20"/>
                <w:szCs w:val="20"/>
              </w:rPr>
            </w:pPr>
            <w:r w:rsidDel="00000000" w:rsidR="00000000" w:rsidRPr="00000000">
              <w:rPr>
                <w:b w:val="1"/>
                <w:bCs w:val="1"/>
                <w:color w:val="222222"/>
                <w:sz w:val="20"/>
                <w:szCs w:val="20"/>
                <w:rtl w:val="0"/>
              </w:rPr>
              <w:t xml:space="preserve">Week 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7">
            <w:pPr>
              <w:jc w:val="center"/>
              <w:rPr>
                <w:b w:val="1"/>
                <w:bCs w:val="1"/>
                <w:color w:val="222222"/>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8">
            <w:pPr>
              <w:jc w:val="center"/>
              <w:rPr>
                <w:color w:val="222222"/>
                <w:sz w:val="20"/>
                <w:szCs w:val="20"/>
              </w:rPr>
            </w:pPr>
            <w:r w:rsidDel="00000000" w:rsidR="00000000" w:rsidRPr="00000000">
              <w:rPr>
                <w:b w:val="1"/>
                <w:bCs w:val="1"/>
                <w:color w:val="222222"/>
                <w:sz w:val="20"/>
                <w:szCs w:val="20"/>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9">
            <w:pPr>
              <w:rPr>
                <w:color w:val="222222"/>
                <w:sz w:val="20"/>
                <w:szCs w:val="20"/>
              </w:rPr>
            </w:pPr>
            <w:r w:rsidDel="00000000" w:rsidR="00000000" w:rsidRPr="00000000">
              <w:rPr>
                <w:b w:val="1"/>
                <w:bCs w:val="1"/>
                <w:color w:val="222222"/>
                <w:sz w:val="20"/>
                <w:szCs w:val="20"/>
                <w:rtl w:val="0"/>
              </w:rPr>
              <w:t xml:space="preserve">Test &amp; Refine agent for answering Academic queries (Projects Only)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A">
            <w:pPr>
              <w:jc w:val="center"/>
              <w:rPr>
                <w:color w:val="222222"/>
                <w:sz w:val="20"/>
                <w:szCs w:val="20"/>
              </w:rPr>
            </w:pPr>
            <w:r w:rsidDel="00000000" w:rsidR="00000000" w:rsidRPr="00000000">
              <w:rPr>
                <w:b w:val="1"/>
                <w:bCs w:val="1"/>
                <w:color w:val="222222"/>
                <w:sz w:val="20"/>
                <w:szCs w:val="20"/>
                <w:rtl w:val="0"/>
              </w:rPr>
              <w:t xml:space="preserve">Week 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B">
            <w:pPr>
              <w:jc w:val="center"/>
              <w:rPr>
                <w:b w:val="1"/>
                <w:bCs w:val="1"/>
                <w:color w:val="222222"/>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C">
            <w:pPr>
              <w:jc w:val="center"/>
              <w:rPr>
                <w:color w:val="222222"/>
                <w:sz w:val="20"/>
                <w:szCs w:val="20"/>
              </w:rPr>
            </w:pPr>
            <w:r w:rsidDel="00000000" w:rsidR="00000000" w:rsidRPr="00000000">
              <w:rPr>
                <w:b w:val="1"/>
                <w:bCs w:val="1"/>
                <w:color w:val="222222"/>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D">
            <w:pPr>
              <w:rPr>
                <w:color w:val="222222"/>
                <w:sz w:val="20"/>
                <w:szCs w:val="20"/>
              </w:rPr>
            </w:pPr>
            <w:r w:rsidDel="00000000" w:rsidR="00000000" w:rsidRPr="00000000">
              <w:rPr>
                <w:b w:val="1"/>
                <w:bCs w:val="1"/>
                <w:color w:val="222222"/>
                <w:sz w:val="20"/>
                <w:szCs w:val="20"/>
                <w:rtl w:val="0"/>
              </w:rPr>
              <w:t xml:space="preserve">Test &amp; Refine agent for answering Academic queries (Quiz &amp; Learning Materials Only)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E">
            <w:pPr>
              <w:jc w:val="center"/>
              <w:rPr>
                <w:color w:val="222222"/>
                <w:sz w:val="20"/>
                <w:szCs w:val="20"/>
              </w:rPr>
            </w:pPr>
            <w:r w:rsidDel="00000000" w:rsidR="00000000" w:rsidRPr="00000000">
              <w:rPr>
                <w:b w:val="1"/>
                <w:bCs w:val="1"/>
                <w:color w:val="222222"/>
                <w:sz w:val="20"/>
                <w:szCs w:val="20"/>
                <w:rtl w:val="0"/>
              </w:rPr>
              <w:t xml:space="preserve">Week 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F">
            <w:pPr>
              <w:jc w:val="center"/>
              <w:rPr>
                <w:b w:val="1"/>
                <w:bCs w:val="1"/>
                <w:color w:val="222222"/>
                <w:sz w:val="20"/>
                <w:szCs w:val="20"/>
              </w:rPr>
            </w:pPr>
            <w:r w:rsidDel="00000000" w:rsidR="00000000" w:rsidRPr="00000000">
              <w:rPr>
                <w:rtl w:val="0"/>
              </w:rPr>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0">
            <w:pPr>
              <w:jc w:val="center"/>
              <w:rPr>
                <w:color w:val="222222"/>
                <w:sz w:val="20"/>
                <w:szCs w:val="20"/>
              </w:rPr>
            </w:pPr>
            <w:r w:rsidDel="00000000" w:rsidR="00000000" w:rsidRPr="00000000">
              <w:rPr>
                <w:b w:val="1"/>
                <w:bCs w:val="1"/>
                <w:color w:val="222222"/>
                <w:sz w:val="20"/>
                <w:szCs w:val="20"/>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1">
            <w:pPr>
              <w:rPr>
                <w:color w:val="222222"/>
                <w:sz w:val="20"/>
                <w:szCs w:val="20"/>
              </w:rPr>
            </w:pPr>
            <w:r w:rsidDel="00000000" w:rsidR="00000000" w:rsidRPr="00000000">
              <w:rPr>
                <w:b w:val="1"/>
                <w:bCs w:val="1"/>
                <w:color w:val="222222"/>
                <w:sz w:val="20"/>
                <w:szCs w:val="20"/>
                <w:rtl w:val="0"/>
              </w:rPr>
              <w:t xml:space="preserve">Provide the agent to AcadOps team for broader testing across all of our data programs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2">
            <w:pPr>
              <w:rPr>
                <w:color w:val="222222"/>
                <w:sz w:val="20"/>
                <w:szCs w:val="20"/>
              </w:rPr>
            </w:pPr>
            <w:r w:rsidDel="00000000" w:rsidR="00000000" w:rsidRPr="00000000">
              <w:rPr>
                <w:color w:val="222222"/>
                <w:sz w:val="20"/>
                <w:szCs w:val="20"/>
                <w:rtl w:val="0"/>
              </w:rPr>
              <w:t xml:space="preserve">Will happen in parallel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3">
            <w:pPr>
              <w:jc w:val="center"/>
              <w:rPr>
                <w:b w:val="1"/>
                <w:bCs w:val="1"/>
                <w:color w:val="222222"/>
                <w:sz w:val="20"/>
                <w:szCs w:val="20"/>
              </w:rPr>
            </w:pPr>
            <w:r w:rsidDel="00000000" w:rsidR="00000000" w:rsidRPr="00000000">
              <w:rPr>
                <w:b w:val="1"/>
                <w:bCs w:val="1"/>
                <w:color w:val="222222"/>
                <w:sz w:val="20"/>
                <w:szCs w:val="20"/>
                <w:rtl w:val="0"/>
              </w:rPr>
              <w:t xml:space="preserve">End of May </w:t>
            </w:r>
          </w:p>
        </w:tc>
      </w:tr>
    </w:tbl>
    <w:p w:rsidR="00000000" w:rsidDel="00000000" w:rsidP="00000000" w:rsidRDefault="00000000" w:rsidRPr="00000000" w14:paraId="000001D4">
      <w:pPr>
        <w:shd w:fill="ffffff" w:val="clear"/>
        <w:rPr>
          <w:color w:val="222222"/>
          <w:sz w:val="20"/>
          <w:szCs w:val="20"/>
        </w:rPr>
      </w:pPr>
      <w:r w:rsidDel="00000000" w:rsidR="00000000" w:rsidRPr="00000000">
        <w:rPr>
          <w:rtl w:val="0"/>
        </w:rPr>
      </w:r>
    </w:p>
    <w:p w:rsidR="00000000" w:rsidDel="00000000" w:rsidP="00000000" w:rsidRDefault="00000000" w:rsidRPr="00000000" w14:paraId="000001D5">
      <w:pPr>
        <w:shd w:fill="ffffff" w:val="clear"/>
        <w:rPr>
          <w:b w:val="1"/>
          <w:bCs w:val="1"/>
          <w:color w:val="222222"/>
        </w:rPr>
      </w:pPr>
      <w:r w:rsidDel="00000000" w:rsidR="00000000" w:rsidRPr="00000000">
        <w:rPr>
          <w:rtl w:val="0"/>
        </w:rPr>
      </w:r>
    </w:p>
    <w:p w:rsidR="00000000" w:rsidDel="00000000" w:rsidP="00000000" w:rsidRDefault="00000000" w:rsidRPr="00000000" w14:paraId="000001D6">
      <w:pPr>
        <w:shd w:fill="ffffff" w:val="clear"/>
        <w:rPr>
          <w:b w:val="1"/>
          <w:bCs w:val="1"/>
          <w:color w:val="222222"/>
        </w:rPr>
      </w:pPr>
      <w:r w:rsidDel="00000000" w:rsidR="00000000" w:rsidRPr="00000000">
        <w:rPr>
          <w:b w:val="1"/>
          <w:bCs w:val="1"/>
          <w:color w:val="222222"/>
          <w:rtl w:val="0"/>
        </w:rPr>
        <w:t xml:space="preserve">Milestone 3 (1 month) - July 2026</w:t>
      </w:r>
    </w:p>
    <w:p w:rsidR="00000000" w:rsidDel="00000000" w:rsidP="00000000" w:rsidRDefault="00000000" w:rsidRPr="00000000" w14:paraId="000001D7">
      <w:pPr>
        <w:shd w:fill="ffffff" w:val="clear"/>
        <w:rPr>
          <w:color w:val="222222"/>
        </w:rPr>
      </w:pPr>
      <w:r w:rsidDel="00000000" w:rsidR="00000000" w:rsidRPr="00000000">
        <w:rPr>
          <w:color w:val="222222"/>
          <w:rtl w:val="0"/>
        </w:rPr>
        <w:t xml:space="preserve">Focus: Take the agentic platform live in front of all of our learners for all of our data programs.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1"/>
        <w:rPr/>
      </w:pPr>
      <w:bookmarkStart w:colFirst="0" w:colLast="0" w:name="_5v4vzkyvrrp9" w:id="8"/>
      <w:bookmarkEnd w:id="8"/>
      <w:r w:rsidDel="00000000" w:rsidR="00000000" w:rsidRPr="00000000">
        <w:rPr>
          <w:rtl w:val="0"/>
        </w:rPr>
        <w:t xml:space="preserve">9. </w:t>
      </w:r>
      <w:r w:rsidDel="00000000" w:rsidR="00000000" w:rsidRPr="00000000">
        <w:rPr>
          <w:rtl w:val="0"/>
        </w:rPr>
        <w:t xml:space="preserve">How is it better compared to the older model?</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Data for the older model -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drawing>
          <wp:inline distB="114300" distT="114300" distL="114300" distR="114300">
            <wp:extent cx="19507200" cy="34290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9507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drawing>
          <wp:inline distB="114300" distT="114300" distL="114300" distR="114300">
            <wp:extent cx="19507200" cy="3419475"/>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950720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In total,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numPr>
          <w:ilvl w:val="0"/>
          <w:numId w:val="5"/>
        </w:numPr>
        <w:ind w:left="720" w:hanging="360"/>
        <w:rPr>
          <w:u w:val="none"/>
        </w:rPr>
      </w:pPr>
      <w:r w:rsidDel="00000000" w:rsidR="00000000" w:rsidRPr="00000000">
        <w:rPr>
          <w:rtl w:val="0"/>
        </w:rPr>
        <w:t xml:space="preserve">% of Acads Query Coverage ~ 28%</w:t>
      </w:r>
    </w:p>
    <w:p w:rsidR="00000000" w:rsidDel="00000000" w:rsidP="00000000" w:rsidRDefault="00000000" w:rsidRPr="00000000" w14:paraId="000001E6">
      <w:pPr>
        <w:numPr>
          <w:ilvl w:val="0"/>
          <w:numId w:val="5"/>
        </w:numPr>
        <w:ind w:left="720" w:hanging="360"/>
        <w:rPr>
          <w:u w:val="none"/>
        </w:rPr>
      </w:pPr>
      <w:r w:rsidDel="00000000" w:rsidR="00000000" w:rsidRPr="00000000">
        <w:rPr>
          <w:rtl w:val="0"/>
        </w:rPr>
        <w:t xml:space="preserve">AI only Resolution ~ 42% (means 58% coming to the human)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Compared to the older/currently live model, the agentic model can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numPr>
          <w:ilvl w:val="0"/>
          <w:numId w:val="7"/>
        </w:numPr>
        <w:ind w:left="720" w:hanging="360"/>
        <w:rPr>
          <w:u w:val="none"/>
        </w:rPr>
      </w:pPr>
      <w:r w:rsidDel="00000000" w:rsidR="00000000" w:rsidRPr="00000000">
        <w:rPr>
          <w:rtl w:val="0"/>
        </w:rPr>
        <w:t xml:space="preserve">Gather context from the FAQs provided by the Academic &amp; Operations team (uses a RAG approach to gather context dynamically)</w:t>
      </w:r>
    </w:p>
    <w:p w:rsidR="00000000" w:rsidDel="00000000" w:rsidP="00000000" w:rsidRDefault="00000000" w:rsidRPr="00000000" w14:paraId="000001EB">
      <w:pPr>
        <w:numPr>
          <w:ilvl w:val="0"/>
          <w:numId w:val="7"/>
        </w:numPr>
        <w:ind w:left="720" w:hanging="360"/>
        <w:rPr>
          <w:u w:val="none"/>
        </w:rPr>
      </w:pPr>
      <w:r w:rsidDel="00000000" w:rsidR="00000000" w:rsidRPr="00000000">
        <w:rPr>
          <w:rtl w:val="0"/>
        </w:rPr>
        <w:t xml:space="preserve">Can go through the learning content hosted within Olympus</w:t>
      </w:r>
    </w:p>
    <w:p w:rsidR="00000000" w:rsidDel="00000000" w:rsidP="00000000" w:rsidRDefault="00000000" w:rsidRPr="00000000" w14:paraId="000001EC">
      <w:pPr>
        <w:numPr>
          <w:ilvl w:val="0"/>
          <w:numId w:val="7"/>
        </w:numPr>
        <w:ind w:left="720" w:hanging="360"/>
        <w:rPr>
          <w:u w:val="none"/>
        </w:rPr>
      </w:pPr>
      <w:r w:rsidDel="00000000" w:rsidR="00000000" w:rsidRPr="00000000">
        <w:rPr>
          <w:rtl w:val="0"/>
        </w:rPr>
        <w:t xml:space="preserve">Conversational - will be able to chat &amp; get additional context from the learners</w:t>
      </w:r>
    </w:p>
    <w:p w:rsidR="00000000" w:rsidDel="00000000" w:rsidP="00000000" w:rsidRDefault="00000000" w:rsidRPr="00000000" w14:paraId="000001ED">
      <w:pPr>
        <w:numPr>
          <w:ilvl w:val="0"/>
          <w:numId w:val="7"/>
        </w:numPr>
        <w:ind w:left="720" w:hanging="360"/>
        <w:rPr/>
      </w:pPr>
      <w:r w:rsidDel="00000000" w:rsidR="00000000" w:rsidRPr="00000000">
        <w:rPr>
          <w:rtl w:val="0"/>
        </w:rPr>
        <w:t xml:space="preserve">Websearch - can search on the web, depending on the nature of the query asked by the learner</w:t>
      </w:r>
    </w:p>
    <w:p w:rsidR="00000000" w:rsidDel="00000000" w:rsidP="00000000" w:rsidRDefault="00000000" w:rsidRPr="00000000" w14:paraId="000001EE">
      <w:pPr>
        <w:numPr>
          <w:ilvl w:val="0"/>
          <w:numId w:val="7"/>
        </w:numPr>
        <w:ind w:left="720" w:hanging="360"/>
        <w:rPr/>
      </w:pPr>
      <w:r w:rsidDel="00000000" w:rsidR="00000000" w:rsidRPr="00000000">
        <w:rPr>
          <w:rtl w:val="0"/>
        </w:rPr>
        <w:t xml:space="preserve">Take actions - Extend assessments (current policy/logic retained)</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2"/>
        <w:rPr/>
      </w:pPr>
      <w:bookmarkStart w:colFirst="0" w:colLast="0" w:name="_30u9qc4xj0fk" w:id="9"/>
      <w:bookmarkEnd w:id="9"/>
      <w:r w:rsidDel="00000000" w:rsidR="00000000" w:rsidRPr="00000000">
        <w:rPr>
          <w:rtl w:val="0"/>
        </w:rPr>
        <w:t xml:space="preserve">Projects - </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tbl>
      <w:tblPr>
        <w:tblStyle w:val="Table8"/>
        <w:tblW w:w="151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3060"/>
        <w:gridCol w:w="3495"/>
        <w:gridCol w:w="2460"/>
        <w:gridCol w:w="3495"/>
        <w:gridCol w:w="1695"/>
        <w:tblGridChange w:id="0">
          <w:tblGrid>
            <w:gridCol w:w="915"/>
            <w:gridCol w:w="3060"/>
            <w:gridCol w:w="3495"/>
            <w:gridCol w:w="2460"/>
            <w:gridCol w:w="3495"/>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Type Of Query Being Asked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Support Query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What does the agent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Mix</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Stuck with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Getting an error in .ipynb or unable to proceed 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720063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LLM Knowledge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jc w:val="center"/>
              <w:rPr/>
            </w:pPr>
            <w:r w:rsidDel="00000000" w:rsidR="00000000" w:rsidRPr="00000000">
              <w:rPr>
                <w:rtl w:val="0"/>
              </w:rPr>
              <w:t xml:space="preserve">30%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Technical Query inside a 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Unable to convert the file to .html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720112, 719152, 723888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Searches in GL Learning system -&gt; FAQ docs -&gt; Websearch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t xml:space="preserve">Lab Related Issues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Unable to login, How to download lab in my local etc.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720546, 719770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Searches in GL Learning system -&gt; FAQ docs -&gt; Websearch</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Nocode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KNIME issues, n8n lab issues, Azure lab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720261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Searches in GL Learning system -&gt; FAQ docs -&gt; Websearch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before="0"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Explanation of a guideline, rubric specified in a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 I take approach A vs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720112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Learning system + LLM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Re evaluation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Learner wants reevaluation from GL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720306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Routes to GL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center"/>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Unable to access the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Learner unable to access the file as it is not published, authorization error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715346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Searches in GL learning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jc w:val="center"/>
              <w:rPr/>
            </w:pPr>
            <w:r w:rsidDel="00000000" w:rsidR="00000000" w:rsidRPr="00000000">
              <w:rPr>
                <w:rtl w:val="0"/>
              </w:rPr>
              <w:t xml:space="preserve"> &lt; 5 %</w:t>
            </w:r>
          </w:p>
        </w:tc>
      </w:tr>
    </w:tbl>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2"/>
        <w:rPr/>
      </w:pPr>
      <w:bookmarkStart w:colFirst="0" w:colLast="0" w:name="_t1brvp7xu05f" w:id="10"/>
      <w:bookmarkEnd w:id="10"/>
      <w:r w:rsidDel="00000000" w:rsidR="00000000" w:rsidRPr="00000000">
        <w:rPr>
          <w:rtl w:val="0"/>
        </w:rPr>
        <w:t xml:space="preserve">Quiz &amp; Learning Material</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Quiz -</w:t>
      </w:r>
    </w:p>
    <w:p w:rsidR="00000000" w:rsidDel="00000000" w:rsidP="00000000" w:rsidRDefault="00000000" w:rsidRPr="00000000" w14:paraId="0000022B">
      <w:pPr>
        <w:rPr/>
      </w:pPr>
      <w:r w:rsidDel="00000000" w:rsidR="00000000" w:rsidRPr="00000000">
        <w:rPr>
          <w:rtl w:val="0"/>
        </w:rPr>
      </w:r>
    </w:p>
    <w:tbl>
      <w:tblPr>
        <w:tblStyle w:val="Table9"/>
        <w:tblW w:w="153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3495"/>
        <w:gridCol w:w="3495"/>
        <w:gridCol w:w="2250"/>
        <w:gridCol w:w="3495"/>
        <w:gridCol w:w="1680"/>
        <w:tblGridChange w:id="0">
          <w:tblGrid>
            <w:gridCol w:w="930"/>
            <w:gridCol w:w="3495"/>
            <w:gridCol w:w="3495"/>
            <w:gridCol w:w="2250"/>
            <w:gridCol w:w="3495"/>
            <w:gridCol w:w="1680"/>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center"/>
              <w:rPr>
                <w:b w:val="1"/>
                <w:bCs w:val="1"/>
              </w:rPr>
            </w:pPr>
            <w:r w:rsidDel="00000000" w:rsidR="00000000" w:rsidRPr="00000000">
              <w:rPr>
                <w:b w:val="1"/>
                <w:bCs w:val="1"/>
                <w:rtl w:val="0"/>
              </w:rPr>
              <w:t xml:space="preserve">Type Of Query Being Asked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cente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center"/>
              <w:rPr>
                <w:b w:val="1"/>
                <w:bCs w:val="1"/>
              </w:rPr>
            </w:pPr>
            <w:r w:rsidDel="00000000" w:rsidR="00000000" w:rsidRPr="00000000">
              <w:rPr>
                <w:b w:val="1"/>
                <w:bCs w:val="1"/>
                <w:rtl w:val="0"/>
              </w:rPr>
              <w:t xml:space="preserve">Support Query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center"/>
              <w:rPr>
                <w:b w:val="1"/>
                <w:bCs w:val="1"/>
              </w:rPr>
            </w:pPr>
            <w:r w:rsidDel="00000000" w:rsidR="00000000" w:rsidRPr="00000000">
              <w:rPr>
                <w:b w:val="1"/>
                <w:bCs w:val="1"/>
                <w:rtl w:val="0"/>
              </w:rPr>
              <w:t xml:space="preserve">What does the agent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center"/>
              <w:rPr>
                <w:b w:val="1"/>
                <w:bCs w:val="1"/>
              </w:rPr>
            </w:pPr>
            <w:r w:rsidDel="00000000" w:rsidR="00000000" w:rsidRPr="00000000">
              <w:rPr>
                <w:b w:val="1"/>
                <w:bCs w:val="1"/>
                <w:rtl w:val="0"/>
              </w:rPr>
              <w:t xml:space="preserve">Mix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rPr/>
            </w:pPr>
            <w:r w:rsidDel="00000000" w:rsidR="00000000" w:rsidRPr="00000000">
              <w:rPr>
                <w:sz w:val="20"/>
                <w:szCs w:val="20"/>
                <w:rtl w:val="0"/>
              </w:rPr>
              <w:t xml:space="preserve">Mark disputes and learner has to be provided 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learner argues their answer is correct. Depending on the context, we provide/ not provide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724337, 724225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Routes to GL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rPr/>
            </w:pPr>
            <w:r w:rsidDel="00000000" w:rsidR="00000000" w:rsidRPr="00000000">
              <w:rPr>
                <w:sz w:val="20"/>
                <w:szCs w:val="20"/>
                <w:rtl w:val="0"/>
              </w:rPr>
              <w:t xml:space="preserve">Explanation for the correct answer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Learner wants to know why certain answer was 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724047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Searches in GL Learning system + LLM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center"/>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rPr>
                <w:sz w:val="20"/>
                <w:szCs w:val="20"/>
              </w:rPr>
            </w:pPr>
            <w:r w:rsidDel="00000000" w:rsidR="00000000" w:rsidRPr="00000000">
              <w:rPr>
                <w:sz w:val="20"/>
                <w:szCs w:val="20"/>
                <w:rtl w:val="0"/>
              </w:rPr>
              <w:t xml:space="preserve">Stuck with code in code 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Learner wants to know why code is not working in code eval, why he got x marks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724597, 724190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 xml:space="preserve">LLM Knowledge + Searches in GL Learning system (when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center"/>
              <w:rPr/>
            </w:pPr>
            <w:r w:rsidDel="00000000" w:rsidR="00000000" w:rsidRPr="00000000">
              <w:rPr>
                <w:rtl w:val="0"/>
              </w:rPr>
              <w:t xml:space="preserve">40%</w:t>
            </w:r>
          </w:p>
        </w:tc>
      </w:tr>
    </w:tbl>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Learning Material </w:t>
      </w:r>
    </w:p>
    <w:p w:rsidR="00000000" w:rsidDel="00000000" w:rsidP="00000000" w:rsidRDefault="00000000" w:rsidRPr="00000000" w14:paraId="00000246">
      <w:pPr>
        <w:rPr/>
      </w:pPr>
      <w:r w:rsidDel="00000000" w:rsidR="00000000" w:rsidRPr="00000000">
        <w:rPr>
          <w:rtl w:val="0"/>
        </w:rPr>
      </w:r>
    </w:p>
    <w:tbl>
      <w:tblPr>
        <w:tblStyle w:val="Table10"/>
        <w:tblW w:w="152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3435"/>
        <w:gridCol w:w="3720"/>
        <w:gridCol w:w="2880"/>
        <w:gridCol w:w="2880"/>
        <w:gridCol w:w="1365"/>
        <w:tblGridChange w:id="0">
          <w:tblGrid>
            <w:gridCol w:w="990"/>
            <w:gridCol w:w="3435"/>
            <w:gridCol w:w="3720"/>
            <w:gridCol w:w="2880"/>
            <w:gridCol w:w="2880"/>
            <w:gridCol w:w="1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center"/>
              <w:rPr>
                <w:b w:val="1"/>
                <w:bCs w:val="1"/>
              </w:rPr>
            </w:pPr>
            <w:r w:rsidDel="00000000" w:rsidR="00000000" w:rsidRPr="00000000">
              <w:rPr>
                <w:b w:val="1"/>
                <w:bCs w:val="1"/>
                <w:rtl w:val="0"/>
              </w:rPr>
              <w:t xml:space="preserve">Type Of Query Being Asked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cente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jc w:val="center"/>
              <w:rPr>
                <w:b w:val="1"/>
                <w:bCs w:val="1"/>
              </w:rPr>
            </w:pPr>
            <w:r w:rsidDel="00000000" w:rsidR="00000000" w:rsidRPr="00000000">
              <w:rPr>
                <w:b w:val="1"/>
                <w:bCs w:val="1"/>
                <w:rtl w:val="0"/>
              </w:rPr>
              <w:t xml:space="preserve">Support Query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center"/>
              <w:rPr>
                <w:b w:val="1"/>
                <w:bCs w:val="1"/>
              </w:rPr>
            </w:pPr>
            <w:r w:rsidDel="00000000" w:rsidR="00000000" w:rsidRPr="00000000">
              <w:rPr>
                <w:b w:val="1"/>
                <w:bCs w:val="1"/>
                <w:rtl w:val="0"/>
              </w:rPr>
              <w:t xml:space="preserve">What does the agent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center"/>
              <w:rPr>
                <w:b w:val="1"/>
                <w:bCs w:val="1"/>
              </w:rPr>
            </w:pPr>
            <w:r w:rsidDel="00000000" w:rsidR="00000000" w:rsidRPr="00000000">
              <w:rPr>
                <w:b w:val="1"/>
                <w:bCs w:val="1"/>
                <w:rtl w:val="0"/>
              </w:rPr>
              <w:t xml:space="preserve">Mix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rPr/>
            </w:pPr>
            <w:r w:rsidDel="00000000" w:rsidR="00000000" w:rsidRPr="00000000">
              <w:rPr>
                <w:rtl w:val="0"/>
              </w:rPr>
              <w:t xml:space="preserve">Lab related technical doubts - how to get key, create a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pPr>
            <w:r w:rsidDel="00000000" w:rsidR="00000000" w:rsidRPr="00000000">
              <w:rPr>
                <w:rtl w:val="0"/>
              </w:rPr>
              <w:t xml:space="preserve">Login issues in lab, lab not showing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pPr>
            <w:r w:rsidDel="00000000" w:rsidR="00000000" w:rsidRPr="00000000">
              <w:rPr>
                <w:rtl w:val="0"/>
              </w:rPr>
              <w:t xml:space="preserve">724449, 724244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r w:rsidDel="00000000" w:rsidR="00000000" w:rsidRPr="00000000">
              <w:rPr>
                <w:rtl w:val="0"/>
              </w:rPr>
              <w:t xml:space="preserve">Searches in GL Learning system + FAQ 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t xml:space="preserve">Not able to find/download the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not published, learner unable to find the file which was used in the mentorship session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724485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rtl w:val="0"/>
              </w:rPr>
              <w:t xml:space="preserve">Searches in GL Learning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Query in the faculty video where some explanation was incorrect/ dicey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vertAlign w:val="subscript"/>
              </w:rPr>
            </w:pPr>
            <w:r w:rsidDel="00000000" w:rsidR="00000000" w:rsidRPr="00000000">
              <w:rPr>
                <w:rtl w:val="0"/>
              </w:rPr>
              <w:t xml:space="preserve">Faculty explanation was incorrect/ more details required, text is incorrect in the learning 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724593, 724155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t xml:space="preserve">Searches in GL Learning system + transcripts from the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bl>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1"/>
        <w:rPr/>
      </w:pPr>
      <w:bookmarkStart w:colFirst="0" w:colLast="0" w:name="_8eeghay5l4df" w:id="11"/>
      <w:bookmarkEnd w:id="11"/>
      <w:r w:rsidDel="00000000" w:rsidR="00000000" w:rsidRPr="00000000">
        <w:rPr>
          <w:rtl w:val="0"/>
        </w:rPr>
        <w:t xml:space="preserve">10. Important Documents Link</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Test Cases - </w:t>
      </w:r>
      <w:hyperlink r:id="rId14">
        <w:r w:rsidDel="00000000" w:rsidR="00000000" w:rsidRPr="00000000">
          <w:rPr>
            <w:color w:val="0000ee"/>
            <w:u w:val="single"/>
            <w:rtl w:val="0"/>
          </w:rPr>
          <w:t xml:space="preserve">TestBed - Support Queries Only</w:t>
        </w:r>
      </w:hyperlink>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Labs Documents - </w:t>
      </w:r>
      <w:hyperlink r:id="rId15">
        <w:r w:rsidDel="00000000" w:rsidR="00000000" w:rsidRPr="00000000">
          <w:rPr>
            <w:color w:val="0000ee"/>
            <w:u w:val="single"/>
            <w:rtl w:val="0"/>
          </w:rPr>
          <w:t xml:space="preserve">Acad Ops - Labs + FAQs Info</w:t>
        </w:r>
      </w:hyperlink>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Program FAQs - </w:t>
      </w:r>
      <w:hyperlink r:id="rId16">
        <w:r w:rsidDel="00000000" w:rsidR="00000000" w:rsidRPr="00000000">
          <w:rPr>
            <w:color w:val="0000ee"/>
            <w:u w:val="single"/>
            <w:rtl w:val="0"/>
          </w:rPr>
          <w:t xml:space="preserve">Master FAQ Document - Delivery Operations</w:t>
        </w:r>
      </w:hyperlink>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1"/>
        <w:rPr/>
      </w:pPr>
      <w:bookmarkStart w:colFirst="0" w:colLast="0" w:name="_xk4a9wq6ehal" w:id="12"/>
      <w:bookmarkEnd w:id="12"/>
      <w:r w:rsidDel="00000000" w:rsidR="00000000" w:rsidRPr="00000000">
        <w:rPr>
          <w:rtl w:val="0"/>
        </w:rPr>
        <w:t xml:space="preserve">11. Miscellaneous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numPr>
          <w:ilvl w:val="0"/>
          <w:numId w:val="14"/>
        </w:numPr>
        <w:ind w:left="720" w:hanging="360"/>
        <w:rPr>
          <w:u w:val="none"/>
        </w:rPr>
      </w:pPr>
      <w:r w:rsidDel="00000000" w:rsidR="00000000" w:rsidRPr="00000000">
        <w:rPr>
          <w:rtl w:val="0"/>
        </w:rPr>
        <w:t xml:space="preserve">Send the URL</w:t>
      </w:r>
    </w:p>
    <w:p w:rsidR="00000000" w:rsidDel="00000000" w:rsidP="00000000" w:rsidRDefault="00000000" w:rsidRPr="00000000" w14:paraId="0000026C">
      <w:pPr>
        <w:numPr>
          <w:ilvl w:val="0"/>
          <w:numId w:val="14"/>
        </w:numPr>
        <w:ind w:left="720" w:hanging="360"/>
        <w:rPr>
          <w:u w:val="none"/>
        </w:rPr>
      </w:pPr>
      <w:r w:rsidDel="00000000" w:rsidR="00000000" w:rsidRPr="00000000">
        <w:rPr>
          <w:rtl w:val="0"/>
        </w:rPr>
        <w:t xml:space="preserve">Lightpanda - for step-by-step screenshots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numPr>
          <w:ilvl w:val="0"/>
          <w:numId w:val="8"/>
        </w:numPr>
        <w:ind w:left="720" w:hanging="360"/>
        <w:rPr>
          <w:u w:val="none"/>
        </w:rPr>
      </w:pPr>
      <w:r w:rsidDel="00000000" w:rsidR="00000000" w:rsidRPr="00000000">
        <w:rPr>
          <w:rtl w:val="0"/>
        </w:rPr>
        <w:t xml:space="preserve">Find out the total queries - classify them</w:t>
      </w:r>
    </w:p>
    <w:p w:rsidR="00000000" w:rsidDel="00000000" w:rsidP="00000000" w:rsidRDefault="00000000" w:rsidRPr="00000000" w14:paraId="00000271">
      <w:pPr>
        <w:numPr>
          <w:ilvl w:val="0"/>
          <w:numId w:val="8"/>
        </w:numPr>
        <w:ind w:left="720" w:hanging="360"/>
        <w:rPr>
          <w:u w:val="none"/>
        </w:rPr>
      </w:pPr>
      <w:r w:rsidDel="00000000" w:rsidR="00000000" w:rsidRPr="00000000">
        <w:rPr>
          <w:rtl w:val="0"/>
        </w:rPr>
        <w:t xml:space="preserve">Reach 50%, but for extension queries</w:t>
      </w:r>
    </w:p>
    <w:p w:rsidR="00000000" w:rsidDel="00000000" w:rsidP="00000000" w:rsidRDefault="00000000" w:rsidRPr="00000000" w14:paraId="00000272">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plove Raj Sharma" w:id="13" w:date="2026-05-28T04:11:08Z">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timeline for this? is there a plan for roll out? @raviraj@greatlearning.in @arjun.balasubramanian@greatlearning.in</w:t>
      </w:r>
    </w:p>
  </w:comment>
  <w:comment w:author="Arjun Balasubramanian" w:id="14" w:date="2026-05-29T05:11:06Z">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release the product to the learners once we are done with both Acads &amp; PO queries.</w:t>
      </w:r>
    </w:p>
  </w:comment>
  <w:comment w:author="Viplove Raj Sharma" w:id="6" w:date="2026-05-28T04:07:04Z">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cost not a consideration? @arjun.balasubramanian@greatlearning.in</w:t>
      </w:r>
    </w:p>
  </w:comment>
  <w:comment w:author="Arjun Balasubramanian" w:id="7" w:date="2026-05-28T11:00:58Z">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not optimizing for cost as of now. The first hypothesis is to prove can the agentic model answer 80% of all queries which come to GL team.</w:t>
      </w:r>
    </w:p>
  </w:comment>
  <w:comment w:author="Viplove Raj Sharma" w:id="8" w:date="2026-05-29T04:10:22Z">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 makes sense - but we should still have a learner level ball park etimate to know it is not untenable - my sense is it would be tiny - still good to have a sense</w:t>
      </w:r>
    </w:p>
  </w:comment>
  <w:comment w:author="Arjun Balasubramanian" w:id="9" w:date="2026-05-29T05:07:03Z">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 Viplove. We track the amount of tokens use per query per learner.</w:t>
      </w:r>
    </w:p>
  </w:comment>
  <w:comment w:author="Viplove Raj Sharma" w:id="10" w:date="2026-06-05T04:34:55Z">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learnt a few things over the week and have an evolved perspective - no matter how much tokens we burn, it might still be cheaper than a human doing it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 should use the most intelligent models to test viability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makes sense overall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comment>
  <w:comment w:author="Viplove Raj Sharma" w:id="0" w:date="2026-05-28T04:05:18Z">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fragmented?</w:t>
      </w:r>
    </w:p>
  </w:comment>
  <w:comment w:author="Viplove Raj Sharma" w:id="1" w:date="2026-05-28T04:05:25Z">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@arjun.balasubramanian@greatlearning.in</w:t>
      </w:r>
    </w:p>
  </w:comment>
  <w:comment w:author="Arjun Balasubramanian" w:id="2" w:date="2026-05-28T04:09:09Z">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provide support on support queries page, whatsapp, email and while the learner is watching videos, completing assignments - GLAIDE helps.. but none of these systems talk to each other. The idea is to build one central system which will have context of all the conversations happening across multiple channels.</w:t>
      </w:r>
    </w:p>
  </w:comment>
  <w:comment w:author="Viplove Raj Sharma" w:id="3" w:date="2026-05-28T04:22:36Z">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 but all of this is now under Jedi already right? glaide context may be fragmented - but isn't emial, calls, whatsapp context all already integrated into one data layer?</w:t>
      </w:r>
    </w:p>
  </w:comment>
  <w:comment w:author="Viplove Raj Sharma" w:id="4" w:date="2026-05-28T04:22:47Z">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@raviraj@mygreatlearning.com</w:t>
      </w:r>
    </w:p>
  </w:comment>
  <w:comment w:author="Arjun Balasubramanian" w:id="5" w:date="2026-05-28T10:59:56Z">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is what we will be integrating going further and one central agentic model will use this data, learner's progress, learning content inside Olympus, Academic FAQs, PO documents &amp; respond back to the learner.</w:t>
      </w:r>
    </w:p>
  </w:comment>
  <w:comment w:author="Viplove Raj Sharma" w:id="11" w:date="2026-06-05T04:37:25Z">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an issue? @arjun.balasubramanian@greatlearning.in @raviraj@mygreatlearning.com sounds very strange</w:t>
      </w:r>
    </w:p>
  </w:comment>
  <w:comment w:author="Viplove Raj Sharma" w:id="12" w:date="2026-06-05T04:49:02Z">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 i see - so tiny - but there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cPr>
      <w:shd w:fill="191a1b" w:val="clear"/>
    </w:tcPr>
  </w:style>
  <w:style w:type="table" w:styleId="Table4">
    <w:basedOn w:val="TableNormal"/>
    <w:tblPr>
      <w:tblStyleRowBandSize w:val="1"/>
      <w:tblStyleColBandSize w:val="1"/>
      <w:tblCellMar/>
    </w:tblPr>
    <w:tcPr>
      <w:shd w:fill="191a1b" w:val="clear"/>
    </w:tcPr>
  </w:style>
  <w:style w:type="table" w:styleId="Table5">
    <w:basedOn w:val="TableNormal"/>
    <w:tblPr>
      <w:tblStyleRowBandSize w:val="1"/>
      <w:tblStyleColBandSize w:val="1"/>
      <w:tblCellMar/>
    </w:tblPr>
    <w:tcPr>
      <w:shd w:fill="191a1b" w:val="clear"/>
    </w:tc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no/" TargetMode="External"/><Relationship Id="rId10" Type="http://schemas.openxmlformats.org/officeDocument/2006/relationships/hyperlink" Target="http://s.no/" TargetMode="External"/><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hyperlink" Target="https://docs.google.com/spreadsheets/d/1Tv50M4yOwbga9SZ68bZe65pCYJJ9oPD66GtjOoWtYzY/edit?gid=0#gid=0" TargetMode="External"/><Relationship Id="rId14" Type="http://schemas.openxmlformats.org/officeDocument/2006/relationships/hyperlink" Target="https://docs.google.com/spreadsheets/d/1aA6NoXbrWVCzYbL3NbBCRY7zRbpMVWYag1iS-ntsid0/edit?gid=1087477008#gid=1087477008" TargetMode="External"/><Relationship Id="rId16" Type="http://schemas.openxmlformats.org/officeDocument/2006/relationships/hyperlink" Target="https://docs.google.com/spreadsheets/d/1VZsMe7NjBhwnqKjDcc7bXVEd1FOfRDalkC47cnLGgWE/edit?gid=969388394#gid=96938839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