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89A2" w14:textId="6F6693BD" w:rsidR="00EB19B7" w:rsidRDefault="003D1A00" w:rsidP="003D1A00">
      <w:pPr>
        <w:jc w:val="center"/>
        <w:rPr>
          <w:b/>
          <w:bCs/>
          <w:sz w:val="32"/>
          <w:szCs w:val="32"/>
          <w:u w:val="single"/>
        </w:rPr>
      </w:pPr>
      <w:r w:rsidRPr="003D1A00">
        <w:rPr>
          <w:b/>
          <w:bCs/>
          <w:sz w:val="32"/>
          <w:szCs w:val="32"/>
          <w:u w:val="single"/>
        </w:rPr>
        <w:t>Context establishment</w:t>
      </w:r>
    </w:p>
    <w:p w14:paraId="4D3EBC42" w14:textId="7AC920E4" w:rsidR="004033AF" w:rsidRDefault="004033AF" w:rsidP="003D1A00">
      <w:pPr>
        <w:jc w:val="center"/>
        <w:rPr>
          <w:b/>
          <w:bCs/>
          <w:sz w:val="32"/>
          <w:szCs w:val="32"/>
          <w:u w:val="single"/>
        </w:rPr>
      </w:pPr>
    </w:p>
    <w:p w14:paraId="10FFC0C5" w14:textId="75FE3976" w:rsidR="004033AF" w:rsidRDefault="004033AF" w:rsidP="00316F06">
      <w:pPr>
        <w:jc w:val="both"/>
      </w:pPr>
      <w:r w:rsidRPr="004033AF">
        <w:t>Prior</w:t>
      </w:r>
      <w:r>
        <w:t xml:space="preserve"> to start implementation of PCI DSS, context establishment and defining scope must be done. </w:t>
      </w:r>
    </w:p>
    <w:p w14:paraId="34EF52B0" w14:textId="75DB7BA6" w:rsidR="00316F06" w:rsidRDefault="00316F06" w:rsidP="00316F06">
      <w:pPr>
        <w:jc w:val="both"/>
      </w:pPr>
      <w:r>
        <w:t xml:space="preserve">Before scoping, </w:t>
      </w:r>
    </w:p>
    <w:p w14:paraId="00238027" w14:textId="3A927330" w:rsidR="00316F06" w:rsidRDefault="00316F06" w:rsidP="00316F06">
      <w:pPr>
        <w:pStyle w:val="ListParagraph"/>
        <w:numPr>
          <w:ilvl w:val="0"/>
          <w:numId w:val="1"/>
        </w:numPr>
        <w:jc w:val="both"/>
      </w:pPr>
      <w:r>
        <w:t>Availability of inventory data</w:t>
      </w:r>
    </w:p>
    <w:p w14:paraId="1F59D580" w14:textId="49A18BEC" w:rsidR="00316F06" w:rsidRDefault="00316F06" w:rsidP="00316F06">
      <w:pPr>
        <w:pStyle w:val="ListParagraph"/>
        <w:numPr>
          <w:ilvl w:val="0"/>
          <w:numId w:val="1"/>
        </w:numPr>
        <w:jc w:val="both"/>
      </w:pPr>
      <w:r>
        <w:t>Accurate identification pf card data and card data storage locations</w:t>
      </w:r>
    </w:p>
    <w:p w14:paraId="06DA9AB5" w14:textId="7F80ADEE" w:rsidR="00316F06" w:rsidRDefault="00316F06" w:rsidP="00316F06">
      <w:pPr>
        <w:pStyle w:val="ListParagraph"/>
        <w:numPr>
          <w:ilvl w:val="0"/>
          <w:numId w:val="1"/>
        </w:numPr>
        <w:jc w:val="both"/>
      </w:pPr>
      <w:r>
        <w:t>Inputs from all stakeholders such as vendors, application developers, database owners etc.</w:t>
      </w:r>
    </w:p>
    <w:p w14:paraId="069D816B" w14:textId="27583544" w:rsidR="00316F06" w:rsidRDefault="00316F06" w:rsidP="00316F06">
      <w:pPr>
        <w:jc w:val="both"/>
      </w:pPr>
      <w:r>
        <w:t>Must be confirmed available in order to expect a higher successful implementation of PCI DSS.</w:t>
      </w:r>
    </w:p>
    <w:p w14:paraId="7E0044DF" w14:textId="6B5F10AD" w:rsidR="00316F06" w:rsidRDefault="00316F06" w:rsidP="00316F06">
      <w:pPr>
        <w:jc w:val="both"/>
      </w:pPr>
    </w:p>
    <w:p w14:paraId="390FABD1" w14:textId="6D1482F6" w:rsidR="00316F06" w:rsidRDefault="00EC7719" w:rsidP="00316F06">
      <w:pPr>
        <w:jc w:val="both"/>
      </w:pPr>
      <w:r>
        <w:t>There are 3 main categories of scoping when implementing PCI DSS.</w:t>
      </w:r>
    </w:p>
    <w:p w14:paraId="7C355218" w14:textId="7D1E2E19" w:rsidR="00316F06" w:rsidRPr="009B0AA4" w:rsidRDefault="00D92878" w:rsidP="00316F06">
      <w:pPr>
        <w:jc w:val="both"/>
        <w:rPr>
          <w:b/>
          <w:bCs/>
          <w:sz w:val="24"/>
          <w:szCs w:val="24"/>
        </w:rPr>
      </w:pPr>
      <w:r w:rsidRPr="009B0AA4">
        <w:rPr>
          <w:b/>
          <w:bCs/>
          <w:sz w:val="24"/>
          <w:szCs w:val="24"/>
        </w:rPr>
        <w:t>PCI DSS scoping contains</w:t>
      </w:r>
    </w:p>
    <w:p w14:paraId="09DB7A02" w14:textId="723C28B8" w:rsidR="00D92878" w:rsidRDefault="00D92878" w:rsidP="00D92878">
      <w:pPr>
        <w:pStyle w:val="ListParagraph"/>
        <w:numPr>
          <w:ilvl w:val="0"/>
          <w:numId w:val="2"/>
        </w:numPr>
        <w:jc w:val="both"/>
      </w:pPr>
      <w:r>
        <w:t>People scoping</w:t>
      </w:r>
    </w:p>
    <w:p w14:paraId="7D0D991D" w14:textId="5DADB985" w:rsidR="00D92878" w:rsidRDefault="00D92878" w:rsidP="00D92878">
      <w:pPr>
        <w:pStyle w:val="ListParagraph"/>
        <w:numPr>
          <w:ilvl w:val="0"/>
          <w:numId w:val="2"/>
        </w:numPr>
        <w:jc w:val="both"/>
      </w:pPr>
      <w:r>
        <w:t xml:space="preserve">Process </w:t>
      </w:r>
      <w:r>
        <w:t>scoping</w:t>
      </w:r>
    </w:p>
    <w:p w14:paraId="680D4F4B" w14:textId="1A6C068C" w:rsidR="00D92878" w:rsidRDefault="00D92878" w:rsidP="00D92878">
      <w:pPr>
        <w:pStyle w:val="ListParagraph"/>
        <w:numPr>
          <w:ilvl w:val="0"/>
          <w:numId w:val="2"/>
        </w:numPr>
        <w:jc w:val="both"/>
      </w:pPr>
      <w:r>
        <w:t>Technology scoping</w:t>
      </w:r>
    </w:p>
    <w:p w14:paraId="3D43F8BC" w14:textId="03FEE8A1" w:rsidR="00D92878" w:rsidRDefault="00D92878" w:rsidP="00D92878">
      <w:pPr>
        <w:jc w:val="both"/>
      </w:pPr>
    </w:p>
    <w:p w14:paraId="652F119F" w14:textId="5A1731CD" w:rsidR="00B61454" w:rsidRPr="009B0AA4" w:rsidRDefault="00B61454" w:rsidP="00D82B97">
      <w:pPr>
        <w:jc w:val="both"/>
        <w:rPr>
          <w:b/>
          <w:bCs/>
          <w:sz w:val="24"/>
          <w:szCs w:val="24"/>
        </w:rPr>
      </w:pPr>
      <w:r w:rsidRPr="009B0AA4">
        <w:rPr>
          <w:b/>
          <w:bCs/>
          <w:sz w:val="24"/>
          <w:szCs w:val="24"/>
        </w:rPr>
        <w:t>Data and systems that applies PCI DSS</w:t>
      </w:r>
    </w:p>
    <w:p w14:paraId="46DE6AA0" w14:textId="48E4C329" w:rsidR="009B0AA4" w:rsidRDefault="009B0AA4" w:rsidP="00D82B97">
      <w:pPr>
        <w:pStyle w:val="ListParagraph"/>
        <w:numPr>
          <w:ilvl w:val="0"/>
          <w:numId w:val="3"/>
        </w:numPr>
        <w:jc w:val="both"/>
      </w:pPr>
      <w:r w:rsidRPr="009B0AA4">
        <w:t>Systems that process, store, or transmit card holder data</w:t>
      </w:r>
    </w:p>
    <w:p w14:paraId="43FB3F4C" w14:textId="0B1FC5DA" w:rsidR="009B0AA4" w:rsidRDefault="009B0AA4" w:rsidP="00D82B97">
      <w:pPr>
        <w:pStyle w:val="ListParagraph"/>
        <w:numPr>
          <w:ilvl w:val="0"/>
          <w:numId w:val="3"/>
        </w:numPr>
        <w:jc w:val="both"/>
      </w:pPr>
      <w:r>
        <w:t>Systems that provide security services to card holder data</w:t>
      </w:r>
    </w:p>
    <w:p w14:paraId="5CF5FA62" w14:textId="0E431592" w:rsidR="009B0AA4" w:rsidRDefault="009B0AA4" w:rsidP="00D82B97">
      <w:pPr>
        <w:pStyle w:val="ListParagraph"/>
        <w:numPr>
          <w:ilvl w:val="0"/>
          <w:numId w:val="3"/>
        </w:numPr>
        <w:jc w:val="both"/>
      </w:pPr>
      <w:r>
        <w:t>Systems that are connected to card holder data</w:t>
      </w:r>
    </w:p>
    <w:p w14:paraId="431F6AFD" w14:textId="114875BC" w:rsidR="00316F06" w:rsidRDefault="009B0AA4" w:rsidP="00D82B97">
      <w:pPr>
        <w:pStyle w:val="ListParagraph"/>
        <w:numPr>
          <w:ilvl w:val="0"/>
          <w:numId w:val="3"/>
        </w:numPr>
        <w:jc w:val="both"/>
      </w:pPr>
      <w:r>
        <w:t>Systems that may impact the card holder data environment</w:t>
      </w:r>
    </w:p>
    <w:p w14:paraId="23D96C04" w14:textId="77777777" w:rsidR="0019219D" w:rsidRDefault="0019219D" w:rsidP="00D82B97">
      <w:pPr>
        <w:pStyle w:val="ListParagraph"/>
        <w:numPr>
          <w:ilvl w:val="0"/>
          <w:numId w:val="3"/>
        </w:numPr>
        <w:jc w:val="both"/>
      </w:pPr>
    </w:p>
    <w:p w14:paraId="34437E93" w14:textId="0133295E" w:rsidR="00D82B97" w:rsidRDefault="00D82B97" w:rsidP="00D82B97">
      <w:pPr>
        <w:jc w:val="both"/>
      </w:pPr>
      <w:r>
        <w:t>Few examples for the categories of scoping are provided in this document.</w:t>
      </w:r>
    </w:p>
    <w:p w14:paraId="22C6AB8E" w14:textId="77777777" w:rsidR="00EC7719" w:rsidRDefault="00EC7719" w:rsidP="00D82B97">
      <w:pPr>
        <w:jc w:val="both"/>
      </w:pPr>
    </w:p>
    <w:p w14:paraId="039062AC" w14:textId="64F5985F" w:rsidR="00D82B97" w:rsidRPr="00EC7719" w:rsidRDefault="0028696E" w:rsidP="002163FB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28696E">
        <w:rPr>
          <w:b/>
          <w:bCs/>
          <w:u w:val="single"/>
        </w:rPr>
        <w:t xml:space="preserve">1. </w:t>
      </w:r>
      <w:r w:rsidR="00D82B97" w:rsidRPr="00EC7719">
        <w:rPr>
          <w:b/>
          <w:bCs/>
          <w:sz w:val="24"/>
          <w:szCs w:val="24"/>
          <w:u w:val="single"/>
        </w:rPr>
        <w:t>People scoping</w:t>
      </w:r>
    </w:p>
    <w:p w14:paraId="6AB64665" w14:textId="12A43917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 w:rsidRPr="00D82B97">
        <w:t>Cashiers</w:t>
      </w:r>
    </w:p>
    <w:p w14:paraId="412EDFB4" w14:textId="317D8883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>
        <w:t>Call center operators</w:t>
      </w:r>
    </w:p>
    <w:p w14:paraId="37EAC648" w14:textId="78066B36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>
        <w:t>system administrators</w:t>
      </w:r>
    </w:p>
    <w:p w14:paraId="294BDE65" w14:textId="5D930892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>
        <w:t>Database administrators</w:t>
      </w:r>
    </w:p>
    <w:p w14:paraId="6CBCBDED" w14:textId="4A7CDAC9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>
        <w:t>Application developers</w:t>
      </w:r>
    </w:p>
    <w:p w14:paraId="32E21F9F" w14:textId="3EBD7029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>
        <w:t>Customer support employees</w:t>
      </w:r>
    </w:p>
    <w:p w14:paraId="2AF84CBA" w14:textId="67118A33" w:rsidR="00D82B97" w:rsidRDefault="00D82B97" w:rsidP="002163FB">
      <w:pPr>
        <w:pStyle w:val="ListParagraph"/>
        <w:numPr>
          <w:ilvl w:val="0"/>
          <w:numId w:val="5"/>
        </w:numPr>
        <w:spacing w:line="360" w:lineRule="auto"/>
        <w:jc w:val="both"/>
      </w:pPr>
      <w:r>
        <w:t>Information security related employees</w:t>
      </w:r>
    </w:p>
    <w:p w14:paraId="1689B47C" w14:textId="77777777" w:rsidR="0019219D" w:rsidRPr="0019219D" w:rsidRDefault="0019219D" w:rsidP="0019219D">
      <w:pPr>
        <w:jc w:val="both"/>
      </w:pPr>
    </w:p>
    <w:p w14:paraId="6049E259" w14:textId="3CE3722B" w:rsidR="00D82B97" w:rsidRDefault="0028696E" w:rsidP="002163FB">
      <w:pPr>
        <w:spacing w:line="360" w:lineRule="auto"/>
        <w:rPr>
          <w:b/>
          <w:bCs/>
          <w:sz w:val="24"/>
          <w:szCs w:val="24"/>
          <w:u w:val="single"/>
        </w:rPr>
      </w:pPr>
      <w:r w:rsidRPr="0028696E">
        <w:rPr>
          <w:b/>
          <w:bCs/>
          <w:u w:val="single"/>
        </w:rPr>
        <w:t xml:space="preserve">2. </w:t>
      </w:r>
      <w:r w:rsidR="00D82B97" w:rsidRPr="0019219D">
        <w:rPr>
          <w:b/>
          <w:bCs/>
          <w:sz w:val="24"/>
          <w:szCs w:val="24"/>
          <w:u w:val="single"/>
        </w:rPr>
        <w:t>Process scoping</w:t>
      </w:r>
    </w:p>
    <w:p w14:paraId="466651DB" w14:textId="77777777" w:rsidR="0019219D" w:rsidRPr="0019219D" w:rsidRDefault="0019219D" w:rsidP="002163FB">
      <w:pPr>
        <w:spacing w:line="360" w:lineRule="auto"/>
        <w:rPr>
          <w:b/>
          <w:bCs/>
          <w:sz w:val="24"/>
          <w:szCs w:val="24"/>
          <w:u w:val="single"/>
        </w:rPr>
      </w:pPr>
    </w:p>
    <w:p w14:paraId="2947979E" w14:textId="1BF4D71B" w:rsidR="00EC7719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>Payment processing channels (ATM, POS, Ecom, MOTO)</w:t>
      </w:r>
    </w:p>
    <w:p w14:paraId="390F628A" w14:textId="77777777" w:rsidR="0019219D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>Reconciliation, Settlement processes</w:t>
      </w:r>
    </w:p>
    <w:p w14:paraId="39C3506A" w14:textId="77777777" w:rsidR="0019219D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>Reporting</w:t>
      </w:r>
    </w:p>
    <w:p w14:paraId="30455D98" w14:textId="77777777" w:rsidR="0019219D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>Log management</w:t>
      </w:r>
    </w:p>
    <w:p w14:paraId="4C83F18C" w14:textId="77777777" w:rsidR="0019219D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>System hardening</w:t>
      </w:r>
    </w:p>
    <w:p w14:paraId="521B5951" w14:textId="2F7F49DF" w:rsidR="0019219D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>Incident management</w:t>
      </w:r>
    </w:p>
    <w:p w14:paraId="1AECE48D" w14:textId="4141B3AC" w:rsidR="0019219D" w:rsidRDefault="0019219D" w:rsidP="002163FB">
      <w:pPr>
        <w:pStyle w:val="ListParagraph"/>
        <w:numPr>
          <w:ilvl w:val="0"/>
          <w:numId w:val="4"/>
        </w:numPr>
        <w:spacing w:line="360" w:lineRule="auto"/>
      </w:pPr>
      <w:r>
        <w:t xml:space="preserve">Access controlling </w:t>
      </w:r>
    </w:p>
    <w:p w14:paraId="1096A827" w14:textId="77777777" w:rsidR="0019219D" w:rsidRPr="0019219D" w:rsidRDefault="0019219D" w:rsidP="002163FB">
      <w:pPr>
        <w:spacing w:line="360" w:lineRule="auto"/>
      </w:pPr>
    </w:p>
    <w:p w14:paraId="6340017D" w14:textId="7C9FA68C" w:rsidR="00D82B97" w:rsidRDefault="0028696E" w:rsidP="002163FB">
      <w:pPr>
        <w:spacing w:line="360" w:lineRule="auto"/>
        <w:rPr>
          <w:b/>
          <w:bCs/>
          <w:sz w:val="24"/>
          <w:szCs w:val="24"/>
          <w:u w:val="single"/>
        </w:rPr>
      </w:pPr>
      <w:r w:rsidRPr="0028696E">
        <w:rPr>
          <w:b/>
          <w:bCs/>
          <w:u w:val="single"/>
        </w:rPr>
        <w:t xml:space="preserve">3. </w:t>
      </w:r>
      <w:r w:rsidR="00D82B97" w:rsidRPr="0019219D">
        <w:rPr>
          <w:b/>
          <w:bCs/>
          <w:sz w:val="24"/>
          <w:szCs w:val="24"/>
          <w:u w:val="single"/>
        </w:rPr>
        <w:t>Technology scoping</w:t>
      </w:r>
    </w:p>
    <w:p w14:paraId="621DD23D" w14:textId="6D5F84A3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Servers</w:t>
      </w:r>
    </w:p>
    <w:p w14:paraId="047057D5" w14:textId="4A49C904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Network devices (Routers, Switches)</w:t>
      </w:r>
    </w:p>
    <w:p w14:paraId="0BB16C28" w14:textId="3A0B5536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POS devices</w:t>
      </w:r>
    </w:p>
    <w:p w14:paraId="5FD0DA19" w14:textId="6B5188E0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Remote access systems</w:t>
      </w:r>
    </w:p>
    <w:p w14:paraId="31FCFA67" w14:textId="3DD692B6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Application software</w:t>
      </w:r>
    </w:p>
    <w:p w14:paraId="6BC71CEB" w14:textId="3A518E0E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Security solutions</w:t>
      </w:r>
    </w:p>
    <w:p w14:paraId="65C374D8" w14:textId="2886EA2C" w:rsidR="0019219D" w:rsidRDefault="0019219D" w:rsidP="002163FB">
      <w:pPr>
        <w:pStyle w:val="ListParagraph"/>
        <w:numPr>
          <w:ilvl w:val="0"/>
          <w:numId w:val="6"/>
        </w:numPr>
        <w:spacing w:line="360" w:lineRule="auto"/>
      </w:pPr>
      <w:r>
        <w:t>Laptop/ Desktop PCs</w:t>
      </w:r>
    </w:p>
    <w:p w14:paraId="5AD25554" w14:textId="01546434" w:rsidR="0019219D" w:rsidRDefault="0019219D" w:rsidP="00316F06"/>
    <w:p w14:paraId="1D94CCD3" w14:textId="37542D01" w:rsidR="00DB6280" w:rsidRPr="0019219D" w:rsidRDefault="00DB6280" w:rsidP="00316F06">
      <w:r>
        <w:t>By considering all these categories and related entities, a complete scope for PCI DSS can be created.</w:t>
      </w:r>
    </w:p>
    <w:sectPr w:rsidR="00DB6280" w:rsidRPr="001921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C0AF" w14:textId="77777777" w:rsidR="002A2925" w:rsidRDefault="002A2925" w:rsidP="004033AF">
      <w:pPr>
        <w:spacing w:after="0" w:line="240" w:lineRule="auto"/>
      </w:pPr>
      <w:r>
        <w:separator/>
      </w:r>
    </w:p>
  </w:endnote>
  <w:endnote w:type="continuationSeparator" w:id="0">
    <w:p w14:paraId="69E638DE" w14:textId="77777777" w:rsidR="002A2925" w:rsidRDefault="002A2925" w:rsidP="0040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6701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FFA51" w14:textId="206BDA2A" w:rsidR="00EC7719" w:rsidRDefault="00EC77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500D6" w14:textId="77777777" w:rsidR="00EC7719" w:rsidRDefault="00EC7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A8EF" w14:textId="77777777" w:rsidR="002A2925" w:rsidRDefault="002A2925" w:rsidP="004033AF">
      <w:pPr>
        <w:spacing w:after="0" w:line="240" w:lineRule="auto"/>
      </w:pPr>
      <w:r>
        <w:separator/>
      </w:r>
    </w:p>
  </w:footnote>
  <w:footnote w:type="continuationSeparator" w:id="0">
    <w:p w14:paraId="291F621F" w14:textId="77777777" w:rsidR="002A2925" w:rsidRDefault="002A2925" w:rsidP="0040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9457" w14:textId="567C08B3" w:rsidR="004033AF" w:rsidRDefault="004033AF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92C716221B0438382AAC0BFBB5C63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IT19118932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7836621554DC4917A0EB858A55AC82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Senarathna K.M.G.S. B</w:t>
        </w:r>
      </w:sdtContent>
    </w:sdt>
  </w:p>
  <w:p w14:paraId="0DC71081" w14:textId="77777777" w:rsidR="004033AF" w:rsidRDefault="00403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A42"/>
    <w:multiLevelType w:val="hybridMultilevel"/>
    <w:tmpl w:val="189C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E9C"/>
    <w:multiLevelType w:val="hybridMultilevel"/>
    <w:tmpl w:val="6424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74D"/>
    <w:multiLevelType w:val="hybridMultilevel"/>
    <w:tmpl w:val="E06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2A8B"/>
    <w:multiLevelType w:val="hybridMultilevel"/>
    <w:tmpl w:val="7D2C8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359BF"/>
    <w:multiLevelType w:val="hybridMultilevel"/>
    <w:tmpl w:val="54E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F3C0E"/>
    <w:multiLevelType w:val="hybridMultilevel"/>
    <w:tmpl w:val="46B6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D"/>
    <w:rsid w:val="0007602D"/>
    <w:rsid w:val="0019219D"/>
    <w:rsid w:val="002163FB"/>
    <w:rsid w:val="0028696E"/>
    <w:rsid w:val="002A2925"/>
    <w:rsid w:val="00316F06"/>
    <w:rsid w:val="003D1A00"/>
    <w:rsid w:val="004033AF"/>
    <w:rsid w:val="004556EC"/>
    <w:rsid w:val="009B0AA4"/>
    <w:rsid w:val="00B61454"/>
    <w:rsid w:val="00D15616"/>
    <w:rsid w:val="00D82B97"/>
    <w:rsid w:val="00D92878"/>
    <w:rsid w:val="00DB6280"/>
    <w:rsid w:val="00EB19B7"/>
    <w:rsid w:val="00E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C006"/>
  <w15:chartTrackingRefBased/>
  <w15:docId w15:val="{171031E1-F74C-4478-803A-EC52FA95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3AF"/>
  </w:style>
  <w:style w:type="paragraph" w:styleId="Footer">
    <w:name w:val="footer"/>
    <w:basedOn w:val="Normal"/>
    <w:link w:val="FooterChar"/>
    <w:uiPriority w:val="99"/>
    <w:unhideWhenUsed/>
    <w:rsid w:val="0040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3AF"/>
  </w:style>
  <w:style w:type="paragraph" w:styleId="ListParagraph">
    <w:name w:val="List Paragraph"/>
    <w:basedOn w:val="Normal"/>
    <w:uiPriority w:val="34"/>
    <w:qFormat/>
    <w:rsid w:val="0031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2C716221B0438382AAC0BFBB5C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5DA4-488E-4C18-88E0-F20F4C86D344}"/>
      </w:docPartPr>
      <w:docPartBody>
        <w:p w:rsidR="00000000" w:rsidRDefault="000C26A7" w:rsidP="000C26A7">
          <w:pPr>
            <w:pStyle w:val="192C716221B0438382AAC0BFBB5C63F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836621554DC4917A0EB858A55AC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D1A7D-6F57-42ED-8875-A9D6219E8258}"/>
      </w:docPartPr>
      <w:docPartBody>
        <w:p w:rsidR="00000000" w:rsidRDefault="000C26A7" w:rsidP="000C26A7">
          <w:pPr>
            <w:pStyle w:val="7836621554DC4917A0EB858A55AC82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A7"/>
    <w:rsid w:val="000C26A7"/>
    <w:rsid w:val="001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C716221B0438382AAC0BFBB5C63F2">
    <w:name w:val="192C716221B0438382AAC0BFBB5C63F2"/>
    <w:rsid w:val="000C26A7"/>
  </w:style>
  <w:style w:type="paragraph" w:customStyle="1" w:styleId="7836621554DC4917A0EB858A55AC820B">
    <w:name w:val="7836621554DC4917A0EB858A55AC820B"/>
    <w:rsid w:val="000C2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Sachintha Senarathna</cp:lastModifiedBy>
  <cp:revision>18</cp:revision>
  <dcterms:created xsi:type="dcterms:W3CDTF">2021-10-04T14:01:00Z</dcterms:created>
  <dcterms:modified xsi:type="dcterms:W3CDTF">2021-10-04T14:39:00Z</dcterms:modified>
</cp:coreProperties>
</file>