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675"/>
        <w:gridCol w:w="6097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SACHIN UMRAO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BT-MT Dual Degree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of Mechanical Engineering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Indian Institute of Technology Kanpur           </w:t>
            </w:r>
          </w:p>
        </w:tc>
      </w:tr>
    </w:tbl>
    <w:p>
      <w:pPr>
        <w:pStyle w:val="Normal"/>
        <w:pBdr>
          <w:bottom w:val="single" w:sz="4" w:space="1" w:color="00000A"/>
        </w:pBdr>
        <w:shd w:val="clear" w:color="auto" w:fill="AEAAAA" w:themeFill="background2" w:themeFillShade="bf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ACADEMIC RECORD</w:t>
      </w:r>
    </w:p>
    <w:tbl>
      <w:tblPr>
        <w:tblStyle w:val="TableGrid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0"/>
        <w:gridCol w:w="1787"/>
        <w:gridCol w:w="3102"/>
        <w:gridCol w:w="2426"/>
        <w:gridCol w:w="1770"/>
      </w:tblGrid>
      <w:tr>
        <w:trPr>
          <w:trHeight w:val="263" w:hRule="atLeast"/>
        </w:trPr>
        <w:tc>
          <w:tcPr>
            <w:tcW w:w="173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17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31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42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Institute/Board</w:t>
            </w:r>
          </w:p>
        </w:tc>
        <w:tc>
          <w:tcPr>
            <w:tcW w:w="17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CPI*/%</w:t>
            </w:r>
          </w:p>
        </w:tc>
      </w:tr>
      <w:tr>
        <w:trPr>
          <w:trHeight w:val="263" w:hRule="atLeast"/>
        </w:trPr>
        <w:tc>
          <w:tcPr>
            <w:tcW w:w="173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2017-2018</w:t>
            </w:r>
          </w:p>
        </w:tc>
        <w:tc>
          <w:tcPr>
            <w:tcW w:w="17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Tech.</w:t>
            </w:r>
          </w:p>
        </w:tc>
        <w:tc>
          <w:tcPr>
            <w:tcW w:w="31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Mechanical Engineering</w:t>
            </w:r>
          </w:p>
        </w:tc>
        <w:tc>
          <w:tcPr>
            <w:tcW w:w="242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IIT Kanpur</w:t>
            </w:r>
          </w:p>
        </w:tc>
        <w:tc>
          <w:tcPr>
            <w:tcW w:w="17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9.5*/10</w:t>
            </w:r>
          </w:p>
        </w:tc>
      </w:tr>
      <w:tr>
        <w:trPr>
          <w:trHeight w:val="263" w:hRule="atLeast"/>
        </w:trPr>
        <w:tc>
          <w:tcPr>
            <w:tcW w:w="173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2013-2017</w:t>
            </w:r>
          </w:p>
        </w:tc>
        <w:tc>
          <w:tcPr>
            <w:tcW w:w="17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Tech.</w:t>
            </w:r>
          </w:p>
        </w:tc>
        <w:tc>
          <w:tcPr>
            <w:tcW w:w="31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Mechanical Engineering</w:t>
            </w:r>
          </w:p>
        </w:tc>
        <w:tc>
          <w:tcPr>
            <w:tcW w:w="242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IIT Kanpur</w:t>
            </w:r>
          </w:p>
        </w:tc>
        <w:tc>
          <w:tcPr>
            <w:tcW w:w="17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7.5/10</w:t>
            </w:r>
          </w:p>
        </w:tc>
      </w:tr>
      <w:tr>
        <w:trPr>
          <w:trHeight w:val="252" w:hRule="atLeast"/>
        </w:trPr>
        <w:tc>
          <w:tcPr>
            <w:tcW w:w="173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2012</w:t>
            </w:r>
          </w:p>
        </w:tc>
        <w:tc>
          <w:tcPr>
            <w:tcW w:w="17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XII Board</w:t>
            </w:r>
          </w:p>
        </w:tc>
        <w:tc>
          <w:tcPr>
            <w:tcW w:w="31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</w:t>
            </w:r>
          </w:p>
        </w:tc>
        <w:tc>
          <w:tcPr>
            <w:tcW w:w="242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U.P. State Board</w:t>
            </w:r>
          </w:p>
        </w:tc>
        <w:tc>
          <w:tcPr>
            <w:tcW w:w="17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84.6</w:t>
            </w:r>
          </w:p>
        </w:tc>
      </w:tr>
      <w:tr>
        <w:trPr>
          <w:trHeight w:val="263" w:hRule="atLeast"/>
        </w:trPr>
        <w:tc>
          <w:tcPr>
            <w:tcW w:w="173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2010</w:t>
            </w:r>
          </w:p>
        </w:tc>
        <w:tc>
          <w:tcPr>
            <w:tcW w:w="17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Board</w:t>
            </w:r>
          </w:p>
        </w:tc>
        <w:tc>
          <w:tcPr>
            <w:tcW w:w="31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</w:t>
            </w:r>
          </w:p>
        </w:tc>
        <w:tc>
          <w:tcPr>
            <w:tcW w:w="242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U.P. State Board</w:t>
            </w:r>
          </w:p>
        </w:tc>
        <w:tc>
          <w:tcPr>
            <w:tcW w:w="17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*CPI at the end of eighth semester</w:t>
      </w:r>
    </w:p>
    <w:p>
      <w:pPr>
        <w:pStyle w:val="Normal"/>
        <w:pBdr>
          <w:bottom w:val="single" w:sz="4" w:space="1" w:color="00000A"/>
        </w:pBdr>
        <w:shd w:val="clear" w:color="auto" w:fill="AEAAAA" w:themeFill="background2" w:themeFillShade="bf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SCHOLASTIC ACHIEVEMENTS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Selected in </w:t>
      </w:r>
      <w:r>
        <w:rPr>
          <w:b/>
          <w:sz w:val="20"/>
          <w:szCs w:val="20"/>
        </w:rPr>
        <w:t>IIT-JEE Advance</w:t>
      </w:r>
      <w:r>
        <w:rPr>
          <w:sz w:val="20"/>
          <w:szCs w:val="20"/>
        </w:rPr>
        <w:t xml:space="preserve"> in 2013 with </w:t>
      </w:r>
      <w:r>
        <w:rPr>
          <w:b/>
          <w:sz w:val="20"/>
          <w:szCs w:val="20"/>
        </w:rPr>
        <w:t>AIR-2925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Selected in </w:t>
      </w:r>
      <w:r>
        <w:rPr>
          <w:b/>
          <w:sz w:val="20"/>
          <w:szCs w:val="20"/>
        </w:rPr>
        <w:t>IIT-JEE Mains</w:t>
      </w:r>
      <w:r>
        <w:rPr>
          <w:sz w:val="20"/>
          <w:szCs w:val="20"/>
        </w:rPr>
        <w:t xml:space="preserve"> in 2013 with </w:t>
      </w:r>
      <w:r>
        <w:rPr>
          <w:b/>
          <w:sz w:val="20"/>
          <w:szCs w:val="20"/>
        </w:rPr>
        <w:t>AIR-1628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Secured </w:t>
      </w:r>
      <w:r>
        <w:rPr>
          <w:b/>
          <w:sz w:val="20"/>
          <w:szCs w:val="20"/>
        </w:rPr>
        <w:t>AIR-903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Uttar Pradesh State Engineering Entrance Examination(UPSEE)</w:t>
      </w:r>
      <w:r>
        <w:rPr>
          <w:sz w:val="20"/>
          <w:szCs w:val="20"/>
        </w:rPr>
        <w:t xml:space="preserve"> in 2013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sz w:val="20"/>
          <w:szCs w:val="20"/>
        </w:rPr>
        <w:t>Selected at</w:t>
      </w:r>
      <w:r>
        <w:rPr>
          <w:b/>
          <w:sz w:val="20"/>
          <w:szCs w:val="20"/>
        </w:rPr>
        <w:t xml:space="preserve"> National Level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National Talent Search Examination(NTSE)</w:t>
      </w:r>
      <w:r>
        <w:rPr>
          <w:sz w:val="20"/>
          <w:szCs w:val="20"/>
        </w:rPr>
        <w:t xml:space="preserve"> in 2008</w:t>
      </w:r>
    </w:p>
    <w:p>
      <w:pPr>
        <w:pStyle w:val="ListParagraph"/>
        <w:numPr>
          <w:ilvl w:val="0"/>
          <w:numId w:val="1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Scored </w:t>
      </w:r>
      <w:r>
        <w:rPr>
          <w:b/>
          <w:bCs/>
          <w:sz w:val="20"/>
          <w:szCs w:val="20"/>
        </w:rPr>
        <w:t xml:space="preserve">A </w:t>
      </w:r>
      <w:r>
        <w:rPr>
          <w:b w:val="false"/>
          <w:bCs w:val="false"/>
          <w:sz w:val="20"/>
          <w:szCs w:val="20"/>
        </w:rPr>
        <w:t>grade in Advanced English Proficiency Test (AdEPT) organized by English Proficiency Program IIT Kanpur</w:t>
      </w:r>
    </w:p>
    <w:p>
      <w:pPr>
        <w:pStyle w:val="Normal"/>
        <w:pBdr>
          <w:bottom w:val="single" w:sz="4" w:space="1" w:color="00000A"/>
        </w:pBdr>
        <w:shd w:val="clear" w:color="auto" w:fill="AEAAAA" w:themeFill="background2" w:themeFillShade="bf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M. Tech. Thesis </w:t>
      </w:r>
      <w:r>
        <w:rPr>
          <w:b/>
          <w:sz w:val="20"/>
          <w:szCs w:val="20"/>
        </w:rPr>
        <w:t xml:space="preserve">(Thesis Supervisor: Dr. Bishakh Bhattacharya) </w:t>
      </w:r>
      <w:r>
        <w:rPr>
          <w:b/>
          <w:sz w:val="24"/>
          <w:szCs w:val="24"/>
        </w:rPr>
        <w:t>(2017-2018)</w:t>
      </w:r>
    </w:p>
    <w:p>
      <w:pPr>
        <w:pStyle w:val="Normal"/>
        <w:spacing w:before="0" w:after="0"/>
        <w:rPr/>
      </w:pPr>
      <w:r>
        <w:rPr>
          <w:b/>
          <w:sz w:val="20"/>
          <w:szCs w:val="20"/>
        </w:rPr>
        <w:t>Development of Machine Learning Algorithms for Defect Detection and Defect Characterization in Gas Pipelines</w:t>
      </w:r>
    </w:p>
    <w:p>
      <w:pPr>
        <w:pStyle w:val="ListParagraph"/>
        <w:numPr>
          <w:ilvl w:val="0"/>
          <w:numId w:val="8"/>
        </w:numPr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>Development of classification algorithms for Pipeline Health Monitoring System for gas pipeline</w:t>
      </w:r>
    </w:p>
    <w:p>
      <w:pPr>
        <w:pStyle w:val="ListParagraph"/>
        <w:numPr>
          <w:ilvl w:val="0"/>
          <w:numId w:val="8"/>
        </w:numPr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>Implemented supervised Support Vector Machine (SVM) based model for defect detection</w:t>
      </w:r>
    </w:p>
    <w:p>
      <w:pPr>
        <w:pStyle w:val="ListParagraph"/>
        <w:numPr>
          <w:ilvl w:val="0"/>
          <w:numId w:val="8"/>
        </w:numPr>
        <w:spacing w:before="0" w:after="0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Applied supervised Gaussian Mixture Model for detection of anomaly detection on sensor data from MFL and LED-LDR </w:t>
      </w:r>
    </w:p>
    <w:p>
      <w:pPr>
        <w:pStyle w:val="Normal"/>
        <w:pBdr>
          <w:bottom w:val="single" w:sz="4" w:space="1" w:color="00000A"/>
        </w:pBdr>
        <w:shd w:val="clear" w:color="auto" w:fill="AEAAAA" w:themeFill="background2" w:themeFillShade="bf"/>
        <w:spacing w:before="0" w:after="0"/>
        <w:rPr>
          <w:b/>
          <w:b/>
          <w:sz w:val="20"/>
          <w:szCs w:val="20"/>
        </w:rPr>
      </w:pPr>
      <w:r>
        <w:rPr>
          <w:b/>
          <w:sz w:val="24"/>
          <w:szCs w:val="24"/>
        </w:rPr>
        <w:t>Internshi</w:t>
      </w:r>
      <w:r>
        <w:rPr>
          <w:b/>
          <w:sz w:val="24"/>
          <w:szCs w:val="24"/>
        </w:rPr>
        <w:t xml:space="preserve">p: </w:t>
      </w:r>
      <w:r>
        <w:rPr>
          <w:b/>
          <w:sz w:val="20"/>
          <w:szCs w:val="20"/>
        </w:rPr>
        <w:t xml:space="preserve">Nucleus Software Pvt. Ltd., Noida, U.P. </w:t>
      </w:r>
      <w:r>
        <w:rPr>
          <w:b/>
          <w:sz w:val="24"/>
          <w:szCs w:val="24"/>
        </w:rPr>
        <w:t>(May2016-July2016)</w:t>
      </w:r>
    </w:p>
    <w:p>
      <w:pPr>
        <w:pStyle w:val="ListParagraph"/>
        <w:numPr>
          <w:ilvl w:val="0"/>
          <w:numId w:val="1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Worked on Lazy Loading technique to improve performance of Company’s flagship product Online Loan Management System</w:t>
      </w:r>
    </w:p>
    <w:p>
      <w:pPr>
        <w:pStyle w:val="ListParagraph"/>
        <w:numPr>
          <w:ilvl w:val="0"/>
          <w:numId w:val="1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Applied HTTP Request optimizations to reduce time lag in application when used in low speed internet</w:t>
      </w:r>
    </w:p>
    <w:p>
      <w:pPr>
        <w:pStyle w:val="ListParagraph"/>
        <w:numPr>
          <w:ilvl w:val="0"/>
          <w:numId w:val="1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Worked on automatic view porting of web application.</w:t>
      </w:r>
    </w:p>
    <w:p>
      <w:pPr>
        <w:pStyle w:val="Normal"/>
        <w:pBdr>
          <w:bottom w:val="single" w:sz="4" w:space="1" w:color="00000A"/>
        </w:pBdr>
        <w:shd w:val="clear" w:color="auto" w:fill="AEAAAA" w:themeFill="background2" w:themeFillShade="bf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RELEVANT COURSES UNDERTAKEN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Mathematics and Programming:</w:t>
      </w:r>
      <w:r>
        <w:rPr>
          <w:sz w:val="20"/>
          <w:szCs w:val="20"/>
        </w:rPr>
        <w:t xml:space="preserve"> Mathematics-I(Calculus), Mathematics-II (Linear Algebra), Complex Analysis, Partial Differential Equations, Fundamentals of computing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Robotics:</w:t>
      </w:r>
      <w:r>
        <w:rPr>
          <w:sz w:val="20"/>
          <w:szCs w:val="20"/>
        </w:rPr>
        <w:t xml:space="preserve"> Introduction to Robotics, Robot Actuators and Manipulators, Probabilistic Mobile Robotics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Nuclear Engineering:</w:t>
      </w:r>
      <w:r>
        <w:rPr>
          <w:sz w:val="20"/>
          <w:szCs w:val="20"/>
        </w:rPr>
        <w:t xml:space="preserve"> Non-Destructive Testing, Nuclear Power Engineering-II, Nuclear Reactor Physics, Monte Carlo Methods for Particle Transport, Neutron Transport Theory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20"/>
          <w:szCs w:val="20"/>
        </w:rPr>
        <w:t>Mechanical Engineering:</w:t>
      </w:r>
      <w:r>
        <w:rPr>
          <w:sz w:val="20"/>
          <w:szCs w:val="20"/>
        </w:rPr>
        <w:t xml:space="preserve"> Thermodynamics, Energy Systems, Manufacturing Processes, Solid Mechanics, Theory of Machines and Mechanisms, Fluid Mechanics, Heat and Mass Transfer, Engineering Drawing</w:t>
      </w:r>
    </w:p>
    <w:p>
      <w:pPr>
        <w:pStyle w:val="Normal"/>
        <w:pBdr>
          <w:bottom w:val="single" w:sz="4" w:space="1" w:color="00000A"/>
        </w:pBdr>
        <w:shd w:val="clear" w:color="auto" w:fill="AEAAAA" w:themeFill="background2" w:themeFillShade="bf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KEY-PROJECTS</w:t>
      </w:r>
    </w:p>
    <w:p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Design and Development of Pipeline Health Monitoring Robot based on smart sensor embedded rotating probes and an efficient data communication(GAIL) </w:t>
      </w:r>
      <w:r>
        <w:rPr>
          <w:sz w:val="20"/>
          <w:szCs w:val="20"/>
        </w:rPr>
        <w:t>(Duration: May2015-July2015)</w:t>
      </w:r>
    </w:p>
    <w:p>
      <w:pPr>
        <w:pStyle w:val="Default"/>
        <w:numPr>
          <w:ilvl w:val="0"/>
          <w:numId w:val="7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Designed and Developed GUI Application in Python to visualize data obtained from various sensors mounted on Pipeline Health Monitoring Robot (PHMR).</w:t>
      </w:r>
    </w:p>
    <w:p>
      <w:pPr>
        <w:pStyle w:val="Default"/>
        <w:numPr>
          <w:ilvl w:val="0"/>
          <w:numId w:val="7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Fixed bugs in Academic version of GUI Application developed in JAVA.</w:t>
      </w:r>
    </w:p>
    <w:p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Optimal Path Planning in Dynamic Environment</w:t>
      </w:r>
      <w:r>
        <w:rPr>
          <w:sz w:val="20"/>
          <w:szCs w:val="20"/>
        </w:rPr>
        <w:t xml:space="preserve"> (Duration: Jan 2016-April 2016)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(Course project EE698: Probabilistic Mobile Robotics) </w:t>
      </w:r>
    </w:p>
    <w:p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algorithm for avoiding dynamic obstacle for robots mainly used in warehouse like environment. </w:t>
      </w:r>
    </w:p>
    <w:p>
      <w:pPr>
        <w:pStyle w:val="Default"/>
        <w:numPr>
          <w:ilvl w:val="0"/>
          <w:numId w:val="9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Used ROS (Robot Operating System) language for developing algorithm and Gazebo simulator for demonstration of performance.</w:t>
      </w:r>
    </w:p>
    <w:p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Automatic Railway Barrier </w:t>
      </w:r>
      <w:r>
        <w:rPr>
          <w:sz w:val="20"/>
          <w:szCs w:val="20"/>
        </w:rPr>
        <w:t>(Duration: Jan 2015-April 2015)</w:t>
      </w:r>
      <w:r>
        <w:rPr>
          <w:b/>
          <w:sz w:val="20"/>
          <w:szCs w:val="20"/>
        </w:rPr>
        <w:t xml:space="preserve">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>(Course project TA202A: Manufacturing Processes)</w:t>
      </w:r>
    </w:p>
    <w:p>
      <w:pPr>
        <w:pStyle w:val="Default"/>
        <w:numPr>
          <w:ilvl w:val="0"/>
          <w:numId w:val="6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Designed and fabricated a completely mechanical mechanism to automatically close railway barrier before arrival of train and open it after the train passes for remote areas which are deprived of electricity.</w:t>
      </w:r>
    </w:p>
    <w:p>
      <w:pPr>
        <w:pStyle w:val="Default"/>
        <w:numPr>
          <w:ilvl w:val="0"/>
          <w:numId w:val="6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Worked in a team of 8 members and used processes like lathe, milling, drilling, welding, shaping, turning etc.</w:t>
      </w:r>
    </w:p>
    <w:p>
      <w:pPr>
        <w:pStyle w:val="Default"/>
        <w:numPr>
          <w:ilvl w:val="0"/>
          <w:numId w:val="6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Won </w:t>
      </w:r>
      <w:r>
        <w:rPr>
          <w:b/>
          <w:sz w:val="20"/>
          <w:szCs w:val="20"/>
        </w:rPr>
        <w:t>Appreciation Award</w:t>
      </w:r>
      <w:r>
        <w:rPr>
          <w:sz w:val="20"/>
          <w:szCs w:val="20"/>
        </w:rPr>
        <w:t xml:space="preserve"> for best projects.</w:t>
      </w:r>
    </w:p>
    <w:p>
      <w:pPr>
        <w:pStyle w:val="Default"/>
        <w:pBdr>
          <w:bottom w:val="single" w:sz="4" w:space="1" w:color="00000A"/>
        </w:pBdr>
        <w:shd w:val="clear" w:color="auto" w:fill="AEAAAA" w:themeFill="background2" w:themeFillShade="bf"/>
        <w:rPr>
          <w:b/>
          <w:b/>
        </w:rPr>
      </w:pPr>
      <w:r>
        <w:rPr>
          <w:b/>
        </w:rPr>
        <w:t>RELEVANT SKILLS</w:t>
      </w:r>
    </w:p>
    <w:p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Programming Languages: </w:t>
      </w:r>
      <w:r>
        <w:rPr>
          <w:sz w:val="20"/>
          <w:szCs w:val="20"/>
        </w:rPr>
        <w:t>C/C++, Python, HTML, CSS, PHP</w:t>
      </w:r>
    </w:p>
    <w:p>
      <w:pPr>
        <w:pStyle w:val="Default"/>
        <w:numPr>
          <w:ilvl w:val="0"/>
          <w:numId w:val="2"/>
        </w:numPr>
        <w:rPr/>
      </w:pPr>
      <w:r>
        <w:rPr>
          <w:b/>
          <w:sz w:val="20"/>
          <w:szCs w:val="20"/>
        </w:rPr>
        <w:t xml:space="preserve">Software: </w:t>
      </w:r>
      <w:r>
        <w:rPr>
          <w:sz w:val="20"/>
          <w:szCs w:val="20"/>
        </w:rPr>
        <w:t xml:space="preserve">MATLAB, </w:t>
      </w:r>
      <w:r>
        <w:rPr>
          <w:sz w:val="20"/>
          <w:szCs w:val="20"/>
        </w:rPr>
        <w:t>Auto CAD</w:t>
      </w:r>
      <w:r>
        <w:rPr>
          <w:sz w:val="20"/>
          <w:szCs w:val="20"/>
        </w:rPr>
        <w:t>, Autodesk Inventor</w:t>
      </w:r>
    </w:p>
    <w:p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Operating Systems:</w:t>
      </w:r>
      <w:r>
        <w:rPr>
          <w:sz w:val="20"/>
          <w:szCs w:val="20"/>
        </w:rPr>
        <w:t xml:space="preserve"> Linux, Mac OS, Windows</w:t>
      </w:r>
    </w:p>
    <w:p>
      <w:pPr>
        <w:pStyle w:val="Default"/>
        <w:pBdr>
          <w:bottom w:val="single" w:sz="4" w:space="1" w:color="00000A"/>
        </w:pBdr>
        <w:shd w:val="clear" w:color="auto" w:fill="AEAAAA" w:themeFill="background2" w:themeFillShade="bf"/>
        <w:rPr>
          <w:b/>
          <w:b/>
        </w:rPr>
      </w:pPr>
      <w:r>
        <w:rPr>
          <w:b/>
        </w:rPr>
        <w:t>POSITIONS OF RESPONSILBILITY</w:t>
      </w:r>
    </w:p>
    <w:p>
      <w:pPr>
        <w:pStyle w:val="Defaul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Coordinator, PRAYAS Club</w:t>
      </w:r>
      <w:r>
        <w:rPr>
          <w:sz w:val="20"/>
          <w:szCs w:val="20"/>
        </w:rPr>
        <w:t xml:space="preserve"> (April2015 – March2016)</w:t>
      </w:r>
    </w:p>
    <w:p>
      <w:pPr>
        <w:pStyle w:val="Default"/>
        <w:numPr>
          <w:ilvl w:val="0"/>
          <w:numId w:val="5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Led a team of </w:t>
      </w:r>
      <w:r>
        <w:rPr>
          <w:b/>
          <w:sz w:val="20"/>
          <w:szCs w:val="20"/>
        </w:rPr>
        <w:t>20 volunteers</w:t>
      </w:r>
      <w:r>
        <w:rPr>
          <w:sz w:val="20"/>
          <w:szCs w:val="20"/>
        </w:rPr>
        <w:t>, coordinated and planned</w:t>
      </w:r>
      <w:bookmarkStart w:id="0" w:name="_GoBack"/>
      <w:bookmarkEnd w:id="0"/>
      <w:r>
        <w:rPr>
          <w:sz w:val="20"/>
          <w:szCs w:val="20"/>
        </w:rPr>
        <w:t xml:space="preserve"> the activities of club to provide quality education to </w:t>
      </w:r>
      <w:r>
        <w:rPr>
          <w:b/>
          <w:sz w:val="20"/>
          <w:szCs w:val="20"/>
        </w:rPr>
        <w:t>120 kids</w:t>
      </w:r>
      <w:r>
        <w:rPr>
          <w:sz w:val="20"/>
          <w:szCs w:val="20"/>
        </w:rPr>
        <w:t xml:space="preserve"> of nearby villages</w:t>
      </w:r>
    </w:p>
    <w:p>
      <w:pPr>
        <w:pStyle w:val="Default"/>
        <w:numPr>
          <w:ilvl w:val="0"/>
          <w:numId w:val="5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Organized PRAYS Premier League (Cricket Tournament for kids), PRAYAS Athletics Meet, PRAYAS English Summer Program apart from regular classroom activities.</w:t>
      </w:r>
    </w:p>
    <w:p>
      <w:pPr>
        <w:pStyle w:val="Default"/>
        <w:numPr>
          <w:ilvl w:val="0"/>
          <w:numId w:val="5"/>
        </w:numPr>
        <w:rPr/>
      </w:pPr>
      <w:r>
        <w:rPr>
          <w:sz w:val="20"/>
          <w:szCs w:val="20"/>
        </w:rPr>
        <w:t>Established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PRAYAS Scholarship</w:t>
      </w:r>
      <w:r>
        <w:rPr>
          <w:sz w:val="20"/>
          <w:szCs w:val="20"/>
        </w:rPr>
        <w:t xml:space="preserve"> for students of PRAYAS pursuing graduation.</w:t>
      </w:r>
    </w:p>
    <w:p>
      <w:pPr>
        <w:pStyle w:val="Defaul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Secretary, Association of Mechanical Engineers(AME)</w:t>
      </w:r>
      <w:r>
        <w:rPr>
          <w:sz w:val="20"/>
          <w:szCs w:val="20"/>
        </w:rPr>
        <w:t>(April2104-March2015)</w:t>
      </w:r>
    </w:p>
    <w:p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Organized Fresher’s Meet for new students of Mechanical Engineering Department Batch-2014</w:t>
      </w:r>
    </w:p>
    <w:p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Organized Farewell Party for passing out students of Mechanical Engineering Department Batch-2014</w:t>
      </w:r>
    </w:p>
    <w:p>
      <w:pPr>
        <w:pStyle w:val="Default"/>
        <w:numPr>
          <w:ilvl w:val="0"/>
          <w:numId w:val="4"/>
        </w:numPr>
        <w:rPr/>
      </w:pPr>
      <w:r>
        <w:rPr>
          <w:sz w:val="20"/>
          <w:szCs w:val="20"/>
        </w:rPr>
        <w:t>Organized Happy Hours for students of Mechanical Engineering Department</w:t>
      </w:r>
    </w:p>
    <w:p>
      <w:pPr>
        <w:pStyle w:val="Defaul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Teaching Assistant (Course: ME601A, Instructor: Dr. Bhaskar Dasgupta) (Aug2017-ongoing)</w:t>
      </w:r>
    </w:p>
    <w:p>
      <w:pPr>
        <w:pStyle w:val="Default"/>
        <w:numPr>
          <w:ilvl w:val="0"/>
          <w:numId w:val="4"/>
        </w:numPr>
        <w:rPr/>
      </w:pPr>
      <w:r>
        <w:rPr>
          <w:b w:val="false"/>
          <w:bCs w:val="false"/>
          <w:sz w:val="20"/>
          <w:szCs w:val="20"/>
        </w:rPr>
        <w:t>Assisting in conduction of class of 40 students.</w:t>
      </w:r>
    </w:p>
    <w:p>
      <w:pPr>
        <w:pStyle w:val="Default"/>
        <w:rPr>
          <w:b/>
          <w:b/>
          <w:bCs/>
          <w:sz w:val="20"/>
          <w:szCs w:val="20"/>
        </w:rPr>
      </w:pPr>
      <w:r>
        <w:rPr>
          <w:b/>
          <w:bCs w:val="false"/>
          <w:sz w:val="20"/>
          <w:szCs w:val="20"/>
        </w:rPr>
        <w:t>Secretary, Hindi Sahitya Sabha(HSS) (April2104-March2015)</w:t>
      </w:r>
    </w:p>
    <w:p>
      <w:pPr>
        <w:pStyle w:val="Default"/>
        <w:numPr>
          <w:ilvl w:val="1"/>
          <w:numId w:val="4"/>
        </w:numPr>
        <w:jc w:val="left"/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sz w:val="20"/>
          <w:szCs w:val="20"/>
        </w:rPr>
        <w:t>rganized various events such as Hall level Debates, Workshops.</w:t>
      </w:r>
    </w:p>
    <w:p>
      <w:pPr>
        <w:pStyle w:val="Default"/>
        <w:numPr>
          <w:ilvl w:val="1"/>
          <w:numId w:val="4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Organized various events in Fresher’s Meet 2014</w:t>
      </w:r>
    </w:p>
    <w:p>
      <w:pPr>
        <w:pStyle w:val="Default"/>
        <w:pBdr>
          <w:bottom w:val="single" w:sz="4" w:space="1" w:color="00000A"/>
        </w:pBdr>
        <w:shd w:val="clear" w:color="auto" w:fill="AEAAAA" w:themeFill="background2" w:themeFillShade="bf"/>
        <w:rPr>
          <w:b/>
          <w:b/>
        </w:rPr>
      </w:pPr>
      <w:r>
        <w:rPr>
          <w:b/>
        </w:rPr>
        <w:t>EXTRA CURRICULARS</w:t>
      </w:r>
    </w:p>
    <w:p>
      <w:pPr>
        <w:pStyle w:val="Default"/>
        <w:numPr>
          <w:ilvl w:val="0"/>
          <w:numId w:val="3"/>
        </w:numPr>
        <w:rPr/>
      </w:pPr>
      <w:r>
        <w:rPr>
          <w:sz w:val="20"/>
          <w:szCs w:val="20"/>
        </w:rPr>
        <w:t>Volunteer for a year in PRAYAS (May2014-ongoing). Teaching underprivileged kids of nearby villages.</w:t>
      </w:r>
    </w:p>
    <w:p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Won </w:t>
      </w:r>
      <w:r>
        <w:rPr>
          <w:b/>
          <w:sz w:val="20"/>
          <w:szCs w:val="20"/>
        </w:rPr>
        <w:t>third prize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Debate</w:t>
      </w:r>
      <w:r>
        <w:rPr>
          <w:sz w:val="20"/>
          <w:szCs w:val="20"/>
        </w:rPr>
        <w:t xml:space="preserve"> organized on Hindi Diwas 2014</w:t>
      </w:r>
    </w:p>
    <w:p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Won </w:t>
      </w:r>
      <w:r>
        <w:rPr>
          <w:b/>
          <w:sz w:val="20"/>
          <w:szCs w:val="20"/>
        </w:rPr>
        <w:t>third prize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Story Writing</w:t>
      </w:r>
      <w:r>
        <w:rPr>
          <w:sz w:val="20"/>
          <w:szCs w:val="20"/>
        </w:rPr>
        <w:t xml:space="preserve"> in Inter Hall Competition GALXY-2014</w:t>
      </w:r>
    </w:p>
    <w:p>
      <w:pPr>
        <w:pStyle w:val="Default"/>
        <w:numPr>
          <w:ilvl w:val="0"/>
          <w:numId w:val="3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Member of Alumni Contact Program (Jan2014-Feb2014)</w:t>
      </w:r>
    </w:p>
    <w:p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Participated in </w:t>
      </w:r>
      <w:r>
        <w:rPr>
          <w:b/>
          <w:sz w:val="20"/>
          <w:szCs w:val="20"/>
        </w:rPr>
        <w:t>Third Science Conclave: A Congregation of Nobel Laureates</w:t>
      </w:r>
      <w:r>
        <w:rPr>
          <w:sz w:val="20"/>
          <w:szCs w:val="20"/>
        </w:rPr>
        <w:t xml:space="preserve"> (Dec2010) organized by MHRD and DST.</w:t>
      </w:r>
    </w:p>
    <w:p>
      <w:pPr>
        <w:pStyle w:val="Default"/>
        <w:ind w:left="720" w:hanging="0"/>
        <w:rPr/>
      </w:pPr>
      <w:r>
        <w:rPr>
          <w:b/>
          <w:sz w:val="26"/>
          <w:szCs w:val="26"/>
        </w:rPr>
        <w:t xml:space="preserve">                                                        </w:t>
      </w:r>
    </w:p>
    <w:tbl>
      <w:tblPr>
        <w:tblW w:w="5932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32"/>
      </w:tblGrid>
      <w:tr>
        <w:trPr>
          <w:trHeight w:val="379" w:hRule="atLeast"/>
        </w:trPr>
        <w:tc>
          <w:tcPr>
            <w:tcW w:w="5932" w:type="dxa"/>
            <w:tcBorders/>
            <w:shd w:fill="auto" w:val="clear"/>
          </w:tcPr>
          <w:p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379" w:hRule="atLeast"/>
        </w:trPr>
        <w:tc>
          <w:tcPr>
            <w:tcW w:w="5932" w:type="dxa"/>
            <w:tcBorders/>
            <w:shd w:fill="auto" w:val="clear"/>
          </w:tcPr>
          <w:p>
            <w:pPr>
              <w:pStyle w:val="Default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</w:tc>
      </w:tr>
    </w:tbl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istParagraph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851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008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0084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2295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f57247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0084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0084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6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1470-82C5-4A5B-8E23-7FB1811F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Application>LibreOffice/5.1.6.2$Linux_X86_64 LibreOffice_project/10m0$Build-2</Application>
  <Pages>2</Pages>
  <Words>714</Words>
  <Characters>4530</Characters>
  <CharactersWithSpaces>5195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2015-07-29T00:47:00Z</dcterms:created>
  <dc:creator>Sachin Umrao</dc:creator>
  <dc:description/>
  <dc:language>en-IN</dc:language>
  <cp:lastModifiedBy/>
  <dcterms:modified xsi:type="dcterms:W3CDTF">2017-08-19T22:20:39Z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