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C68847" w14:textId="77777777" w:rsidR="009B0550" w:rsidRDefault="00DD0B1A">
      <w:pPr>
        <w:spacing w:before="240" w:after="240"/>
        <w:jc w:val="center"/>
      </w:pPr>
      <w:r>
        <w:rPr>
          <w:b/>
          <w:sz w:val="36"/>
        </w:rPr>
        <w:t>CHAPTER 3: REQUIREMENTS AND ANALYSIS</w:t>
      </w:r>
    </w:p>
    <w:p w14:paraId="46670A59" w14:textId="77777777" w:rsidR="009B0550" w:rsidRDefault="009B0550">
      <w:pPr>
        <w:pBdr>
          <w:bottom w:val="single" w:sz="6" w:space="1" w:color="AAAAAA"/>
        </w:pBdr>
        <w:spacing w:before="120" w:after="120"/>
      </w:pPr>
    </w:p>
    <w:p w14:paraId="7A04CA27" w14:textId="77777777" w:rsidR="009B0550" w:rsidRDefault="00DD0B1A">
      <w:pPr>
        <w:spacing w:before="240" w:after="120"/>
        <w:jc w:val="left"/>
      </w:pPr>
      <w:r>
        <w:rPr>
          <w:b/>
          <w:sz w:val="32"/>
        </w:rPr>
        <w:t>3.1 Problem Definition</w:t>
      </w:r>
    </w:p>
    <w:p w14:paraId="24CC217F" w14:textId="77777777" w:rsidR="009B0550" w:rsidRDefault="00DD0B1A">
      <w:pPr>
        <w:spacing w:before="200" w:after="120"/>
        <w:jc w:val="left"/>
      </w:pPr>
      <w:r>
        <w:rPr>
          <w:b/>
          <w:sz w:val="28"/>
        </w:rPr>
        <w:t>3.1.1 The Core Flaw: Recording vs. Reacting</w:t>
      </w:r>
    </w:p>
    <w:p w14:paraId="462DCB32" w14:textId="77777777" w:rsidR="009B0550" w:rsidRDefault="00DD0B1A">
      <w:r>
        <w:t xml:space="preserve">The world has over one billion CCTV cameras, yet the vast majority of them do exactly the same thing — they </w:t>
      </w:r>
      <w:r>
        <w:rPr>
          <w:b/>
        </w:rPr>
        <w:t>record video and store it on a hard drive</w:t>
      </w:r>
      <w:r>
        <w:t>. That's it. They don't think, they don't recognize anyone, and they certainly don't raise an alarm.</w:t>
      </w:r>
    </w:p>
    <w:p w14:paraId="65D910A2" w14:textId="77777777" w:rsidR="009B0550" w:rsidRDefault="00DD0B1A">
      <w:r>
        <w:t xml:space="preserve">The actual work of figuring out </w:t>
      </w:r>
      <w:r>
        <w:rPr>
          <w:i/>
        </w:rPr>
        <w:t>who</w:t>
      </w:r>
      <w:r>
        <w:t xml:space="preserve"> appeared on camera is left entirely to a human operator sitting in a control room, watching 16 to 64 screens simultaneously, trying to match every passing face against a stack of printed photographs. This is an impossible task. Research in human factors has proven that a person's ability to stay alert during monotonous visual monitoring </w:t>
      </w:r>
      <w:r>
        <w:rPr>
          <w:b/>
        </w:rPr>
        <w:t>drops below 50% accuracy within just 20 minutes</w:t>
      </w:r>
      <w:r>
        <w:t>. This isn't a training problem — it's a fundamental limitation of human attention.</w:t>
      </w:r>
    </w:p>
    <w:p w14:paraId="535FFE07" w14:textId="77777777" w:rsidR="009B0550" w:rsidRDefault="00DD0B1A">
      <w:r>
        <w:t>The result? A wanted criminal can walk through a surveilled corridor, board a bus, and disappear long before anyone reviews the footage. The "alert," if it comes at all, arrives hours or even days later during a post-incident forensic review. The footage ends up as courtroom evidence — not as a tool for catching the suspect in real time.</w:t>
      </w:r>
    </w:p>
    <w:p w14:paraId="24A130F4" w14:textId="77777777" w:rsidR="009B0550" w:rsidRDefault="00DD0B1A">
      <w:r>
        <w:rPr>
          <w:b/>
        </w:rPr>
        <w:t>In simple terms:</w:t>
      </w:r>
    </w:p>
    <w:p w14:paraId="56DFD562" w14:textId="77777777" w:rsidR="009B0550" w:rsidRDefault="00DD0B1A">
      <w:pPr>
        <w:spacing w:after="80"/>
        <w:ind w:left="504"/>
      </w:pPr>
      <w:r>
        <w:t xml:space="preserve">•  </w:t>
      </w:r>
      <w:r>
        <w:rPr>
          <w:b/>
        </w:rPr>
        <w:t>Traditional CCTV</w:t>
      </w:r>
      <w:r>
        <w:t xml:space="preserve"> = A security camera that just records. Somebody has to watch the tape later.</w:t>
      </w:r>
    </w:p>
    <w:p w14:paraId="6409FB26" w14:textId="77777777" w:rsidR="009B0550" w:rsidRDefault="00DD0B1A">
      <w:pPr>
        <w:spacing w:after="80"/>
        <w:ind w:left="504"/>
      </w:pPr>
      <w:r>
        <w:t xml:space="preserve">•  </w:t>
      </w:r>
      <w:r>
        <w:rPr>
          <w:b/>
        </w:rPr>
        <w:t>DrishtiX</w:t>
      </w:r>
      <w:r>
        <w:t xml:space="preserve"> = A security camera that </w:t>
      </w:r>
      <w:r>
        <w:rPr>
          <w:b/>
        </w:rPr>
        <w:t>watches for you</w:t>
      </w:r>
      <w:r>
        <w:t>, recognizes faces in real time, and instantly tells you when someone on a watchlist appears.</w:t>
      </w:r>
    </w:p>
    <w:p w14:paraId="6DF4C5E1" w14:textId="77777777" w:rsidR="009B0550" w:rsidRDefault="00DD0B1A">
      <w:pPr>
        <w:spacing w:before="200" w:after="120"/>
        <w:jc w:val="left"/>
      </w:pPr>
      <w:r>
        <w:rPr>
          <w:b/>
          <w:sz w:val="28"/>
        </w:rPr>
        <w:t>3.1.2 Traditional vs. DrishtiX: A Side-by-Side Comparison</w:t>
      </w:r>
    </w:p>
    <w:p w14:paraId="7F1495FE" w14:textId="08E5DC25" w:rsidR="002D7195" w:rsidRPr="002D7195" w:rsidRDefault="00DD0B1A" w:rsidP="002D7195">
      <w:r>
        <w:t xml:space="preserve">The flowchart below contrasts the slow, human-dependent traditional CCTV workflow with the fully automated, sub-second </w:t>
      </w:r>
      <w:proofErr w:type="spellStart"/>
      <w:r>
        <w:t>DrishtiX</w:t>
      </w:r>
      <w:proofErr w:type="spellEnd"/>
      <w:r>
        <w:t xml:space="preserve"> detection loop:</w:t>
      </w:r>
    </w:p>
    <w:p w14:paraId="7023F505" w14:textId="229D13FD" w:rsidR="009B0550" w:rsidRDefault="00DD0B1A">
      <w:pPr>
        <w:spacing w:before="200" w:after="120"/>
        <w:jc w:val="left"/>
      </w:pPr>
      <w:r>
        <w:rPr>
          <w:b/>
          <w:sz w:val="28"/>
        </w:rPr>
        <w:t>Figure 3.1: Traditional CCTV vs. DrishtiX — Workflow Comparison</w:t>
      </w:r>
    </w:p>
    <w:tbl>
      <w:tblPr>
        <w:tblW w:w="0" w:type="auto"/>
        <w:jc w:val="center"/>
        <w:tblBorders>
          <w:top w:val="single" w:sz="8" w:space="0" w:color="333333"/>
          <w:left w:val="single" w:sz="8" w:space="0" w:color="333333"/>
          <w:bottom w:val="single" w:sz="8" w:space="0" w:color="333333"/>
          <w:right w:val="single" w:sz="8" w:space="0" w:color="333333"/>
          <w:insideH w:val="single" w:sz="4" w:space="0" w:color="999999"/>
        </w:tblBorders>
        <w:tblLook w:val="04A0" w:firstRow="1" w:lastRow="0" w:firstColumn="1" w:lastColumn="0" w:noHBand="0" w:noVBand="1"/>
      </w:tblPr>
      <w:tblGrid>
        <w:gridCol w:w="9360"/>
      </w:tblGrid>
      <w:tr w:rsidR="009B0550" w14:paraId="2ECDBD4F" w14:textId="77777777">
        <w:trPr>
          <w:jc w:val="center"/>
        </w:trPr>
        <w:tc>
          <w:tcPr>
            <w:tcW w:w="9360" w:type="dxa"/>
            <w:shd w:val="clear" w:color="auto" w:fill="FDE8E8"/>
          </w:tcPr>
          <w:p w14:paraId="2E7BC73D" w14:textId="77777777" w:rsidR="009B0550" w:rsidRDefault="00DD0B1A">
            <w:pPr>
              <w:spacing w:before="80" w:after="40" w:line="240" w:lineRule="auto"/>
            </w:pPr>
            <w:r>
              <w:rPr>
                <w:b/>
                <w:color w:val="CC0000"/>
              </w:rPr>
              <w:t>TRADITIONAL CCTV WORKFLOW</w:t>
            </w:r>
          </w:p>
          <w:p w14:paraId="5D9743E7" w14:textId="77777777" w:rsidR="009B0550" w:rsidRDefault="00DD0B1A">
            <w:pPr>
              <w:spacing w:before="40" w:after="40" w:line="240" w:lineRule="auto"/>
            </w:pPr>
            <w:r>
              <w:rPr>
                <w:b/>
                <w:sz w:val="22"/>
              </w:rPr>
              <w:t>Camera Captures Frame</w:t>
            </w:r>
            <w:r>
              <w:rPr>
                <w:sz w:val="22"/>
              </w:rPr>
              <w:t xml:space="preserve">  →  </w:t>
            </w:r>
            <w:r>
              <w:rPr>
                <w:b/>
                <w:sz w:val="22"/>
              </w:rPr>
              <w:t>NVR/DVR Records to Disk</w:t>
            </w:r>
            <w:r>
              <w:rPr>
                <w:sz w:val="22"/>
              </w:rPr>
              <w:t xml:space="preserve">  →  </w:t>
            </w:r>
            <w:r>
              <w:rPr>
                <w:b/>
                <w:sz w:val="22"/>
              </w:rPr>
              <w:t>Human Operator Manual Review</w:t>
            </w:r>
            <w:r>
              <w:rPr>
                <w:sz w:val="22"/>
              </w:rPr>
              <w:t xml:space="preserve">  →  </w:t>
            </w:r>
            <w:r>
              <w:rPr>
                <w:b/>
                <w:sz w:val="22"/>
              </w:rPr>
              <w:t>Alert Raised (If Ever)</w:t>
            </w:r>
          </w:p>
          <w:p w14:paraId="0F14DF78" w14:textId="77777777" w:rsidR="009B0550" w:rsidRDefault="00DD0B1A">
            <w:pPr>
              <w:spacing w:before="40" w:after="80" w:line="240" w:lineRule="auto"/>
            </w:pPr>
            <w:r>
              <w:rPr>
                <w:b/>
                <w:color w:val="CC0000"/>
                <w:sz w:val="22"/>
              </w:rPr>
              <w:t>⏱ Total Latency: HOURS TO DAYS</w:t>
            </w:r>
          </w:p>
        </w:tc>
      </w:tr>
      <w:tr w:rsidR="009B0550" w14:paraId="76661EBD" w14:textId="77777777">
        <w:trPr>
          <w:jc w:val="center"/>
        </w:trPr>
        <w:tc>
          <w:tcPr>
            <w:tcW w:w="9360" w:type="dxa"/>
            <w:shd w:val="clear" w:color="auto" w:fill="E8F5E9"/>
          </w:tcPr>
          <w:p w14:paraId="25E45AD0" w14:textId="77777777" w:rsidR="009B0550" w:rsidRDefault="00DD0B1A">
            <w:pPr>
              <w:spacing w:before="80" w:after="40" w:line="240" w:lineRule="auto"/>
            </w:pPr>
            <w:r>
              <w:rPr>
                <w:b/>
                <w:color w:val="007A33"/>
              </w:rPr>
              <w:t>DRISHTIX AUTOMATED LOOP</w:t>
            </w:r>
          </w:p>
          <w:p w14:paraId="447CB29B" w14:textId="77777777" w:rsidR="009B0550" w:rsidRDefault="00DD0B1A">
            <w:pPr>
              <w:spacing w:before="40" w:after="40" w:line="240" w:lineRule="auto"/>
            </w:pPr>
            <w:r>
              <w:rPr>
                <w:b/>
                <w:sz w:val="22"/>
              </w:rPr>
              <w:t>Camera Captures Frame</w:t>
            </w:r>
            <w:r>
              <w:rPr>
                <w:sz w:val="22"/>
              </w:rPr>
              <w:t xml:space="preserve">  →  </w:t>
            </w:r>
            <w:r>
              <w:rPr>
                <w:b/>
                <w:sz w:val="22"/>
              </w:rPr>
              <w:t>YuNet AI Detects Faces (~2ms)</w:t>
            </w:r>
            <w:r>
              <w:rPr>
                <w:sz w:val="22"/>
              </w:rPr>
              <w:t xml:space="preserve">  →  </w:t>
            </w:r>
            <w:r>
              <w:rPr>
                <w:b/>
                <w:sz w:val="22"/>
              </w:rPr>
              <w:t>SFace AI Recognizes Identity (~150ms)</w:t>
            </w:r>
            <w:r>
              <w:rPr>
                <w:sz w:val="22"/>
              </w:rPr>
              <w:t xml:space="preserve">  →  </w:t>
            </w:r>
            <w:r>
              <w:rPr>
                <w:b/>
                <w:sz w:val="22"/>
              </w:rPr>
              <w:t>Alert Delivered (Audio + Sidebar + Telegram)</w:t>
            </w:r>
          </w:p>
          <w:p w14:paraId="7EDCC45D" w14:textId="77777777" w:rsidR="009B0550" w:rsidRDefault="00DD0B1A">
            <w:pPr>
              <w:spacing w:before="40" w:after="80" w:line="240" w:lineRule="auto"/>
            </w:pPr>
            <w:r>
              <w:rPr>
                <w:b/>
                <w:color w:val="007A33"/>
                <w:sz w:val="22"/>
              </w:rPr>
              <w:t>⚡ Total Latency: &lt; 200 MILLISECONDS</w:t>
            </w:r>
          </w:p>
        </w:tc>
      </w:tr>
    </w:tbl>
    <w:p w14:paraId="46B63BB6" w14:textId="77777777" w:rsidR="009B0550" w:rsidRDefault="009B0550">
      <w:pPr>
        <w:spacing w:after="120"/>
      </w:pPr>
    </w:p>
    <w:p w14:paraId="581D831E" w14:textId="77777777" w:rsidR="009B0550" w:rsidRDefault="00DD0B1A">
      <w:r>
        <w:rPr>
          <w:b/>
        </w:rPr>
        <w:t>The key difference</w:t>
      </w:r>
      <w:r>
        <w:t xml:space="preserve">: Traditional surveillance takes </w:t>
      </w:r>
      <w:r>
        <w:rPr>
          <w:b/>
        </w:rPr>
        <w:t>hours to days</w:t>
      </w:r>
      <w:r>
        <w:t xml:space="preserve"> to maybe produce an alert. DrishtiX does it in </w:t>
      </w:r>
      <w:r>
        <w:rPr>
          <w:b/>
        </w:rPr>
        <w:t>under 200 milliseconds</w:t>
      </w:r>
      <w:r>
        <w:t xml:space="preserve"> — faster than you can blink.</w:t>
      </w:r>
    </w:p>
    <w:p w14:paraId="7F3BF31B" w14:textId="77777777" w:rsidR="009B0550" w:rsidRDefault="00DD0B1A">
      <w:pPr>
        <w:spacing w:before="200" w:after="120"/>
        <w:jc w:val="left"/>
      </w:pPr>
      <w:r>
        <w:rPr>
          <w:b/>
          <w:sz w:val="28"/>
        </w:rPr>
        <w:t>3.1.3 The Alert Fatigue Problem</w:t>
      </w:r>
    </w:p>
    <w:p w14:paraId="39EA5183" w14:textId="77777777" w:rsidR="009B0550" w:rsidRDefault="00DD0B1A">
      <w:r>
        <w:t xml:space="preserve">Even when some automated face detection is bolted onto a traditional system, poor design can make things </w:t>
      </w:r>
      <w:r>
        <w:rPr>
          <w:i/>
        </w:rPr>
        <w:t>worse</w:t>
      </w:r>
      <w:r>
        <w:t xml:space="preserve">. If every detection pops up a modal dialog box that covers the camera feed, the operator's screen is constantly blocked. If the same person is re-detected every 2 seconds, the operator gets bombarded with hundreds of identical popups per hour. Within minutes, operators start reflexively clicking "close" without even reading the alert — a phenomenon known as </w:t>
      </w:r>
      <w:r>
        <w:rPr>
          <w:b/>
        </w:rPr>
        <w:t>alert fatigue</w:t>
      </w:r>
      <w:r>
        <w:t>.</w:t>
      </w:r>
    </w:p>
    <w:p w14:paraId="6D45EE6C" w14:textId="77777777" w:rsidR="009B0550" w:rsidRDefault="00DD0B1A">
      <w:pPr>
        <w:spacing w:before="200" w:after="120"/>
        <w:jc w:val="left"/>
      </w:pPr>
      <w:r>
        <w:rPr>
          <w:b/>
          <w:sz w:val="28"/>
        </w:rPr>
        <w:t>3.1.4 How DrishtiX Solves All Three Problems</w:t>
      </w:r>
    </w:p>
    <w:p w14:paraId="2ED88B4A" w14:textId="77777777" w:rsidR="009B0550" w:rsidRDefault="00DD0B1A">
      <w:r>
        <w:t>DrishtiX v3.0 is engineered to address each of these failure modes: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="009B0550" w14:paraId="7A7B73CD" w14:textId="77777777">
        <w:trPr>
          <w:cantSplit/>
          <w:jc w:val="center"/>
        </w:trPr>
        <w:tc>
          <w:tcPr>
            <w:tcW w:w="4680" w:type="dxa"/>
            <w:shd w:val="clear" w:color="auto" w:fill="D9E2F3"/>
            <w:vAlign w:val="center"/>
          </w:tcPr>
          <w:p w14:paraId="446458A5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Problem</w:t>
            </w:r>
          </w:p>
        </w:tc>
        <w:tc>
          <w:tcPr>
            <w:tcW w:w="4680" w:type="dxa"/>
            <w:shd w:val="clear" w:color="auto" w:fill="D9E2F3"/>
            <w:vAlign w:val="center"/>
          </w:tcPr>
          <w:p w14:paraId="58A985B6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DrishtiX Solution</w:t>
            </w:r>
          </w:p>
        </w:tc>
      </w:tr>
      <w:tr w:rsidR="009B0550" w14:paraId="3E18C02A" w14:textId="77777777">
        <w:trPr>
          <w:cantSplit/>
          <w:jc w:val="center"/>
        </w:trPr>
        <w:tc>
          <w:tcPr>
            <w:tcW w:w="4680" w:type="dxa"/>
            <w:vAlign w:val="center"/>
          </w:tcPr>
          <w:p w14:paraId="6D1673C2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Human vigilance decay</w:t>
            </w:r>
          </w:p>
        </w:tc>
        <w:tc>
          <w:tcPr>
            <w:tcW w:w="4680" w:type="dxa"/>
            <w:vAlign w:val="center"/>
          </w:tcPr>
          <w:p w14:paraId="1163D616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AI-powered automated face recognition replaces the human matching task entirely</w:t>
            </w:r>
          </w:p>
        </w:tc>
      </w:tr>
      <w:tr w:rsidR="009B0550" w14:paraId="2151F63F" w14:textId="77777777">
        <w:trPr>
          <w:cantSplit/>
          <w:jc w:val="center"/>
        </w:trPr>
        <w:tc>
          <w:tcPr>
            <w:tcW w:w="4680" w:type="dxa"/>
            <w:shd w:val="clear" w:color="auto" w:fill="F2F2F2"/>
            <w:vAlign w:val="center"/>
          </w:tcPr>
          <w:p w14:paraId="5690F19C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Slow response times</w:t>
            </w:r>
          </w:p>
        </w:tc>
        <w:tc>
          <w:tcPr>
            <w:tcW w:w="4680" w:type="dxa"/>
            <w:shd w:val="clear" w:color="auto" w:fill="F2F2F2"/>
            <w:vAlign w:val="center"/>
          </w:tcPr>
          <w:p w14:paraId="1191CC29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The entire pipeline runs in under 200 milliseconds, end-to-end</w:t>
            </w:r>
          </w:p>
        </w:tc>
      </w:tr>
      <w:tr w:rsidR="009B0550" w14:paraId="34720E87" w14:textId="77777777">
        <w:trPr>
          <w:cantSplit/>
          <w:jc w:val="center"/>
        </w:trPr>
        <w:tc>
          <w:tcPr>
            <w:tcW w:w="4680" w:type="dxa"/>
            <w:vAlign w:val="center"/>
          </w:tcPr>
          <w:p w14:paraId="60608EF3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Alert fatigue</w:t>
            </w:r>
          </w:p>
        </w:tc>
        <w:tc>
          <w:tcPr>
            <w:tcW w:w="4680" w:type="dxa"/>
            <w:vAlign w:val="center"/>
          </w:tcPr>
          <w:p w14:paraId="7358E5BA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Alerts are delivered as non-blocking sidebar cards that never cover the live camera feed, with smart cooldowns to suppress duplicate alerts</w:t>
            </w:r>
          </w:p>
        </w:tc>
      </w:tr>
    </w:tbl>
    <w:p w14:paraId="16A4118F" w14:textId="77777777" w:rsidR="009B0550" w:rsidRDefault="009B0550">
      <w:pPr>
        <w:spacing w:after="120"/>
      </w:pPr>
    </w:p>
    <w:p w14:paraId="2F425D7D" w14:textId="77777777" w:rsidR="009B0550" w:rsidRDefault="009B0550">
      <w:pPr>
        <w:pBdr>
          <w:bottom w:val="single" w:sz="6" w:space="1" w:color="AAAAAA"/>
        </w:pBdr>
        <w:spacing w:before="120" w:after="120"/>
      </w:pPr>
    </w:p>
    <w:p w14:paraId="20094347" w14:textId="77777777" w:rsidR="009B0550" w:rsidRDefault="00DD0B1A">
      <w:pPr>
        <w:spacing w:before="240" w:after="120"/>
        <w:jc w:val="left"/>
      </w:pPr>
      <w:r>
        <w:rPr>
          <w:b/>
          <w:sz w:val="32"/>
        </w:rPr>
        <w:t>3.2 Requirements Specification</w:t>
      </w:r>
    </w:p>
    <w:p w14:paraId="1E66BD7B" w14:textId="77777777" w:rsidR="009B0550" w:rsidRDefault="00DD0B1A">
      <w:pPr>
        <w:spacing w:before="200" w:after="120"/>
        <w:jc w:val="left"/>
      </w:pPr>
      <w:r>
        <w:rPr>
          <w:b/>
          <w:sz w:val="28"/>
        </w:rPr>
        <w:t>3.2.1 Functional Requirements</w:t>
      </w:r>
    </w:p>
    <w:p w14:paraId="667FE47C" w14:textId="77777777" w:rsidR="009B0550" w:rsidRDefault="00DD0B1A">
      <w:r>
        <w:t>The following table summarizes the core features that DrishtiX must provide: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9B0550" w14:paraId="4B6304E4" w14:textId="77777777">
        <w:trPr>
          <w:cantSplit/>
          <w:jc w:val="center"/>
        </w:trPr>
        <w:tc>
          <w:tcPr>
            <w:tcW w:w="3120" w:type="dxa"/>
            <w:shd w:val="clear" w:color="auto" w:fill="D9E2F3"/>
            <w:vAlign w:val="center"/>
          </w:tcPr>
          <w:p w14:paraId="536D49DA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ID</w:t>
            </w:r>
          </w:p>
        </w:tc>
        <w:tc>
          <w:tcPr>
            <w:tcW w:w="3120" w:type="dxa"/>
            <w:shd w:val="clear" w:color="auto" w:fill="D9E2F3"/>
            <w:vAlign w:val="center"/>
          </w:tcPr>
          <w:p w14:paraId="22B7241D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Requirement</w:t>
            </w:r>
          </w:p>
        </w:tc>
        <w:tc>
          <w:tcPr>
            <w:tcW w:w="3120" w:type="dxa"/>
            <w:shd w:val="clear" w:color="auto" w:fill="D9E2F3"/>
            <w:vAlign w:val="center"/>
          </w:tcPr>
          <w:p w14:paraId="66F11FEF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Description</w:t>
            </w:r>
          </w:p>
        </w:tc>
      </w:tr>
      <w:tr w:rsidR="009B0550" w14:paraId="7ABC88DF" w14:textId="77777777">
        <w:trPr>
          <w:cantSplit/>
          <w:jc w:val="center"/>
        </w:trPr>
        <w:tc>
          <w:tcPr>
            <w:tcW w:w="3120" w:type="dxa"/>
            <w:vAlign w:val="center"/>
          </w:tcPr>
          <w:p w14:paraId="30BF7C57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FR-01</w:t>
            </w:r>
          </w:p>
        </w:tc>
        <w:tc>
          <w:tcPr>
            <w:tcW w:w="3120" w:type="dxa"/>
            <w:vAlign w:val="center"/>
          </w:tcPr>
          <w:p w14:paraId="3D11E375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Live Video Capture</w:t>
            </w:r>
          </w:p>
        </w:tc>
        <w:tc>
          <w:tcPr>
            <w:tcW w:w="3120" w:type="dxa"/>
            <w:vAlign w:val="center"/>
          </w:tcPr>
          <w:p w14:paraId="724FCEC6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Capture and display live video from a connected camera (USB, integrated, or RTSP network stream) at 15+ FPS</w:t>
            </w:r>
          </w:p>
        </w:tc>
      </w:tr>
      <w:tr w:rsidR="009B0550" w14:paraId="77F4ABC1" w14:textId="77777777">
        <w:trPr>
          <w:cantSplit/>
          <w:jc w:val="center"/>
        </w:trPr>
        <w:tc>
          <w:tcPr>
            <w:tcW w:w="3120" w:type="dxa"/>
            <w:shd w:val="clear" w:color="auto" w:fill="F2F2F2"/>
            <w:vAlign w:val="center"/>
          </w:tcPr>
          <w:p w14:paraId="2DDBD876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FR-02</w:t>
            </w:r>
          </w:p>
        </w:tc>
        <w:tc>
          <w:tcPr>
            <w:tcW w:w="3120" w:type="dxa"/>
            <w:shd w:val="clear" w:color="auto" w:fill="F2F2F2"/>
            <w:vAlign w:val="center"/>
          </w:tcPr>
          <w:p w14:paraId="660BEDAC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Multi-Face Detection</w:t>
            </w:r>
          </w:p>
        </w:tc>
        <w:tc>
          <w:tcPr>
            <w:tcW w:w="3120" w:type="dxa"/>
            <w:shd w:val="clear" w:color="auto" w:fill="F2F2F2"/>
            <w:vAlign w:val="center"/>
          </w:tcPr>
          <w:p w14:paraId="72A9D246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Detect and locate 9–10+ faces simultaneously in a single frame using the YuNet deep learning model</w:t>
            </w:r>
          </w:p>
        </w:tc>
      </w:tr>
      <w:tr w:rsidR="009B0550" w14:paraId="50974849" w14:textId="77777777">
        <w:trPr>
          <w:cantSplit/>
          <w:jc w:val="center"/>
        </w:trPr>
        <w:tc>
          <w:tcPr>
            <w:tcW w:w="3120" w:type="dxa"/>
            <w:vAlign w:val="center"/>
          </w:tcPr>
          <w:p w14:paraId="006E13B6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FR-03</w:t>
            </w:r>
          </w:p>
        </w:tc>
        <w:tc>
          <w:tcPr>
            <w:tcW w:w="3120" w:type="dxa"/>
            <w:vAlign w:val="center"/>
          </w:tcPr>
          <w:p w14:paraId="19F6E5B1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Real-Time Face Recognition</w:t>
            </w:r>
          </w:p>
        </w:tc>
        <w:tc>
          <w:tcPr>
            <w:tcW w:w="3120" w:type="dxa"/>
            <w:vAlign w:val="center"/>
          </w:tcPr>
          <w:p w14:paraId="2FD67019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Extract SFace embeddings from detected faces and match them against the watchlist database using cosine similarity</w:t>
            </w:r>
          </w:p>
        </w:tc>
      </w:tr>
      <w:tr w:rsidR="009B0550" w14:paraId="0E336FCB" w14:textId="77777777">
        <w:trPr>
          <w:cantSplit/>
          <w:jc w:val="center"/>
        </w:trPr>
        <w:tc>
          <w:tcPr>
            <w:tcW w:w="3120" w:type="dxa"/>
            <w:shd w:val="clear" w:color="auto" w:fill="F2F2F2"/>
            <w:vAlign w:val="center"/>
          </w:tcPr>
          <w:p w14:paraId="56BCE881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lastRenderedPageBreak/>
              <w:t>FR-04</w:t>
            </w:r>
          </w:p>
        </w:tc>
        <w:tc>
          <w:tcPr>
            <w:tcW w:w="3120" w:type="dxa"/>
            <w:shd w:val="clear" w:color="auto" w:fill="F2F2F2"/>
            <w:vAlign w:val="center"/>
          </w:tcPr>
          <w:p w14:paraId="28308610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Body Re-Identification</w:t>
            </w:r>
          </w:p>
        </w:tc>
        <w:tc>
          <w:tcPr>
            <w:tcW w:w="3120" w:type="dxa"/>
            <w:shd w:val="clear" w:color="auto" w:fill="F2F2F2"/>
            <w:vAlign w:val="center"/>
          </w:tcPr>
          <w:p w14:paraId="6893EE8C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When a recognized person's face is lost (turned head, occlusion), maintain tracking using body-based OSNet embeddings and KCF/CSRT trackers</w:t>
            </w:r>
          </w:p>
        </w:tc>
      </w:tr>
      <w:tr w:rsidR="009B0550" w14:paraId="2422BF7D" w14:textId="77777777">
        <w:trPr>
          <w:cantSplit/>
          <w:jc w:val="center"/>
        </w:trPr>
        <w:tc>
          <w:tcPr>
            <w:tcW w:w="3120" w:type="dxa"/>
            <w:vAlign w:val="center"/>
          </w:tcPr>
          <w:p w14:paraId="665466AE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FR-05</w:t>
            </w:r>
          </w:p>
        </w:tc>
        <w:tc>
          <w:tcPr>
            <w:tcW w:w="3120" w:type="dxa"/>
            <w:vAlign w:val="center"/>
          </w:tcPr>
          <w:p w14:paraId="4EF41A4B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Non-Blocking Sidebar Alerts</w:t>
            </w:r>
          </w:p>
        </w:tc>
        <w:tc>
          <w:tcPr>
            <w:tcW w:w="3120" w:type="dxa"/>
            <w:vAlign w:val="center"/>
          </w:tcPr>
          <w:p w14:paraId="05A19D78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Display detection alerts as styled cards in a scrollable sidebar — showing name, category, confidence, case number, snapshot, and timestamp — without blocking the camera feed</w:t>
            </w:r>
          </w:p>
        </w:tc>
      </w:tr>
      <w:tr w:rsidR="009B0550" w14:paraId="642F1CEC" w14:textId="77777777">
        <w:trPr>
          <w:cantSplit/>
          <w:jc w:val="center"/>
        </w:trPr>
        <w:tc>
          <w:tcPr>
            <w:tcW w:w="3120" w:type="dxa"/>
            <w:shd w:val="clear" w:color="auto" w:fill="F2F2F2"/>
            <w:vAlign w:val="center"/>
          </w:tcPr>
          <w:p w14:paraId="6418EF68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FR-06</w:t>
            </w:r>
          </w:p>
        </w:tc>
        <w:tc>
          <w:tcPr>
            <w:tcW w:w="3120" w:type="dxa"/>
            <w:shd w:val="clear" w:color="auto" w:fill="F2F2F2"/>
            <w:vAlign w:val="center"/>
          </w:tcPr>
          <w:p w14:paraId="2BA5502F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Target Registration</w:t>
            </w:r>
          </w:p>
        </w:tc>
        <w:tc>
          <w:tcPr>
            <w:tcW w:w="3120" w:type="dxa"/>
            <w:shd w:val="clear" w:color="auto" w:fill="F2F2F2"/>
            <w:vAlign w:val="center"/>
          </w:tcPr>
          <w:p w14:paraId="0001E808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Allow operators to register new persons of interest by uploading a photo, entering identifying details, and automatically computing the face embedding</w:t>
            </w:r>
          </w:p>
        </w:tc>
      </w:tr>
      <w:tr w:rsidR="009B0550" w14:paraId="3C43FB73" w14:textId="77777777">
        <w:trPr>
          <w:cantSplit/>
          <w:jc w:val="center"/>
        </w:trPr>
        <w:tc>
          <w:tcPr>
            <w:tcW w:w="3120" w:type="dxa"/>
            <w:vAlign w:val="center"/>
          </w:tcPr>
          <w:p w14:paraId="7E757567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FR-07</w:t>
            </w:r>
          </w:p>
        </w:tc>
        <w:tc>
          <w:tcPr>
            <w:tcW w:w="3120" w:type="dxa"/>
            <w:vAlign w:val="center"/>
          </w:tcPr>
          <w:p w14:paraId="7B25FF27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Multi-Channel Alerts</w:t>
            </w:r>
          </w:p>
        </w:tc>
        <w:tc>
          <w:tcPr>
            <w:tcW w:w="3120" w:type="dxa"/>
            <w:vAlign w:val="center"/>
          </w:tcPr>
          <w:p w14:paraId="7BBA7C6A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On a positive match, simultaneously trigger an audible alarm, a Telegram push notification with a snapshot, and a sidebar alert card</w:t>
            </w:r>
          </w:p>
        </w:tc>
      </w:tr>
      <w:tr w:rsidR="009B0550" w14:paraId="54B0C037" w14:textId="77777777">
        <w:trPr>
          <w:cantSplit/>
          <w:jc w:val="center"/>
        </w:trPr>
        <w:tc>
          <w:tcPr>
            <w:tcW w:w="3120" w:type="dxa"/>
            <w:shd w:val="clear" w:color="auto" w:fill="F2F2F2"/>
            <w:vAlign w:val="center"/>
          </w:tcPr>
          <w:p w14:paraId="171237E2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FR-08</w:t>
            </w:r>
          </w:p>
        </w:tc>
        <w:tc>
          <w:tcPr>
            <w:tcW w:w="3120" w:type="dxa"/>
            <w:shd w:val="clear" w:color="auto" w:fill="F2F2F2"/>
            <w:vAlign w:val="center"/>
          </w:tcPr>
          <w:p w14:paraId="30F6890F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Background Watchlist Sync</w:t>
            </w:r>
          </w:p>
        </w:tc>
        <w:tc>
          <w:tcPr>
            <w:tcW w:w="3120" w:type="dxa"/>
            <w:shd w:val="clear" w:color="auto" w:fill="F2F2F2"/>
            <w:vAlign w:val="center"/>
          </w:tcPr>
          <w:p w14:paraId="7CF4C183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Automatically ingest wanted profiles from external sources (FBI API, CBI, TrackChild) on a configurable schedule, without disrupting live surveillance</w:t>
            </w:r>
          </w:p>
        </w:tc>
      </w:tr>
      <w:tr w:rsidR="009B0550" w14:paraId="2CCC5BD9" w14:textId="77777777">
        <w:trPr>
          <w:cantSplit/>
          <w:jc w:val="center"/>
        </w:trPr>
        <w:tc>
          <w:tcPr>
            <w:tcW w:w="3120" w:type="dxa"/>
            <w:vAlign w:val="center"/>
          </w:tcPr>
          <w:p w14:paraId="1BCAE11D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FR-09</w:t>
            </w:r>
          </w:p>
        </w:tc>
        <w:tc>
          <w:tcPr>
            <w:tcW w:w="3120" w:type="dxa"/>
            <w:vAlign w:val="center"/>
          </w:tcPr>
          <w:p w14:paraId="512AD4EC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Runtime Configuration</w:t>
            </w:r>
          </w:p>
        </w:tc>
        <w:tc>
          <w:tcPr>
            <w:tcW w:w="3120" w:type="dxa"/>
            <w:vAlign w:val="center"/>
          </w:tcPr>
          <w:p w14:paraId="73375532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Let operators adjust detection thresholds, cooldown periods, audio settings, and ingestion schedules without restarting the application</w:t>
            </w:r>
          </w:p>
        </w:tc>
      </w:tr>
      <w:tr w:rsidR="009B0550" w14:paraId="20C57219" w14:textId="77777777">
        <w:trPr>
          <w:cantSplit/>
          <w:jc w:val="center"/>
        </w:trPr>
        <w:tc>
          <w:tcPr>
            <w:tcW w:w="3120" w:type="dxa"/>
            <w:shd w:val="clear" w:color="auto" w:fill="F2F2F2"/>
            <w:vAlign w:val="center"/>
          </w:tcPr>
          <w:p w14:paraId="36EC50E6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FR-10</w:t>
            </w:r>
          </w:p>
        </w:tc>
        <w:tc>
          <w:tcPr>
            <w:tcW w:w="3120" w:type="dxa"/>
            <w:shd w:val="clear" w:color="auto" w:fill="F2F2F2"/>
            <w:vAlign w:val="center"/>
          </w:tcPr>
          <w:p w14:paraId="22E862D2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Audit Logging</w:t>
            </w:r>
          </w:p>
        </w:tc>
        <w:tc>
          <w:tcPr>
            <w:tcW w:w="3120" w:type="dxa"/>
            <w:shd w:val="clear" w:color="auto" w:fill="F2F2F2"/>
            <w:vAlign w:val="center"/>
          </w:tcPr>
          <w:p w14:paraId="4823CEE8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Record all critical operations (target additions, deletions, configuration changes, alert events) to an immutable audit trail</w:t>
            </w:r>
          </w:p>
        </w:tc>
      </w:tr>
    </w:tbl>
    <w:p w14:paraId="51B6FE6D" w14:textId="77777777" w:rsidR="009B0550" w:rsidRDefault="009B0550">
      <w:pPr>
        <w:spacing w:after="120"/>
      </w:pPr>
    </w:p>
    <w:p w14:paraId="744B712A" w14:textId="77777777" w:rsidR="009B0550" w:rsidRDefault="00DD0B1A">
      <w:pPr>
        <w:spacing w:before="200" w:after="120"/>
        <w:jc w:val="left"/>
      </w:pPr>
      <w:r>
        <w:rPr>
          <w:b/>
          <w:sz w:val="28"/>
        </w:rPr>
        <w:t>3.2.2 Non-Functional Requirements</w:t>
      </w:r>
    </w:p>
    <w:p w14:paraId="0D4142BC" w14:textId="77777777" w:rsidR="009B0550" w:rsidRDefault="00DD0B1A">
      <w:r>
        <w:t>These are the performance and quality benchmarks the system must meet: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978"/>
      </w:tblGrid>
      <w:tr w:rsidR="009B0550" w14:paraId="674721E1" w14:textId="77777777">
        <w:trPr>
          <w:cantSplit/>
          <w:jc w:val="center"/>
        </w:trPr>
        <w:tc>
          <w:tcPr>
            <w:tcW w:w="1872" w:type="dxa"/>
            <w:shd w:val="clear" w:color="auto" w:fill="D9E2F3"/>
            <w:vAlign w:val="center"/>
          </w:tcPr>
          <w:p w14:paraId="1BA9DE1F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NFR ID</w:t>
            </w:r>
          </w:p>
        </w:tc>
        <w:tc>
          <w:tcPr>
            <w:tcW w:w="1872" w:type="dxa"/>
            <w:shd w:val="clear" w:color="auto" w:fill="D9E2F3"/>
            <w:vAlign w:val="center"/>
          </w:tcPr>
          <w:p w14:paraId="5EBB0B19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Category</w:t>
            </w:r>
          </w:p>
        </w:tc>
        <w:tc>
          <w:tcPr>
            <w:tcW w:w="1872" w:type="dxa"/>
            <w:shd w:val="clear" w:color="auto" w:fill="D9E2F3"/>
            <w:vAlign w:val="center"/>
          </w:tcPr>
          <w:p w14:paraId="48A5B4FE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Requirement</w:t>
            </w:r>
          </w:p>
        </w:tc>
        <w:tc>
          <w:tcPr>
            <w:tcW w:w="1872" w:type="dxa"/>
            <w:shd w:val="clear" w:color="auto" w:fill="D9E2F3"/>
            <w:vAlign w:val="center"/>
          </w:tcPr>
          <w:p w14:paraId="181D583B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Target</w:t>
            </w:r>
          </w:p>
        </w:tc>
        <w:tc>
          <w:tcPr>
            <w:tcW w:w="1872" w:type="dxa"/>
            <w:shd w:val="clear" w:color="auto" w:fill="D9E2F3"/>
            <w:vAlign w:val="center"/>
          </w:tcPr>
          <w:p w14:paraId="38CE8EC0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Why It Matters</w:t>
            </w:r>
          </w:p>
        </w:tc>
      </w:tr>
      <w:tr w:rsidR="009B0550" w14:paraId="56738B71" w14:textId="77777777">
        <w:trPr>
          <w:cantSplit/>
          <w:jc w:val="center"/>
        </w:trPr>
        <w:tc>
          <w:tcPr>
            <w:tcW w:w="1872" w:type="dxa"/>
            <w:vAlign w:val="center"/>
          </w:tcPr>
          <w:p w14:paraId="2EEBB58B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NFR-01</w:t>
            </w:r>
          </w:p>
        </w:tc>
        <w:tc>
          <w:tcPr>
            <w:tcW w:w="1872" w:type="dxa"/>
            <w:vAlign w:val="center"/>
          </w:tcPr>
          <w:p w14:paraId="23A05231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UI Latency</w:t>
            </w:r>
          </w:p>
        </w:tc>
        <w:tc>
          <w:tcPr>
            <w:tcW w:w="1872" w:type="dxa"/>
            <w:vAlign w:val="center"/>
          </w:tcPr>
          <w:p w14:paraId="587DDA38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Time from detection event to alert card appearing on screen</w:t>
            </w:r>
          </w:p>
        </w:tc>
        <w:tc>
          <w:tcPr>
            <w:tcW w:w="1872" w:type="dxa"/>
            <w:vAlign w:val="center"/>
          </w:tcPr>
          <w:p w14:paraId="6F298DED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≤ 100 ms</w:t>
            </w:r>
          </w:p>
        </w:tc>
        <w:tc>
          <w:tcPr>
            <w:tcW w:w="1872" w:type="dxa"/>
            <w:vAlign w:val="center"/>
          </w:tcPr>
          <w:p w14:paraId="2836B968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The operator must perceive alerts as instantaneous — no perceptible lag between detection and notification</w:t>
            </w:r>
          </w:p>
        </w:tc>
      </w:tr>
      <w:tr w:rsidR="009B0550" w14:paraId="423E17E0" w14:textId="77777777">
        <w:trPr>
          <w:cantSplit/>
          <w:jc w:val="center"/>
        </w:trPr>
        <w:tc>
          <w:tcPr>
            <w:tcW w:w="1872" w:type="dxa"/>
            <w:shd w:val="clear" w:color="auto" w:fill="F2F2F2"/>
            <w:vAlign w:val="center"/>
          </w:tcPr>
          <w:p w14:paraId="29B964E4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NFR-02</w:t>
            </w:r>
          </w:p>
        </w:tc>
        <w:tc>
          <w:tcPr>
            <w:tcW w:w="1872" w:type="dxa"/>
            <w:shd w:val="clear" w:color="auto" w:fill="F2F2F2"/>
            <w:vAlign w:val="center"/>
          </w:tcPr>
          <w:p w14:paraId="48603573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Inference Latency</w:t>
            </w:r>
          </w:p>
        </w:tc>
        <w:tc>
          <w:tcPr>
            <w:tcW w:w="1872" w:type="dxa"/>
            <w:shd w:val="clear" w:color="auto" w:fill="F2F2F2"/>
            <w:vAlign w:val="center"/>
          </w:tcPr>
          <w:p w14:paraId="2DEF6694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SFace embedding extraction + gallery matching per face</w:t>
            </w:r>
          </w:p>
        </w:tc>
        <w:tc>
          <w:tcPr>
            <w:tcW w:w="1872" w:type="dxa"/>
            <w:shd w:val="clear" w:color="auto" w:fill="F2F2F2"/>
            <w:vAlign w:val="center"/>
          </w:tcPr>
          <w:p w14:paraId="543F0186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≤ 150 ms</w:t>
            </w:r>
          </w:p>
        </w:tc>
        <w:tc>
          <w:tcPr>
            <w:tcW w:w="1872" w:type="dxa"/>
            <w:shd w:val="clear" w:color="auto" w:fill="F2F2F2"/>
            <w:vAlign w:val="center"/>
          </w:tcPr>
          <w:p w14:paraId="102A4FA5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Recognition runs on a dedicated 4-thread pool, ensuring the camera feed never stutters</w:t>
            </w:r>
          </w:p>
        </w:tc>
      </w:tr>
      <w:tr w:rsidR="009B0550" w14:paraId="6A9770F4" w14:textId="77777777">
        <w:trPr>
          <w:cantSplit/>
          <w:jc w:val="center"/>
        </w:trPr>
        <w:tc>
          <w:tcPr>
            <w:tcW w:w="1872" w:type="dxa"/>
            <w:vAlign w:val="center"/>
          </w:tcPr>
          <w:p w14:paraId="6326C949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lastRenderedPageBreak/>
              <w:t>NFR-03</w:t>
            </w:r>
          </w:p>
        </w:tc>
        <w:tc>
          <w:tcPr>
            <w:tcW w:w="1872" w:type="dxa"/>
            <w:vAlign w:val="center"/>
          </w:tcPr>
          <w:p w14:paraId="6204D859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End-to-End Latency</w:t>
            </w:r>
          </w:p>
        </w:tc>
        <w:tc>
          <w:tcPr>
            <w:tcW w:w="1872" w:type="dxa"/>
            <w:vAlign w:val="center"/>
          </w:tcPr>
          <w:p w14:paraId="6EECBE92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Total pipeline: frame capture → annotated alert delivery</w:t>
            </w:r>
          </w:p>
        </w:tc>
        <w:tc>
          <w:tcPr>
            <w:tcW w:w="1872" w:type="dxa"/>
            <w:vAlign w:val="center"/>
          </w:tcPr>
          <w:p w14:paraId="0B57EAFE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≤ 200 ms</w:t>
            </w:r>
          </w:p>
        </w:tc>
        <w:tc>
          <w:tcPr>
            <w:tcW w:w="1872" w:type="dxa"/>
            <w:vAlign w:val="center"/>
          </w:tcPr>
          <w:p w14:paraId="46DEC0CE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Faster than a human blink (300–400 ms), making the system perceptually instantaneous</w:t>
            </w:r>
          </w:p>
        </w:tc>
      </w:tr>
      <w:tr w:rsidR="009B0550" w14:paraId="2F321F9A" w14:textId="77777777">
        <w:trPr>
          <w:cantSplit/>
          <w:jc w:val="center"/>
        </w:trPr>
        <w:tc>
          <w:tcPr>
            <w:tcW w:w="1872" w:type="dxa"/>
            <w:shd w:val="clear" w:color="auto" w:fill="F2F2F2"/>
            <w:vAlign w:val="center"/>
          </w:tcPr>
          <w:p w14:paraId="4ED543D7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NFR-04</w:t>
            </w:r>
          </w:p>
        </w:tc>
        <w:tc>
          <w:tcPr>
            <w:tcW w:w="1872" w:type="dxa"/>
            <w:shd w:val="clear" w:color="auto" w:fill="F2F2F2"/>
            <w:vAlign w:val="center"/>
          </w:tcPr>
          <w:p w14:paraId="66986AF7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Uptime</w:t>
            </w:r>
          </w:p>
        </w:tc>
        <w:tc>
          <w:tcPr>
            <w:tcW w:w="1872" w:type="dxa"/>
            <w:shd w:val="clear" w:color="auto" w:fill="F2F2F2"/>
            <w:vAlign w:val="center"/>
          </w:tcPr>
          <w:p w14:paraId="004C7A19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Continuous operation without crashes or memory leaks</w:t>
            </w:r>
          </w:p>
        </w:tc>
        <w:tc>
          <w:tcPr>
            <w:tcW w:w="1872" w:type="dxa"/>
            <w:shd w:val="clear" w:color="auto" w:fill="F2F2F2"/>
            <w:vAlign w:val="center"/>
          </w:tcPr>
          <w:p w14:paraId="10F4C7EF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99.5%</w:t>
            </w:r>
          </w:p>
        </w:tc>
        <w:tc>
          <w:tcPr>
            <w:tcW w:w="1872" w:type="dxa"/>
            <w:shd w:val="clear" w:color="auto" w:fill="F2F2F2"/>
            <w:vAlign w:val="center"/>
          </w:tcPr>
          <w:p w14:paraId="19A6CDCE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Must sustain uninterrupted 8–12 hour operational shifts without degradation</w:t>
            </w:r>
          </w:p>
        </w:tc>
      </w:tr>
      <w:tr w:rsidR="009B0550" w14:paraId="6D97FC9C" w14:textId="77777777">
        <w:trPr>
          <w:cantSplit/>
          <w:jc w:val="center"/>
        </w:trPr>
        <w:tc>
          <w:tcPr>
            <w:tcW w:w="1872" w:type="dxa"/>
            <w:vAlign w:val="center"/>
          </w:tcPr>
          <w:p w14:paraId="30F312B8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NFR-05</w:t>
            </w:r>
          </w:p>
        </w:tc>
        <w:tc>
          <w:tcPr>
            <w:tcW w:w="1872" w:type="dxa"/>
            <w:vAlign w:val="center"/>
          </w:tcPr>
          <w:p w14:paraId="7821FC99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Scalability</w:t>
            </w:r>
          </w:p>
        </w:tc>
        <w:tc>
          <w:tcPr>
            <w:tcW w:w="1872" w:type="dxa"/>
            <w:vAlign w:val="center"/>
          </w:tcPr>
          <w:p w14:paraId="4AE47F07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Watchlist gallery capacity</w:t>
            </w:r>
          </w:p>
        </w:tc>
        <w:tc>
          <w:tcPr>
            <w:tcW w:w="1872" w:type="dxa"/>
            <w:vAlign w:val="center"/>
          </w:tcPr>
          <w:p w14:paraId="3AEA1CB7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10,000+ profiles</w:t>
            </w:r>
          </w:p>
        </w:tc>
        <w:tc>
          <w:tcPr>
            <w:tcW w:w="1872" w:type="dxa"/>
            <w:vAlign w:val="center"/>
          </w:tcPr>
          <w:p w14:paraId="425C64E8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The system must handle large-scale watchlists using efficient ConcurrentHashMap storage with pre-computed centroids</w:t>
            </w:r>
          </w:p>
        </w:tc>
      </w:tr>
      <w:tr w:rsidR="009B0550" w14:paraId="3264FD74" w14:textId="77777777">
        <w:trPr>
          <w:cantSplit/>
          <w:jc w:val="center"/>
        </w:trPr>
        <w:tc>
          <w:tcPr>
            <w:tcW w:w="1872" w:type="dxa"/>
            <w:shd w:val="clear" w:color="auto" w:fill="F2F2F2"/>
            <w:vAlign w:val="center"/>
          </w:tcPr>
          <w:p w14:paraId="7AC2CED3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NFR-06</w:t>
            </w:r>
          </w:p>
        </w:tc>
        <w:tc>
          <w:tcPr>
            <w:tcW w:w="1872" w:type="dxa"/>
            <w:shd w:val="clear" w:color="auto" w:fill="F2F2F2"/>
            <w:vAlign w:val="center"/>
          </w:tcPr>
          <w:p w14:paraId="1E85730F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Frame Rate</w:t>
            </w:r>
          </w:p>
        </w:tc>
        <w:tc>
          <w:tcPr>
            <w:tcW w:w="1872" w:type="dxa"/>
            <w:shd w:val="clear" w:color="auto" w:fill="F2F2F2"/>
            <w:vAlign w:val="center"/>
          </w:tcPr>
          <w:p w14:paraId="009BCA6A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Live camera feed rendering</w:t>
            </w:r>
          </w:p>
        </w:tc>
        <w:tc>
          <w:tcPr>
            <w:tcW w:w="1872" w:type="dxa"/>
            <w:shd w:val="clear" w:color="auto" w:fill="F2F2F2"/>
            <w:vAlign w:val="center"/>
          </w:tcPr>
          <w:p w14:paraId="73B0EE51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≥ 15 FPS</w:t>
            </w:r>
          </w:p>
        </w:tc>
        <w:tc>
          <w:tcPr>
            <w:tcW w:w="1872" w:type="dxa"/>
            <w:shd w:val="clear" w:color="auto" w:fill="F2F2F2"/>
            <w:vAlign w:val="center"/>
          </w:tcPr>
          <w:p w14:paraId="65B380E7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Minimum for smooth, usable video; 30 FPS preferred</w:t>
            </w:r>
          </w:p>
        </w:tc>
      </w:tr>
      <w:tr w:rsidR="009B0550" w14:paraId="7AF2C5CC" w14:textId="77777777">
        <w:trPr>
          <w:cantSplit/>
          <w:jc w:val="center"/>
        </w:trPr>
        <w:tc>
          <w:tcPr>
            <w:tcW w:w="1872" w:type="dxa"/>
            <w:vAlign w:val="center"/>
          </w:tcPr>
          <w:p w14:paraId="675C1551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NFR-07</w:t>
            </w:r>
          </w:p>
        </w:tc>
        <w:tc>
          <w:tcPr>
            <w:tcW w:w="1872" w:type="dxa"/>
            <w:vAlign w:val="center"/>
          </w:tcPr>
          <w:p w14:paraId="52AABDE2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Privacy</w:t>
            </w:r>
          </w:p>
        </w:tc>
        <w:tc>
          <w:tcPr>
            <w:tcW w:w="1872" w:type="dxa"/>
            <w:vAlign w:val="center"/>
          </w:tcPr>
          <w:p w14:paraId="7B4371CC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Data locality</w:t>
            </w:r>
          </w:p>
        </w:tc>
        <w:tc>
          <w:tcPr>
            <w:tcW w:w="1872" w:type="dxa"/>
            <w:vAlign w:val="center"/>
          </w:tcPr>
          <w:p w14:paraId="6571921F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100% on-device</w:t>
            </w:r>
          </w:p>
        </w:tc>
        <w:tc>
          <w:tcPr>
            <w:tcW w:w="1872" w:type="dxa"/>
            <w:vAlign w:val="center"/>
          </w:tcPr>
          <w:p w14:paraId="50FFA892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No frames, embeddings, or personally identifiable information ever leave the machine</w:t>
            </w:r>
          </w:p>
        </w:tc>
      </w:tr>
      <w:tr w:rsidR="009B0550" w14:paraId="3D8DFD9D" w14:textId="77777777">
        <w:trPr>
          <w:cantSplit/>
          <w:jc w:val="center"/>
        </w:trPr>
        <w:tc>
          <w:tcPr>
            <w:tcW w:w="1872" w:type="dxa"/>
            <w:shd w:val="clear" w:color="auto" w:fill="F2F2F2"/>
            <w:vAlign w:val="center"/>
          </w:tcPr>
          <w:p w14:paraId="4E9B1E5E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NFR-08</w:t>
            </w:r>
          </w:p>
        </w:tc>
        <w:tc>
          <w:tcPr>
            <w:tcW w:w="1872" w:type="dxa"/>
            <w:shd w:val="clear" w:color="auto" w:fill="F2F2F2"/>
            <w:vAlign w:val="center"/>
          </w:tcPr>
          <w:p w14:paraId="2FE8CE59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Thermal Safety</w:t>
            </w:r>
          </w:p>
        </w:tc>
        <w:tc>
          <w:tcPr>
            <w:tcW w:w="1872" w:type="dxa"/>
            <w:shd w:val="clear" w:color="auto" w:fill="F2F2F2"/>
            <w:vAlign w:val="center"/>
          </w:tcPr>
          <w:p w14:paraId="1140E9C7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Sustained CPU utilization</w:t>
            </w:r>
          </w:p>
        </w:tc>
        <w:tc>
          <w:tcPr>
            <w:tcW w:w="1872" w:type="dxa"/>
            <w:shd w:val="clear" w:color="auto" w:fill="F2F2F2"/>
            <w:vAlign w:val="center"/>
          </w:tcPr>
          <w:p w14:paraId="025528AD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≤ 60%</w:t>
            </w:r>
          </w:p>
        </w:tc>
        <w:tc>
          <w:tcPr>
            <w:tcW w:w="1872" w:type="dxa"/>
            <w:shd w:val="clear" w:color="auto" w:fill="F2F2F2"/>
            <w:vAlign w:val="center"/>
          </w:tcPr>
          <w:p w14:paraId="18061CDD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Frame-skipping and lightweight trackers prevent thermal throttling on laptops</w:t>
            </w:r>
          </w:p>
        </w:tc>
      </w:tr>
    </w:tbl>
    <w:p w14:paraId="0B474AC7" w14:textId="77777777" w:rsidR="009B0550" w:rsidRDefault="009B0550">
      <w:pPr>
        <w:spacing w:after="120"/>
      </w:pPr>
    </w:p>
    <w:p w14:paraId="490C667F" w14:textId="77777777" w:rsidR="009B0550" w:rsidRDefault="009B0550">
      <w:pPr>
        <w:pBdr>
          <w:bottom w:val="single" w:sz="6" w:space="1" w:color="AAAAAA"/>
        </w:pBdr>
        <w:spacing w:before="120" w:after="120"/>
      </w:pPr>
    </w:p>
    <w:p w14:paraId="7BC4E46F" w14:textId="77777777" w:rsidR="009B0550" w:rsidRDefault="00DD0B1A">
      <w:pPr>
        <w:spacing w:before="240" w:after="120"/>
        <w:jc w:val="left"/>
      </w:pPr>
      <w:r>
        <w:rPr>
          <w:b/>
          <w:sz w:val="32"/>
        </w:rPr>
        <w:t>3.3 Planning and Scheduling</w:t>
      </w:r>
    </w:p>
    <w:p w14:paraId="4B7C6F68" w14:textId="77777777" w:rsidR="009B0550" w:rsidRDefault="00DD0B1A">
      <w:pPr>
        <w:spacing w:before="200" w:after="120"/>
        <w:jc w:val="left"/>
      </w:pPr>
      <w:r>
        <w:rPr>
          <w:b/>
          <w:sz w:val="28"/>
        </w:rPr>
        <w:t>3.3.1 Iterative Development Phases</w:t>
      </w:r>
    </w:p>
    <w:p w14:paraId="7FCAD6FF" w14:textId="1EB2B3C9" w:rsidR="009B0550" w:rsidRDefault="00DD0B1A">
      <w:proofErr w:type="spellStart"/>
      <w:r>
        <w:t>DrishtiX</w:t>
      </w:r>
      <w:proofErr w:type="spellEnd"/>
      <w:r w:rsidR="002D7195">
        <w:t xml:space="preserve"> will be</w:t>
      </w:r>
      <w:r>
        <w:t xml:space="preserve"> built in four incremental phases. Each phase was completed and validated before the next one began, ensuring a stable foundation at every stage:</w:t>
      </w:r>
    </w:p>
    <w:p w14:paraId="23A6FC42" w14:textId="12D9E683" w:rsidR="009B0550" w:rsidRDefault="00DD0B1A" w:rsidP="002D7195">
      <w:pPr>
        <w:spacing w:after="80"/>
      </w:pPr>
      <w:r>
        <w:rPr>
          <w:b/>
        </w:rPr>
        <w:t>Phase 1: Core AI Integration</w:t>
      </w:r>
    </w:p>
    <w:p w14:paraId="5828411F" w14:textId="2FE62813" w:rsidR="009B0550" w:rsidRDefault="00DD0B1A">
      <w:pPr>
        <w:spacing w:after="80"/>
        <w:ind w:left="504"/>
      </w:pPr>
      <w:r>
        <w:t>•  Replac</w:t>
      </w:r>
      <w:r w:rsidR="002D7195">
        <w:t>ing</w:t>
      </w:r>
      <w:r>
        <w:t xml:space="preserve"> legacy Haar Cascade and LBPH algorithms with YuNet (detection) and SFace (recognition) deep learning models</w:t>
      </w:r>
    </w:p>
    <w:p w14:paraId="1B57379A" w14:textId="59E3BADD" w:rsidR="009B0550" w:rsidRDefault="00DD0B1A">
      <w:pPr>
        <w:spacing w:after="80"/>
        <w:ind w:left="504"/>
      </w:pPr>
      <w:r>
        <w:t>•  Integrat</w:t>
      </w:r>
      <w:r w:rsidR="002D7195">
        <w:t>ing</w:t>
      </w:r>
      <w:r>
        <w:t xml:space="preserve"> ONNX model loading through OpenCV's DNN module</w:t>
      </w:r>
    </w:p>
    <w:p w14:paraId="7BFCD3A7" w14:textId="382CA64A" w:rsidR="009B0550" w:rsidRDefault="00DD0B1A">
      <w:pPr>
        <w:spacing w:after="80"/>
        <w:ind w:left="504"/>
      </w:pPr>
      <w:r>
        <w:t>•  Buil</w:t>
      </w:r>
      <w:r w:rsidR="002D7195">
        <w:t>ding</w:t>
      </w:r>
      <w:r>
        <w:t xml:space="preserve"> a thread-safe embedding gallery using </w:t>
      </w:r>
      <w:r>
        <w:rPr>
          <w:rFonts w:ascii="Consolas" w:hAnsi="Consolas"/>
          <w:sz w:val="20"/>
        </w:rPr>
        <w:t>ConcurrentHashMap</w:t>
      </w:r>
    </w:p>
    <w:p w14:paraId="2D509D2A" w14:textId="77777777" w:rsidR="009B0550" w:rsidRDefault="00DD0B1A">
      <w:pPr>
        <w:spacing w:after="80"/>
        <w:ind w:left="504"/>
      </w:pPr>
      <w:r>
        <w:t>•  Preserved legacy Haar/LBPH as a fallback option</w:t>
      </w:r>
    </w:p>
    <w:p w14:paraId="7ED9958F" w14:textId="77777777" w:rsidR="002D7195" w:rsidRDefault="002D7195">
      <w:pPr>
        <w:spacing w:after="80"/>
        <w:ind w:left="504"/>
      </w:pPr>
    </w:p>
    <w:p w14:paraId="7650047C" w14:textId="77777777" w:rsidR="002D7195" w:rsidRDefault="002D7195">
      <w:pPr>
        <w:spacing w:after="80"/>
        <w:ind w:left="504"/>
      </w:pPr>
    </w:p>
    <w:p w14:paraId="08AA1287" w14:textId="7F792B84" w:rsidR="009B0550" w:rsidRDefault="00DD0B1A" w:rsidP="002D7195">
      <w:pPr>
        <w:spacing w:after="80"/>
      </w:pPr>
      <w:r>
        <w:rPr>
          <w:b/>
        </w:rPr>
        <w:lastRenderedPageBreak/>
        <w:t>Phase 2: UI Modernization</w:t>
      </w:r>
    </w:p>
    <w:p w14:paraId="7F957658" w14:textId="7B450F10" w:rsidR="009B0550" w:rsidRDefault="00DD0B1A">
      <w:pPr>
        <w:spacing w:after="80"/>
        <w:ind w:left="504"/>
      </w:pPr>
      <w:r>
        <w:t>•  Redesign</w:t>
      </w:r>
      <w:r w:rsidR="002D7195">
        <w:t>ing</w:t>
      </w:r>
      <w:r>
        <w:t xml:space="preserve"> the entire interface around a single-screen Bento Grid dashboard</w:t>
      </w:r>
    </w:p>
    <w:p w14:paraId="23E9FBBE" w14:textId="4580BC8A" w:rsidR="009B0550" w:rsidRDefault="00DD0B1A">
      <w:pPr>
        <w:spacing w:after="80"/>
        <w:ind w:left="504"/>
      </w:pPr>
      <w:r>
        <w:t>•  Implement</w:t>
      </w:r>
      <w:r w:rsidR="002D7195">
        <w:t>ing</w:t>
      </w:r>
      <w:r>
        <w:t xml:space="preserve"> a WCAG AA-compliant </w:t>
      </w:r>
      <w:r w:rsidR="002D7195">
        <w:t>light</w:t>
      </w:r>
      <w:r>
        <w:t xml:space="preserve"> theme via CSS</w:t>
      </w:r>
    </w:p>
    <w:p w14:paraId="626B5F8B" w14:textId="18FC3331" w:rsidR="009B0550" w:rsidRDefault="00DD0B1A">
      <w:pPr>
        <w:spacing w:after="80"/>
        <w:ind w:left="504"/>
      </w:pPr>
      <w:r>
        <w:t>•  Buil</w:t>
      </w:r>
      <w:r w:rsidR="002D7195">
        <w:t>ding</w:t>
      </w:r>
      <w:r>
        <w:t xml:space="preserve"> the non-blocking sidebar alert queue with a 50-card memory cap</w:t>
      </w:r>
    </w:p>
    <w:p w14:paraId="4C3D4830" w14:textId="3FD6A265" w:rsidR="009B0550" w:rsidRDefault="00DD0B1A">
      <w:pPr>
        <w:spacing w:after="80"/>
        <w:ind w:left="504"/>
      </w:pPr>
      <w:r>
        <w:t>•  Add</w:t>
      </w:r>
      <w:r w:rsidR="002D7195">
        <w:t>ing</w:t>
      </w:r>
      <w:r>
        <w:t xml:space="preserve"> reactive stat counters bound to JavaFX </w:t>
      </w:r>
      <w:r>
        <w:rPr>
          <w:rFonts w:ascii="Consolas" w:hAnsi="Consolas"/>
          <w:sz w:val="20"/>
        </w:rPr>
        <w:t>IntegerProperty</w:t>
      </w:r>
      <w:r>
        <w:t xml:space="preserve"> for live metric updates</w:t>
      </w:r>
    </w:p>
    <w:p w14:paraId="19B3EB27" w14:textId="77777777" w:rsidR="002D7195" w:rsidRDefault="002D7195">
      <w:pPr>
        <w:spacing w:after="80"/>
        <w:ind w:left="504"/>
      </w:pPr>
    </w:p>
    <w:p w14:paraId="66073A78" w14:textId="64A8C497" w:rsidR="009B0550" w:rsidRDefault="00DD0B1A" w:rsidP="002D7195">
      <w:pPr>
        <w:spacing w:after="80"/>
      </w:pPr>
      <w:r>
        <w:rPr>
          <w:b/>
        </w:rPr>
        <w:t xml:space="preserve">Phase 3: Alert Pipeline &amp; Background Sync </w:t>
      </w:r>
    </w:p>
    <w:p w14:paraId="3E5AF00D" w14:textId="18B50158" w:rsidR="009B0550" w:rsidRDefault="00DD0B1A">
      <w:pPr>
        <w:spacing w:after="80"/>
        <w:ind w:left="504"/>
      </w:pPr>
      <w:r>
        <w:t>•  Implement</w:t>
      </w:r>
      <w:r w:rsidR="002D7195">
        <w:t>ing</w:t>
      </w:r>
      <w:r>
        <w:t xml:space="preserve"> the frame-skip strategy (run AI inference every Nth frame, use lightweight trackers in between)</w:t>
      </w:r>
    </w:p>
    <w:p w14:paraId="41B7F020" w14:textId="74849AD6" w:rsidR="009B0550" w:rsidRDefault="00DD0B1A">
      <w:pPr>
        <w:spacing w:after="80"/>
        <w:ind w:left="504"/>
      </w:pPr>
      <w:r>
        <w:t>•  Integrat</w:t>
      </w:r>
      <w:r w:rsidR="002D7195">
        <w:t>ing</w:t>
      </w:r>
      <w:r>
        <w:t xml:space="preserve"> KCF/CSRT object trackers for inter-frame face position interpolation</w:t>
      </w:r>
    </w:p>
    <w:p w14:paraId="4883C774" w14:textId="64849EE6" w:rsidR="009B0550" w:rsidRDefault="00DD0B1A">
      <w:pPr>
        <w:spacing w:after="80"/>
        <w:ind w:left="504"/>
      </w:pPr>
      <w:r>
        <w:t>•  Add</w:t>
      </w:r>
      <w:r w:rsidR="002D7195">
        <w:t>ing</w:t>
      </w:r>
      <w:r>
        <w:t xml:space="preserve"> </w:t>
      </w:r>
      <w:proofErr w:type="spellStart"/>
      <w:r>
        <w:t>OSNet</w:t>
      </w:r>
      <w:proofErr w:type="spellEnd"/>
      <w:r>
        <w:t xml:space="preserve"> body re-identification for persistent tracking when faces are lost</w:t>
      </w:r>
    </w:p>
    <w:p w14:paraId="02878017" w14:textId="4AE19CAE" w:rsidR="009B0550" w:rsidRDefault="00DD0B1A">
      <w:pPr>
        <w:spacing w:after="80"/>
        <w:ind w:left="504"/>
      </w:pPr>
      <w:r>
        <w:t>•  Buil</w:t>
      </w:r>
      <w:r w:rsidR="002D7195">
        <w:t>ding</w:t>
      </w:r>
      <w:r>
        <w:t xml:space="preserve"> the Telegram Bot API push notification system</w:t>
      </w:r>
    </w:p>
    <w:p w14:paraId="2349A8C1" w14:textId="18D53893" w:rsidR="009B0550" w:rsidRDefault="00DD0B1A">
      <w:pPr>
        <w:spacing w:after="80"/>
        <w:ind w:left="504"/>
      </w:pPr>
      <w:r>
        <w:t>•  Creat</w:t>
      </w:r>
      <w:r w:rsidR="002D7195">
        <w:t>ing</w:t>
      </w:r>
      <w:r>
        <w:t xml:space="preserve"> the Background Ingestion Engine (automated FBI/CBI/TrackChild scraping)</w:t>
      </w:r>
    </w:p>
    <w:p w14:paraId="0DEC9813" w14:textId="77777777" w:rsidR="002D7195" w:rsidRDefault="002D7195">
      <w:pPr>
        <w:spacing w:after="80"/>
        <w:ind w:left="504"/>
      </w:pPr>
    </w:p>
    <w:p w14:paraId="5BDBC902" w14:textId="58CD2E92" w:rsidR="009B0550" w:rsidRDefault="00DD0B1A" w:rsidP="002D7195">
      <w:pPr>
        <w:spacing w:after="80"/>
      </w:pPr>
      <w:r>
        <w:rPr>
          <w:b/>
        </w:rPr>
        <w:t xml:space="preserve">Phase 4: Production Hardening </w:t>
      </w:r>
    </w:p>
    <w:p w14:paraId="19BB3ADB" w14:textId="77777777" w:rsidR="009B0550" w:rsidRDefault="00DD0B1A">
      <w:pPr>
        <w:spacing w:after="80"/>
        <w:ind w:left="504"/>
      </w:pPr>
      <w:r>
        <w:t>•  Fixed alert card duplication race conditions</w:t>
      </w:r>
    </w:p>
    <w:p w14:paraId="3ECD90F7" w14:textId="77777777" w:rsidR="009B0550" w:rsidRDefault="00DD0B1A">
      <w:pPr>
        <w:spacing w:after="80"/>
        <w:ind w:left="504"/>
      </w:pPr>
      <w:r>
        <w:t xml:space="preserve">•  Standardized all UI mutations to use </w:t>
      </w:r>
      <w:r>
        <w:rPr>
          <w:rFonts w:ascii="Consolas" w:hAnsi="Consolas"/>
          <w:sz w:val="20"/>
        </w:rPr>
        <w:t>Platform.runLater()</w:t>
      </w:r>
      <w:r>
        <w:t xml:space="preserve"> for thread safety</w:t>
      </w:r>
    </w:p>
    <w:p w14:paraId="6F3F306A" w14:textId="77777777" w:rsidR="009B0550" w:rsidRDefault="00DD0B1A">
      <w:pPr>
        <w:spacing w:after="80"/>
        <w:ind w:left="504"/>
      </w:pPr>
      <w:r>
        <w:t>•  Added recognition pool pre-warming to eliminate cold-start latency</w:t>
      </w:r>
    </w:p>
    <w:p w14:paraId="663146CB" w14:textId="77777777" w:rsidR="009B0550" w:rsidRDefault="00DD0B1A">
      <w:pPr>
        <w:spacing w:after="80"/>
        <w:ind w:left="504"/>
      </w:pPr>
      <w:r>
        <w:t>•  Formalized the multi-pool threading architecture with graceful shutdown hooks</w:t>
      </w:r>
    </w:p>
    <w:p w14:paraId="447B6CC5" w14:textId="77777777" w:rsidR="002D7195" w:rsidRDefault="002D7195">
      <w:pPr>
        <w:spacing w:after="80"/>
        <w:ind w:left="504"/>
      </w:pPr>
    </w:p>
    <w:p w14:paraId="0B75D65B" w14:textId="77777777" w:rsidR="009B0550" w:rsidRDefault="00DD0B1A">
      <w:pPr>
        <w:spacing w:before="200" w:after="120"/>
        <w:jc w:val="left"/>
      </w:pPr>
      <w:r>
        <w:rPr>
          <w:b/>
          <w:sz w:val="28"/>
        </w:rPr>
        <w:t>3.3.2 Simplified Gantt Chart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9B0550" w14:paraId="27F3A160" w14:textId="77777777">
        <w:trPr>
          <w:cantSplit/>
          <w:jc w:val="center"/>
        </w:trPr>
        <w:tc>
          <w:tcPr>
            <w:tcW w:w="3120" w:type="dxa"/>
            <w:shd w:val="clear" w:color="auto" w:fill="D9E2F3"/>
            <w:vAlign w:val="center"/>
          </w:tcPr>
          <w:p w14:paraId="42AD1728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Phase</w:t>
            </w:r>
          </w:p>
        </w:tc>
        <w:tc>
          <w:tcPr>
            <w:tcW w:w="3120" w:type="dxa"/>
            <w:shd w:val="clear" w:color="auto" w:fill="D9E2F3"/>
            <w:vAlign w:val="center"/>
          </w:tcPr>
          <w:p w14:paraId="055E38EB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Duration</w:t>
            </w:r>
          </w:p>
        </w:tc>
        <w:tc>
          <w:tcPr>
            <w:tcW w:w="3120" w:type="dxa"/>
            <w:shd w:val="clear" w:color="auto" w:fill="D9E2F3"/>
            <w:vAlign w:val="center"/>
          </w:tcPr>
          <w:p w14:paraId="0ABA4B9E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Key Deliverable</w:t>
            </w:r>
          </w:p>
        </w:tc>
      </w:tr>
      <w:tr w:rsidR="009B0550" w14:paraId="341DC7F4" w14:textId="77777777">
        <w:trPr>
          <w:cantSplit/>
          <w:jc w:val="center"/>
        </w:trPr>
        <w:tc>
          <w:tcPr>
            <w:tcW w:w="3120" w:type="dxa"/>
            <w:vAlign w:val="center"/>
          </w:tcPr>
          <w:p w14:paraId="4882A376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Phase 1: Core AI Integration</w:t>
            </w:r>
          </w:p>
        </w:tc>
        <w:tc>
          <w:tcPr>
            <w:tcW w:w="3120" w:type="dxa"/>
            <w:vAlign w:val="center"/>
          </w:tcPr>
          <w:p w14:paraId="56C5B990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4 weeks</w:t>
            </w:r>
          </w:p>
        </w:tc>
        <w:tc>
          <w:tcPr>
            <w:tcW w:w="3120" w:type="dxa"/>
            <w:vAlign w:val="center"/>
          </w:tcPr>
          <w:p w14:paraId="7A6C9F07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YuNet + SFace fully operational on CPU</w:t>
            </w:r>
          </w:p>
        </w:tc>
      </w:tr>
      <w:tr w:rsidR="009B0550" w14:paraId="3C9B5433" w14:textId="77777777">
        <w:trPr>
          <w:cantSplit/>
          <w:jc w:val="center"/>
        </w:trPr>
        <w:tc>
          <w:tcPr>
            <w:tcW w:w="3120" w:type="dxa"/>
            <w:shd w:val="clear" w:color="auto" w:fill="F2F2F2"/>
            <w:vAlign w:val="center"/>
          </w:tcPr>
          <w:p w14:paraId="758CB195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Phase 2: UI Modernization</w:t>
            </w:r>
          </w:p>
        </w:tc>
        <w:tc>
          <w:tcPr>
            <w:tcW w:w="3120" w:type="dxa"/>
            <w:shd w:val="clear" w:color="auto" w:fill="F2F2F2"/>
            <w:vAlign w:val="center"/>
          </w:tcPr>
          <w:p w14:paraId="31858815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3 weeks</w:t>
            </w:r>
          </w:p>
        </w:tc>
        <w:tc>
          <w:tcPr>
            <w:tcW w:w="3120" w:type="dxa"/>
            <w:shd w:val="clear" w:color="auto" w:fill="F2F2F2"/>
            <w:vAlign w:val="center"/>
          </w:tcPr>
          <w:p w14:paraId="6AC25748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Bento Grid dashboard with dark theme</w:t>
            </w:r>
          </w:p>
        </w:tc>
      </w:tr>
      <w:tr w:rsidR="009B0550" w14:paraId="2C996B62" w14:textId="77777777">
        <w:trPr>
          <w:cantSplit/>
          <w:jc w:val="center"/>
        </w:trPr>
        <w:tc>
          <w:tcPr>
            <w:tcW w:w="3120" w:type="dxa"/>
            <w:vAlign w:val="center"/>
          </w:tcPr>
          <w:p w14:paraId="2DFA09B6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Phase 3: Alert Pipeline &amp; Background Sync</w:t>
            </w:r>
          </w:p>
        </w:tc>
        <w:tc>
          <w:tcPr>
            <w:tcW w:w="3120" w:type="dxa"/>
            <w:vAlign w:val="center"/>
          </w:tcPr>
          <w:p w14:paraId="6C535525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4 weeks</w:t>
            </w:r>
          </w:p>
        </w:tc>
        <w:tc>
          <w:tcPr>
            <w:tcW w:w="3120" w:type="dxa"/>
            <w:vAlign w:val="center"/>
          </w:tcPr>
          <w:p w14:paraId="53F657F6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Body lock, Telegram push, ingestion engine</w:t>
            </w:r>
          </w:p>
        </w:tc>
      </w:tr>
      <w:tr w:rsidR="009B0550" w14:paraId="45CE6AF3" w14:textId="77777777">
        <w:trPr>
          <w:cantSplit/>
          <w:jc w:val="center"/>
        </w:trPr>
        <w:tc>
          <w:tcPr>
            <w:tcW w:w="3120" w:type="dxa"/>
            <w:shd w:val="clear" w:color="auto" w:fill="F2F2F2"/>
            <w:vAlign w:val="center"/>
          </w:tcPr>
          <w:p w14:paraId="14B9617A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Phase 4: Production Hardening</w:t>
            </w:r>
          </w:p>
        </w:tc>
        <w:tc>
          <w:tcPr>
            <w:tcW w:w="3120" w:type="dxa"/>
            <w:shd w:val="clear" w:color="auto" w:fill="F2F2F2"/>
            <w:vAlign w:val="center"/>
          </w:tcPr>
          <w:p w14:paraId="26DD34C0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2 weeks</w:t>
            </w:r>
          </w:p>
        </w:tc>
        <w:tc>
          <w:tcPr>
            <w:tcW w:w="3120" w:type="dxa"/>
            <w:shd w:val="clear" w:color="auto" w:fill="F2F2F2"/>
            <w:vAlign w:val="center"/>
          </w:tcPr>
          <w:p w14:paraId="0F3D82C5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Race condition fixes, pre-warming, shutdown hooks</w:t>
            </w:r>
          </w:p>
        </w:tc>
      </w:tr>
      <w:tr w:rsidR="009B0550" w14:paraId="512ECBD3" w14:textId="77777777">
        <w:trPr>
          <w:cantSplit/>
          <w:jc w:val="center"/>
        </w:trPr>
        <w:tc>
          <w:tcPr>
            <w:tcW w:w="3120" w:type="dxa"/>
            <w:vAlign w:val="center"/>
          </w:tcPr>
          <w:p w14:paraId="1AE9CCA3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Total</w:t>
            </w:r>
          </w:p>
        </w:tc>
        <w:tc>
          <w:tcPr>
            <w:tcW w:w="3120" w:type="dxa"/>
            <w:vAlign w:val="center"/>
          </w:tcPr>
          <w:p w14:paraId="165C5352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13 weeks</w:t>
            </w:r>
          </w:p>
        </w:tc>
        <w:tc>
          <w:tcPr>
            <w:tcW w:w="3120" w:type="dxa"/>
            <w:vAlign w:val="center"/>
          </w:tcPr>
          <w:p w14:paraId="6EF53CEA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Production-ready DrishtiX v3.0</w:t>
            </w:r>
          </w:p>
        </w:tc>
      </w:tr>
    </w:tbl>
    <w:p w14:paraId="0B4E505F" w14:textId="77777777" w:rsidR="009B0550" w:rsidRDefault="009B0550">
      <w:pPr>
        <w:spacing w:after="120"/>
      </w:pPr>
    </w:p>
    <w:p w14:paraId="566E0382" w14:textId="77777777" w:rsidR="009B0550" w:rsidRDefault="009B0550">
      <w:pPr>
        <w:pBdr>
          <w:bottom w:val="single" w:sz="6" w:space="1" w:color="AAAAAA"/>
        </w:pBdr>
        <w:spacing w:before="120" w:after="120"/>
      </w:pPr>
    </w:p>
    <w:p w14:paraId="391C8F07" w14:textId="77777777" w:rsidR="002D7195" w:rsidRDefault="002D7195">
      <w:pPr>
        <w:spacing w:before="240" w:after="120"/>
        <w:jc w:val="left"/>
        <w:rPr>
          <w:b/>
          <w:sz w:val="32"/>
        </w:rPr>
      </w:pPr>
    </w:p>
    <w:p w14:paraId="19D5FE1C" w14:textId="77777777" w:rsidR="002D7195" w:rsidRDefault="002D7195">
      <w:pPr>
        <w:spacing w:before="240" w:after="120"/>
        <w:jc w:val="left"/>
        <w:rPr>
          <w:b/>
          <w:sz w:val="32"/>
        </w:rPr>
      </w:pPr>
    </w:p>
    <w:p w14:paraId="55897881" w14:textId="17A7C24F" w:rsidR="009B0550" w:rsidRDefault="00DD0B1A">
      <w:pPr>
        <w:spacing w:before="240" w:after="120"/>
        <w:jc w:val="left"/>
      </w:pPr>
      <w:r>
        <w:rPr>
          <w:b/>
          <w:sz w:val="32"/>
        </w:rPr>
        <w:lastRenderedPageBreak/>
        <w:t>3.4 Software and Hardware Requirements</w:t>
      </w:r>
    </w:p>
    <w:p w14:paraId="15E0C462" w14:textId="77777777" w:rsidR="009B0550" w:rsidRDefault="00DD0B1A">
      <w:pPr>
        <w:spacing w:before="200" w:after="120"/>
        <w:jc w:val="left"/>
      </w:pPr>
      <w:r>
        <w:rPr>
          <w:b/>
          <w:sz w:val="28"/>
        </w:rPr>
        <w:t>3.4.1 Software Requirements (Tech Stack)</w:t>
      </w:r>
    </w:p>
    <w:p w14:paraId="6ADA9D12" w14:textId="77777777" w:rsidR="009B0550" w:rsidRDefault="00DD0B1A">
      <w:r>
        <w:t xml:space="preserve">DrishtiX is built on a focused, well-integrated tech stack designed for </w:t>
      </w:r>
      <w:r>
        <w:rPr>
          <w:b/>
        </w:rPr>
        <w:t>maximum performance on a single machine</w:t>
      </w:r>
      <w:r>
        <w:t xml:space="preserve"> with zero cloud dependencies: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9B0550" w14:paraId="0AE2D355" w14:textId="77777777">
        <w:trPr>
          <w:cantSplit/>
          <w:jc w:val="center"/>
        </w:trPr>
        <w:tc>
          <w:tcPr>
            <w:tcW w:w="3120" w:type="dxa"/>
            <w:shd w:val="clear" w:color="auto" w:fill="D9E2F3"/>
            <w:vAlign w:val="center"/>
          </w:tcPr>
          <w:p w14:paraId="5FC8A197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Component</w:t>
            </w:r>
          </w:p>
        </w:tc>
        <w:tc>
          <w:tcPr>
            <w:tcW w:w="3120" w:type="dxa"/>
            <w:shd w:val="clear" w:color="auto" w:fill="D9E2F3"/>
            <w:vAlign w:val="center"/>
          </w:tcPr>
          <w:p w14:paraId="2EEC06FB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Version</w:t>
            </w:r>
          </w:p>
        </w:tc>
        <w:tc>
          <w:tcPr>
            <w:tcW w:w="3120" w:type="dxa"/>
            <w:shd w:val="clear" w:color="auto" w:fill="D9E2F3"/>
            <w:vAlign w:val="center"/>
          </w:tcPr>
          <w:p w14:paraId="2FD49EF4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Purpose</w:t>
            </w:r>
          </w:p>
        </w:tc>
      </w:tr>
      <w:tr w:rsidR="009B0550" w14:paraId="1621F824" w14:textId="77777777">
        <w:trPr>
          <w:cantSplit/>
          <w:jc w:val="center"/>
        </w:trPr>
        <w:tc>
          <w:tcPr>
            <w:tcW w:w="3120" w:type="dxa"/>
            <w:vAlign w:val="center"/>
          </w:tcPr>
          <w:p w14:paraId="3AD20B71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Java</w:t>
            </w:r>
          </w:p>
        </w:tc>
        <w:tc>
          <w:tcPr>
            <w:tcW w:w="3120" w:type="dxa"/>
            <w:vAlign w:val="center"/>
          </w:tcPr>
          <w:p w14:paraId="270DC44C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JDK 17+ (LTS)</w:t>
            </w:r>
          </w:p>
        </w:tc>
        <w:tc>
          <w:tcPr>
            <w:tcW w:w="3120" w:type="dxa"/>
            <w:vAlign w:val="center"/>
          </w:tcPr>
          <w:p w14:paraId="56304DB5" w14:textId="3A3E8C10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Core application runtime long-term support ensures stability</w:t>
            </w:r>
          </w:p>
        </w:tc>
      </w:tr>
      <w:tr w:rsidR="009B0550" w14:paraId="2424C619" w14:textId="77777777">
        <w:trPr>
          <w:cantSplit/>
          <w:jc w:val="center"/>
        </w:trPr>
        <w:tc>
          <w:tcPr>
            <w:tcW w:w="3120" w:type="dxa"/>
            <w:shd w:val="clear" w:color="auto" w:fill="F2F2F2"/>
            <w:vAlign w:val="center"/>
          </w:tcPr>
          <w:p w14:paraId="30393952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JavaFX</w:t>
            </w:r>
          </w:p>
        </w:tc>
        <w:tc>
          <w:tcPr>
            <w:tcW w:w="3120" w:type="dxa"/>
            <w:shd w:val="clear" w:color="auto" w:fill="F2F2F2"/>
            <w:vAlign w:val="center"/>
          </w:tcPr>
          <w:p w14:paraId="1E58DA21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21.0.2+</w:t>
            </w:r>
          </w:p>
        </w:tc>
        <w:tc>
          <w:tcPr>
            <w:tcW w:w="3120" w:type="dxa"/>
            <w:shd w:val="clear" w:color="auto" w:fill="F2F2F2"/>
            <w:vAlign w:val="center"/>
          </w:tcPr>
          <w:p w14:paraId="51B4E793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GPU-accelerated desktop UI framework for rendering the dashboard, live video feed, and alert cards</w:t>
            </w:r>
          </w:p>
        </w:tc>
      </w:tr>
      <w:tr w:rsidR="009B0550" w14:paraId="47C7030F" w14:textId="77777777">
        <w:trPr>
          <w:cantSplit/>
          <w:jc w:val="center"/>
        </w:trPr>
        <w:tc>
          <w:tcPr>
            <w:tcW w:w="3120" w:type="dxa"/>
            <w:vAlign w:val="center"/>
          </w:tcPr>
          <w:p w14:paraId="31D082CD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OpenCV</w:t>
            </w:r>
          </w:p>
        </w:tc>
        <w:tc>
          <w:tcPr>
            <w:tcW w:w="3120" w:type="dxa"/>
            <w:vAlign w:val="center"/>
          </w:tcPr>
          <w:p w14:paraId="2736C485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4.9.0+ (via JavaCV 1.5.10)</w:t>
            </w:r>
          </w:p>
        </w:tc>
        <w:tc>
          <w:tcPr>
            <w:tcW w:w="3120" w:type="dxa"/>
            <w:vAlign w:val="center"/>
          </w:tcPr>
          <w:p w14:paraId="7B1DF82E" w14:textId="7269A719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Computer vision engine provides the DNN module for YuNet/SFace inference, KCF/CSRT tracking, and image processing</w:t>
            </w:r>
          </w:p>
        </w:tc>
      </w:tr>
      <w:tr w:rsidR="009B0550" w14:paraId="6E9C3C32" w14:textId="77777777">
        <w:trPr>
          <w:cantSplit/>
          <w:jc w:val="center"/>
        </w:trPr>
        <w:tc>
          <w:tcPr>
            <w:tcW w:w="3120" w:type="dxa"/>
            <w:shd w:val="clear" w:color="auto" w:fill="F2F2F2"/>
            <w:vAlign w:val="center"/>
          </w:tcPr>
          <w:p w14:paraId="38CD2427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MySQL</w:t>
            </w:r>
          </w:p>
        </w:tc>
        <w:tc>
          <w:tcPr>
            <w:tcW w:w="3120" w:type="dxa"/>
            <w:shd w:val="clear" w:color="auto" w:fill="F2F2F2"/>
            <w:vAlign w:val="center"/>
          </w:tcPr>
          <w:p w14:paraId="30F0AD82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8.0+</w:t>
            </w:r>
          </w:p>
        </w:tc>
        <w:tc>
          <w:tcPr>
            <w:tcW w:w="3120" w:type="dxa"/>
            <w:shd w:val="clear" w:color="auto" w:fill="F2F2F2"/>
            <w:vAlign w:val="center"/>
          </w:tcPr>
          <w:p w14:paraId="1C3D16B1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Relational database for persistent storage of target profiles, embeddings, detection logs, and configuration</w:t>
            </w:r>
          </w:p>
        </w:tc>
      </w:tr>
      <w:tr w:rsidR="009B0550" w14:paraId="4209D5C5" w14:textId="77777777">
        <w:trPr>
          <w:cantSplit/>
          <w:jc w:val="center"/>
        </w:trPr>
        <w:tc>
          <w:tcPr>
            <w:tcW w:w="3120" w:type="dxa"/>
            <w:vAlign w:val="center"/>
          </w:tcPr>
          <w:p w14:paraId="7ABE3755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Apache Maven</w:t>
            </w:r>
          </w:p>
        </w:tc>
        <w:tc>
          <w:tcPr>
            <w:tcW w:w="3120" w:type="dxa"/>
            <w:vAlign w:val="center"/>
          </w:tcPr>
          <w:p w14:paraId="6E5DAABE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3.8+</w:t>
            </w:r>
          </w:p>
        </w:tc>
        <w:tc>
          <w:tcPr>
            <w:tcW w:w="3120" w:type="dxa"/>
            <w:vAlign w:val="center"/>
          </w:tcPr>
          <w:p w14:paraId="1A6C2666" w14:textId="59DA8EDF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Build tool and dependency manager produces a single fat JAR for deployment</w:t>
            </w:r>
          </w:p>
        </w:tc>
      </w:tr>
      <w:tr w:rsidR="009B0550" w14:paraId="320D9114" w14:textId="77777777">
        <w:trPr>
          <w:cantSplit/>
          <w:jc w:val="center"/>
        </w:trPr>
        <w:tc>
          <w:tcPr>
            <w:tcW w:w="3120" w:type="dxa"/>
            <w:shd w:val="clear" w:color="auto" w:fill="F2F2F2"/>
            <w:vAlign w:val="center"/>
          </w:tcPr>
          <w:p w14:paraId="0E5AC1AF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Python</w:t>
            </w:r>
          </w:p>
        </w:tc>
        <w:tc>
          <w:tcPr>
            <w:tcW w:w="3120" w:type="dxa"/>
            <w:shd w:val="clear" w:color="auto" w:fill="F2F2F2"/>
            <w:vAlign w:val="center"/>
          </w:tcPr>
          <w:p w14:paraId="4AC50541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3.10+ (optional)</w:t>
            </w:r>
          </w:p>
        </w:tc>
        <w:tc>
          <w:tcPr>
            <w:tcW w:w="3120" w:type="dxa"/>
            <w:shd w:val="clear" w:color="auto" w:fill="F2F2F2"/>
            <w:vAlign w:val="center"/>
          </w:tcPr>
          <w:p w14:paraId="03676EAD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Runs the standalone FastAPI ReID microservice for OSNet body embeddings</w:t>
            </w:r>
          </w:p>
        </w:tc>
      </w:tr>
    </w:tbl>
    <w:p w14:paraId="4D8388E0" w14:textId="77777777" w:rsidR="009B0550" w:rsidRDefault="009B0550">
      <w:pPr>
        <w:spacing w:after="120"/>
      </w:pPr>
    </w:p>
    <w:p w14:paraId="4A26E6B2" w14:textId="77777777" w:rsidR="009B0550" w:rsidRDefault="00DD0B1A">
      <w:pPr>
        <w:pBdr>
          <w:left w:val="single" w:sz="18" w:space="8" w:color="BF8F00"/>
        </w:pBdr>
        <w:shd w:val="clear" w:color="auto" w:fill="FFF2CC"/>
        <w:spacing w:before="120" w:after="120"/>
        <w:ind w:left="720" w:right="432"/>
      </w:pPr>
      <w:r>
        <w:rPr>
          <w:b/>
          <w:i/>
          <w:sz w:val="22"/>
        </w:rPr>
        <w:t>Key Design Principle</w:t>
      </w:r>
      <w:r>
        <w:rPr>
          <w:i/>
          <w:sz w:val="22"/>
        </w:rPr>
        <w:t xml:space="preserve">: The entire system — Java application, database, AI models, and all processing — runs on a single standard laptop. There is </w:t>
      </w:r>
      <w:r>
        <w:rPr>
          <w:b/>
          <w:i/>
          <w:sz w:val="22"/>
        </w:rPr>
        <w:t>no cloud dependency</w:t>
      </w:r>
      <w:r>
        <w:rPr>
          <w:i/>
          <w:sz w:val="22"/>
        </w:rPr>
        <w:t>. No frames, no embeddings, no personal data ever leaves the machine. This makes DrishtiX suitable for air-gapped, secure, and field deployments where internet connectivity cannot be guaranteed.</w:t>
      </w:r>
    </w:p>
    <w:p w14:paraId="516D1507" w14:textId="77777777" w:rsidR="009B0550" w:rsidRDefault="00DD0B1A">
      <w:pPr>
        <w:spacing w:before="200" w:after="120"/>
        <w:jc w:val="left"/>
      </w:pPr>
      <w:r>
        <w:rPr>
          <w:b/>
          <w:sz w:val="28"/>
        </w:rPr>
        <w:t>3.4.2 Hardware Requirements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9B0550" w14:paraId="05E080C8" w14:textId="77777777">
        <w:trPr>
          <w:cantSplit/>
          <w:jc w:val="center"/>
        </w:trPr>
        <w:tc>
          <w:tcPr>
            <w:tcW w:w="2340" w:type="dxa"/>
            <w:shd w:val="clear" w:color="auto" w:fill="D9E2F3"/>
            <w:vAlign w:val="center"/>
          </w:tcPr>
          <w:p w14:paraId="60CC89A1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Component</w:t>
            </w:r>
          </w:p>
        </w:tc>
        <w:tc>
          <w:tcPr>
            <w:tcW w:w="2340" w:type="dxa"/>
            <w:shd w:val="clear" w:color="auto" w:fill="D9E2F3"/>
            <w:vAlign w:val="center"/>
          </w:tcPr>
          <w:p w14:paraId="21C8C865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Minimum</w:t>
            </w:r>
          </w:p>
        </w:tc>
        <w:tc>
          <w:tcPr>
            <w:tcW w:w="2340" w:type="dxa"/>
            <w:shd w:val="clear" w:color="auto" w:fill="D9E2F3"/>
            <w:vAlign w:val="center"/>
          </w:tcPr>
          <w:p w14:paraId="2EBC9B8A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Recommended</w:t>
            </w:r>
          </w:p>
        </w:tc>
        <w:tc>
          <w:tcPr>
            <w:tcW w:w="2340" w:type="dxa"/>
            <w:shd w:val="clear" w:color="auto" w:fill="D9E2F3"/>
            <w:vAlign w:val="center"/>
          </w:tcPr>
          <w:p w14:paraId="14A7D69A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Why</w:t>
            </w:r>
          </w:p>
        </w:tc>
      </w:tr>
      <w:tr w:rsidR="009B0550" w14:paraId="42D695CA" w14:textId="77777777">
        <w:trPr>
          <w:cantSplit/>
          <w:jc w:val="center"/>
        </w:trPr>
        <w:tc>
          <w:tcPr>
            <w:tcW w:w="2340" w:type="dxa"/>
            <w:vAlign w:val="center"/>
          </w:tcPr>
          <w:p w14:paraId="10B919ED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Processor</w:t>
            </w:r>
          </w:p>
        </w:tc>
        <w:tc>
          <w:tcPr>
            <w:tcW w:w="2340" w:type="dxa"/>
            <w:vAlign w:val="center"/>
          </w:tcPr>
          <w:p w14:paraId="28246574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Intel Core i5 (8th Gen) / AMD Ryzen 5</w:t>
            </w:r>
          </w:p>
        </w:tc>
        <w:tc>
          <w:tcPr>
            <w:tcW w:w="2340" w:type="dxa"/>
            <w:vAlign w:val="center"/>
          </w:tcPr>
          <w:p w14:paraId="1754CA24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Intel Core i7 (10th Gen+) with Iris Xe</w:t>
            </w:r>
          </w:p>
        </w:tc>
        <w:tc>
          <w:tcPr>
            <w:tcW w:w="2340" w:type="dxa"/>
            <w:vAlign w:val="center"/>
          </w:tcPr>
          <w:p w14:paraId="2ADB86FE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4+ cores needed for the multi-pool threading architecture; iGPU accelerates JavaFX rendering</w:t>
            </w:r>
          </w:p>
        </w:tc>
      </w:tr>
      <w:tr w:rsidR="009B0550" w14:paraId="5212D99F" w14:textId="77777777">
        <w:trPr>
          <w:cantSplit/>
          <w:jc w:val="center"/>
        </w:trPr>
        <w:tc>
          <w:tcPr>
            <w:tcW w:w="2340" w:type="dxa"/>
            <w:shd w:val="clear" w:color="auto" w:fill="F2F2F2"/>
            <w:vAlign w:val="center"/>
          </w:tcPr>
          <w:p w14:paraId="3D3D4637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RAM</w:t>
            </w:r>
          </w:p>
        </w:tc>
        <w:tc>
          <w:tcPr>
            <w:tcW w:w="2340" w:type="dxa"/>
            <w:shd w:val="clear" w:color="auto" w:fill="F2F2F2"/>
            <w:vAlign w:val="center"/>
          </w:tcPr>
          <w:p w14:paraId="72BB9208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8 GB DDR4</w:t>
            </w:r>
          </w:p>
        </w:tc>
        <w:tc>
          <w:tcPr>
            <w:tcW w:w="2340" w:type="dxa"/>
            <w:shd w:val="clear" w:color="auto" w:fill="F2F2F2"/>
            <w:vAlign w:val="center"/>
          </w:tcPr>
          <w:p w14:paraId="20DE25E2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16 GB DDR4</w:t>
            </w:r>
          </w:p>
        </w:tc>
        <w:tc>
          <w:tcPr>
            <w:tcW w:w="2340" w:type="dxa"/>
            <w:shd w:val="clear" w:color="auto" w:fill="F2F2F2"/>
            <w:vAlign w:val="center"/>
          </w:tcPr>
          <w:p w14:paraId="05601503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JVM heap + MySQL buffer pool + native OpenCV frame buffers</w:t>
            </w:r>
          </w:p>
        </w:tc>
      </w:tr>
      <w:tr w:rsidR="009B0550" w14:paraId="41202EB2" w14:textId="77777777">
        <w:trPr>
          <w:cantSplit/>
          <w:jc w:val="center"/>
        </w:trPr>
        <w:tc>
          <w:tcPr>
            <w:tcW w:w="2340" w:type="dxa"/>
            <w:vAlign w:val="center"/>
          </w:tcPr>
          <w:p w14:paraId="3833982E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Storage</w:t>
            </w:r>
          </w:p>
        </w:tc>
        <w:tc>
          <w:tcPr>
            <w:tcW w:w="2340" w:type="dxa"/>
            <w:vAlign w:val="center"/>
          </w:tcPr>
          <w:p w14:paraId="2E61FA5F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256 GB SSD</w:t>
            </w:r>
          </w:p>
        </w:tc>
        <w:tc>
          <w:tcPr>
            <w:tcW w:w="2340" w:type="dxa"/>
            <w:vAlign w:val="center"/>
          </w:tcPr>
          <w:p w14:paraId="7FCEEA4C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512 GB NVMe SSD</w:t>
            </w:r>
          </w:p>
        </w:tc>
        <w:tc>
          <w:tcPr>
            <w:tcW w:w="2340" w:type="dxa"/>
            <w:vAlign w:val="center"/>
          </w:tcPr>
          <w:p w14:paraId="3FFF5301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ONNX AI models (~10 MB), database, ingested images, detection snapshots</w:t>
            </w:r>
          </w:p>
        </w:tc>
      </w:tr>
      <w:tr w:rsidR="009B0550" w14:paraId="663492CA" w14:textId="77777777">
        <w:trPr>
          <w:cantSplit/>
          <w:jc w:val="center"/>
        </w:trPr>
        <w:tc>
          <w:tcPr>
            <w:tcW w:w="2340" w:type="dxa"/>
            <w:shd w:val="clear" w:color="auto" w:fill="F2F2F2"/>
            <w:vAlign w:val="center"/>
          </w:tcPr>
          <w:p w14:paraId="0AAC3AA2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lastRenderedPageBreak/>
              <w:t>Camera</w:t>
            </w:r>
          </w:p>
        </w:tc>
        <w:tc>
          <w:tcPr>
            <w:tcW w:w="2340" w:type="dxa"/>
            <w:shd w:val="clear" w:color="auto" w:fill="F2F2F2"/>
            <w:vAlign w:val="center"/>
          </w:tcPr>
          <w:p w14:paraId="0C5215C6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720p USB webcam</w:t>
            </w:r>
          </w:p>
        </w:tc>
        <w:tc>
          <w:tcPr>
            <w:tcW w:w="2340" w:type="dxa"/>
            <w:shd w:val="clear" w:color="auto" w:fill="F2F2F2"/>
            <w:vAlign w:val="center"/>
          </w:tcPr>
          <w:p w14:paraId="4419F3E4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1080p integrated/USB</w:t>
            </w:r>
          </w:p>
        </w:tc>
        <w:tc>
          <w:tcPr>
            <w:tcW w:w="2340" w:type="dxa"/>
            <w:shd w:val="clear" w:color="auto" w:fill="F2F2F2"/>
            <w:vAlign w:val="center"/>
          </w:tcPr>
          <w:p w14:paraId="32AE5D0D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Higher resolution improves small-face detection accuracy at distance</w:t>
            </w:r>
          </w:p>
        </w:tc>
      </w:tr>
      <w:tr w:rsidR="009B0550" w14:paraId="5AF87FED" w14:textId="77777777">
        <w:trPr>
          <w:cantSplit/>
          <w:jc w:val="center"/>
        </w:trPr>
        <w:tc>
          <w:tcPr>
            <w:tcW w:w="2340" w:type="dxa"/>
            <w:vAlign w:val="center"/>
          </w:tcPr>
          <w:p w14:paraId="09F02BC6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GPU</w:t>
            </w:r>
          </w:p>
        </w:tc>
        <w:tc>
          <w:tcPr>
            <w:tcW w:w="2340" w:type="dxa"/>
            <w:vAlign w:val="center"/>
          </w:tcPr>
          <w:p w14:paraId="5DCBFCFB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Not required (CPU-only operation)</w:t>
            </w:r>
          </w:p>
        </w:tc>
        <w:tc>
          <w:tcPr>
            <w:tcW w:w="2340" w:type="dxa"/>
            <w:vAlign w:val="center"/>
          </w:tcPr>
          <w:p w14:paraId="75B50FE8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Integrated Intel UHD/Iris Xe</w:t>
            </w:r>
          </w:p>
        </w:tc>
        <w:tc>
          <w:tcPr>
            <w:tcW w:w="2340" w:type="dxa"/>
            <w:vAlign w:val="center"/>
          </w:tcPr>
          <w:p w14:paraId="3E30389C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JavaFX uses the iGPU for UI rendering; AI inference runs on CPU</w:t>
            </w:r>
          </w:p>
        </w:tc>
      </w:tr>
      <w:tr w:rsidR="009B0550" w14:paraId="560CFB7C" w14:textId="77777777">
        <w:trPr>
          <w:cantSplit/>
          <w:jc w:val="center"/>
        </w:trPr>
        <w:tc>
          <w:tcPr>
            <w:tcW w:w="2340" w:type="dxa"/>
            <w:shd w:val="clear" w:color="auto" w:fill="F2F2F2"/>
            <w:vAlign w:val="center"/>
          </w:tcPr>
          <w:p w14:paraId="0A509D57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Network</w:t>
            </w:r>
          </w:p>
        </w:tc>
        <w:tc>
          <w:tcPr>
            <w:tcW w:w="2340" w:type="dxa"/>
            <w:shd w:val="clear" w:color="auto" w:fill="F2F2F2"/>
            <w:vAlign w:val="center"/>
          </w:tcPr>
          <w:p w14:paraId="51B0B7D8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Not required for core operation</w:t>
            </w:r>
          </w:p>
        </w:tc>
        <w:tc>
          <w:tcPr>
            <w:tcW w:w="2340" w:type="dxa"/>
            <w:shd w:val="clear" w:color="auto" w:fill="F2F2F2"/>
            <w:vAlign w:val="center"/>
          </w:tcPr>
          <w:p w14:paraId="0389BDE0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Broadband (for Telegram alerts + watchlist ingestion)</w:t>
            </w:r>
          </w:p>
        </w:tc>
        <w:tc>
          <w:tcPr>
            <w:tcW w:w="2340" w:type="dxa"/>
            <w:shd w:val="clear" w:color="auto" w:fill="F2F2F2"/>
            <w:vAlign w:val="center"/>
          </w:tcPr>
          <w:p w14:paraId="5645FD23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Core surveillance is fully offline; network is optional for push alerts and data scraping</w:t>
            </w:r>
          </w:p>
        </w:tc>
      </w:tr>
      <w:tr w:rsidR="009B0550" w14:paraId="48B3820B" w14:textId="77777777">
        <w:trPr>
          <w:cantSplit/>
          <w:jc w:val="center"/>
        </w:trPr>
        <w:tc>
          <w:tcPr>
            <w:tcW w:w="2340" w:type="dxa"/>
            <w:vAlign w:val="center"/>
          </w:tcPr>
          <w:p w14:paraId="4B18A0BC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Display</w:t>
            </w:r>
          </w:p>
        </w:tc>
        <w:tc>
          <w:tcPr>
            <w:tcW w:w="2340" w:type="dxa"/>
            <w:vAlign w:val="center"/>
          </w:tcPr>
          <w:p w14:paraId="0ADB1A3A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1366 × 768</w:t>
            </w:r>
          </w:p>
        </w:tc>
        <w:tc>
          <w:tcPr>
            <w:tcW w:w="2340" w:type="dxa"/>
            <w:vAlign w:val="center"/>
          </w:tcPr>
          <w:p w14:paraId="1289D2F4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1920 × 1080 (Full HD)</w:t>
            </w:r>
          </w:p>
        </w:tc>
        <w:tc>
          <w:tcPr>
            <w:tcW w:w="2340" w:type="dxa"/>
            <w:vAlign w:val="center"/>
          </w:tcPr>
          <w:p w14:paraId="4C6E90BD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Dashboard is optimized for 1280×800+; Full HD provides the best experience</w:t>
            </w:r>
          </w:p>
        </w:tc>
      </w:tr>
    </w:tbl>
    <w:p w14:paraId="2990C29A" w14:textId="77777777" w:rsidR="009B0550" w:rsidRDefault="009B0550">
      <w:pPr>
        <w:spacing w:after="120"/>
      </w:pPr>
    </w:p>
    <w:p w14:paraId="31866949" w14:textId="77777777" w:rsidR="009B0550" w:rsidRDefault="00DD0B1A">
      <w:pPr>
        <w:pBdr>
          <w:left w:val="single" w:sz="18" w:space="8" w:color="BF8F00"/>
        </w:pBdr>
        <w:shd w:val="clear" w:color="auto" w:fill="FFF2CC"/>
        <w:spacing w:before="120" w:after="120"/>
        <w:ind w:left="720" w:right="432"/>
      </w:pPr>
      <w:r>
        <w:rPr>
          <w:b/>
          <w:i/>
          <w:sz w:val="22"/>
        </w:rPr>
        <w:t>Note on Future Hardware Acceleration</w:t>
      </w:r>
      <w:r>
        <w:rPr>
          <w:i/>
          <w:sz w:val="22"/>
        </w:rPr>
        <w:t xml:space="preserve">: The ONNX-based architecture is ready for hardware acceleration without code changes. Laptops with an Intel NPU can use </w:t>
      </w:r>
      <w:r>
        <w:rPr>
          <w:b/>
          <w:i/>
          <w:sz w:val="22"/>
        </w:rPr>
        <w:t>OpenVINO</w:t>
      </w:r>
      <w:r>
        <w:rPr>
          <w:i/>
          <w:sz w:val="22"/>
        </w:rPr>
        <w:t xml:space="preserve"> as an inference backend, and systems with NVIDIA GPUs can use </w:t>
      </w:r>
      <w:r>
        <w:rPr>
          <w:b/>
          <w:i/>
          <w:sz w:val="22"/>
        </w:rPr>
        <w:t>CUDA/TensorRT</w:t>
      </w:r>
      <w:r>
        <w:rPr>
          <w:i/>
          <w:sz w:val="22"/>
        </w:rPr>
        <w:t xml:space="preserve"> — both selectable through OpenCV's backend API.</w:t>
      </w:r>
    </w:p>
    <w:p w14:paraId="0C81D91C" w14:textId="77777777" w:rsidR="009B0550" w:rsidRDefault="009B0550">
      <w:pPr>
        <w:pBdr>
          <w:bottom w:val="single" w:sz="6" w:space="1" w:color="AAAAAA"/>
        </w:pBdr>
        <w:spacing w:before="120" w:after="120"/>
      </w:pPr>
    </w:p>
    <w:p w14:paraId="0CA91493" w14:textId="77777777" w:rsidR="002D7195" w:rsidRDefault="002D7195">
      <w:pPr>
        <w:pBdr>
          <w:bottom w:val="single" w:sz="6" w:space="1" w:color="AAAAAA"/>
        </w:pBdr>
        <w:spacing w:before="120" w:after="120"/>
      </w:pPr>
    </w:p>
    <w:p w14:paraId="2474B7C4" w14:textId="77777777" w:rsidR="002D7195" w:rsidRDefault="002D7195">
      <w:pPr>
        <w:spacing w:before="240" w:after="120"/>
        <w:jc w:val="left"/>
        <w:rPr>
          <w:b/>
          <w:sz w:val="32"/>
        </w:rPr>
      </w:pPr>
    </w:p>
    <w:p w14:paraId="6C72B480" w14:textId="180F77D4" w:rsidR="009B0550" w:rsidRDefault="00DD0B1A">
      <w:pPr>
        <w:spacing w:before="240" w:after="120"/>
        <w:jc w:val="left"/>
      </w:pPr>
      <w:r>
        <w:rPr>
          <w:b/>
          <w:sz w:val="32"/>
        </w:rPr>
        <w:t>3.5 Preliminary Product Description</w:t>
      </w:r>
    </w:p>
    <w:p w14:paraId="07838E96" w14:textId="77777777" w:rsidR="009B0550" w:rsidRDefault="00DD0B1A">
      <w:pPr>
        <w:spacing w:before="200" w:after="120"/>
        <w:jc w:val="left"/>
      </w:pPr>
      <w:r>
        <w:rPr>
          <w:b/>
          <w:sz w:val="28"/>
        </w:rPr>
        <w:t>3.5.1 Dashboard-Centric Interface</w:t>
      </w:r>
    </w:p>
    <w:p w14:paraId="5D01BC2D" w14:textId="77777777" w:rsidR="009B0550" w:rsidRDefault="00DD0B1A">
      <w:r>
        <w:t xml:space="preserve">The DrishtiX interface is designed around one simple principle: </w:t>
      </w:r>
      <w:r>
        <w:rPr>
          <w:b/>
        </w:rPr>
        <w:t>the operator should never lose sight of the live camera feed</w:t>
      </w:r>
      <w:r>
        <w:t>.</w:t>
      </w:r>
    </w:p>
    <w:p w14:paraId="269CE038" w14:textId="77777777" w:rsidR="009B0550" w:rsidRDefault="00DD0B1A">
      <w:r>
        <w:t xml:space="preserve">Instead of forcing users to switch between multiple tabs or windows, everything lives on a single, unified dashboard screen. The layout follows a </w:t>
      </w:r>
      <w:r>
        <w:rPr>
          <w:b/>
        </w:rPr>
        <w:t>70/30 split</w:t>
      </w:r>
      <w:r>
        <w:t>:</w:t>
      </w:r>
    </w:p>
    <w:p w14:paraId="6B527DF6" w14:textId="77777777" w:rsidR="009B0550" w:rsidRDefault="00DD0B1A">
      <w:pPr>
        <w:spacing w:after="80"/>
        <w:ind w:left="504"/>
      </w:pPr>
      <w:r>
        <w:t xml:space="preserve">•  </w:t>
      </w:r>
      <w:r>
        <w:rPr>
          <w:b/>
        </w:rPr>
        <w:t>70% of the screen (left side)</w:t>
      </w:r>
      <w:r>
        <w:t xml:space="preserve">: Dedicated to the </w:t>
      </w:r>
      <w:r>
        <w:rPr>
          <w:b/>
        </w:rPr>
        <w:t>live surveillance feed</w:t>
      </w:r>
      <w:r>
        <w:t xml:space="preserve"> — the camera video with real-time AI-drawn bounding boxes around detected faces, color-coded by category (red for criminals, cyan for missing persons, green for unknown faces, amber for body-lock tracking).</w:t>
      </w:r>
    </w:p>
    <w:p w14:paraId="56B73A5B" w14:textId="77777777" w:rsidR="009B0550" w:rsidRDefault="00DD0B1A">
      <w:pPr>
        <w:spacing w:after="80"/>
        <w:ind w:left="504"/>
      </w:pPr>
      <w:r>
        <w:t xml:space="preserve">•  </w:t>
      </w:r>
      <w:r>
        <w:rPr>
          <w:b/>
        </w:rPr>
        <w:t>30% of the screen (right side)</w:t>
      </w:r>
      <w:r>
        <w:t xml:space="preserve">: Houses the </w:t>
      </w:r>
      <w:r>
        <w:rPr>
          <w:b/>
        </w:rPr>
        <w:t>alert queue and system status</w:t>
      </w:r>
      <w:r>
        <w:t xml:space="preserve"> — a scrollable list of detection alert cards, live stat counters (total targets, detections today, criminal matches, missing person matches), and quick-action controls.</w:t>
      </w:r>
    </w:p>
    <w:p w14:paraId="4E4695CA" w14:textId="77777777" w:rsidR="009B0550" w:rsidRDefault="00DD0B1A">
      <w:r>
        <w:t>This layout ensures that no alert, popup, or control panel ever covers the camera feed. The operator always has full visual awareness.</w:t>
      </w:r>
    </w:p>
    <w:p w14:paraId="4191F922" w14:textId="77777777" w:rsidR="002D7195" w:rsidRDefault="002D7195"/>
    <w:p w14:paraId="04ED5355" w14:textId="77777777" w:rsidR="009B0550" w:rsidRDefault="00DD0B1A">
      <w:pPr>
        <w:spacing w:before="200" w:after="120"/>
        <w:jc w:val="left"/>
      </w:pPr>
      <w:r>
        <w:rPr>
          <w:b/>
          <w:sz w:val="28"/>
        </w:rPr>
        <w:lastRenderedPageBreak/>
        <w:t>3.5.2 The 70/30 UI Layout</w:t>
      </w:r>
    </w:p>
    <w:p w14:paraId="1FA29B67" w14:textId="77777777" w:rsidR="009B0550" w:rsidRDefault="00DD0B1A">
      <w:pPr>
        <w:spacing w:before="200" w:after="120"/>
        <w:jc w:val="left"/>
      </w:pPr>
      <w:r>
        <w:rPr>
          <w:b/>
          <w:sz w:val="28"/>
        </w:rPr>
        <w:t>Figure 3.2: DrishtiX Dashboard — 70/30 Layout</w:t>
      </w:r>
    </w:p>
    <w:tbl>
      <w:tblPr>
        <w:tblW w:w="10095" w:type="dxa"/>
        <w:jc w:val="center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  <w:insideH w:val="double" w:sz="6" w:space="0" w:color="auto"/>
          <w:insideV w:val="double" w:sz="6" w:space="0" w:color="auto"/>
        </w:tblBorders>
        <w:tblLook w:val="04A0" w:firstRow="1" w:lastRow="0" w:firstColumn="1" w:lastColumn="0" w:noHBand="0" w:noVBand="1"/>
      </w:tblPr>
      <w:tblGrid>
        <w:gridCol w:w="6308"/>
        <w:gridCol w:w="3787"/>
      </w:tblGrid>
      <w:tr w:rsidR="009B0550" w14:paraId="30B33354" w14:textId="77777777" w:rsidTr="002D7195">
        <w:trPr>
          <w:cantSplit/>
          <w:jc w:val="center"/>
        </w:trPr>
        <w:tc>
          <w:tcPr>
            <w:tcW w:w="6308" w:type="dxa"/>
            <w:shd w:val="clear" w:color="auto" w:fill="1A237E"/>
          </w:tcPr>
          <w:p w14:paraId="3C3088BF" w14:textId="77777777" w:rsidR="009B0550" w:rsidRDefault="00DD0B1A">
            <w:pPr>
              <w:spacing w:before="80" w:after="80" w:line="240" w:lineRule="auto"/>
              <w:jc w:val="center"/>
            </w:pPr>
            <w:r>
              <w:rPr>
                <w:b/>
                <w:color w:val="FFFFFF"/>
              </w:rPr>
              <w:t>LEFT PANEL — 70% Width</w:t>
            </w:r>
          </w:p>
        </w:tc>
        <w:tc>
          <w:tcPr>
            <w:tcW w:w="3787" w:type="dxa"/>
            <w:shd w:val="clear" w:color="auto" w:fill="1A237E"/>
          </w:tcPr>
          <w:p w14:paraId="2CFAE86C" w14:textId="77777777" w:rsidR="009B0550" w:rsidRDefault="00DD0B1A">
            <w:pPr>
              <w:spacing w:before="80" w:after="80" w:line="240" w:lineRule="auto"/>
              <w:jc w:val="center"/>
            </w:pPr>
            <w:r>
              <w:rPr>
                <w:b/>
                <w:color w:val="FFFFFF"/>
              </w:rPr>
              <w:t>RIGHT PANEL — 30% Width</w:t>
            </w:r>
          </w:p>
        </w:tc>
      </w:tr>
      <w:tr w:rsidR="009B0550" w14:paraId="42F566BB" w14:textId="77777777" w:rsidTr="002D7195">
        <w:trPr>
          <w:cantSplit/>
          <w:jc w:val="center"/>
        </w:trPr>
        <w:tc>
          <w:tcPr>
            <w:tcW w:w="6308" w:type="dxa"/>
            <w:shd w:val="clear" w:color="auto" w:fill="E8EAF6"/>
          </w:tcPr>
          <w:p w14:paraId="65C4EAEA" w14:textId="77777777" w:rsidR="009B0550" w:rsidRDefault="00DD0B1A">
            <w:pPr>
              <w:spacing w:before="120" w:after="80" w:line="240" w:lineRule="auto"/>
            </w:pPr>
            <w:r>
              <w:rPr>
                <w:b/>
                <w:sz w:val="26"/>
              </w:rPr>
              <w:t>LIVE SURVEILLANCE FEED</w:t>
            </w:r>
          </w:p>
          <w:p w14:paraId="4E750533" w14:textId="77777777" w:rsidR="009B0550" w:rsidRDefault="00DD0B1A">
            <w:pPr>
              <w:spacing w:before="20" w:after="20" w:line="240" w:lineRule="auto"/>
            </w:pPr>
            <w:r>
              <w:rPr>
                <w:sz w:val="21"/>
              </w:rPr>
              <w:t xml:space="preserve">  •  Real-time camera video stream</w:t>
            </w:r>
          </w:p>
          <w:p w14:paraId="7A554878" w14:textId="77777777" w:rsidR="009B0550" w:rsidRDefault="00DD0B1A">
            <w:pPr>
              <w:spacing w:before="20" w:after="20" w:line="240" w:lineRule="auto"/>
            </w:pPr>
            <w:r>
              <w:rPr>
                <w:sz w:val="21"/>
              </w:rPr>
              <w:t xml:space="preserve">  •  YuNet AI bounding boxes drawn on faces</w:t>
            </w:r>
          </w:p>
          <w:p w14:paraId="34CA26B8" w14:textId="77777777" w:rsidR="009B0550" w:rsidRDefault="00DD0B1A">
            <w:pPr>
              <w:spacing w:before="20" w:after="20" w:line="240" w:lineRule="auto"/>
            </w:pPr>
            <w:r>
              <w:rPr>
                <w:sz w:val="21"/>
              </w:rPr>
              <w:t xml:space="preserve">  •  Color-coded by category:</w:t>
            </w:r>
          </w:p>
          <w:p w14:paraId="4A3C35E3" w14:textId="77777777" w:rsidR="009B0550" w:rsidRDefault="00DD0B1A">
            <w:pPr>
              <w:spacing w:before="20" w:after="20" w:line="240" w:lineRule="auto"/>
            </w:pPr>
            <w:r>
              <w:rPr>
                <w:sz w:val="20"/>
              </w:rPr>
              <w:t xml:space="preserve">       RED = Criminal  |  CYAN = Missing Person</w:t>
            </w:r>
          </w:p>
          <w:p w14:paraId="02EC2587" w14:textId="77777777" w:rsidR="009B0550" w:rsidRDefault="00DD0B1A">
            <w:pPr>
              <w:spacing w:before="20" w:after="20" w:line="240" w:lineRule="auto"/>
            </w:pPr>
            <w:r>
              <w:rPr>
                <w:sz w:val="20"/>
              </w:rPr>
              <w:t xml:space="preserve">       GREEN = Unknown  |  AMBER = Body Lock (face lost)</w:t>
            </w:r>
          </w:p>
        </w:tc>
        <w:tc>
          <w:tcPr>
            <w:tcW w:w="3787" w:type="dxa"/>
            <w:shd w:val="clear" w:color="auto" w:fill="F3E5F5"/>
          </w:tcPr>
          <w:p w14:paraId="38685A46" w14:textId="77777777" w:rsidR="009B0550" w:rsidRDefault="00DD0B1A">
            <w:pPr>
              <w:spacing w:before="80" w:after="40" w:line="240" w:lineRule="auto"/>
            </w:pPr>
            <w:r>
              <w:rPr>
                <w:b/>
                <w:sz w:val="22"/>
              </w:rPr>
              <w:t>SYSTEM STATUS</w:t>
            </w:r>
          </w:p>
          <w:p w14:paraId="165C0C0C" w14:textId="77777777" w:rsidR="009B0550" w:rsidRDefault="00DD0B1A">
            <w:pPr>
              <w:spacing w:before="20" w:after="20" w:line="240" w:lineRule="auto"/>
            </w:pPr>
            <w:r>
              <w:rPr>
                <w:sz w:val="20"/>
              </w:rPr>
              <w:t xml:space="preserve">  •  Total Targets</w:t>
            </w:r>
          </w:p>
          <w:p w14:paraId="6446DFF4" w14:textId="77777777" w:rsidR="009B0550" w:rsidRDefault="00DD0B1A">
            <w:pPr>
              <w:spacing w:before="20" w:after="20" w:line="240" w:lineRule="auto"/>
            </w:pPr>
            <w:r>
              <w:rPr>
                <w:sz w:val="20"/>
              </w:rPr>
              <w:t xml:space="preserve">  •  Today's Scans</w:t>
            </w:r>
          </w:p>
          <w:p w14:paraId="0E0A8B4E" w14:textId="77777777" w:rsidR="009B0550" w:rsidRDefault="00DD0B1A">
            <w:pPr>
              <w:spacing w:before="20" w:after="20" w:line="240" w:lineRule="auto"/>
            </w:pPr>
            <w:r>
              <w:rPr>
                <w:sz w:val="20"/>
              </w:rPr>
              <w:t xml:space="preserve">  •  Criminal Matches</w:t>
            </w:r>
          </w:p>
          <w:p w14:paraId="458EE5E2" w14:textId="77777777" w:rsidR="009B0550" w:rsidRDefault="00DD0B1A">
            <w:pPr>
              <w:spacing w:before="20" w:after="20" w:line="240" w:lineRule="auto"/>
            </w:pPr>
            <w:r>
              <w:rPr>
                <w:sz w:val="20"/>
              </w:rPr>
              <w:t xml:space="preserve">  •  Missing Persons</w:t>
            </w:r>
          </w:p>
          <w:p w14:paraId="1615F1EF" w14:textId="77777777" w:rsidR="009B0550" w:rsidRDefault="00DD0B1A">
            <w:pPr>
              <w:spacing w:before="80" w:after="40" w:line="240" w:lineRule="auto"/>
            </w:pPr>
            <w:r>
              <w:rPr>
                <w:b/>
                <w:sz w:val="22"/>
              </w:rPr>
              <w:t>ALERT QUEUE</w:t>
            </w:r>
          </w:p>
          <w:p w14:paraId="62EF27B4" w14:textId="77777777" w:rsidR="009B0550" w:rsidRDefault="00DD0B1A">
            <w:pPr>
              <w:spacing w:before="20" w:after="20" w:line="240" w:lineRule="auto"/>
            </w:pPr>
            <w:r>
              <w:rPr>
                <w:sz w:val="20"/>
              </w:rPr>
              <w:t xml:space="preserve">  •  Alert Card #1: Name | Category | 94.7%</w:t>
            </w:r>
          </w:p>
          <w:p w14:paraId="0BD301FB" w14:textId="77777777" w:rsidR="009B0550" w:rsidRDefault="00DD0B1A">
            <w:pPr>
              <w:spacing w:before="20" w:after="20" w:line="240" w:lineRule="auto"/>
            </w:pPr>
            <w:r>
              <w:rPr>
                <w:sz w:val="20"/>
              </w:rPr>
              <w:t xml:space="preserve">  •  Alert Card #2: Name | Category | 87.2%</w:t>
            </w:r>
          </w:p>
          <w:p w14:paraId="38FFA8A4" w14:textId="77777777" w:rsidR="009B0550" w:rsidRDefault="00DD0B1A">
            <w:pPr>
              <w:spacing w:before="20" w:after="20" w:line="240" w:lineRule="auto"/>
            </w:pPr>
            <w:r>
              <w:rPr>
                <w:sz w:val="20"/>
              </w:rPr>
              <w:t xml:space="preserve">  •  ... (max 50 cards)</w:t>
            </w:r>
          </w:p>
        </w:tc>
      </w:tr>
      <w:tr w:rsidR="009B0550" w14:paraId="2D77B6F3" w14:textId="77777777" w:rsidTr="002D7195">
        <w:trPr>
          <w:cantSplit/>
          <w:jc w:val="center"/>
        </w:trPr>
        <w:tc>
          <w:tcPr>
            <w:tcW w:w="6308" w:type="dxa"/>
            <w:shd w:val="clear" w:color="auto" w:fill="E0E0E0"/>
          </w:tcPr>
          <w:p w14:paraId="5B72F4E4" w14:textId="77777777" w:rsidR="009B0550" w:rsidRDefault="00DD0B1A">
            <w:pPr>
              <w:spacing w:before="80" w:after="80" w:line="240" w:lineRule="auto"/>
            </w:pPr>
            <w:r>
              <w:rPr>
                <w:b/>
                <w:sz w:val="21"/>
              </w:rPr>
              <w:t xml:space="preserve">CONTROL BAR:  </w:t>
            </w:r>
            <w:r>
              <w:rPr>
                <w:sz w:val="21"/>
              </w:rPr>
              <w:t>Confidence Slider  |  Camera Selector  |  Start/Stop  |  Mute  |  FPS Counter</w:t>
            </w:r>
          </w:p>
        </w:tc>
        <w:tc>
          <w:tcPr>
            <w:tcW w:w="3787" w:type="dxa"/>
            <w:shd w:val="clear" w:color="auto" w:fill="E0E0E0"/>
          </w:tcPr>
          <w:p w14:paraId="6429AA50" w14:textId="77777777" w:rsidR="009B0550" w:rsidRDefault="00DD0B1A">
            <w:pPr>
              <w:spacing w:before="80" w:after="80" w:line="240" w:lineRule="auto"/>
              <w:jc w:val="center"/>
            </w:pPr>
            <w:r>
              <w:rPr>
                <w:b/>
                <w:color w:val="1A237E"/>
                <w:sz w:val="22"/>
              </w:rPr>
              <w:t>+ ADD TARGET</w:t>
            </w:r>
          </w:p>
        </w:tc>
      </w:tr>
    </w:tbl>
    <w:p w14:paraId="64B253BA" w14:textId="77777777" w:rsidR="009B0550" w:rsidRDefault="009B0550">
      <w:pPr>
        <w:spacing w:after="120"/>
      </w:pPr>
    </w:p>
    <w:p w14:paraId="28430367" w14:textId="77777777" w:rsidR="009B0550" w:rsidRDefault="00DD0B1A">
      <w:pPr>
        <w:spacing w:before="200" w:after="120"/>
        <w:jc w:val="left"/>
      </w:pPr>
      <w:r>
        <w:rPr>
          <w:b/>
          <w:sz w:val="28"/>
        </w:rPr>
        <w:t>3.5.3 Alert Card Design</w:t>
      </w:r>
    </w:p>
    <w:p w14:paraId="2DE6516C" w14:textId="77777777" w:rsidR="009B0550" w:rsidRDefault="00DD0B1A">
      <w:r>
        <w:t xml:space="preserve">Each alert card in the sidebar is a self-contained intelligence unit. An operator can glance at it and immediately understand </w:t>
      </w:r>
      <w:r>
        <w:rPr>
          <w:i/>
        </w:rPr>
        <w:t>who</w:t>
      </w:r>
      <w:r>
        <w:t xml:space="preserve"> was detected, </w:t>
      </w:r>
      <w:r>
        <w:rPr>
          <w:i/>
        </w:rPr>
        <w:t>when</w:t>
      </w:r>
      <w:r>
        <w:t xml:space="preserve">, and </w:t>
      </w:r>
      <w:r>
        <w:rPr>
          <w:i/>
        </w:rPr>
        <w:t>how confident</w:t>
      </w:r>
      <w:r>
        <w:t xml:space="preserve"> the system is: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9B0550" w14:paraId="02FFBF65" w14:textId="77777777">
        <w:trPr>
          <w:cantSplit/>
          <w:jc w:val="center"/>
        </w:trPr>
        <w:tc>
          <w:tcPr>
            <w:tcW w:w="3120" w:type="dxa"/>
            <w:shd w:val="clear" w:color="auto" w:fill="D9E2F3"/>
            <w:vAlign w:val="center"/>
          </w:tcPr>
          <w:p w14:paraId="77CE6F40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Field</w:t>
            </w:r>
          </w:p>
        </w:tc>
        <w:tc>
          <w:tcPr>
            <w:tcW w:w="3120" w:type="dxa"/>
            <w:shd w:val="clear" w:color="auto" w:fill="D9E2F3"/>
            <w:vAlign w:val="center"/>
          </w:tcPr>
          <w:p w14:paraId="458EF458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What It Shows</w:t>
            </w:r>
          </w:p>
        </w:tc>
        <w:tc>
          <w:tcPr>
            <w:tcW w:w="3120" w:type="dxa"/>
            <w:shd w:val="clear" w:color="auto" w:fill="D9E2F3"/>
            <w:vAlign w:val="center"/>
          </w:tcPr>
          <w:p w14:paraId="1840A4D2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Purpose</w:t>
            </w:r>
          </w:p>
        </w:tc>
      </w:tr>
      <w:tr w:rsidR="009B0550" w14:paraId="1615FD2B" w14:textId="77777777">
        <w:trPr>
          <w:cantSplit/>
          <w:jc w:val="center"/>
        </w:trPr>
        <w:tc>
          <w:tcPr>
            <w:tcW w:w="3120" w:type="dxa"/>
            <w:vAlign w:val="center"/>
          </w:tcPr>
          <w:p w14:paraId="285E3486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Target Name</w:t>
            </w:r>
          </w:p>
        </w:tc>
        <w:tc>
          <w:tcPr>
            <w:tcW w:w="3120" w:type="dxa"/>
            <w:vAlign w:val="center"/>
          </w:tcPr>
          <w:p w14:paraId="4111C050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Full name from the watchlist database</w:t>
            </w:r>
          </w:p>
        </w:tc>
        <w:tc>
          <w:tcPr>
            <w:tcW w:w="3120" w:type="dxa"/>
            <w:vAlign w:val="center"/>
          </w:tcPr>
          <w:p w14:paraId="610BA06A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Instant identification</w:t>
            </w:r>
          </w:p>
        </w:tc>
      </w:tr>
      <w:tr w:rsidR="009B0550" w14:paraId="5AA57DFA" w14:textId="77777777">
        <w:trPr>
          <w:cantSplit/>
          <w:jc w:val="center"/>
        </w:trPr>
        <w:tc>
          <w:tcPr>
            <w:tcW w:w="3120" w:type="dxa"/>
            <w:shd w:val="clear" w:color="auto" w:fill="F2F2F2"/>
            <w:vAlign w:val="center"/>
          </w:tcPr>
          <w:p w14:paraId="649E1B5B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Category Badge</w:t>
            </w:r>
          </w:p>
        </w:tc>
        <w:tc>
          <w:tcPr>
            <w:tcW w:w="3120" w:type="dxa"/>
            <w:shd w:val="clear" w:color="auto" w:fill="F2F2F2"/>
            <w:vAlign w:val="center"/>
          </w:tcPr>
          <w:p w14:paraId="208C6FDE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Color-coded pill — 🔴 CRIMINAL or 🔵 MISSING PERSON</w:t>
            </w:r>
          </w:p>
        </w:tc>
        <w:tc>
          <w:tcPr>
            <w:tcW w:w="3120" w:type="dxa"/>
            <w:shd w:val="clear" w:color="auto" w:fill="F2F2F2"/>
            <w:vAlign w:val="center"/>
          </w:tcPr>
          <w:p w14:paraId="46AC4A26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Visual priority at a glance</w:t>
            </w:r>
          </w:p>
        </w:tc>
      </w:tr>
      <w:tr w:rsidR="009B0550" w14:paraId="54979BD8" w14:textId="77777777">
        <w:trPr>
          <w:cantSplit/>
          <w:jc w:val="center"/>
        </w:trPr>
        <w:tc>
          <w:tcPr>
            <w:tcW w:w="3120" w:type="dxa"/>
            <w:vAlign w:val="center"/>
          </w:tcPr>
          <w:p w14:paraId="19DEC86C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Confidence Score</w:t>
            </w:r>
          </w:p>
        </w:tc>
        <w:tc>
          <w:tcPr>
            <w:tcW w:w="3120" w:type="dxa"/>
            <w:vAlign w:val="center"/>
          </w:tcPr>
          <w:p w14:paraId="12BBA098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Cosine similarity percentage (e.g., 94.7%)</w:t>
            </w:r>
          </w:p>
        </w:tc>
        <w:tc>
          <w:tcPr>
            <w:tcW w:w="3120" w:type="dxa"/>
            <w:vAlign w:val="center"/>
          </w:tcPr>
          <w:p w14:paraId="430C9407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Helps the operator judge match quality</w:t>
            </w:r>
          </w:p>
        </w:tc>
      </w:tr>
      <w:tr w:rsidR="009B0550" w14:paraId="5D10A11E" w14:textId="77777777">
        <w:trPr>
          <w:cantSplit/>
          <w:jc w:val="center"/>
        </w:trPr>
        <w:tc>
          <w:tcPr>
            <w:tcW w:w="3120" w:type="dxa"/>
            <w:shd w:val="clear" w:color="auto" w:fill="F2F2F2"/>
            <w:vAlign w:val="center"/>
          </w:tcPr>
          <w:p w14:paraId="57429C5D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Case/FIR Number</w:t>
            </w:r>
          </w:p>
        </w:tc>
        <w:tc>
          <w:tcPr>
            <w:tcW w:w="3120" w:type="dxa"/>
            <w:shd w:val="clear" w:color="auto" w:fill="F2F2F2"/>
            <w:vAlign w:val="center"/>
          </w:tcPr>
          <w:p w14:paraId="31756F08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Official case reference number</w:t>
            </w:r>
          </w:p>
        </w:tc>
        <w:tc>
          <w:tcPr>
            <w:tcW w:w="3120" w:type="dxa"/>
            <w:shd w:val="clear" w:color="auto" w:fill="F2F2F2"/>
            <w:vAlign w:val="center"/>
          </w:tcPr>
          <w:p w14:paraId="0131582F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Immediate legal cross-reference</w:t>
            </w:r>
          </w:p>
        </w:tc>
      </w:tr>
      <w:tr w:rsidR="009B0550" w14:paraId="24F0C08E" w14:textId="77777777">
        <w:trPr>
          <w:cantSplit/>
          <w:jc w:val="center"/>
        </w:trPr>
        <w:tc>
          <w:tcPr>
            <w:tcW w:w="3120" w:type="dxa"/>
            <w:vAlign w:val="center"/>
          </w:tcPr>
          <w:p w14:paraId="6201F5E2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Database Photo</w:t>
            </w:r>
          </w:p>
        </w:tc>
        <w:tc>
          <w:tcPr>
            <w:tcW w:w="3120" w:type="dxa"/>
            <w:vAlign w:val="center"/>
          </w:tcPr>
          <w:p w14:paraId="0042B952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The stored reference photo (left side)</w:t>
            </w:r>
          </w:p>
        </w:tc>
        <w:tc>
          <w:tcPr>
            <w:tcW w:w="3120" w:type="dxa"/>
            <w:vAlign w:val="center"/>
          </w:tcPr>
          <w:p w14:paraId="1ACC2694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Side-by-side visual verification</w:t>
            </w:r>
          </w:p>
        </w:tc>
      </w:tr>
      <w:tr w:rsidR="009B0550" w14:paraId="6A73CF7C" w14:textId="77777777">
        <w:trPr>
          <w:cantSplit/>
          <w:jc w:val="center"/>
        </w:trPr>
        <w:tc>
          <w:tcPr>
            <w:tcW w:w="3120" w:type="dxa"/>
            <w:shd w:val="clear" w:color="auto" w:fill="F2F2F2"/>
            <w:vAlign w:val="center"/>
          </w:tcPr>
          <w:p w14:paraId="4317BFB5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Live Snapshot</w:t>
            </w:r>
          </w:p>
        </w:tc>
        <w:tc>
          <w:tcPr>
            <w:tcW w:w="3120" w:type="dxa"/>
            <w:shd w:val="clear" w:color="auto" w:fill="F2F2F2"/>
            <w:vAlign w:val="center"/>
          </w:tcPr>
          <w:p w14:paraId="01225E78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The frame crop at the moment of detection (right side)</w:t>
            </w:r>
          </w:p>
        </w:tc>
        <w:tc>
          <w:tcPr>
            <w:tcW w:w="3120" w:type="dxa"/>
            <w:shd w:val="clear" w:color="auto" w:fill="F2F2F2"/>
            <w:vAlign w:val="center"/>
          </w:tcPr>
          <w:p w14:paraId="1E8EE1A9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Side-by-side visual verification</w:t>
            </w:r>
          </w:p>
        </w:tc>
      </w:tr>
      <w:tr w:rsidR="009B0550" w14:paraId="64CDA305" w14:textId="77777777">
        <w:trPr>
          <w:cantSplit/>
          <w:jc w:val="center"/>
        </w:trPr>
        <w:tc>
          <w:tcPr>
            <w:tcW w:w="3120" w:type="dxa"/>
            <w:vAlign w:val="center"/>
          </w:tcPr>
          <w:p w14:paraId="77EBAB23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Timestamp</w:t>
            </w:r>
          </w:p>
        </w:tc>
        <w:tc>
          <w:tcPr>
            <w:tcW w:w="3120" w:type="dxa"/>
            <w:vAlign w:val="center"/>
          </w:tcPr>
          <w:p w14:paraId="27115334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Exact time of detection</w:t>
            </w:r>
          </w:p>
        </w:tc>
        <w:tc>
          <w:tcPr>
            <w:tcW w:w="3120" w:type="dxa"/>
            <w:vAlign w:val="center"/>
          </w:tcPr>
          <w:p w14:paraId="5EB1C489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Forensic and shift-log documentation</w:t>
            </w:r>
          </w:p>
        </w:tc>
      </w:tr>
    </w:tbl>
    <w:p w14:paraId="3FF3DC32" w14:textId="77777777" w:rsidR="009B0550" w:rsidRDefault="009B0550">
      <w:pPr>
        <w:spacing w:after="120"/>
      </w:pPr>
    </w:p>
    <w:p w14:paraId="09533ACA" w14:textId="77777777" w:rsidR="009B0550" w:rsidRDefault="00DD0B1A">
      <w:pPr>
        <w:spacing w:before="200" w:after="120"/>
        <w:jc w:val="left"/>
      </w:pPr>
      <w:r>
        <w:rPr>
          <w:b/>
          <w:sz w:val="28"/>
        </w:rPr>
        <w:t>3.5.4 Memory-Safe Alert Queue</w:t>
      </w:r>
    </w:p>
    <w:p w14:paraId="59031BF1" w14:textId="77777777" w:rsidR="009B0550" w:rsidRDefault="00DD0B1A">
      <w:r>
        <w:t xml:space="preserve">The alert queue enforces a strict </w:t>
      </w:r>
      <w:r>
        <w:rPr>
          <w:b/>
        </w:rPr>
        <w:t>50-card cap</w:t>
      </w:r>
      <w:r>
        <w:t>. When the queue is full and a new alert arrives, the oldest card is automatically removed. Combined with a per-target cooldown window (default: 30 seconds) that suppresses duplicate alerts for the same person, this ensures:</w:t>
      </w:r>
    </w:p>
    <w:p w14:paraId="6753CE1B" w14:textId="77777777" w:rsidR="009B0550" w:rsidRDefault="00DD0B1A">
      <w:pPr>
        <w:spacing w:after="80"/>
        <w:ind w:left="504"/>
      </w:pPr>
      <w:r>
        <w:t xml:space="preserve">•  </w:t>
      </w:r>
      <w:r>
        <w:rPr>
          <w:b/>
        </w:rPr>
        <w:t>No memory bloat</w:t>
      </w:r>
      <w:r>
        <w:t>: The application can run for 8–12 hour shifts without heap exhaustion.</w:t>
      </w:r>
    </w:p>
    <w:p w14:paraId="1516CEAF" w14:textId="77777777" w:rsidR="009B0550" w:rsidRDefault="00DD0B1A">
      <w:pPr>
        <w:spacing w:after="80"/>
        <w:ind w:left="504"/>
      </w:pPr>
      <w:r>
        <w:lastRenderedPageBreak/>
        <w:t xml:space="preserve">•  </w:t>
      </w:r>
      <w:r>
        <w:rPr>
          <w:b/>
        </w:rPr>
        <w:t>No alert flooding</w:t>
      </w:r>
      <w:r>
        <w:t>: Operators see only fresh, unique detections — not hundreds of duplicates.</w:t>
      </w:r>
    </w:p>
    <w:p w14:paraId="2703C021" w14:textId="77777777" w:rsidR="009B0550" w:rsidRDefault="009B0550">
      <w:pPr>
        <w:pBdr>
          <w:bottom w:val="single" w:sz="6" w:space="1" w:color="AAAAAA"/>
        </w:pBdr>
        <w:spacing w:before="120" w:after="120"/>
      </w:pPr>
    </w:p>
    <w:p w14:paraId="55EE8070" w14:textId="77777777" w:rsidR="009B0550" w:rsidRDefault="00DD0B1A">
      <w:pPr>
        <w:spacing w:before="240" w:after="120"/>
        <w:jc w:val="left"/>
      </w:pPr>
      <w:r>
        <w:rPr>
          <w:b/>
          <w:sz w:val="32"/>
        </w:rPr>
        <w:t>3.6 Conceptual Models</w:t>
      </w:r>
    </w:p>
    <w:p w14:paraId="39C22958" w14:textId="3D725C08" w:rsidR="009B0550" w:rsidRDefault="00DD0B1A">
      <w:pPr>
        <w:spacing w:before="200" w:after="120"/>
        <w:jc w:val="left"/>
      </w:pPr>
      <w:r>
        <w:rPr>
          <w:b/>
          <w:sz w:val="28"/>
        </w:rPr>
        <w:t xml:space="preserve">3.6.1 The Three-Pool Threading Architecture </w:t>
      </w:r>
    </w:p>
    <w:p w14:paraId="68B8FAF2" w14:textId="77777777" w:rsidR="009B0550" w:rsidRDefault="00DD0B1A">
      <w:r>
        <w:t xml:space="preserve">The biggest challenge of running AI on a laptop is preventing the application from </w:t>
      </w:r>
      <w:r>
        <w:rPr>
          <w:b/>
        </w:rPr>
        <w:t>freezing</w:t>
      </w:r>
      <w:r>
        <w:t>. If you try to run face detection, face recognition, and draw the video feed all on the same thread, the app will stutter, lag, and become unusable.</w:t>
      </w:r>
    </w:p>
    <w:p w14:paraId="1B7FF7EC" w14:textId="77777777" w:rsidR="009B0550" w:rsidRDefault="00DD0B1A">
      <w:r>
        <w:t xml:space="preserve">DrishtiX solves this by splitting the work across </w:t>
      </w:r>
      <w:r>
        <w:rPr>
          <w:b/>
        </w:rPr>
        <w:t>three main thread pools</w:t>
      </w:r>
      <w:r>
        <w:t>, each responsible for a distinct job. Think of it like a restaurant kitchen:</w:t>
      </w:r>
    </w:p>
    <w:p w14:paraId="1756E2B1" w14:textId="77777777" w:rsidR="009B0550" w:rsidRDefault="00DD0B1A">
      <w:pPr>
        <w:spacing w:before="40" w:after="80"/>
        <w:ind w:left="504"/>
      </w:pPr>
      <w:r>
        <w:rPr>
          <w:b/>
        </w:rPr>
        <w:t>1. The Main UI Thread</w:t>
      </w:r>
      <w:r>
        <w:t xml:space="preserve"> (the waiter) — This thread's only job is to keep the screen updated. It draws the video frames, renders the alert cards, and responds to button clicks. It never does any heavy lifting. </w:t>
      </w:r>
      <w:r>
        <w:rPr>
          <w:b/>
        </w:rPr>
        <w:t>Rule</w:t>
      </w:r>
      <w:r>
        <w:t>: No task running on this thread may take longer than 16 milliseconds, or the screen will visibly stutter.</w:t>
      </w:r>
    </w:p>
    <w:p w14:paraId="7B435E7D" w14:textId="77777777" w:rsidR="009B0550" w:rsidRDefault="00DD0B1A">
      <w:pPr>
        <w:spacing w:before="40" w:after="80"/>
        <w:ind w:left="504"/>
      </w:pPr>
      <w:r>
        <w:rPr>
          <w:b/>
        </w:rPr>
        <w:t>2. The Video Capture Thread</w:t>
      </w:r>
      <w:r>
        <w:t xml:space="preserve"> (the prep cook) — This thread grabs frames from the camera and runs the lightweight </w:t>
      </w:r>
      <w:r>
        <w:rPr>
          <w:b/>
        </w:rPr>
        <w:t>YuNet face detection</w:t>
      </w:r>
      <w:r>
        <w:t xml:space="preserve"> model (~2ms per frame). It decides: "Is this a frame where we need full AI analysis, or can we use a quick tracker estimate?" On most frames, it uses a fast KCF tracker (~0.3ms) to interpolate face positions. Only every Nth frame does it trigger a full detection pass.</w:t>
      </w:r>
    </w:p>
    <w:p w14:paraId="628CD878" w14:textId="77777777" w:rsidR="009B0550" w:rsidRDefault="00DD0B1A">
      <w:pPr>
        <w:spacing w:before="40" w:after="80"/>
        <w:ind w:left="504"/>
      </w:pPr>
      <w:r>
        <w:rPr>
          <w:b/>
        </w:rPr>
        <w:t>3. The AI Inference Pool</w:t>
      </w:r>
      <w:r>
        <w:t xml:space="preserve"> (the head chef) — This is a pool of </w:t>
      </w:r>
      <w:r>
        <w:rPr>
          <w:b/>
        </w:rPr>
        <w:t>4 parallel threads</w:t>
      </w:r>
      <w:r>
        <w:t xml:space="preserve"> that handle the heavy computational work: extracting SFace face embeddings, computing cosine similarity against the entire watchlist gallery, and running OSNet body re-identification. Because this pool is independent from the video thread, the camera feed keeps running smoothly even while the AI is crunching numbers.</w:t>
      </w:r>
    </w:p>
    <w:p w14:paraId="7E220FF8" w14:textId="77777777" w:rsidR="00785067" w:rsidRDefault="00785067">
      <w:pPr>
        <w:spacing w:before="40" w:after="80"/>
        <w:ind w:left="504"/>
      </w:pPr>
    </w:p>
    <w:p w14:paraId="4CA086E4" w14:textId="1E4B4A77" w:rsidR="00785067" w:rsidRDefault="00DD0B1A">
      <w:r w:rsidRPr="00785067">
        <w:rPr>
          <w:i/>
          <w:iCs/>
        </w:rPr>
        <w:t>In addition to these three core pools, DrishtiX also runs two background support pools</w:t>
      </w:r>
      <w:r>
        <w:t>:</w:t>
      </w:r>
      <w:r w:rsidR="00785067">
        <w:br/>
      </w:r>
    </w:p>
    <w:p w14:paraId="15984C1D" w14:textId="4391B307" w:rsidR="00785067" w:rsidRDefault="00DD0B1A">
      <w:pPr>
        <w:spacing w:after="80"/>
        <w:ind w:left="504"/>
      </w:pPr>
      <w:r>
        <w:t xml:space="preserve">•  </w:t>
      </w:r>
      <w:r>
        <w:rPr>
          <w:b/>
        </w:rPr>
        <w:t>Audio Alert Pool</w:t>
      </w:r>
      <w:r>
        <w:t xml:space="preserve"> (1 thread) </w:t>
      </w:r>
    </w:p>
    <w:p w14:paraId="109A035B" w14:textId="4974817C" w:rsidR="009B0550" w:rsidRDefault="00DD0B1A" w:rsidP="00785067">
      <w:pPr>
        <w:spacing w:after="80"/>
        <w:ind w:left="504" w:firstLine="216"/>
      </w:pPr>
      <w:r>
        <w:t>Plays alarm sounds and sends Telegram notifications without blocking anything else.</w:t>
      </w:r>
    </w:p>
    <w:p w14:paraId="129EF6C8" w14:textId="776DFFA4" w:rsidR="00785067" w:rsidRDefault="00DD0B1A">
      <w:pPr>
        <w:spacing w:after="80"/>
        <w:ind w:left="504"/>
      </w:pPr>
      <w:r>
        <w:t xml:space="preserve">•  </w:t>
      </w:r>
      <w:r>
        <w:rPr>
          <w:b/>
        </w:rPr>
        <w:t>Ingestion Pool</w:t>
      </w:r>
      <w:r>
        <w:t xml:space="preserve"> (2 threads, lowest priority)  </w:t>
      </w:r>
    </w:p>
    <w:p w14:paraId="7F7F7CD1" w14:textId="0EACB4C1" w:rsidR="009B0550" w:rsidRDefault="00DD0B1A" w:rsidP="00785067">
      <w:pPr>
        <w:spacing w:after="80"/>
        <w:ind w:left="720"/>
      </w:pPr>
      <w:r>
        <w:t>Runs the background web scrapers (FBI, CBI, TrackChild) on a schedule, at minimum CPU priority so it never steals resources from the camera or AI.</w:t>
      </w:r>
    </w:p>
    <w:p w14:paraId="5CAA8157" w14:textId="77777777" w:rsidR="00785067" w:rsidRDefault="00785067">
      <w:pPr>
        <w:spacing w:before="200" w:after="120"/>
        <w:jc w:val="left"/>
        <w:rPr>
          <w:b/>
          <w:sz w:val="28"/>
        </w:rPr>
      </w:pPr>
    </w:p>
    <w:p w14:paraId="2F984CF7" w14:textId="77777777" w:rsidR="00785067" w:rsidRDefault="00785067">
      <w:pPr>
        <w:spacing w:before="200" w:after="120"/>
        <w:jc w:val="left"/>
        <w:rPr>
          <w:b/>
          <w:sz w:val="28"/>
        </w:rPr>
      </w:pPr>
    </w:p>
    <w:p w14:paraId="61A756C9" w14:textId="77777777" w:rsidR="00785067" w:rsidRDefault="00785067">
      <w:pPr>
        <w:spacing w:before="200" w:after="120"/>
        <w:jc w:val="left"/>
        <w:rPr>
          <w:b/>
          <w:sz w:val="28"/>
        </w:rPr>
      </w:pPr>
    </w:p>
    <w:p w14:paraId="3BFEAD1C" w14:textId="77777777" w:rsidR="00785067" w:rsidRDefault="00785067">
      <w:pPr>
        <w:spacing w:before="200" w:after="120"/>
        <w:jc w:val="left"/>
        <w:rPr>
          <w:b/>
          <w:sz w:val="28"/>
        </w:rPr>
      </w:pPr>
    </w:p>
    <w:p w14:paraId="2AC9C05E" w14:textId="77777777" w:rsidR="00785067" w:rsidRDefault="00785067">
      <w:pPr>
        <w:spacing w:before="200" w:after="120"/>
        <w:jc w:val="left"/>
        <w:rPr>
          <w:b/>
          <w:sz w:val="28"/>
        </w:rPr>
      </w:pPr>
    </w:p>
    <w:p w14:paraId="58E4580F" w14:textId="3443DEDE" w:rsidR="009B0550" w:rsidRDefault="00DD0B1A">
      <w:pPr>
        <w:spacing w:before="200" w:after="120"/>
        <w:jc w:val="left"/>
      </w:pPr>
      <w:r>
        <w:rPr>
          <w:b/>
          <w:sz w:val="28"/>
        </w:rPr>
        <w:t>3.6.2 Threading Data Flow Diagram</w:t>
      </w:r>
    </w:p>
    <w:p w14:paraId="4B131449" w14:textId="77777777" w:rsidR="009B0550" w:rsidRDefault="00DD0B1A">
      <w:r>
        <w:t>The following diagram shows how data flows through the three main pools — from the camera, through AI processing, to the operator's screen:</w:t>
      </w:r>
    </w:p>
    <w:p w14:paraId="35FE1062" w14:textId="77777777" w:rsidR="009B0550" w:rsidRDefault="00DD0B1A">
      <w:pPr>
        <w:spacing w:before="200" w:after="120"/>
        <w:jc w:val="left"/>
      </w:pPr>
      <w:r>
        <w:rPr>
          <w:b/>
          <w:sz w:val="28"/>
        </w:rPr>
        <w:t>Figure 3.3: Threading Architecture — Data Flow</w:t>
      </w:r>
    </w:p>
    <w:tbl>
      <w:tblPr>
        <w:tblW w:w="0" w:type="auto"/>
        <w:jc w:val="center"/>
        <w:tblBorders>
          <w:top w:val="single" w:sz="8" w:space="0" w:color="333333"/>
          <w:left w:val="single" w:sz="8" w:space="0" w:color="333333"/>
          <w:bottom w:val="single" w:sz="8" w:space="0" w:color="333333"/>
          <w:right w:val="single" w:sz="8" w:space="0" w:color="333333"/>
          <w:insideH w:val="single" w:sz="4" w:space="0" w:color="AAAAAA"/>
          <w:insideV w:val="single" w:sz="4" w:space="0" w:color="AAAAAA"/>
        </w:tblBorders>
        <w:tblLook w:val="04A0" w:firstRow="1" w:lastRow="0" w:firstColumn="1" w:lastColumn="0" w:noHBand="0" w:noVBand="1"/>
      </w:tblPr>
      <w:tblGrid>
        <w:gridCol w:w="2304"/>
        <w:gridCol w:w="6336"/>
      </w:tblGrid>
      <w:tr w:rsidR="009B0550" w14:paraId="38FBC2D9" w14:textId="77777777">
        <w:trPr>
          <w:cantSplit/>
          <w:jc w:val="center"/>
        </w:trPr>
        <w:tc>
          <w:tcPr>
            <w:tcW w:w="2304" w:type="dxa"/>
            <w:shd w:val="clear" w:color="auto" w:fill="E3F2FD"/>
            <w:vAlign w:val="center"/>
          </w:tcPr>
          <w:p w14:paraId="6EC74D99" w14:textId="77777777" w:rsidR="009B0550" w:rsidRDefault="00DD0B1A">
            <w:pPr>
              <w:spacing w:before="40" w:after="40" w:line="240" w:lineRule="auto"/>
              <w:jc w:val="center"/>
            </w:pPr>
            <w:r>
              <w:rPr>
                <w:b/>
                <w:sz w:val="20"/>
              </w:rPr>
              <w:t>INPUT</w:t>
            </w:r>
          </w:p>
        </w:tc>
        <w:tc>
          <w:tcPr>
            <w:tcW w:w="6336" w:type="dxa"/>
            <w:shd w:val="clear" w:color="auto" w:fill="E3F2FD"/>
          </w:tcPr>
          <w:p w14:paraId="6EF8EA27" w14:textId="77777777" w:rsidR="009B0550" w:rsidRDefault="00DD0B1A">
            <w:pPr>
              <w:spacing w:before="80" w:after="40" w:line="240" w:lineRule="auto"/>
            </w:pPr>
            <w:r>
              <w:rPr>
                <w:b/>
                <w:sz w:val="22"/>
              </w:rPr>
              <w:t>Camera Device</w:t>
            </w:r>
          </w:p>
          <w:p w14:paraId="5E3BD8DF" w14:textId="77777777" w:rsidR="009B0550" w:rsidRDefault="00DD0B1A">
            <w:pPr>
              <w:spacing w:before="20" w:after="20" w:line="240" w:lineRule="auto"/>
            </w:pPr>
            <w:r>
              <w:rPr>
                <w:sz w:val="20"/>
              </w:rPr>
              <w:t>Raw BGR Frame (640×480 or 1080p) captured via VideoCapture</w:t>
            </w:r>
          </w:p>
        </w:tc>
      </w:tr>
      <w:tr w:rsidR="009B0550" w14:paraId="33131D22" w14:textId="77777777">
        <w:trPr>
          <w:cantSplit/>
          <w:jc w:val="center"/>
        </w:trPr>
        <w:tc>
          <w:tcPr>
            <w:tcW w:w="2304" w:type="dxa"/>
            <w:shd w:val="clear" w:color="auto" w:fill="BBDEFB"/>
            <w:vAlign w:val="center"/>
          </w:tcPr>
          <w:p w14:paraId="2D6EBE86" w14:textId="77777777" w:rsidR="009B0550" w:rsidRDefault="00DD0B1A">
            <w:pPr>
              <w:spacing w:before="40" w:after="40" w:line="240" w:lineRule="auto"/>
              <w:jc w:val="center"/>
            </w:pPr>
            <w:r>
              <w:rPr>
                <w:b/>
                <w:sz w:val="20"/>
              </w:rPr>
              <w:t>POOL 1</w:t>
            </w:r>
          </w:p>
        </w:tc>
        <w:tc>
          <w:tcPr>
            <w:tcW w:w="6336" w:type="dxa"/>
            <w:shd w:val="clear" w:color="auto" w:fill="BBDEFB"/>
          </w:tcPr>
          <w:p w14:paraId="0C8FDD4B" w14:textId="77777777" w:rsidR="009B0550" w:rsidRDefault="00DD0B1A">
            <w:pPr>
              <w:spacing w:before="80" w:after="40" w:line="240" w:lineRule="auto"/>
            </w:pPr>
            <w:r>
              <w:rPr>
                <w:b/>
                <w:sz w:val="22"/>
              </w:rPr>
              <w:t>Video Capture Thread</w:t>
            </w:r>
            <w:r>
              <w:rPr>
                <w:b/>
                <w:sz w:val="22"/>
              </w:rPr>
              <w:br/>
              <w:t>(CachedThreadPool)</w:t>
            </w:r>
          </w:p>
          <w:p w14:paraId="06294C15" w14:textId="77777777" w:rsidR="009B0550" w:rsidRDefault="00DD0B1A">
            <w:pPr>
              <w:spacing w:before="20" w:after="20" w:line="240" w:lineRule="auto"/>
            </w:pPr>
            <w:r>
              <w:rPr>
                <w:sz w:val="20"/>
              </w:rPr>
              <w:t>→ Grab raw frame from camera</w:t>
            </w:r>
          </w:p>
          <w:p w14:paraId="79588031" w14:textId="77777777" w:rsidR="009B0550" w:rsidRDefault="00DD0B1A">
            <w:pPr>
              <w:spacing w:before="20" w:after="20" w:line="240" w:lineRule="auto"/>
            </w:pPr>
            <w:r>
              <w:rPr>
                <w:sz w:val="20"/>
              </w:rPr>
              <w:t>→ Frame counter check: Is this every Nth frame?</w:t>
            </w:r>
          </w:p>
          <w:p w14:paraId="533ACB57" w14:textId="77777777" w:rsidR="009B0550" w:rsidRDefault="00DD0B1A">
            <w:pPr>
              <w:spacing w:before="20" w:after="20" w:line="240" w:lineRule="auto"/>
            </w:pPr>
            <w:r>
              <w:rPr>
                <w:sz w:val="20"/>
              </w:rPr>
              <w:t xml:space="preserve">   • YES → Run YuNet DNN Detection (~2ms) → Align &amp; crop faces (112×112)</w:t>
            </w:r>
          </w:p>
          <w:p w14:paraId="1197A60B" w14:textId="77777777" w:rsidR="009B0550" w:rsidRDefault="00DD0B1A">
            <w:pPr>
              <w:spacing w:before="20" w:after="20" w:line="240" w:lineRule="auto"/>
            </w:pPr>
            <w:r>
              <w:rPr>
                <w:sz w:val="20"/>
              </w:rPr>
              <w:t xml:space="preserve">   • NO → Run KCF Tracker Update (~0.3ms) → Interpolate bounding boxes</w:t>
            </w:r>
          </w:p>
          <w:p w14:paraId="01C9BAE2" w14:textId="77777777" w:rsidR="009B0550" w:rsidRDefault="00DD0B1A">
            <w:pPr>
              <w:spacing w:before="20" w:after="20" w:line="240" w:lineRule="auto"/>
            </w:pPr>
            <w:r>
              <w:rPr>
                <w:sz w:val="20"/>
              </w:rPr>
              <w:t>→ Send annotated frame to UI Thread for rendering</w:t>
            </w:r>
          </w:p>
        </w:tc>
      </w:tr>
      <w:tr w:rsidR="009B0550" w14:paraId="3FA5B0D1" w14:textId="77777777">
        <w:trPr>
          <w:cantSplit/>
          <w:jc w:val="center"/>
        </w:trPr>
        <w:tc>
          <w:tcPr>
            <w:tcW w:w="2304" w:type="dxa"/>
            <w:shd w:val="clear" w:color="auto" w:fill="FFE0B2"/>
            <w:vAlign w:val="center"/>
          </w:tcPr>
          <w:p w14:paraId="7F51818F" w14:textId="77777777" w:rsidR="009B0550" w:rsidRDefault="00DD0B1A">
            <w:pPr>
              <w:spacing w:before="40" w:after="40" w:line="240" w:lineRule="auto"/>
              <w:jc w:val="center"/>
            </w:pPr>
            <w:r>
              <w:rPr>
                <w:b/>
                <w:sz w:val="20"/>
              </w:rPr>
              <w:t>POOL 2</w:t>
            </w:r>
          </w:p>
        </w:tc>
        <w:tc>
          <w:tcPr>
            <w:tcW w:w="6336" w:type="dxa"/>
            <w:shd w:val="clear" w:color="auto" w:fill="FFE0B2"/>
          </w:tcPr>
          <w:p w14:paraId="74E4447B" w14:textId="77777777" w:rsidR="009B0550" w:rsidRDefault="00DD0B1A">
            <w:pPr>
              <w:spacing w:before="80" w:after="40" w:line="240" w:lineRule="auto"/>
            </w:pPr>
            <w:r>
              <w:rPr>
                <w:b/>
                <w:sz w:val="22"/>
              </w:rPr>
              <w:t>AI Inference Pool</w:t>
            </w:r>
            <w:r>
              <w:rPr>
                <w:b/>
                <w:sz w:val="22"/>
              </w:rPr>
              <w:br/>
              <w:t>(4 Fixed Threads)</w:t>
            </w:r>
          </w:p>
          <w:p w14:paraId="7424147F" w14:textId="77777777" w:rsidR="009B0550" w:rsidRDefault="00DD0B1A">
            <w:pPr>
              <w:spacing w:before="20" w:after="20" w:line="240" w:lineRule="auto"/>
            </w:pPr>
            <w:r>
              <w:rPr>
                <w:sz w:val="20"/>
              </w:rPr>
              <w:t>→ Receive aligned face crops from Video Capture</w:t>
            </w:r>
          </w:p>
          <w:p w14:paraId="2733490B" w14:textId="77777777" w:rsidR="009B0550" w:rsidRDefault="00DD0B1A">
            <w:pPr>
              <w:spacing w:before="20" w:after="20" w:line="240" w:lineRule="auto"/>
            </w:pPr>
            <w:r>
              <w:rPr>
                <w:sz w:val="20"/>
              </w:rPr>
              <w:t>→ SFace Embedding Extraction (128-dimensional vector)</w:t>
            </w:r>
          </w:p>
          <w:p w14:paraId="7585FD0A" w14:textId="77777777" w:rsidR="009B0550" w:rsidRDefault="00DD0B1A">
            <w:pPr>
              <w:spacing w:before="20" w:after="20" w:line="240" w:lineRule="auto"/>
            </w:pPr>
            <w:r>
              <w:rPr>
                <w:sz w:val="20"/>
              </w:rPr>
              <w:t>→ OSNet Body Embedding Extraction (512-dimensional vector)</w:t>
            </w:r>
          </w:p>
          <w:p w14:paraId="304964DD" w14:textId="77777777" w:rsidR="009B0550" w:rsidRDefault="00DD0B1A">
            <w:pPr>
              <w:spacing w:before="20" w:after="20" w:line="240" w:lineRule="auto"/>
            </w:pPr>
            <w:r>
              <w:rPr>
                <w:sz w:val="20"/>
              </w:rPr>
              <w:t>→ Gallery Cosine Similarity Matching (threshold ≥ 0.363)</w:t>
            </w:r>
          </w:p>
          <w:p w14:paraId="0AAF526C" w14:textId="77777777" w:rsidR="009B0550" w:rsidRDefault="00DD0B1A">
            <w:pPr>
              <w:spacing w:before="20" w:after="20" w:line="240" w:lineRule="auto"/>
            </w:pPr>
            <w:r>
              <w:rPr>
                <w:sz w:val="20"/>
              </w:rPr>
              <w:t>→ Body Lock Fusion (α·face + β·body)</w:t>
            </w:r>
          </w:p>
          <w:p w14:paraId="02F9AE70" w14:textId="77777777" w:rsidR="009B0550" w:rsidRDefault="00DD0B1A">
            <w:pPr>
              <w:spacing w:before="20" w:after="20" w:line="240" w:lineRule="auto"/>
            </w:pPr>
            <w:r>
              <w:rPr>
                <w:sz w:val="20"/>
              </w:rPr>
              <w:t>→ On MATCH: Trigger alert pipeline</w:t>
            </w:r>
          </w:p>
        </w:tc>
      </w:tr>
      <w:tr w:rsidR="009B0550" w14:paraId="0F0AD484" w14:textId="77777777">
        <w:trPr>
          <w:cantSplit/>
          <w:jc w:val="center"/>
        </w:trPr>
        <w:tc>
          <w:tcPr>
            <w:tcW w:w="2304" w:type="dxa"/>
            <w:shd w:val="clear" w:color="auto" w:fill="C8E6C9"/>
            <w:vAlign w:val="center"/>
          </w:tcPr>
          <w:p w14:paraId="527D0942" w14:textId="77777777" w:rsidR="009B0550" w:rsidRDefault="00DD0B1A">
            <w:pPr>
              <w:spacing w:before="40" w:after="40" w:line="240" w:lineRule="auto"/>
              <w:jc w:val="center"/>
            </w:pPr>
            <w:r>
              <w:rPr>
                <w:b/>
                <w:sz w:val="20"/>
              </w:rPr>
              <w:t>POOL 3</w:t>
            </w:r>
          </w:p>
        </w:tc>
        <w:tc>
          <w:tcPr>
            <w:tcW w:w="6336" w:type="dxa"/>
            <w:shd w:val="clear" w:color="auto" w:fill="C8E6C9"/>
          </w:tcPr>
          <w:p w14:paraId="21D916D3" w14:textId="77777777" w:rsidR="009B0550" w:rsidRDefault="00DD0B1A">
            <w:pPr>
              <w:spacing w:before="80" w:after="40" w:line="240" w:lineRule="auto"/>
            </w:pPr>
            <w:r>
              <w:rPr>
                <w:b/>
                <w:sz w:val="22"/>
              </w:rPr>
              <w:t>Main UI Thread</w:t>
            </w:r>
            <w:r>
              <w:rPr>
                <w:b/>
                <w:sz w:val="22"/>
              </w:rPr>
              <w:br/>
              <w:t>(JavaFX Application)</w:t>
            </w:r>
          </w:p>
          <w:p w14:paraId="204D5B12" w14:textId="77777777" w:rsidR="009B0550" w:rsidRDefault="00DD0B1A">
            <w:pPr>
              <w:spacing w:before="20" w:after="20" w:line="240" w:lineRule="auto"/>
            </w:pPr>
            <w:r>
              <w:rPr>
                <w:sz w:val="20"/>
              </w:rPr>
              <w:t>→ Render annotated video frame (ImageView update)</w:t>
            </w:r>
          </w:p>
          <w:p w14:paraId="52AB80C7" w14:textId="77777777" w:rsidR="009B0550" w:rsidRDefault="00DD0B1A">
            <w:pPr>
              <w:spacing w:before="20" w:after="20" w:line="240" w:lineRule="auto"/>
            </w:pPr>
            <w:r>
              <w:rPr>
                <w:sz w:val="20"/>
              </w:rPr>
              <w:t>→ Inject alert card into sidebar (Platform.runLater)</w:t>
            </w:r>
          </w:p>
          <w:p w14:paraId="187837D3" w14:textId="77777777" w:rsidR="009B0550" w:rsidRDefault="00DD0B1A">
            <w:pPr>
              <w:spacing w:before="20" w:after="20" w:line="240" w:lineRule="auto"/>
            </w:pPr>
            <w:r>
              <w:rPr>
                <w:sz w:val="20"/>
              </w:rPr>
              <w:t>→ Update live stat counters (IntegerProperty bindings)</w:t>
            </w:r>
          </w:p>
          <w:p w14:paraId="570251D9" w14:textId="77777777" w:rsidR="009B0550" w:rsidRDefault="00DD0B1A">
            <w:pPr>
              <w:spacing w:before="20" w:after="20" w:line="240" w:lineRule="auto"/>
            </w:pPr>
            <w:r>
              <w:rPr>
                <w:sz w:val="20"/>
              </w:rPr>
              <w:t>→ Contract: No callback may exceed 16ms</w:t>
            </w:r>
          </w:p>
        </w:tc>
      </w:tr>
      <w:tr w:rsidR="009B0550" w14:paraId="05493E46" w14:textId="77777777">
        <w:trPr>
          <w:cantSplit/>
          <w:jc w:val="center"/>
        </w:trPr>
        <w:tc>
          <w:tcPr>
            <w:tcW w:w="2304" w:type="dxa"/>
            <w:shd w:val="clear" w:color="auto" w:fill="E1BEE7"/>
            <w:vAlign w:val="center"/>
          </w:tcPr>
          <w:p w14:paraId="2D8787E6" w14:textId="77777777" w:rsidR="009B0550" w:rsidRDefault="00DD0B1A">
            <w:pPr>
              <w:spacing w:before="40" w:after="40" w:line="240" w:lineRule="auto"/>
              <w:jc w:val="center"/>
            </w:pPr>
            <w:r>
              <w:rPr>
                <w:b/>
                <w:sz w:val="20"/>
              </w:rPr>
              <w:t>SUPPORT</w:t>
            </w:r>
          </w:p>
        </w:tc>
        <w:tc>
          <w:tcPr>
            <w:tcW w:w="6336" w:type="dxa"/>
            <w:shd w:val="clear" w:color="auto" w:fill="E1BEE7"/>
          </w:tcPr>
          <w:p w14:paraId="43754205" w14:textId="77777777" w:rsidR="009B0550" w:rsidRDefault="00DD0B1A">
            <w:pPr>
              <w:spacing w:before="80" w:after="40" w:line="240" w:lineRule="auto"/>
            </w:pPr>
            <w:r>
              <w:rPr>
                <w:b/>
                <w:sz w:val="22"/>
              </w:rPr>
              <w:t>Background Pools</w:t>
            </w:r>
          </w:p>
          <w:p w14:paraId="04728DE4" w14:textId="77777777" w:rsidR="009B0550" w:rsidRDefault="00DD0B1A">
            <w:pPr>
              <w:spacing w:before="20" w:after="20" w:line="240" w:lineRule="auto"/>
            </w:pPr>
            <w:r>
              <w:rPr>
                <w:sz w:val="20"/>
              </w:rPr>
              <w:t>→ Audio Alert Pool (1 thread): Play category-specific WAV alarms</w:t>
            </w:r>
          </w:p>
          <w:p w14:paraId="39BA0FA9" w14:textId="77777777" w:rsidR="009B0550" w:rsidRDefault="00DD0B1A">
            <w:pPr>
              <w:spacing w:before="20" w:after="20" w:line="240" w:lineRule="auto"/>
            </w:pPr>
            <w:r>
              <w:rPr>
                <w:sz w:val="20"/>
              </w:rPr>
              <w:t>→ Telegram Push (1 thread): Send snapshot + metadata via Bot API</w:t>
            </w:r>
          </w:p>
          <w:p w14:paraId="31F7AA33" w14:textId="77777777" w:rsidR="009B0550" w:rsidRDefault="00DD0B1A">
            <w:pPr>
              <w:spacing w:before="20" w:after="20" w:line="240" w:lineRule="auto"/>
            </w:pPr>
            <w:r>
              <w:rPr>
                <w:sz w:val="20"/>
              </w:rPr>
              <w:t>→ Ingestion Pool (2 threads, MIN priority): FBI / CBI / TrackChild scraping on 6-hour timer</w:t>
            </w:r>
          </w:p>
        </w:tc>
      </w:tr>
      <w:tr w:rsidR="009B0550" w14:paraId="16D7AD1A" w14:textId="77777777">
        <w:trPr>
          <w:cantSplit/>
          <w:jc w:val="center"/>
        </w:trPr>
        <w:tc>
          <w:tcPr>
            <w:tcW w:w="2304" w:type="dxa"/>
            <w:shd w:val="clear" w:color="auto" w:fill="F5F5F5"/>
            <w:vAlign w:val="center"/>
          </w:tcPr>
          <w:p w14:paraId="65E6AB70" w14:textId="77777777" w:rsidR="009B0550" w:rsidRDefault="00DD0B1A">
            <w:pPr>
              <w:spacing w:before="40" w:after="40" w:line="240" w:lineRule="auto"/>
              <w:jc w:val="center"/>
            </w:pPr>
            <w:r>
              <w:rPr>
                <w:b/>
                <w:sz w:val="20"/>
              </w:rPr>
              <w:t>STORAGE</w:t>
            </w:r>
          </w:p>
        </w:tc>
        <w:tc>
          <w:tcPr>
            <w:tcW w:w="6336" w:type="dxa"/>
            <w:shd w:val="clear" w:color="auto" w:fill="F5F5F5"/>
          </w:tcPr>
          <w:p w14:paraId="5D4BE7BD" w14:textId="77777777" w:rsidR="009B0550" w:rsidRDefault="00DD0B1A">
            <w:pPr>
              <w:spacing w:before="80" w:after="40" w:line="240" w:lineRule="auto"/>
            </w:pPr>
            <w:r>
              <w:rPr>
                <w:b/>
                <w:sz w:val="22"/>
              </w:rPr>
              <w:t>Database</w:t>
            </w:r>
            <w:r>
              <w:rPr>
                <w:b/>
                <w:sz w:val="22"/>
              </w:rPr>
              <w:br/>
              <w:t>(MySQL 8.0+)</w:t>
            </w:r>
          </w:p>
          <w:p w14:paraId="440627C2" w14:textId="77777777" w:rsidR="009B0550" w:rsidRDefault="00DD0B1A">
            <w:pPr>
              <w:spacing w:before="20" w:after="20" w:line="240" w:lineRule="auto"/>
            </w:pPr>
            <w:r>
              <w:rPr>
                <w:sz w:val="20"/>
              </w:rPr>
              <w:t>→ Detection logs persisted asynchronously</w:t>
            </w:r>
          </w:p>
          <w:p w14:paraId="3B301F1C" w14:textId="77777777" w:rsidR="009B0550" w:rsidRDefault="00DD0B1A">
            <w:pPr>
              <w:spacing w:before="20" w:after="20" w:line="240" w:lineRule="auto"/>
            </w:pPr>
            <w:r>
              <w:rPr>
                <w:sz w:val="20"/>
              </w:rPr>
              <w:t>→ Ingested watchlist profiles stored</w:t>
            </w:r>
          </w:p>
          <w:p w14:paraId="402642A6" w14:textId="77777777" w:rsidR="009B0550" w:rsidRDefault="00DD0B1A">
            <w:pPr>
              <w:spacing w:before="20" w:after="20" w:line="240" w:lineRule="auto"/>
            </w:pPr>
            <w:r>
              <w:rPr>
                <w:sz w:val="20"/>
              </w:rPr>
              <w:t>→ Configuration and audit trail maintained</w:t>
            </w:r>
          </w:p>
        </w:tc>
      </w:tr>
    </w:tbl>
    <w:p w14:paraId="6B188D44" w14:textId="77777777" w:rsidR="009B0550" w:rsidRDefault="00DD0B1A">
      <w:pPr>
        <w:spacing w:before="80" w:after="80"/>
        <w:jc w:val="center"/>
      </w:pPr>
      <w:r>
        <w:rPr>
          <w:b/>
          <w:sz w:val="21"/>
        </w:rPr>
        <w:t xml:space="preserve">Data Flow: </w:t>
      </w:r>
      <w:r>
        <w:rPr>
          <w:sz w:val="21"/>
        </w:rPr>
        <w:t>Camera → Video Capture → AI Inference → UI Thread → Operator Screen</w:t>
      </w:r>
    </w:p>
    <w:p w14:paraId="27F06D34" w14:textId="77777777" w:rsidR="009B0550" w:rsidRDefault="009B0550">
      <w:pPr>
        <w:spacing w:after="120"/>
      </w:pPr>
    </w:p>
    <w:p w14:paraId="4D9A3556" w14:textId="77777777" w:rsidR="009B0550" w:rsidRDefault="00DD0B1A">
      <w:pPr>
        <w:spacing w:before="200" w:after="120"/>
        <w:jc w:val="left"/>
      </w:pPr>
      <w:r>
        <w:rPr>
          <w:b/>
          <w:sz w:val="28"/>
        </w:rPr>
        <w:t>3.6.3 The Threading Contract (Summary)</w:t>
      </w:r>
    </w:p>
    <w:p w14:paraId="2FFD0F17" w14:textId="77777777" w:rsidR="009B0550" w:rsidRDefault="00DD0B1A">
      <w:r>
        <w:lastRenderedPageBreak/>
        <w:t>Each pool operates under a strict contract to guarantee that the application never freezes: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9B0550" w14:paraId="4F1DEE35" w14:textId="77777777">
        <w:trPr>
          <w:cantSplit/>
          <w:jc w:val="center"/>
        </w:trPr>
        <w:tc>
          <w:tcPr>
            <w:tcW w:w="2340" w:type="dxa"/>
            <w:shd w:val="clear" w:color="auto" w:fill="D9E2F3"/>
            <w:vAlign w:val="center"/>
          </w:tcPr>
          <w:p w14:paraId="1A38BFF2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Pool</w:t>
            </w:r>
          </w:p>
        </w:tc>
        <w:tc>
          <w:tcPr>
            <w:tcW w:w="2340" w:type="dxa"/>
            <w:shd w:val="clear" w:color="auto" w:fill="D9E2F3"/>
            <w:vAlign w:val="center"/>
          </w:tcPr>
          <w:p w14:paraId="0E28718C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Threads</w:t>
            </w:r>
          </w:p>
        </w:tc>
        <w:tc>
          <w:tcPr>
            <w:tcW w:w="2340" w:type="dxa"/>
            <w:shd w:val="clear" w:color="auto" w:fill="D9E2F3"/>
            <w:vAlign w:val="center"/>
          </w:tcPr>
          <w:p w14:paraId="4098B80A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Strict Rule</w:t>
            </w:r>
          </w:p>
        </w:tc>
        <w:tc>
          <w:tcPr>
            <w:tcW w:w="2340" w:type="dxa"/>
            <w:shd w:val="clear" w:color="auto" w:fill="D9E2F3"/>
            <w:vAlign w:val="center"/>
          </w:tcPr>
          <w:p w14:paraId="3DD9299B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What Happens If Violated</w:t>
            </w:r>
          </w:p>
        </w:tc>
      </w:tr>
      <w:tr w:rsidR="009B0550" w14:paraId="52955CD8" w14:textId="77777777">
        <w:trPr>
          <w:cantSplit/>
          <w:jc w:val="center"/>
        </w:trPr>
        <w:tc>
          <w:tcPr>
            <w:tcW w:w="2340" w:type="dxa"/>
            <w:vAlign w:val="center"/>
          </w:tcPr>
          <w:p w14:paraId="4A484B5C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Main UI Thread</w:t>
            </w:r>
          </w:p>
        </w:tc>
        <w:tc>
          <w:tcPr>
            <w:tcW w:w="2340" w:type="dxa"/>
            <w:vAlign w:val="center"/>
          </w:tcPr>
          <w:p w14:paraId="527FD5AC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1 (JavaFX)</w:t>
            </w:r>
          </w:p>
        </w:tc>
        <w:tc>
          <w:tcPr>
            <w:tcW w:w="2340" w:type="dxa"/>
            <w:vAlign w:val="center"/>
          </w:tcPr>
          <w:p w14:paraId="0D350BBE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 xml:space="preserve">No callback may exceed </w:t>
            </w:r>
            <w:r>
              <w:rPr>
                <w:b/>
                <w:sz w:val="21"/>
              </w:rPr>
              <w:t>16ms</w:t>
            </w:r>
          </w:p>
        </w:tc>
        <w:tc>
          <w:tcPr>
            <w:tcW w:w="2340" w:type="dxa"/>
            <w:vAlign w:val="center"/>
          </w:tcPr>
          <w:p w14:paraId="47102CD9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Screen freezes — frames drop, buttons become unresponsive</w:t>
            </w:r>
          </w:p>
        </w:tc>
      </w:tr>
      <w:tr w:rsidR="009B0550" w14:paraId="00B7AA67" w14:textId="77777777">
        <w:trPr>
          <w:cantSplit/>
          <w:jc w:val="center"/>
        </w:trPr>
        <w:tc>
          <w:tcPr>
            <w:tcW w:w="2340" w:type="dxa"/>
            <w:shd w:val="clear" w:color="auto" w:fill="F2F2F2"/>
            <w:vAlign w:val="center"/>
          </w:tcPr>
          <w:p w14:paraId="4717A668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Video Capture Pool</w:t>
            </w:r>
          </w:p>
        </w:tc>
        <w:tc>
          <w:tcPr>
            <w:tcW w:w="2340" w:type="dxa"/>
            <w:shd w:val="clear" w:color="auto" w:fill="F2F2F2"/>
            <w:vAlign w:val="center"/>
          </w:tcPr>
          <w:p w14:paraId="7157B8BF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2 (daemon)</w:t>
            </w:r>
          </w:p>
        </w:tc>
        <w:tc>
          <w:tcPr>
            <w:tcW w:w="2340" w:type="dxa"/>
            <w:shd w:val="clear" w:color="auto" w:fill="F2F2F2"/>
            <w:vAlign w:val="center"/>
          </w:tcPr>
          <w:p w14:paraId="4D5776D7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 xml:space="preserve">Must yield frames at </w:t>
            </w:r>
            <w:r>
              <w:rPr>
                <w:b/>
                <w:sz w:val="21"/>
              </w:rPr>
              <w:t>≥ 15 FPS</w:t>
            </w:r>
          </w:p>
        </w:tc>
        <w:tc>
          <w:tcPr>
            <w:tcW w:w="2340" w:type="dxa"/>
            <w:shd w:val="clear" w:color="auto" w:fill="F2F2F2"/>
            <w:vAlign w:val="center"/>
          </w:tcPr>
          <w:p w14:paraId="2F76EEE6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Video feed stutters — operator loses situational awareness</w:t>
            </w:r>
          </w:p>
        </w:tc>
      </w:tr>
      <w:tr w:rsidR="009B0550" w14:paraId="563512EF" w14:textId="77777777">
        <w:trPr>
          <w:cantSplit/>
          <w:jc w:val="center"/>
        </w:trPr>
        <w:tc>
          <w:tcPr>
            <w:tcW w:w="2340" w:type="dxa"/>
            <w:vAlign w:val="center"/>
          </w:tcPr>
          <w:p w14:paraId="2110D16A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Recognition Inference Pool</w:t>
            </w:r>
          </w:p>
        </w:tc>
        <w:tc>
          <w:tcPr>
            <w:tcW w:w="2340" w:type="dxa"/>
            <w:vAlign w:val="center"/>
          </w:tcPr>
          <w:p w14:paraId="1D3E987E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4 (fixed)</w:t>
            </w:r>
          </w:p>
        </w:tc>
        <w:tc>
          <w:tcPr>
            <w:tcW w:w="2340" w:type="dxa"/>
            <w:vAlign w:val="center"/>
          </w:tcPr>
          <w:p w14:paraId="056CD59C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 xml:space="preserve">Each face is independent — </w:t>
            </w:r>
            <w:r>
              <w:rPr>
                <w:b/>
                <w:sz w:val="21"/>
              </w:rPr>
              <w:t>never block capture</w:t>
            </w:r>
          </w:p>
        </w:tc>
        <w:tc>
          <w:tcPr>
            <w:tcW w:w="2340" w:type="dxa"/>
            <w:vAlign w:val="center"/>
          </w:tcPr>
          <w:p w14:paraId="3B4B6381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Camera thread stalls waiting for AI — causes cascading FPS drop</w:t>
            </w:r>
          </w:p>
        </w:tc>
      </w:tr>
      <w:tr w:rsidR="009B0550" w14:paraId="33D80044" w14:textId="77777777">
        <w:trPr>
          <w:cantSplit/>
          <w:jc w:val="center"/>
        </w:trPr>
        <w:tc>
          <w:tcPr>
            <w:tcW w:w="2340" w:type="dxa"/>
            <w:shd w:val="clear" w:color="auto" w:fill="F2F2F2"/>
            <w:vAlign w:val="center"/>
          </w:tcPr>
          <w:p w14:paraId="4D242C7F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Audio Alert Pool</w:t>
            </w:r>
          </w:p>
        </w:tc>
        <w:tc>
          <w:tcPr>
            <w:tcW w:w="2340" w:type="dxa"/>
            <w:shd w:val="clear" w:color="auto" w:fill="F2F2F2"/>
            <w:vAlign w:val="center"/>
          </w:tcPr>
          <w:p w14:paraId="7FCBDD86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1 (daemon)</w:t>
            </w:r>
          </w:p>
        </w:tc>
        <w:tc>
          <w:tcPr>
            <w:tcW w:w="2340" w:type="dxa"/>
            <w:shd w:val="clear" w:color="auto" w:fill="F2F2F2"/>
            <w:vAlign w:val="center"/>
          </w:tcPr>
          <w:p w14:paraId="4AFE5245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 xml:space="preserve">Fire-and-forget — </w:t>
            </w:r>
            <w:r>
              <w:rPr>
                <w:b/>
                <w:sz w:val="21"/>
              </w:rPr>
              <w:t>never block inference</w:t>
            </w:r>
          </w:p>
        </w:tc>
        <w:tc>
          <w:tcPr>
            <w:tcW w:w="2340" w:type="dxa"/>
            <w:shd w:val="clear" w:color="auto" w:fill="F2F2F2"/>
            <w:vAlign w:val="center"/>
          </w:tcPr>
          <w:p w14:paraId="19A6ECD2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Alarm playback delays recognition of the next face</w:t>
            </w:r>
          </w:p>
        </w:tc>
      </w:tr>
      <w:tr w:rsidR="009B0550" w14:paraId="3202280D" w14:textId="77777777">
        <w:trPr>
          <w:cantSplit/>
          <w:jc w:val="center"/>
        </w:trPr>
        <w:tc>
          <w:tcPr>
            <w:tcW w:w="2340" w:type="dxa"/>
            <w:vAlign w:val="center"/>
          </w:tcPr>
          <w:p w14:paraId="008F1197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Ingestion Pool</w:t>
            </w:r>
          </w:p>
        </w:tc>
        <w:tc>
          <w:tcPr>
            <w:tcW w:w="2340" w:type="dxa"/>
            <w:vAlign w:val="center"/>
          </w:tcPr>
          <w:p w14:paraId="0BA27C04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2 (MIN priority)</w:t>
            </w:r>
          </w:p>
        </w:tc>
        <w:tc>
          <w:tcPr>
            <w:tcW w:w="2340" w:type="dxa"/>
            <w:vAlign w:val="center"/>
          </w:tcPr>
          <w:p w14:paraId="737C54BB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Lowest CPU priority</w:t>
            </w:r>
            <w:r>
              <w:rPr>
                <w:sz w:val="21"/>
              </w:rPr>
              <w:t xml:space="preserve"> — never steal cycles from inference</w:t>
            </w:r>
          </w:p>
        </w:tc>
        <w:tc>
          <w:tcPr>
            <w:tcW w:w="2340" w:type="dxa"/>
            <w:vAlign w:val="center"/>
          </w:tcPr>
          <w:p w14:paraId="03CB86E1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Web scraping slows down the AI — defeats the purpose of the system</w:t>
            </w:r>
          </w:p>
        </w:tc>
      </w:tr>
    </w:tbl>
    <w:p w14:paraId="17C74B0C" w14:textId="77777777" w:rsidR="009B0550" w:rsidRDefault="009B0550">
      <w:pPr>
        <w:spacing w:after="120"/>
      </w:pPr>
    </w:p>
    <w:p w14:paraId="5396DA68" w14:textId="77777777" w:rsidR="009B0550" w:rsidRDefault="00DD0B1A">
      <w:pPr>
        <w:spacing w:before="200" w:after="120"/>
        <w:jc w:val="left"/>
      </w:pPr>
      <w:r>
        <w:rPr>
          <w:b/>
          <w:sz w:val="28"/>
        </w:rPr>
        <w:t>3.6.4 Entity Relationship Model</w:t>
      </w:r>
    </w:p>
    <w:p w14:paraId="5D45B9D2" w14:textId="77777777" w:rsidR="009B0550" w:rsidRDefault="00DD0B1A">
      <w:r>
        <w:t>The database stores four primary entity types with clear relationships:</w:t>
      </w:r>
    </w:p>
    <w:p w14:paraId="56F698A9" w14:textId="77777777" w:rsidR="009B0550" w:rsidRDefault="00DD0B1A">
      <w:pPr>
        <w:spacing w:before="200" w:after="120"/>
        <w:jc w:val="left"/>
      </w:pPr>
      <w:r>
        <w:rPr>
          <w:b/>
          <w:sz w:val="28"/>
        </w:rPr>
        <w:t>Figure 3.4: Entity Relationship Diagram</w:t>
      </w:r>
    </w:p>
    <w:p w14:paraId="4D4B7066" w14:textId="77777777" w:rsidR="009B0550" w:rsidRDefault="00DD0B1A">
      <w:pPr>
        <w:spacing w:before="120" w:after="40"/>
      </w:pPr>
      <w:r>
        <w:rPr>
          <w:b/>
        </w:rPr>
        <w:t>Table: TARGETS</w:t>
      </w:r>
    </w:p>
    <w:tbl>
      <w:tblPr>
        <w:tblW w:w="0" w:type="auto"/>
        <w:jc w:val="center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9B0550" w14:paraId="51BA72A9" w14:textId="77777777">
        <w:trPr>
          <w:jc w:val="center"/>
        </w:trPr>
        <w:tc>
          <w:tcPr>
            <w:tcW w:w="3120" w:type="dxa"/>
            <w:shd w:val="clear" w:color="auto" w:fill="D9E2F3"/>
          </w:tcPr>
          <w:p w14:paraId="6223CD33" w14:textId="77777777" w:rsidR="009B0550" w:rsidRDefault="00DD0B1A">
            <w:pPr>
              <w:spacing w:before="40" w:after="40" w:line="240" w:lineRule="auto"/>
            </w:pPr>
            <w:r>
              <w:rPr>
                <w:b/>
                <w:sz w:val="20"/>
              </w:rPr>
              <w:t>Column Name</w:t>
            </w:r>
          </w:p>
        </w:tc>
        <w:tc>
          <w:tcPr>
            <w:tcW w:w="3120" w:type="dxa"/>
            <w:shd w:val="clear" w:color="auto" w:fill="D9E2F3"/>
          </w:tcPr>
          <w:p w14:paraId="1283F6B2" w14:textId="77777777" w:rsidR="009B0550" w:rsidRDefault="00DD0B1A">
            <w:pPr>
              <w:spacing w:before="40" w:after="40" w:line="240" w:lineRule="auto"/>
            </w:pPr>
            <w:r>
              <w:rPr>
                <w:b/>
                <w:sz w:val="20"/>
              </w:rPr>
              <w:t>Data Type</w:t>
            </w:r>
          </w:p>
        </w:tc>
        <w:tc>
          <w:tcPr>
            <w:tcW w:w="3120" w:type="dxa"/>
            <w:shd w:val="clear" w:color="auto" w:fill="D9E2F3"/>
          </w:tcPr>
          <w:p w14:paraId="6B9BC3FB" w14:textId="77777777" w:rsidR="009B0550" w:rsidRDefault="00DD0B1A">
            <w:pPr>
              <w:spacing w:before="40" w:after="40" w:line="240" w:lineRule="auto"/>
            </w:pPr>
            <w:r>
              <w:rPr>
                <w:b/>
                <w:sz w:val="20"/>
              </w:rPr>
              <w:t>Constraint / Notes</w:t>
            </w:r>
          </w:p>
        </w:tc>
      </w:tr>
      <w:tr w:rsidR="009B0550" w14:paraId="4BD38EC7" w14:textId="77777777">
        <w:trPr>
          <w:jc w:val="center"/>
        </w:trPr>
        <w:tc>
          <w:tcPr>
            <w:tcW w:w="3120" w:type="dxa"/>
          </w:tcPr>
          <w:p w14:paraId="78CDAE9C" w14:textId="77777777" w:rsidR="009B0550" w:rsidRDefault="00DD0B1A">
            <w:pPr>
              <w:spacing w:before="20" w:after="20" w:line="240" w:lineRule="auto"/>
            </w:pPr>
            <w:r>
              <w:rPr>
                <w:rFonts w:ascii="Consolas" w:hAnsi="Consolas"/>
                <w:b/>
                <w:sz w:val="20"/>
              </w:rPr>
              <w:t>targetId</w:t>
            </w:r>
          </w:p>
        </w:tc>
        <w:tc>
          <w:tcPr>
            <w:tcW w:w="3120" w:type="dxa"/>
          </w:tcPr>
          <w:p w14:paraId="05B0821F" w14:textId="77777777" w:rsidR="009B0550" w:rsidRDefault="00DD0B1A">
            <w:pPr>
              <w:spacing w:before="20" w:after="20" w:line="240" w:lineRule="auto"/>
            </w:pPr>
            <w:r>
              <w:rPr>
                <w:rFonts w:ascii="Consolas" w:hAnsi="Consolas"/>
                <w:sz w:val="20"/>
              </w:rPr>
              <w:t>INT</w:t>
            </w:r>
          </w:p>
        </w:tc>
        <w:tc>
          <w:tcPr>
            <w:tcW w:w="3120" w:type="dxa"/>
          </w:tcPr>
          <w:p w14:paraId="5F7CA505" w14:textId="77777777" w:rsidR="009B0550" w:rsidRDefault="00DD0B1A">
            <w:pPr>
              <w:spacing w:before="20" w:after="20" w:line="240" w:lineRule="auto"/>
            </w:pPr>
            <w:r>
              <w:rPr>
                <w:sz w:val="20"/>
              </w:rPr>
              <w:t>PK</w:t>
            </w:r>
          </w:p>
        </w:tc>
      </w:tr>
      <w:tr w:rsidR="009B0550" w14:paraId="7A605F38" w14:textId="77777777">
        <w:trPr>
          <w:jc w:val="center"/>
        </w:trPr>
        <w:tc>
          <w:tcPr>
            <w:tcW w:w="3120" w:type="dxa"/>
          </w:tcPr>
          <w:p w14:paraId="0E193998" w14:textId="77777777" w:rsidR="009B0550" w:rsidRDefault="00DD0B1A">
            <w:pPr>
              <w:spacing w:before="20" w:after="20" w:line="240" w:lineRule="auto"/>
            </w:pPr>
            <w:r>
              <w:rPr>
                <w:rFonts w:ascii="Consolas" w:hAnsi="Consolas"/>
                <w:sz w:val="20"/>
              </w:rPr>
              <w:t>fullName</w:t>
            </w:r>
          </w:p>
        </w:tc>
        <w:tc>
          <w:tcPr>
            <w:tcW w:w="3120" w:type="dxa"/>
          </w:tcPr>
          <w:p w14:paraId="78C332C3" w14:textId="77777777" w:rsidR="009B0550" w:rsidRDefault="00DD0B1A">
            <w:pPr>
              <w:spacing w:before="20" w:after="20" w:line="240" w:lineRule="auto"/>
            </w:pPr>
            <w:r>
              <w:rPr>
                <w:rFonts w:ascii="Consolas" w:hAnsi="Consolas"/>
                <w:sz w:val="20"/>
              </w:rPr>
              <w:t>VARCHAR</w:t>
            </w:r>
          </w:p>
        </w:tc>
        <w:tc>
          <w:tcPr>
            <w:tcW w:w="3120" w:type="dxa"/>
          </w:tcPr>
          <w:p w14:paraId="737F6C08" w14:textId="77777777" w:rsidR="009B0550" w:rsidRDefault="009B0550">
            <w:pPr>
              <w:spacing w:before="20" w:after="20" w:line="240" w:lineRule="auto"/>
            </w:pPr>
          </w:p>
        </w:tc>
      </w:tr>
      <w:tr w:rsidR="009B0550" w14:paraId="5BA3A86C" w14:textId="77777777">
        <w:trPr>
          <w:jc w:val="center"/>
        </w:trPr>
        <w:tc>
          <w:tcPr>
            <w:tcW w:w="3120" w:type="dxa"/>
          </w:tcPr>
          <w:p w14:paraId="5E31F256" w14:textId="77777777" w:rsidR="009B0550" w:rsidRDefault="00DD0B1A">
            <w:pPr>
              <w:spacing w:before="20" w:after="20" w:line="240" w:lineRule="auto"/>
            </w:pPr>
            <w:r>
              <w:rPr>
                <w:rFonts w:ascii="Consolas" w:hAnsi="Consolas"/>
                <w:sz w:val="20"/>
              </w:rPr>
              <w:t>category</w:t>
            </w:r>
          </w:p>
        </w:tc>
        <w:tc>
          <w:tcPr>
            <w:tcW w:w="3120" w:type="dxa"/>
          </w:tcPr>
          <w:p w14:paraId="3D2AA4FC" w14:textId="77777777" w:rsidR="009B0550" w:rsidRDefault="00DD0B1A">
            <w:pPr>
              <w:spacing w:before="20" w:after="20" w:line="240" w:lineRule="auto"/>
            </w:pPr>
            <w:r>
              <w:rPr>
                <w:rFonts w:ascii="Consolas" w:hAnsi="Consolas"/>
                <w:sz w:val="20"/>
              </w:rPr>
              <w:t>VARCHAR</w:t>
            </w:r>
          </w:p>
        </w:tc>
        <w:tc>
          <w:tcPr>
            <w:tcW w:w="3120" w:type="dxa"/>
          </w:tcPr>
          <w:p w14:paraId="280825EC" w14:textId="77777777" w:rsidR="009B0550" w:rsidRDefault="009B0550">
            <w:pPr>
              <w:spacing w:before="20" w:after="20" w:line="240" w:lineRule="auto"/>
            </w:pPr>
          </w:p>
        </w:tc>
      </w:tr>
      <w:tr w:rsidR="009B0550" w14:paraId="606264F8" w14:textId="77777777">
        <w:trPr>
          <w:jc w:val="center"/>
        </w:trPr>
        <w:tc>
          <w:tcPr>
            <w:tcW w:w="3120" w:type="dxa"/>
          </w:tcPr>
          <w:p w14:paraId="30812156" w14:textId="77777777" w:rsidR="009B0550" w:rsidRDefault="00DD0B1A">
            <w:pPr>
              <w:spacing w:before="20" w:after="20" w:line="240" w:lineRule="auto"/>
            </w:pPr>
            <w:r>
              <w:rPr>
                <w:rFonts w:ascii="Consolas" w:hAnsi="Consolas"/>
                <w:sz w:val="20"/>
              </w:rPr>
              <w:t>caseNumber</w:t>
            </w:r>
          </w:p>
        </w:tc>
        <w:tc>
          <w:tcPr>
            <w:tcW w:w="3120" w:type="dxa"/>
          </w:tcPr>
          <w:p w14:paraId="64E89B82" w14:textId="77777777" w:rsidR="009B0550" w:rsidRDefault="00DD0B1A">
            <w:pPr>
              <w:spacing w:before="20" w:after="20" w:line="240" w:lineRule="auto"/>
            </w:pPr>
            <w:r>
              <w:rPr>
                <w:rFonts w:ascii="Consolas" w:hAnsi="Consolas"/>
                <w:sz w:val="20"/>
              </w:rPr>
              <w:t>VARCHAR</w:t>
            </w:r>
          </w:p>
        </w:tc>
        <w:tc>
          <w:tcPr>
            <w:tcW w:w="3120" w:type="dxa"/>
          </w:tcPr>
          <w:p w14:paraId="4AA2BE11" w14:textId="77777777" w:rsidR="009B0550" w:rsidRDefault="009B0550">
            <w:pPr>
              <w:spacing w:before="20" w:after="20" w:line="240" w:lineRule="auto"/>
            </w:pPr>
          </w:p>
        </w:tc>
      </w:tr>
      <w:tr w:rsidR="009B0550" w14:paraId="5D950547" w14:textId="77777777">
        <w:trPr>
          <w:jc w:val="center"/>
        </w:trPr>
        <w:tc>
          <w:tcPr>
            <w:tcW w:w="3120" w:type="dxa"/>
          </w:tcPr>
          <w:p w14:paraId="39C87348" w14:textId="77777777" w:rsidR="009B0550" w:rsidRDefault="00DD0B1A">
            <w:pPr>
              <w:spacing w:before="20" w:after="20" w:line="240" w:lineRule="auto"/>
            </w:pPr>
            <w:r>
              <w:rPr>
                <w:rFonts w:ascii="Consolas" w:hAnsi="Consolas"/>
                <w:sz w:val="20"/>
              </w:rPr>
              <w:t>description</w:t>
            </w:r>
          </w:p>
        </w:tc>
        <w:tc>
          <w:tcPr>
            <w:tcW w:w="3120" w:type="dxa"/>
          </w:tcPr>
          <w:p w14:paraId="59FB6E4A" w14:textId="77777777" w:rsidR="009B0550" w:rsidRDefault="00DD0B1A">
            <w:pPr>
              <w:spacing w:before="20" w:after="20" w:line="240" w:lineRule="auto"/>
            </w:pPr>
            <w:r>
              <w:rPr>
                <w:rFonts w:ascii="Consolas" w:hAnsi="Consolas"/>
                <w:sz w:val="20"/>
              </w:rPr>
              <w:t>TEXT</w:t>
            </w:r>
          </w:p>
        </w:tc>
        <w:tc>
          <w:tcPr>
            <w:tcW w:w="3120" w:type="dxa"/>
          </w:tcPr>
          <w:p w14:paraId="1DC3049F" w14:textId="77777777" w:rsidR="009B0550" w:rsidRDefault="009B0550">
            <w:pPr>
              <w:spacing w:before="20" w:after="20" w:line="240" w:lineRule="auto"/>
            </w:pPr>
          </w:p>
        </w:tc>
      </w:tr>
      <w:tr w:rsidR="009B0550" w14:paraId="2E5BB1F2" w14:textId="77777777">
        <w:trPr>
          <w:jc w:val="center"/>
        </w:trPr>
        <w:tc>
          <w:tcPr>
            <w:tcW w:w="3120" w:type="dxa"/>
          </w:tcPr>
          <w:p w14:paraId="38F85381" w14:textId="77777777" w:rsidR="009B0550" w:rsidRDefault="00DD0B1A">
            <w:pPr>
              <w:spacing w:before="20" w:after="20" w:line="240" w:lineRule="auto"/>
            </w:pPr>
            <w:r>
              <w:rPr>
                <w:rFonts w:ascii="Consolas" w:hAnsi="Consolas"/>
                <w:sz w:val="20"/>
              </w:rPr>
              <w:t>profileImagePath</w:t>
            </w:r>
          </w:p>
        </w:tc>
        <w:tc>
          <w:tcPr>
            <w:tcW w:w="3120" w:type="dxa"/>
          </w:tcPr>
          <w:p w14:paraId="29A8461E" w14:textId="77777777" w:rsidR="009B0550" w:rsidRDefault="00DD0B1A">
            <w:pPr>
              <w:spacing w:before="20" w:after="20" w:line="240" w:lineRule="auto"/>
            </w:pPr>
            <w:r>
              <w:rPr>
                <w:rFonts w:ascii="Consolas" w:hAnsi="Consolas"/>
                <w:sz w:val="20"/>
              </w:rPr>
              <w:t>VARCHAR</w:t>
            </w:r>
          </w:p>
        </w:tc>
        <w:tc>
          <w:tcPr>
            <w:tcW w:w="3120" w:type="dxa"/>
          </w:tcPr>
          <w:p w14:paraId="3796C6F7" w14:textId="77777777" w:rsidR="009B0550" w:rsidRDefault="009B0550">
            <w:pPr>
              <w:spacing w:before="20" w:after="20" w:line="240" w:lineRule="auto"/>
            </w:pPr>
          </w:p>
        </w:tc>
      </w:tr>
      <w:tr w:rsidR="009B0550" w14:paraId="788D86D8" w14:textId="77777777">
        <w:trPr>
          <w:jc w:val="center"/>
        </w:trPr>
        <w:tc>
          <w:tcPr>
            <w:tcW w:w="3120" w:type="dxa"/>
          </w:tcPr>
          <w:p w14:paraId="0EC65DF2" w14:textId="77777777" w:rsidR="009B0550" w:rsidRDefault="00DD0B1A">
            <w:pPr>
              <w:spacing w:before="20" w:after="20" w:line="240" w:lineRule="auto"/>
            </w:pPr>
            <w:r>
              <w:rPr>
                <w:rFonts w:ascii="Consolas" w:hAnsi="Consolas"/>
                <w:sz w:val="20"/>
              </w:rPr>
              <w:t>isActive</w:t>
            </w:r>
          </w:p>
        </w:tc>
        <w:tc>
          <w:tcPr>
            <w:tcW w:w="3120" w:type="dxa"/>
          </w:tcPr>
          <w:p w14:paraId="6B0EB5E6" w14:textId="77777777" w:rsidR="009B0550" w:rsidRDefault="00DD0B1A">
            <w:pPr>
              <w:spacing w:before="20" w:after="20" w:line="240" w:lineRule="auto"/>
            </w:pPr>
            <w:r>
              <w:rPr>
                <w:rFonts w:ascii="Consolas" w:hAnsi="Consolas"/>
                <w:sz w:val="20"/>
              </w:rPr>
              <w:t>BOOLEAN</w:t>
            </w:r>
          </w:p>
        </w:tc>
        <w:tc>
          <w:tcPr>
            <w:tcW w:w="3120" w:type="dxa"/>
          </w:tcPr>
          <w:p w14:paraId="2E65201B" w14:textId="77777777" w:rsidR="009B0550" w:rsidRDefault="009B0550">
            <w:pPr>
              <w:spacing w:before="20" w:after="20" w:line="240" w:lineRule="auto"/>
            </w:pPr>
          </w:p>
        </w:tc>
      </w:tr>
      <w:tr w:rsidR="009B0550" w14:paraId="5AFE7EE8" w14:textId="77777777">
        <w:trPr>
          <w:jc w:val="center"/>
        </w:trPr>
        <w:tc>
          <w:tcPr>
            <w:tcW w:w="3120" w:type="dxa"/>
          </w:tcPr>
          <w:p w14:paraId="687B00E8" w14:textId="77777777" w:rsidR="009B0550" w:rsidRDefault="00DD0B1A">
            <w:pPr>
              <w:spacing w:before="20" w:after="20" w:line="240" w:lineRule="auto"/>
            </w:pPr>
            <w:r>
              <w:rPr>
                <w:rFonts w:ascii="Consolas" w:hAnsi="Consolas"/>
                <w:sz w:val="20"/>
              </w:rPr>
              <w:t>createdAt</w:t>
            </w:r>
          </w:p>
        </w:tc>
        <w:tc>
          <w:tcPr>
            <w:tcW w:w="3120" w:type="dxa"/>
          </w:tcPr>
          <w:p w14:paraId="51DEA89C" w14:textId="77777777" w:rsidR="009B0550" w:rsidRDefault="00DD0B1A">
            <w:pPr>
              <w:spacing w:before="20" w:after="20" w:line="240" w:lineRule="auto"/>
            </w:pPr>
            <w:r>
              <w:rPr>
                <w:rFonts w:ascii="Consolas" w:hAnsi="Consolas"/>
                <w:sz w:val="20"/>
              </w:rPr>
              <w:t>DATETIME</w:t>
            </w:r>
          </w:p>
        </w:tc>
        <w:tc>
          <w:tcPr>
            <w:tcW w:w="3120" w:type="dxa"/>
          </w:tcPr>
          <w:p w14:paraId="65F74AD3" w14:textId="77777777" w:rsidR="009B0550" w:rsidRDefault="009B0550">
            <w:pPr>
              <w:spacing w:before="20" w:after="20" w:line="240" w:lineRule="auto"/>
            </w:pPr>
          </w:p>
        </w:tc>
      </w:tr>
    </w:tbl>
    <w:p w14:paraId="70576697" w14:textId="77777777" w:rsidR="009B0550" w:rsidRDefault="00DD0B1A">
      <w:pPr>
        <w:spacing w:before="120" w:after="40"/>
      </w:pPr>
      <w:r>
        <w:rPr>
          <w:b/>
        </w:rPr>
        <w:t>Table: TARGET_IMAGES</w:t>
      </w:r>
    </w:p>
    <w:tbl>
      <w:tblPr>
        <w:tblW w:w="0" w:type="auto"/>
        <w:jc w:val="center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9B0550" w14:paraId="4557B213" w14:textId="77777777">
        <w:trPr>
          <w:jc w:val="center"/>
        </w:trPr>
        <w:tc>
          <w:tcPr>
            <w:tcW w:w="3120" w:type="dxa"/>
            <w:shd w:val="clear" w:color="auto" w:fill="E8F5E9"/>
          </w:tcPr>
          <w:p w14:paraId="6407A6AA" w14:textId="77777777" w:rsidR="009B0550" w:rsidRDefault="00DD0B1A">
            <w:pPr>
              <w:spacing w:before="40" w:after="40" w:line="240" w:lineRule="auto"/>
            </w:pPr>
            <w:r>
              <w:rPr>
                <w:b/>
                <w:sz w:val="20"/>
              </w:rPr>
              <w:t>Column Name</w:t>
            </w:r>
          </w:p>
        </w:tc>
        <w:tc>
          <w:tcPr>
            <w:tcW w:w="3120" w:type="dxa"/>
            <w:shd w:val="clear" w:color="auto" w:fill="E8F5E9"/>
          </w:tcPr>
          <w:p w14:paraId="1491B2AF" w14:textId="77777777" w:rsidR="009B0550" w:rsidRDefault="00DD0B1A">
            <w:pPr>
              <w:spacing w:before="40" w:after="40" w:line="240" w:lineRule="auto"/>
            </w:pPr>
            <w:r>
              <w:rPr>
                <w:b/>
                <w:sz w:val="20"/>
              </w:rPr>
              <w:t>Data Type</w:t>
            </w:r>
          </w:p>
        </w:tc>
        <w:tc>
          <w:tcPr>
            <w:tcW w:w="3120" w:type="dxa"/>
            <w:shd w:val="clear" w:color="auto" w:fill="E8F5E9"/>
          </w:tcPr>
          <w:p w14:paraId="34809EC5" w14:textId="77777777" w:rsidR="009B0550" w:rsidRDefault="00DD0B1A">
            <w:pPr>
              <w:spacing w:before="40" w:after="40" w:line="240" w:lineRule="auto"/>
            </w:pPr>
            <w:r>
              <w:rPr>
                <w:b/>
                <w:sz w:val="20"/>
              </w:rPr>
              <w:t>Constraint / Notes</w:t>
            </w:r>
          </w:p>
        </w:tc>
      </w:tr>
      <w:tr w:rsidR="009B0550" w14:paraId="00504368" w14:textId="77777777">
        <w:trPr>
          <w:jc w:val="center"/>
        </w:trPr>
        <w:tc>
          <w:tcPr>
            <w:tcW w:w="3120" w:type="dxa"/>
          </w:tcPr>
          <w:p w14:paraId="505759D2" w14:textId="77777777" w:rsidR="009B0550" w:rsidRDefault="00DD0B1A">
            <w:pPr>
              <w:spacing w:before="20" w:after="20" w:line="240" w:lineRule="auto"/>
            </w:pPr>
            <w:r>
              <w:rPr>
                <w:rFonts w:ascii="Consolas" w:hAnsi="Consolas"/>
                <w:b/>
                <w:sz w:val="20"/>
              </w:rPr>
              <w:t>id</w:t>
            </w:r>
          </w:p>
        </w:tc>
        <w:tc>
          <w:tcPr>
            <w:tcW w:w="3120" w:type="dxa"/>
          </w:tcPr>
          <w:p w14:paraId="421D9BBD" w14:textId="77777777" w:rsidR="009B0550" w:rsidRDefault="00DD0B1A">
            <w:pPr>
              <w:spacing w:before="20" w:after="20" w:line="240" w:lineRule="auto"/>
            </w:pPr>
            <w:r>
              <w:rPr>
                <w:rFonts w:ascii="Consolas" w:hAnsi="Consolas"/>
                <w:sz w:val="20"/>
              </w:rPr>
              <w:t>INT</w:t>
            </w:r>
          </w:p>
        </w:tc>
        <w:tc>
          <w:tcPr>
            <w:tcW w:w="3120" w:type="dxa"/>
          </w:tcPr>
          <w:p w14:paraId="04EC8252" w14:textId="77777777" w:rsidR="009B0550" w:rsidRDefault="00DD0B1A">
            <w:pPr>
              <w:spacing w:before="20" w:after="20" w:line="240" w:lineRule="auto"/>
            </w:pPr>
            <w:r>
              <w:rPr>
                <w:sz w:val="20"/>
              </w:rPr>
              <w:t>PK</w:t>
            </w:r>
          </w:p>
        </w:tc>
      </w:tr>
      <w:tr w:rsidR="009B0550" w14:paraId="467DFA29" w14:textId="77777777">
        <w:trPr>
          <w:jc w:val="center"/>
        </w:trPr>
        <w:tc>
          <w:tcPr>
            <w:tcW w:w="3120" w:type="dxa"/>
          </w:tcPr>
          <w:p w14:paraId="2236A86D" w14:textId="77777777" w:rsidR="009B0550" w:rsidRDefault="00DD0B1A">
            <w:pPr>
              <w:spacing w:before="20" w:after="20" w:line="240" w:lineRule="auto"/>
            </w:pPr>
            <w:r>
              <w:rPr>
                <w:rFonts w:ascii="Consolas" w:hAnsi="Consolas"/>
                <w:sz w:val="20"/>
              </w:rPr>
              <w:t>targetId</w:t>
            </w:r>
          </w:p>
        </w:tc>
        <w:tc>
          <w:tcPr>
            <w:tcW w:w="3120" w:type="dxa"/>
          </w:tcPr>
          <w:p w14:paraId="25E8278E" w14:textId="77777777" w:rsidR="009B0550" w:rsidRDefault="00DD0B1A">
            <w:pPr>
              <w:spacing w:before="20" w:after="20" w:line="240" w:lineRule="auto"/>
            </w:pPr>
            <w:r>
              <w:rPr>
                <w:rFonts w:ascii="Consolas" w:hAnsi="Consolas"/>
                <w:sz w:val="20"/>
              </w:rPr>
              <w:t>INT</w:t>
            </w:r>
          </w:p>
        </w:tc>
        <w:tc>
          <w:tcPr>
            <w:tcW w:w="3120" w:type="dxa"/>
          </w:tcPr>
          <w:p w14:paraId="56423F29" w14:textId="77777777" w:rsidR="009B0550" w:rsidRDefault="00DD0B1A">
            <w:pPr>
              <w:spacing w:before="20" w:after="20" w:line="240" w:lineRule="auto"/>
            </w:pPr>
            <w:r>
              <w:rPr>
                <w:sz w:val="20"/>
              </w:rPr>
              <w:t>FK → TARGETS</w:t>
            </w:r>
          </w:p>
        </w:tc>
      </w:tr>
      <w:tr w:rsidR="009B0550" w14:paraId="793E7F79" w14:textId="77777777">
        <w:trPr>
          <w:jc w:val="center"/>
        </w:trPr>
        <w:tc>
          <w:tcPr>
            <w:tcW w:w="3120" w:type="dxa"/>
          </w:tcPr>
          <w:p w14:paraId="69F2D0CE" w14:textId="77777777" w:rsidR="009B0550" w:rsidRDefault="00DD0B1A">
            <w:pPr>
              <w:spacing w:before="20" w:after="20" w:line="240" w:lineRule="auto"/>
            </w:pPr>
            <w:r>
              <w:rPr>
                <w:rFonts w:ascii="Consolas" w:hAnsi="Consolas"/>
                <w:sz w:val="20"/>
              </w:rPr>
              <w:t>imagePath</w:t>
            </w:r>
          </w:p>
        </w:tc>
        <w:tc>
          <w:tcPr>
            <w:tcW w:w="3120" w:type="dxa"/>
          </w:tcPr>
          <w:p w14:paraId="23416DD7" w14:textId="77777777" w:rsidR="009B0550" w:rsidRDefault="00DD0B1A">
            <w:pPr>
              <w:spacing w:before="20" w:after="20" w:line="240" w:lineRule="auto"/>
            </w:pPr>
            <w:r>
              <w:rPr>
                <w:rFonts w:ascii="Consolas" w:hAnsi="Consolas"/>
                <w:sz w:val="20"/>
              </w:rPr>
              <w:t>VARCHAR</w:t>
            </w:r>
          </w:p>
        </w:tc>
        <w:tc>
          <w:tcPr>
            <w:tcW w:w="3120" w:type="dxa"/>
          </w:tcPr>
          <w:p w14:paraId="201FA660" w14:textId="77777777" w:rsidR="009B0550" w:rsidRDefault="009B0550">
            <w:pPr>
              <w:spacing w:before="20" w:after="20" w:line="240" w:lineRule="auto"/>
            </w:pPr>
          </w:p>
        </w:tc>
      </w:tr>
      <w:tr w:rsidR="009B0550" w14:paraId="3E57DD9F" w14:textId="77777777">
        <w:trPr>
          <w:jc w:val="center"/>
        </w:trPr>
        <w:tc>
          <w:tcPr>
            <w:tcW w:w="3120" w:type="dxa"/>
          </w:tcPr>
          <w:p w14:paraId="6DAD338C" w14:textId="77777777" w:rsidR="009B0550" w:rsidRDefault="00DD0B1A">
            <w:pPr>
              <w:spacing w:before="20" w:after="20" w:line="240" w:lineRule="auto"/>
            </w:pPr>
            <w:r>
              <w:rPr>
                <w:rFonts w:ascii="Consolas" w:hAnsi="Consolas"/>
                <w:sz w:val="20"/>
              </w:rPr>
              <w:t>embedding_128dim</w:t>
            </w:r>
          </w:p>
        </w:tc>
        <w:tc>
          <w:tcPr>
            <w:tcW w:w="3120" w:type="dxa"/>
          </w:tcPr>
          <w:p w14:paraId="289F85F6" w14:textId="77777777" w:rsidR="009B0550" w:rsidRDefault="00DD0B1A">
            <w:pPr>
              <w:spacing w:before="20" w:after="20" w:line="240" w:lineRule="auto"/>
            </w:pPr>
            <w:r>
              <w:rPr>
                <w:rFonts w:ascii="Consolas" w:hAnsi="Consolas"/>
                <w:sz w:val="20"/>
              </w:rPr>
              <w:t>FLOAT[]</w:t>
            </w:r>
          </w:p>
        </w:tc>
        <w:tc>
          <w:tcPr>
            <w:tcW w:w="3120" w:type="dxa"/>
          </w:tcPr>
          <w:p w14:paraId="0AE2EAD6" w14:textId="77777777" w:rsidR="009B0550" w:rsidRDefault="00DD0B1A">
            <w:pPr>
              <w:spacing w:before="20" w:after="20" w:line="240" w:lineRule="auto"/>
            </w:pPr>
            <w:r>
              <w:rPr>
                <w:sz w:val="20"/>
              </w:rPr>
              <w:t>128-dimensional face vector</w:t>
            </w:r>
          </w:p>
        </w:tc>
      </w:tr>
    </w:tbl>
    <w:p w14:paraId="4BDDFA59" w14:textId="77777777" w:rsidR="009B0550" w:rsidRDefault="00DD0B1A">
      <w:pPr>
        <w:spacing w:before="120" w:after="40"/>
      </w:pPr>
      <w:r>
        <w:rPr>
          <w:b/>
        </w:rPr>
        <w:t>Table: PERSON_EMBEDDINGS</w:t>
      </w:r>
    </w:p>
    <w:tbl>
      <w:tblPr>
        <w:tblW w:w="0" w:type="auto"/>
        <w:jc w:val="center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9B0550" w14:paraId="3A6CA8E0" w14:textId="77777777">
        <w:trPr>
          <w:jc w:val="center"/>
        </w:trPr>
        <w:tc>
          <w:tcPr>
            <w:tcW w:w="3120" w:type="dxa"/>
            <w:shd w:val="clear" w:color="auto" w:fill="FFF3E0"/>
          </w:tcPr>
          <w:p w14:paraId="1DD9FD27" w14:textId="77777777" w:rsidR="009B0550" w:rsidRDefault="00DD0B1A">
            <w:pPr>
              <w:spacing w:before="40" w:after="40" w:line="240" w:lineRule="auto"/>
            </w:pPr>
            <w:r>
              <w:rPr>
                <w:b/>
                <w:sz w:val="20"/>
              </w:rPr>
              <w:t>Column Name</w:t>
            </w:r>
          </w:p>
        </w:tc>
        <w:tc>
          <w:tcPr>
            <w:tcW w:w="3120" w:type="dxa"/>
            <w:shd w:val="clear" w:color="auto" w:fill="FFF3E0"/>
          </w:tcPr>
          <w:p w14:paraId="4ED18C52" w14:textId="77777777" w:rsidR="009B0550" w:rsidRDefault="00DD0B1A">
            <w:pPr>
              <w:spacing w:before="40" w:after="40" w:line="240" w:lineRule="auto"/>
            </w:pPr>
            <w:r>
              <w:rPr>
                <w:b/>
                <w:sz w:val="20"/>
              </w:rPr>
              <w:t>Data Type</w:t>
            </w:r>
          </w:p>
        </w:tc>
        <w:tc>
          <w:tcPr>
            <w:tcW w:w="3120" w:type="dxa"/>
            <w:shd w:val="clear" w:color="auto" w:fill="FFF3E0"/>
          </w:tcPr>
          <w:p w14:paraId="580106BF" w14:textId="77777777" w:rsidR="009B0550" w:rsidRDefault="00DD0B1A">
            <w:pPr>
              <w:spacing w:before="40" w:after="40" w:line="240" w:lineRule="auto"/>
            </w:pPr>
            <w:r>
              <w:rPr>
                <w:b/>
                <w:sz w:val="20"/>
              </w:rPr>
              <w:t>Constraint / Notes</w:t>
            </w:r>
          </w:p>
        </w:tc>
      </w:tr>
      <w:tr w:rsidR="009B0550" w14:paraId="10668D0B" w14:textId="77777777">
        <w:trPr>
          <w:jc w:val="center"/>
        </w:trPr>
        <w:tc>
          <w:tcPr>
            <w:tcW w:w="3120" w:type="dxa"/>
          </w:tcPr>
          <w:p w14:paraId="75976AE5" w14:textId="77777777" w:rsidR="009B0550" w:rsidRDefault="00DD0B1A">
            <w:pPr>
              <w:spacing w:before="20" w:after="20" w:line="240" w:lineRule="auto"/>
            </w:pPr>
            <w:r>
              <w:rPr>
                <w:rFonts w:ascii="Consolas" w:hAnsi="Consolas"/>
                <w:b/>
                <w:sz w:val="20"/>
              </w:rPr>
              <w:t>id</w:t>
            </w:r>
          </w:p>
        </w:tc>
        <w:tc>
          <w:tcPr>
            <w:tcW w:w="3120" w:type="dxa"/>
          </w:tcPr>
          <w:p w14:paraId="4CECC502" w14:textId="77777777" w:rsidR="009B0550" w:rsidRDefault="00DD0B1A">
            <w:pPr>
              <w:spacing w:before="20" w:after="20" w:line="240" w:lineRule="auto"/>
            </w:pPr>
            <w:r>
              <w:rPr>
                <w:rFonts w:ascii="Consolas" w:hAnsi="Consolas"/>
                <w:sz w:val="20"/>
              </w:rPr>
              <w:t>INT</w:t>
            </w:r>
          </w:p>
        </w:tc>
        <w:tc>
          <w:tcPr>
            <w:tcW w:w="3120" w:type="dxa"/>
          </w:tcPr>
          <w:p w14:paraId="324EB445" w14:textId="77777777" w:rsidR="009B0550" w:rsidRDefault="00DD0B1A">
            <w:pPr>
              <w:spacing w:before="20" w:after="20" w:line="240" w:lineRule="auto"/>
            </w:pPr>
            <w:r>
              <w:rPr>
                <w:sz w:val="20"/>
              </w:rPr>
              <w:t>PK</w:t>
            </w:r>
          </w:p>
        </w:tc>
      </w:tr>
      <w:tr w:rsidR="009B0550" w14:paraId="6304E25C" w14:textId="77777777">
        <w:trPr>
          <w:jc w:val="center"/>
        </w:trPr>
        <w:tc>
          <w:tcPr>
            <w:tcW w:w="3120" w:type="dxa"/>
          </w:tcPr>
          <w:p w14:paraId="493D8788" w14:textId="77777777" w:rsidR="009B0550" w:rsidRDefault="00DD0B1A">
            <w:pPr>
              <w:spacing w:before="20" w:after="20" w:line="240" w:lineRule="auto"/>
            </w:pPr>
            <w:r>
              <w:rPr>
                <w:rFonts w:ascii="Consolas" w:hAnsi="Consolas"/>
                <w:sz w:val="20"/>
              </w:rPr>
              <w:lastRenderedPageBreak/>
              <w:t>targetId</w:t>
            </w:r>
          </w:p>
        </w:tc>
        <w:tc>
          <w:tcPr>
            <w:tcW w:w="3120" w:type="dxa"/>
          </w:tcPr>
          <w:p w14:paraId="58855082" w14:textId="77777777" w:rsidR="009B0550" w:rsidRDefault="00DD0B1A">
            <w:pPr>
              <w:spacing w:before="20" w:after="20" w:line="240" w:lineRule="auto"/>
            </w:pPr>
            <w:r>
              <w:rPr>
                <w:rFonts w:ascii="Consolas" w:hAnsi="Consolas"/>
                <w:sz w:val="20"/>
              </w:rPr>
              <w:t>INT</w:t>
            </w:r>
          </w:p>
        </w:tc>
        <w:tc>
          <w:tcPr>
            <w:tcW w:w="3120" w:type="dxa"/>
          </w:tcPr>
          <w:p w14:paraId="0D6E7ED8" w14:textId="77777777" w:rsidR="009B0550" w:rsidRDefault="00DD0B1A">
            <w:pPr>
              <w:spacing w:before="20" w:after="20" w:line="240" w:lineRule="auto"/>
            </w:pPr>
            <w:r>
              <w:rPr>
                <w:sz w:val="20"/>
              </w:rPr>
              <w:t>FK → TARGETS</w:t>
            </w:r>
          </w:p>
        </w:tc>
      </w:tr>
      <w:tr w:rsidR="009B0550" w14:paraId="2ABFE98F" w14:textId="77777777">
        <w:trPr>
          <w:jc w:val="center"/>
        </w:trPr>
        <w:tc>
          <w:tcPr>
            <w:tcW w:w="3120" w:type="dxa"/>
          </w:tcPr>
          <w:p w14:paraId="4D6CBE9C" w14:textId="77777777" w:rsidR="009B0550" w:rsidRDefault="00DD0B1A">
            <w:pPr>
              <w:spacing w:before="20" w:after="20" w:line="240" w:lineRule="auto"/>
            </w:pPr>
            <w:r>
              <w:rPr>
                <w:rFonts w:ascii="Consolas" w:hAnsi="Consolas"/>
                <w:sz w:val="20"/>
              </w:rPr>
              <w:t>embedding_128dim</w:t>
            </w:r>
          </w:p>
        </w:tc>
        <w:tc>
          <w:tcPr>
            <w:tcW w:w="3120" w:type="dxa"/>
          </w:tcPr>
          <w:p w14:paraId="5FD942AF" w14:textId="77777777" w:rsidR="009B0550" w:rsidRDefault="00DD0B1A">
            <w:pPr>
              <w:spacing w:before="20" w:after="20" w:line="240" w:lineRule="auto"/>
            </w:pPr>
            <w:r>
              <w:rPr>
                <w:rFonts w:ascii="Consolas" w:hAnsi="Consolas"/>
                <w:sz w:val="20"/>
              </w:rPr>
              <w:t>FLOAT[]</w:t>
            </w:r>
          </w:p>
        </w:tc>
        <w:tc>
          <w:tcPr>
            <w:tcW w:w="3120" w:type="dxa"/>
          </w:tcPr>
          <w:p w14:paraId="2CE00F83" w14:textId="77777777" w:rsidR="009B0550" w:rsidRDefault="00DD0B1A">
            <w:pPr>
              <w:spacing w:before="20" w:after="20" w:line="240" w:lineRule="auto"/>
            </w:pPr>
            <w:r>
              <w:rPr>
                <w:sz w:val="20"/>
              </w:rPr>
              <w:t>128-dimensional face vector</w:t>
            </w:r>
          </w:p>
        </w:tc>
      </w:tr>
      <w:tr w:rsidR="009B0550" w14:paraId="65DD8984" w14:textId="77777777">
        <w:trPr>
          <w:jc w:val="center"/>
        </w:trPr>
        <w:tc>
          <w:tcPr>
            <w:tcW w:w="3120" w:type="dxa"/>
          </w:tcPr>
          <w:p w14:paraId="1F6FEC0B" w14:textId="77777777" w:rsidR="009B0550" w:rsidRDefault="00DD0B1A">
            <w:pPr>
              <w:spacing w:before="20" w:after="20" w:line="240" w:lineRule="auto"/>
            </w:pPr>
            <w:r>
              <w:rPr>
                <w:rFonts w:ascii="Consolas" w:hAnsi="Consolas"/>
                <w:sz w:val="20"/>
              </w:rPr>
              <w:t>modelVersion</w:t>
            </w:r>
          </w:p>
        </w:tc>
        <w:tc>
          <w:tcPr>
            <w:tcW w:w="3120" w:type="dxa"/>
          </w:tcPr>
          <w:p w14:paraId="23BF145A" w14:textId="77777777" w:rsidR="009B0550" w:rsidRDefault="00DD0B1A">
            <w:pPr>
              <w:spacing w:before="20" w:after="20" w:line="240" w:lineRule="auto"/>
            </w:pPr>
            <w:r>
              <w:rPr>
                <w:rFonts w:ascii="Consolas" w:hAnsi="Consolas"/>
                <w:sz w:val="20"/>
              </w:rPr>
              <w:t>VARCHAR</w:t>
            </w:r>
          </w:p>
        </w:tc>
        <w:tc>
          <w:tcPr>
            <w:tcW w:w="3120" w:type="dxa"/>
          </w:tcPr>
          <w:p w14:paraId="747C7691" w14:textId="77777777" w:rsidR="009B0550" w:rsidRDefault="009B0550">
            <w:pPr>
              <w:spacing w:before="20" w:after="20" w:line="240" w:lineRule="auto"/>
            </w:pPr>
          </w:p>
        </w:tc>
      </w:tr>
    </w:tbl>
    <w:p w14:paraId="7EF17C11" w14:textId="77777777" w:rsidR="009B0550" w:rsidRDefault="00DD0B1A">
      <w:pPr>
        <w:spacing w:before="120" w:after="40"/>
      </w:pPr>
      <w:r>
        <w:rPr>
          <w:b/>
        </w:rPr>
        <w:t>Table: DETECTION_LOGS</w:t>
      </w:r>
    </w:p>
    <w:tbl>
      <w:tblPr>
        <w:tblW w:w="0" w:type="auto"/>
        <w:jc w:val="center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9B0550" w14:paraId="61A0A801" w14:textId="77777777">
        <w:trPr>
          <w:jc w:val="center"/>
        </w:trPr>
        <w:tc>
          <w:tcPr>
            <w:tcW w:w="3120" w:type="dxa"/>
            <w:shd w:val="clear" w:color="auto" w:fill="FCE4EC"/>
          </w:tcPr>
          <w:p w14:paraId="1131A6B1" w14:textId="77777777" w:rsidR="009B0550" w:rsidRDefault="00DD0B1A">
            <w:pPr>
              <w:spacing w:before="40" w:after="40" w:line="240" w:lineRule="auto"/>
            </w:pPr>
            <w:r>
              <w:rPr>
                <w:b/>
                <w:sz w:val="20"/>
              </w:rPr>
              <w:t>Column Name</w:t>
            </w:r>
          </w:p>
        </w:tc>
        <w:tc>
          <w:tcPr>
            <w:tcW w:w="3120" w:type="dxa"/>
            <w:shd w:val="clear" w:color="auto" w:fill="FCE4EC"/>
          </w:tcPr>
          <w:p w14:paraId="38D49A5C" w14:textId="77777777" w:rsidR="009B0550" w:rsidRDefault="00DD0B1A">
            <w:pPr>
              <w:spacing w:before="40" w:after="40" w:line="240" w:lineRule="auto"/>
            </w:pPr>
            <w:r>
              <w:rPr>
                <w:b/>
                <w:sz w:val="20"/>
              </w:rPr>
              <w:t>Data Type</w:t>
            </w:r>
          </w:p>
        </w:tc>
        <w:tc>
          <w:tcPr>
            <w:tcW w:w="3120" w:type="dxa"/>
            <w:shd w:val="clear" w:color="auto" w:fill="FCE4EC"/>
          </w:tcPr>
          <w:p w14:paraId="4F328EE4" w14:textId="77777777" w:rsidR="009B0550" w:rsidRDefault="00DD0B1A">
            <w:pPr>
              <w:spacing w:before="40" w:after="40" w:line="240" w:lineRule="auto"/>
            </w:pPr>
            <w:r>
              <w:rPr>
                <w:b/>
                <w:sz w:val="20"/>
              </w:rPr>
              <w:t>Constraint / Notes</w:t>
            </w:r>
          </w:p>
        </w:tc>
      </w:tr>
      <w:tr w:rsidR="009B0550" w14:paraId="416600EE" w14:textId="77777777">
        <w:trPr>
          <w:jc w:val="center"/>
        </w:trPr>
        <w:tc>
          <w:tcPr>
            <w:tcW w:w="3120" w:type="dxa"/>
          </w:tcPr>
          <w:p w14:paraId="6B5A0CC5" w14:textId="77777777" w:rsidR="009B0550" w:rsidRDefault="00DD0B1A">
            <w:pPr>
              <w:spacing w:before="20" w:after="20" w:line="240" w:lineRule="auto"/>
            </w:pPr>
            <w:r>
              <w:rPr>
                <w:rFonts w:ascii="Consolas" w:hAnsi="Consolas"/>
                <w:b/>
                <w:sz w:val="20"/>
              </w:rPr>
              <w:t>id</w:t>
            </w:r>
          </w:p>
        </w:tc>
        <w:tc>
          <w:tcPr>
            <w:tcW w:w="3120" w:type="dxa"/>
          </w:tcPr>
          <w:p w14:paraId="78A8DCAC" w14:textId="77777777" w:rsidR="009B0550" w:rsidRDefault="00DD0B1A">
            <w:pPr>
              <w:spacing w:before="20" w:after="20" w:line="240" w:lineRule="auto"/>
            </w:pPr>
            <w:r>
              <w:rPr>
                <w:rFonts w:ascii="Consolas" w:hAnsi="Consolas"/>
                <w:sz w:val="20"/>
              </w:rPr>
              <w:t>INT</w:t>
            </w:r>
          </w:p>
        </w:tc>
        <w:tc>
          <w:tcPr>
            <w:tcW w:w="3120" w:type="dxa"/>
          </w:tcPr>
          <w:p w14:paraId="01269D1D" w14:textId="77777777" w:rsidR="009B0550" w:rsidRDefault="00DD0B1A">
            <w:pPr>
              <w:spacing w:before="20" w:after="20" w:line="240" w:lineRule="auto"/>
            </w:pPr>
            <w:r>
              <w:rPr>
                <w:sz w:val="20"/>
              </w:rPr>
              <w:t>PK</w:t>
            </w:r>
          </w:p>
        </w:tc>
      </w:tr>
      <w:tr w:rsidR="009B0550" w14:paraId="78B388FD" w14:textId="77777777">
        <w:trPr>
          <w:jc w:val="center"/>
        </w:trPr>
        <w:tc>
          <w:tcPr>
            <w:tcW w:w="3120" w:type="dxa"/>
          </w:tcPr>
          <w:p w14:paraId="013E886D" w14:textId="77777777" w:rsidR="009B0550" w:rsidRDefault="00DD0B1A">
            <w:pPr>
              <w:spacing w:before="20" w:after="20" w:line="240" w:lineRule="auto"/>
            </w:pPr>
            <w:r>
              <w:rPr>
                <w:rFonts w:ascii="Consolas" w:hAnsi="Consolas"/>
                <w:sz w:val="20"/>
              </w:rPr>
              <w:t>targetId</w:t>
            </w:r>
          </w:p>
        </w:tc>
        <w:tc>
          <w:tcPr>
            <w:tcW w:w="3120" w:type="dxa"/>
          </w:tcPr>
          <w:p w14:paraId="570473FF" w14:textId="77777777" w:rsidR="009B0550" w:rsidRDefault="00DD0B1A">
            <w:pPr>
              <w:spacing w:before="20" w:after="20" w:line="240" w:lineRule="auto"/>
            </w:pPr>
            <w:r>
              <w:rPr>
                <w:rFonts w:ascii="Consolas" w:hAnsi="Consolas"/>
                <w:sz w:val="20"/>
              </w:rPr>
              <w:t>INT</w:t>
            </w:r>
          </w:p>
        </w:tc>
        <w:tc>
          <w:tcPr>
            <w:tcW w:w="3120" w:type="dxa"/>
          </w:tcPr>
          <w:p w14:paraId="60E2D288" w14:textId="77777777" w:rsidR="009B0550" w:rsidRDefault="00DD0B1A">
            <w:pPr>
              <w:spacing w:before="20" w:after="20" w:line="240" w:lineRule="auto"/>
            </w:pPr>
            <w:r>
              <w:rPr>
                <w:sz w:val="20"/>
              </w:rPr>
              <w:t>FK → TARGETS</w:t>
            </w:r>
          </w:p>
        </w:tc>
      </w:tr>
      <w:tr w:rsidR="009B0550" w14:paraId="604A8094" w14:textId="77777777">
        <w:trPr>
          <w:jc w:val="center"/>
        </w:trPr>
        <w:tc>
          <w:tcPr>
            <w:tcW w:w="3120" w:type="dxa"/>
          </w:tcPr>
          <w:p w14:paraId="1A9B4D18" w14:textId="77777777" w:rsidR="009B0550" w:rsidRDefault="00DD0B1A">
            <w:pPr>
              <w:spacing w:before="20" w:after="20" w:line="240" w:lineRule="auto"/>
            </w:pPr>
            <w:r>
              <w:rPr>
                <w:rFonts w:ascii="Consolas" w:hAnsi="Consolas"/>
                <w:sz w:val="20"/>
              </w:rPr>
              <w:t>timestamp</w:t>
            </w:r>
          </w:p>
        </w:tc>
        <w:tc>
          <w:tcPr>
            <w:tcW w:w="3120" w:type="dxa"/>
          </w:tcPr>
          <w:p w14:paraId="52E95CDF" w14:textId="77777777" w:rsidR="009B0550" w:rsidRDefault="00DD0B1A">
            <w:pPr>
              <w:spacing w:before="20" w:after="20" w:line="240" w:lineRule="auto"/>
            </w:pPr>
            <w:r>
              <w:rPr>
                <w:rFonts w:ascii="Consolas" w:hAnsi="Consolas"/>
                <w:sz w:val="20"/>
              </w:rPr>
              <w:t>DATETIME</w:t>
            </w:r>
          </w:p>
        </w:tc>
        <w:tc>
          <w:tcPr>
            <w:tcW w:w="3120" w:type="dxa"/>
          </w:tcPr>
          <w:p w14:paraId="5D9CB7F8" w14:textId="77777777" w:rsidR="009B0550" w:rsidRDefault="009B0550">
            <w:pPr>
              <w:spacing w:before="20" w:after="20" w:line="240" w:lineRule="auto"/>
            </w:pPr>
          </w:p>
        </w:tc>
      </w:tr>
      <w:tr w:rsidR="009B0550" w14:paraId="056A9AF1" w14:textId="77777777">
        <w:trPr>
          <w:jc w:val="center"/>
        </w:trPr>
        <w:tc>
          <w:tcPr>
            <w:tcW w:w="3120" w:type="dxa"/>
          </w:tcPr>
          <w:p w14:paraId="2533A5A7" w14:textId="77777777" w:rsidR="009B0550" w:rsidRDefault="00DD0B1A">
            <w:pPr>
              <w:spacing w:before="20" w:after="20" w:line="240" w:lineRule="auto"/>
            </w:pPr>
            <w:r>
              <w:rPr>
                <w:rFonts w:ascii="Consolas" w:hAnsi="Consolas"/>
                <w:sz w:val="20"/>
              </w:rPr>
              <w:t>confidence</w:t>
            </w:r>
          </w:p>
        </w:tc>
        <w:tc>
          <w:tcPr>
            <w:tcW w:w="3120" w:type="dxa"/>
          </w:tcPr>
          <w:p w14:paraId="4966C31F" w14:textId="77777777" w:rsidR="009B0550" w:rsidRDefault="00DD0B1A">
            <w:pPr>
              <w:spacing w:before="20" w:after="20" w:line="240" w:lineRule="auto"/>
            </w:pPr>
            <w:r>
              <w:rPr>
                <w:rFonts w:ascii="Consolas" w:hAnsi="Consolas"/>
                <w:sz w:val="20"/>
              </w:rPr>
              <w:t>FLOAT</w:t>
            </w:r>
          </w:p>
        </w:tc>
        <w:tc>
          <w:tcPr>
            <w:tcW w:w="3120" w:type="dxa"/>
          </w:tcPr>
          <w:p w14:paraId="065852BC" w14:textId="77777777" w:rsidR="009B0550" w:rsidRDefault="009B0550">
            <w:pPr>
              <w:spacing w:before="20" w:after="20" w:line="240" w:lineRule="auto"/>
            </w:pPr>
          </w:p>
        </w:tc>
      </w:tr>
      <w:tr w:rsidR="009B0550" w14:paraId="0211004A" w14:textId="77777777">
        <w:trPr>
          <w:jc w:val="center"/>
        </w:trPr>
        <w:tc>
          <w:tcPr>
            <w:tcW w:w="3120" w:type="dxa"/>
          </w:tcPr>
          <w:p w14:paraId="65C6BC35" w14:textId="77777777" w:rsidR="009B0550" w:rsidRDefault="00DD0B1A">
            <w:pPr>
              <w:spacing w:before="20" w:after="20" w:line="240" w:lineRule="auto"/>
            </w:pPr>
            <w:r>
              <w:rPr>
                <w:rFonts w:ascii="Consolas" w:hAnsi="Consolas"/>
                <w:sz w:val="20"/>
              </w:rPr>
              <w:t>snapshotPath</w:t>
            </w:r>
          </w:p>
        </w:tc>
        <w:tc>
          <w:tcPr>
            <w:tcW w:w="3120" w:type="dxa"/>
          </w:tcPr>
          <w:p w14:paraId="142F20FD" w14:textId="77777777" w:rsidR="009B0550" w:rsidRDefault="00DD0B1A">
            <w:pPr>
              <w:spacing w:before="20" w:after="20" w:line="240" w:lineRule="auto"/>
            </w:pPr>
            <w:r>
              <w:rPr>
                <w:rFonts w:ascii="Consolas" w:hAnsi="Consolas"/>
                <w:sz w:val="20"/>
              </w:rPr>
              <w:t>VARCHAR</w:t>
            </w:r>
          </w:p>
        </w:tc>
        <w:tc>
          <w:tcPr>
            <w:tcW w:w="3120" w:type="dxa"/>
          </w:tcPr>
          <w:p w14:paraId="6F113451" w14:textId="77777777" w:rsidR="009B0550" w:rsidRDefault="009B0550">
            <w:pPr>
              <w:spacing w:before="20" w:after="20" w:line="240" w:lineRule="auto"/>
            </w:pPr>
          </w:p>
        </w:tc>
      </w:tr>
      <w:tr w:rsidR="009B0550" w14:paraId="0419A67B" w14:textId="77777777">
        <w:trPr>
          <w:jc w:val="center"/>
        </w:trPr>
        <w:tc>
          <w:tcPr>
            <w:tcW w:w="3120" w:type="dxa"/>
          </w:tcPr>
          <w:p w14:paraId="6144C9E8" w14:textId="77777777" w:rsidR="009B0550" w:rsidRDefault="00DD0B1A">
            <w:pPr>
              <w:spacing w:before="20" w:after="20" w:line="240" w:lineRule="auto"/>
            </w:pPr>
            <w:r>
              <w:rPr>
                <w:rFonts w:ascii="Consolas" w:hAnsi="Consolas"/>
                <w:sz w:val="20"/>
              </w:rPr>
              <w:t>cameraId</w:t>
            </w:r>
          </w:p>
        </w:tc>
        <w:tc>
          <w:tcPr>
            <w:tcW w:w="3120" w:type="dxa"/>
          </w:tcPr>
          <w:p w14:paraId="2702BDE0" w14:textId="77777777" w:rsidR="009B0550" w:rsidRDefault="00DD0B1A">
            <w:pPr>
              <w:spacing w:before="20" w:after="20" w:line="240" w:lineRule="auto"/>
            </w:pPr>
            <w:r>
              <w:rPr>
                <w:rFonts w:ascii="Consolas" w:hAnsi="Consolas"/>
                <w:sz w:val="20"/>
              </w:rPr>
              <w:t>VARCHAR</w:t>
            </w:r>
          </w:p>
        </w:tc>
        <w:tc>
          <w:tcPr>
            <w:tcW w:w="3120" w:type="dxa"/>
          </w:tcPr>
          <w:p w14:paraId="2F3AF6C5" w14:textId="77777777" w:rsidR="009B0550" w:rsidRDefault="00DD0B1A">
            <w:pPr>
              <w:spacing w:before="20" w:after="20" w:line="240" w:lineRule="auto"/>
            </w:pPr>
            <w:r>
              <w:rPr>
                <w:sz w:val="20"/>
              </w:rPr>
              <w:t>FK → CAMERA_SOURCES</w:t>
            </w:r>
          </w:p>
        </w:tc>
      </w:tr>
    </w:tbl>
    <w:p w14:paraId="67147806" w14:textId="77777777" w:rsidR="009B0550" w:rsidRDefault="00DD0B1A">
      <w:pPr>
        <w:spacing w:before="160" w:after="80"/>
      </w:pPr>
      <w:r>
        <w:rPr>
          <w:b/>
        </w:rPr>
        <w:t>Relationships:</w:t>
      </w:r>
    </w:p>
    <w:p w14:paraId="174D78FD" w14:textId="77777777" w:rsidR="009B0550" w:rsidRDefault="00DD0B1A">
      <w:pPr>
        <w:spacing w:before="40" w:after="40"/>
        <w:ind w:left="720"/>
      </w:pPr>
      <w:r>
        <w:rPr>
          <w:rFonts w:ascii="Consolas" w:hAnsi="Consolas"/>
          <w:sz w:val="21"/>
        </w:rPr>
        <w:t>•  TARGETS  ──(1)──── has photos ────(many)──  TARGET_IMAGES</w:t>
      </w:r>
    </w:p>
    <w:p w14:paraId="12275097" w14:textId="77777777" w:rsidR="009B0550" w:rsidRDefault="00DD0B1A">
      <w:pPr>
        <w:spacing w:before="40" w:after="40"/>
        <w:ind w:left="720"/>
      </w:pPr>
      <w:r>
        <w:rPr>
          <w:rFonts w:ascii="Consolas" w:hAnsi="Consolas"/>
          <w:sz w:val="21"/>
        </w:rPr>
        <w:t>•  TARGETS  ──(1)──── has embeddings ────(many)──  PERSON_EMBEDDINGS</w:t>
      </w:r>
    </w:p>
    <w:p w14:paraId="094B59B2" w14:textId="77777777" w:rsidR="009B0550" w:rsidRDefault="00DD0B1A">
      <w:pPr>
        <w:spacing w:before="40" w:after="40"/>
        <w:ind w:left="720"/>
      </w:pPr>
      <w:r>
        <w:rPr>
          <w:rFonts w:ascii="Consolas" w:hAnsi="Consolas"/>
          <w:sz w:val="21"/>
        </w:rPr>
        <w:t>•  TARGETS  ──(1)──── triggers detections ────(many)──  DETECTION_LOGS</w:t>
      </w:r>
    </w:p>
    <w:p w14:paraId="2ABCB4EB" w14:textId="77777777" w:rsidR="009B0550" w:rsidRDefault="00DD0B1A">
      <w:pPr>
        <w:spacing w:before="40" w:after="40"/>
        <w:ind w:left="720"/>
      </w:pPr>
      <w:r>
        <w:rPr>
          <w:rFonts w:ascii="Consolas" w:hAnsi="Consolas"/>
          <w:sz w:val="21"/>
        </w:rPr>
        <w:t>•  CAMERA_SOURCES  ──(1)──── captures on ────(many)──  DETECTION_LOGS</w:t>
      </w:r>
    </w:p>
    <w:p w14:paraId="24755824" w14:textId="77777777" w:rsidR="009B0550" w:rsidRDefault="00DD0B1A">
      <w:pPr>
        <w:spacing w:before="120" w:after="80"/>
      </w:pPr>
      <w:r>
        <w:rPr>
          <w:b/>
          <w:sz w:val="22"/>
        </w:rPr>
        <w:t xml:space="preserve">Supporting Tables: </w:t>
      </w:r>
      <w:r>
        <w:rPr>
          <w:sz w:val="22"/>
        </w:rPr>
        <w:t>CONFIG (key-value runtime settings), AUDIT_LOG (immutable operation trail), CAMERA_SOURCES (registered camera devices and URIs).</w:t>
      </w:r>
    </w:p>
    <w:p w14:paraId="44C31C78" w14:textId="77777777" w:rsidR="009B0550" w:rsidRDefault="009B0550">
      <w:pPr>
        <w:spacing w:after="120"/>
      </w:pPr>
    </w:p>
    <w:p w14:paraId="0C27F4B3" w14:textId="77777777" w:rsidR="009B0550" w:rsidRDefault="00DD0B1A">
      <w:pPr>
        <w:spacing w:before="200" w:after="120"/>
        <w:jc w:val="left"/>
      </w:pPr>
      <w:r>
        <w:rPr>
          <w:b/>
          <w:sz w:val="28"/>
        </w:rPr>
        <w:t>3.6.5 Use Case Summary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9B0550" w14:paraId="0C24FE8A" w14:textId="77777777">
        <w:trPr>
          <w:cantSplit/>
          <w:jc w:val="center"/>
        </w:trPr>
        <w:tc>
          <w:tcPr>
            <w:tcW w:w="3120" w:type="dxa"/>
            <w:shd w:val="clear" w:color="auto" w:fill="D9E2F3"/>
            <w:vAlign w:val="center"/>
          </w:tcPr>
          <w:p w14:paraId="73E326FB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Use Case</w:t>
            </w:r>
          </w:p>
        </w:tc>
        <w:tc>
          <w:tcPr>
            <w:tcW w:w="3120" w:type="dxa"/>
            <w:shd w:val="clear" w:color="auto" w:fill="D9E2F3"/>
            <w:vAlign w:val="center"/>
          </w:tcPr>
          <w:p w14:paraId="6C5B4E9C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Who Triggers It</w:t>
            </w:r>
          </w:p>
        </w:tc>
        <w:tc>
          <w:tcPr>
            <w:tcW w:w="3120" w:type="dxa"/>
            <w:shd w:val="clear" w:color="auto" w:fill="D9E2F3"/>
            <w:vAlign w:val="center"/>
          </w:tcPr>
          <w:p w14:paraId="05E3B860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What Happens</w:t>
            </w:r>
          </w:p>
        </w:tc>
      </w:tr>
      <w:tr w:rsidR="009B0550" w14:paraId="6656EAE1" w14:textId="77777777">
        <w:trPr>
          <w:cantSplit/>
          <w:jc w:val="center"/>
        </w:trPr>
        <w:tc>
          <w:tcPr>
            <w:tcW w:w="3120" w:type="dxa"/>
            <w:vAlign w:val="center"/>
          </w:tcPr>
          <w:p w14:paraId="0245A870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UC-01</w:t>
            </w:r>
            <w:r>
              <w:rPr>
                <w:sz w:val="21"/>
              </w:rPr>
              <w:t>: Monitor Live Feed</w:t>
            </w:r>
          </w:p>
        </w:tc>
        <w:tc>
          <w:tcPr>
            <w:tcW w:w="3120" w:type="dxa"/>
            <w:vAlign w:val="center"/>
          </w:tcPr>
          <w:p w14:paraId="455B7BEC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Operator starts camera</w:t>
            </w:r>
          </w:p>
        </w:tc>
        <w:tc>
          <w:tcPr>
            <w:tcW w:w="3120" w:type="dxa"/>
            <w:vAlign w:val="center"/>
          </w:tcPr>
          <w:p w14:paraId="61ADDF28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System renders annotated video at 15+ FPS with color-coded bounding boxes</w:t>
            </w:r>
          </w:p>
        </w:tc>
      </w:tr>
      <w:tr w:rsidR="009B0550" w14:paraId="7EEEC5A3" w14:textId="77777777">
        <w:trPr>
          <w:cantSplit/>
          <w:jc w:val="center"/>
        </w:trPr>
        <w:tc>
          <w:tcPr>
            <w:tcW w:w="3120" w:type="dxa"/>
            <w:shd w:val="clear" w:color="auto" w:fill="F2F2F2"/>
            <w:vAlign w:val="center"/>
          </w:tcPr>
          <w:p w14:paraId="2F7DA26A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UC-02</w:t>
            </w:r>
            <w:r>
              <w:rPr>
                <w:sz w:val="21"/>
              </w:rPr>
              <w:t>: Detect Known Target</w:t>
            </w:r>
          </w:p>
        </w:tc>
        <w:tc>
          <w:tcPr>
            <w:tcW w:w="3120" w:type="dxa"/>
            <w:shd w:val="clear" w:color="auto" w:fill="F2F2F2"/>
            <w:vAlign w:val="center"/>
          </w:tcPr>
          <w:p w14:paraId="01CC8CD6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System (automatic)</w:t>
            </w:r>
          </w:p>
        </w:tc>
        <w:tc>
          <w:tcPr>
            <w:tcW w:w="3120" w:type="dxa"/>
            <w:shd w:val="clear" w:color="auto" w:fill="F2F2F2"/>
            <w:vAlign w:val="center"/>
          </w:tcPr>
          <w:p w14:paraId="1F43966E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Face matched → sidebar alert + audio alarm + Telegram push notification</w:t>
            </w:r>
          </w:p>
        </w:tc>
      </w:tr>
      <w:tr w:rsidR="009B0550" w14:paraId="006BE1B9" w14:textId="77777777">
        <w:trPr>
          <w:cantSplit/>
          <w:jc w:val="center"/>
        </w:trPr>
        <w:tc>
          <w:tcPr>
            <w:tcW w:w="3120" w:type="dxa"/>
            <w:vAlign w:val="center"/>
          </w:tcPr>
          <w:p w14:paraId="29210097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UC-03</w:t>
            </w:r>
            <w:r>
              <w:rPr>
                <w:sz w:val="21"/>
              </w:rPr>
              <w:t>: Register New Target</w:t>
            </w:r>
          </w:p>
        </w:tc>
        <w:tc>
          <w:tcPr>
            <w:tcW w:w="3120" w:type="dxa"/>
            <w:vAlign w:val="center"/>
          </w:tcPr>
          <w:p w14:paraId="72207CCA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Operator clicks "Add Target"</w:t>
            </w:r>
          </w:p>
        </w:tc>
        <w:tc>
          <w:tcPr>
            <w:tcW w:w="3120" w:type="dxa"/>
            <w:vAlign w:val="center"/>
          </w:tcPr>
          <w:p w14:paraId="63604CB7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Upload photo → AI extracts embedding → stored in watchlist gallery</w:t>
            </w:r>
          </w:p>
        </w:tc>
      </w:tr>
      <w:tr w:rsidR="009B0550" w14:paraId="506822E7" w14:textId="77777777">
        <w:trPr>
          <w:cantSplit/>
          <w:jc w:val="center"/>
        </w:trPr>
        <w:tc>
          <w:tcPr>
            <w:tcW w:w="3120" w:type="dxa"/>
            <w:shd w:val="clear" w:color="auto" w:fill="F2F2F2"/>
            <w:vAlign w:val="center"/>
          </w:tcPr>
          <w:p w14:paraId="45BF367F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UC-04</w:t>
            </w:r>
            <w:r>
              <w:rPr>
                <w:sz w:val="21"/>
              </w:rPr>
              <w:t>: Search Targets</w:t>
            </w:r>
          </w:p>
        </w:tc>
        <w:tc>
          <w:tcPr>
            <w:tcW w:w="3120" w:type="dxa"/>
            <w:shd w:val="clear" w:color="auto" w:fill="F2F2F2"/>
            <w:vAlign w:val="center"/>
          </w:tcPr>
          <w:p w14:paraId="539A7A22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Operator types in search field</w:t>
            </w:r>
          </w:p>
        </w:tc>
        <w:tc>
          <w:tcPr>
            <w:tcW w:w="3120" w:type="dxa"/>
            <w:shd w:val="clear" w:color="auto" w:fill="F2F2F2"/>
            <w:vAlign w:val="center"/>
          </w:tcPr>
          <w:p w14:paraId="684C410B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Target table filters by name or case number in real time</w:t>
            </w:r>
          </w:p>
        </w:tc>
      </w:tr>
      <w:tr w:rsidR="009B0550" w14:paraId="5792185F" w14:textId="77777777">
        <w:trPr>
          <w:cantSplit/>
          <w:jc w:val="center"/>
        </w:trPr>
        <w:tc>
          <w:tcPr>
            <w:tcW w:w="3120" w:type="dxa"/>
            <w:vAlign w:val="center"/>
          </w:tcPr>
          <w:p w14:paraId="460FE4F0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UC-05</w:t>
            </w:r>
            <w:r>
              <w:rPr>
                <w:sz w:val="21"/>
              </w:rPr>
              <w:t>: Adjust Threshold</w:t>
            </w:r>
          </w:p>
        </w:tc>
        <w:tc>
          <w:tcPr>
            <w:tcW w:w="3120" w:type="dxa"/>
            <w:vAlign w:val="center"/>
          </w:tcPr>
          <w:p w14:paraId="6ACEB00A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Operator moves confidence slider</w:t>
            </w:r>
          </w:p>
        </w:tc>
        <w:tc>
          <w:tcPr>
            <w:tcW w:w="3120" w:type="dxa"/>
            <w:vAlign w:val="center"/>
          </w:tcPr>
          <w:p w14:paraId="16445C35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Recognition sensitivity updates live without restart</w:t>
            </w:r>
          </w:p>
        </w:tc>
      </w:tr>
      <w:tr w:rsidR="009B0550" w14:paraId="04450402" w14:textId="77777777">
        <w:trPr>
          <w:cantSplit/>
          <w:jc w:val="center"/>
        </w:trPr>
        <w:tc>
          <w:tcPr>
            <w:tcW w:w="3120" w:type="dxa"/>
            <w:shd w:val="clear" w:color="auto" w:fill="F2F2F2"/>
            <w:vAlign w:val="center"/>
          </w:tcPr>
          <w:p w14:paraId="1ABDDA6B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UC-06</w:t>
            </w:r>
            <w:r>
              <w:rPr>
                <w:sz w:val="21"/>
              </w:rPr>
              <w:t>: Background Ingestion</w:t>
            </w:r>
          </w:p>
        </w:tc>
        <w:tc>
          <w:tcPr>
            <w:tcW w:w="3120" w:type="dxa"/>
            <w:shd w:val="clear" w:color="auto" w:fill="F2F2F2"/>
            <w:vAlign w:val="center"/>
          </w:tcPr>
          <w:p w14:paraId="0070EF8D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System (scheduled, every 6 hours)</w:t>
            </w:r>
          </w:p>
        </w:tc>
        <w:tc>
          <w:tcPr>
            <w:tcW w:w="3120" w:type="dxa"/>
            <w:shd w:val="clear" w:color="auto" w:fill="F2F2F2"/>
            <w:vAlign w:val="center"/>
          </w:tcPr>
          <w:p w14:paraId="07A29BF0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Scrapes FBI/CBI/TrackChild → downloads photos → auto-registers new targets</w:t>
            </w:r>
          </w:p>
        </w:tc>
      </w:tr>
      <w:tr w:rsidR="009B0550" w14:paraId="244F2878" w14:textId="77777777">
        <w:trPr>
          <w:cantSplit/>
          <w:jc w:val="center"/>
        </w:trPr>
        <w:tc>
          <w:tcPr>
            <w:tcW w:w="3120" w:type="dxa"/>
            <w:vAlign w:val="center"/>
          </w:tcPr>
          <w:p w14:paraId="66B77A15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UC-07</w:t>
            </w:r>
            <w:r>
              <w:rPr>
                <w:sz w:val="21"/>
              </w:rPr>
              <w:t>: Body Lock Tracking</w:t>
            </w:r>
          </w:p>
        </w:tc>
        <w:tc>
          <w:tcPr>
            <w:tcW w:w="3120" w:type="dxa"/>
            <w:vAlign w:val="center"/>
          </w:tcPr>
          <w:p w14:paraId="27D3666A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System (automatic)</w:t>
            </w:r>
          </w:p>
        </w:tc>
        <w:tc>
          <w:tcPr>
            <w:tcW w:w="3120" w:type="dxa"/>
            <w:vAlign w:val="center"/>
          </w:tcPr>
          <w:p w14:paraId="740CA627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Recognized face lost → OSNet body handoff → KCF tracker maintains persistent lock</w:t>
            </w:r>
          </w:p>
        </w:tc>
      </w:tr>
      <w:tr w:rsidR="009B0550" w14:paraId="3DA6B9CB" w14:textId="77777777">
        <w:trPr>
          <w:cantSplit/>
          <w:jc w:val="center"/>
        </w:trPr>
        <w:tc>
          <w:tcPr>
            <w:tcW w:w="3120" w:type="dxa"/>
            <w:shd w:val="clear" w:color="auto" w:fill="F2F2F2"/>
            <w:vAlign w:val="center"/>
          </w:tcPr>
          <w:p w14:paraId="0BD058A4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b/>
                <w:sz w:val="21"/>
              </w:rPr>
              <w:t>UC-08</w:t>
            </w:r>
            <w:r>
              <w:rPr>
                <w:sz w:val="21"/>
              </w:rPr>
              <w:t>: View Detection History</w:t>
            </w:r>
          </w:p>
        </w:tc>
        <w:tc>
          <w:tcPr>
            <w:tcW w:w="3120" w:type="dxa"/>
            <w:shd w:val="clear" w:color="auto" w:fill="F2F2F2"/>
            <w:vAlign w:val="center"/>
          </w:tcPr>
          <w:p w14:paraId="52E54546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Operator navigates to registry</w:t>
            </w:r>
          </w:p>
        </w:tc>
        <w:tc>
          <w:tcPr>
            <w:tcW w:w="3120" w:type="dxa"/>
            <w:shd w:val="clear" w:color="auto" w:fill="F2F2F2"/>
            <w:vAlign w:val="center"/>
          </w:tcPr>
          <w:p w14:paraId="409F6306" w14:textId="77777777" w:rsidR="009B0550" w:rsidRDefault="00DD0B1A">
            <w:pPr>
              <w:spacing w:before="40" w:after="40" w:line="240" w:lineRule="auto"/>
              <w:jc w:val="left"/>
            </w:pPr>
            <w:r>
              <w:rPr>
                <w:sz w:val="21"/>
              </w:rPr>
              <w:t>Historical detection logs displayed with timestamps, confidence, and snapshots</w:t>
            </w:r>
          </w:p>
        </w:tc>
      </w:tr>
    </w:tbl>
    <w:p w14:paraId="403267B4" w14:textId="77777777" w:rsidR="009B0550" w:rsidRDefault="009B0550">
      <w:pPr>
        <w:spacing w:after="120"/>
      </w:pPr>
    </w:p>
    <w:p w14:paraId="68C13EC1" w14:textId="77777777" w:rsidR="009B0550" w:rsidRDefault="009B0550">
      <w:pPr>
        <w:pBdr>
          <w:bottom w:val="single" w:sz="6" w:space="1" w:color="AAAAAA"/>
        </w:pBdr>
        <w:spacing w:before="120" w:after="120"/>
      </w:pPr>
    </w:p>
    <w:sectPr w:rsidR="009B0550" w:rsidSect="002D7195">
      <w:pgSz w:w="12240" w:h="15840"/>
      <w:pgMar w:top="709" w:right="1440" w:bottom="1135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67802453">
    <w:abstractNumId w:val="8"/>
  </w:num>
  <w:num w:numId="2" w16cid:durableId="1534226323">
    <w:abstractNumId w:val="6"/>
  </w:num>
  <w:num w:numId="3" w16cid:durableId="387336848">
    <w:abstractNumId w:val="5"/>
  </w:num>
  <w:num w:numId="4" w16cid:durableId="1664119213">
    <w:abstractNumId w:val="4"/>
  </w:num>
  <w:num w:numId="5" w16cid:durableId="1173102563">
    <w:abstractNumId w:val="7"/>
  </w:num>
  <w:num w:numId="6" w16cid:durableId="502478655">
    <w:abstractNumId w:val="3"/>
  </w:num>
  <w:num w:numId="7" w16cid:durableId="2109689783">
    <w:abstractNumId w:val="2"/>
  </w:num>
  <w:num w:numId="8" w16cid:durableId="206574751">
    <w:abstractNumId w:val="1"/>
  </w:num>
  <w:num w:numId="9" w16cid:durableId="11813096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D7195"/>
    <w:rsid w:val="00326F90"/>
    <w:rsid w:val="006663D0"/>
    <w:rsid w:val="00785067"/>
    <w:rsid w:val="009B0550"/>
    <w:rsid w:val="009C43EE"/>
    <w:rsid w:val="00AA1D8D"/>
    <w:rsid w:val="00B47730"/>
    <w:rsid w:val="00CB0664"/>
    <w:rsid w:val="00DD0B1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167BD74"/>
  <w14:defaultImageDpi w14:val="300"/>
  <w15:docId w15:val="{93218F3B-FA60-4164-BB38-093A00AD38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3145</Words>
  <Characters>17930</Characters>
  <Application>Microsoft Office Word</Application>
  <DocSecurity>0</DocSecurity>
  <Lines>149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21033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Sachidanand Gond</cp:lastModifiedBy>
  <cp:revision>2</cp:revision>
  <cp:lastPrinted>2026-08-22T02:05:00Z</cp:lastPrinted>
  <dcterms:created xsi:type="dcterms:W3CDTF">2013-12-23T23:15:00Z</dcterms:created>
  <dcterms:modified xsi:type="dcterms:W3CDTF">2026-08-26T04:07:00Z</dcterms:modified>
  <cp:category/>
</cp:coreProperties>
</file>