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0A25" w14:textId="71B0E3FF" w:rsidR="00901928" w:rsidRPr="00163316" w:rsidRDefault="00163316" w:rsidP="00163316">
      <w:pPr>
        <w:pStyle w:val="Heading1"/>
        <w:rPr>
          <w:sz w:val="24"/>
          <w:szCs w:val="24"/>
          <w:lang w:val="en-US"/>
        </w:rPr>
      </w:pPr>
      <w:r w:rsidRPr="00163316">
        <w:rPr>
          <w:sz w:val="24"/>
          <w:szCs w:val="24"/>
          <w:lang w:val="en-US"/>
        </w:rPr>
        <w:t>System stability and model transferability</w:t>
      </w:r>
    </w:p>
    <w:p w14:paraId="4B5F6FA7" w14:textId="4B047B8C" w:rsidR="00163316" w:rsidRPr="00163316" w:rsidRDefault="00163316" w:rsidP="00163316">
      <w:pPr>
        <w:pStyle w:val="Heading2"/>
        <w:rPr>
          <w:sz w:val="22"/>
          <w:szCs w:val="22"/>
          <w:lang w:val="en-US"/>
        </w:rPr>
      </w:pPr>
      <w:r w:rsidRPr="00163316">
        <w:rPr>
          <w:sz w:val="22"/>
          <w:szCs w:val="22"/>
          <w:lang w:val="en-US"/>
        </w:rPr>
        <w:t>Population</w:t>
      </w:r>
    </w:p>
    <w:p w14:paraId="749C6E73" w14:textId="75C2DF3B" w:rsidR="00163316" w:rsidRDefault="00425459" w:rsidP="00425459">
      <w:r w:rsidRPr="00425459">
        <w:t xml:space="preserve">Population growth across the </w:t>
      </w:r>
      <w:r>
        <w:t>8-year period for the t</w:t>
      </w:r>
      <w:r w:rsidRPr="00425459">
        <w:t>en cities spans roughly 11–31%, with most cities clustering between 16–26%</w:t>
      </w:r>
      <w:r>
        <w:t xml:space="preserve">. Freetown and Johannesburg both sit at the low end (growth ~11%), despite being dissimilar in scale, income level, and at different stages of urbanisation. </w:t>
      </w:r>
    </w:p>
    <w:p w14:paraId="75D2612A" w14:textId="74DEEE8A" w:rsidR="00D74BFF" w:rsidRDefault="00425459" w:rsidP="00425459">
      <w:r w:rsidRPr="00425459">
        <w:t>Total population scale ranges from just over 1 million (Freetown) to roughly 13–15 million (Lagos)</w:t>
      </w:r>
      <w:r w:rsidR="00A57796">
        <w:t xml:space="preserve">, the cities </w:t>
      </w:r>
      <w:r w:rsidR="009B753F">
        <w:t xml:space="preserve">considered within the study have populations that span multiple orders of magnitude </w:t>
      </w:r>
      <w:r w:rsidR="00D74BFF">
        <w:t>difference in population size.</w:t>
      </w:r>
    </w:p>
    <w:p w14:paraId="482824DF" w14:textId="32B176D5" w:rsidR="00CA08A3" w:rsidRDefault="00CA08A3" w:rsidP="00425459">
      <w:r>
        <w:t xml:space="preserve">Population density in </w:t>
      </w:r>
      <w:r w:rsidR="002159C6">
        <w:t>2024 spans a significant range from the low end of 2,900 residents per km</w:t>
      </w:r>
      <w:r w:rsidR="002159C6" w:rsidRPr="00CD6FC3">
        <w:rPr>
          <w:vertAlign w:val="superscript"/>
        </w:rPr>
        <w:t>2</w:t>
      </w:r>
      <w:r w:rsidR="002159C6">
        <w:t xml:space="preserve"> (Johannesburg) t</w:t>
      </w:r>
      <w:r w:rsidR="00CD6FC3">
        <w:t xml:space="preserve">o </w:t>
      </w:r>
      <w:r w:rsidR="00CA75E9">
        <w:t>over 20,000 residents per km</w:t>
      </w:r>
      <w:r w:rsidR="00CA75E9" w:rsidRPr="00CA75E9">
        <w:rPr>
          <w:vertAlign w:val="superscript"/>
        </w:rPr>
        <w:t>2</w:t>
      </w:r>
      <w:r w:rsidR="00CA75E9">
        <w:t xml:space="preserve"> in Kinshasa.</w:t>
      </w:r>
      <w:r w:rsidR="009439C7">
        <w:t xml:space="preserve"> The set of selected cities includes low-density</w:t>
      </w:r>
      <w:r w:rsidR="005D6065">
        <w:t>, spatially extensity urban areas</w:t>
      </w:r>
      <w:r w:rsidR="009439C7">
        <w:t xml:space="preserve"> (Johannesburg)</w:t>
      </w:r>
      <w:r w:rsidR="005D6065">
        <w:t xml:space="preserve"> to </w:t>
      </w:r>
      <w:r w:rsidR="00F72FB8">
        <w:t xml:space="preserve">highly dense cities </w:t>
      </w:r>
      <w:r w:rsidR="002B5BD0">
        <w:t xml:space="preserve">ones. </w:t>
      </w:r>
      <w:r w:rsidR="00CD0A07" w:rsidRPr="00CD0A07">
        <w:t>Density does not track total population size directly: Lagos, the largest city by population, sits mid-range on density (8,474/km²), while Kinshasa, roughly half Lagos's population, has the highest density in the sample</w:t>
      </w:r>
      <w:r w:rsidR="00CD0A07">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330"/>
        <w:gridCol w:w="1331"/>
        <w:gridCol w:w="1652"/>
        <w:gridCol w:w="1165"/>
        <w:gridCol w:w="2244"/>
      </w:tblGrid>
      <w:tr w:rsidR="003E6275" w:rsidRPr="003E6275" w14:paraId="1B6DC349" w14:textId="77777777" w:rsidTr="00214374">
        <w:trPr>
          <w:tblHeader/>
          <w:tblCellSpacing w:w="15" w:type="dxa"/>
        </w:trPr>
        <w:tc>
          <w:tcPr>
            <w:tcW w:w="0" w:type="auto"/>
            <w:vAlign w:val="center"/>
            <w:hideMark/>
          </w:tcPr>
          <w:p w14:paraId="47F74775" w14:textId="77777777" w:rsidR="003E6275" w:rsidRPr="00214374" w:rsidRDefault="003E6275" w:rsidP="00151C29">
            <w:pPr>
              <w:spacing w:after="0"/>
              <w:jc w:val="center"/>
              <w:rPr>
                <w:b/>
                <w:bCs/>
                <w:sz w:val="20"/>
                <w:szCs w:val="20"/>
              </w:rPr>
            </w:pPr>
            <w:r w:rsidRPr="00214374">
              <w:rPr>
                <w:b/>
                <w:bCs/>
                <w:sz w:val="20"/>
                <w:szCs w:val="20"/>
              </w:rPr>
              <w:t>City</w:t>
            </w:r>
          </w:p>
        </w:tc>
        <w:tc>
          <w:tcPr>
            <w:tcW w:w="0" w:type="auto"/>
            <w:vAlign w:val="center"/>
            <w:hideMark/>
          </w:tcPr>
          <w:p w14:paraId="747D3F2C" w14:textId="77777777" w:rsidR="003E6275" w:rsidRPr="00214374" w:rsidRDefault="003E6275" w:rsidP="00151C29">
            <w:pPr>
              <w:spacing w:after="0"/>
              <w:jc w:val="center"/>
              <w:rPr>
                <w:b/>
                <w:bCs/>
                <w:sz w:val="20"/>
                <w:szCs w:val="20"/>
              </w:rPr>
            </w:pPr>
            <w:r w:rsidRPr="00214374">
              <w:rPr>
                <w:b/>
                <w:bCs/>
                <w:sz w:val="20"/>
                <w:szCs w:val="20"/>
              </w:rPr>
              <w:t>Population 2016</w:t>
            </w:r>
          </w:p>
        </w:tc>
        <w:tc>
          <w:tcPr>
            <w:tcW w:w="0" w:type="auto"/>
            <w:vAlign w:val="center"/>
            <w:hideMark/>
          </w:tcPr>
          <w:p w14:paraId="03ED7BDD" w14:textId="77777777" w:rsidR="003E6275" w:rsidRPr="00214374" w:rsidRDefault="003E6275" w:rsidP="00151C29">
            <w:pPr>
              <w:spacing w:after="0"/>
              <w:jc w:val="center"/>
              <w:rPr>
                <w:b/>
                <w:bCs/>
                <w:sz w:val="20"/>
                <w:szCs w:val="20"/>
              </w:rPr>
            </w:pPr>
            <w:r w:rsidRPr="00214374">
              <w:rPr>
                <w:b/>
                <w:bCs/>
                <w:sz w:val="20"/>
                <w:szCs w:val="20"/>
              </w:rPr>
              <w:t>Population 2024</w:t>
            </w:r>
          </w:p>
        </w:tc>
        <w:tc>
          <w:tcPr>
            <w:tcW w:w="0" w:type="auto"/>
            <w:vAlign w:val="center"/>
            <w:hideMark/>
          </w:tcPr>
          <w:p w14:paraId="48B590F2" w14:textId="77777777" w:rsidR="003E6275" w:rsidRPr="00214374" w:rsidRDefault="003E6275" w:rsidP="00151C29">
            <w:pPr>
              <w:spacing w:after="0"/>
              <w:jc w:val="center"/>
              <w:rPr>
                <w:b/>
                <w:bCs/>
                <w:sz w:val="20"/>
                <w:szCs w:val="20"/>
              </w:rPr>
            </w:pPr>
            <w:r w:rsidRPr="00214374">
              <w:rPr>
                <w:b/>
                <w:bCs/>
                <w:sz w:val="20"/>
                <w:szCs w:val="20"/>
              </w:rPr>
              <w:t>Population Growth (%)</w:t>
            </w:r>
          </w:p>
        </w:tc>
        <w:tc>
          <w:tcPr>
            <w:tcW w:w="0" w:type="auto"/>
            <w:vAlign w:val="center"/>
            <w:hideMark/>
          </w:tcPr>
          <w:p w14:paraId="78866E93" w14:textId="77777777" w:rsidR="003E6275" w:rsidRPr="00214374" w:rsidRDefault="003E6275" w:rsidP="00151C29">
            <w:pPr>
              <w:spacing w:after="0"/>
              <w:jc w:val="center"/>
              <w:rPr>
                <w:b/>
                <w:bCs/>
                <w:sz w:val="20"/>
                <w:szCs w:val="20"/>
              </w:rPr>
            </w:pPr>
            <w:r w:rsidRPr="00214374">
              <w:rPr>
                <w:b/>
                <w:bCs/>
                <w:sz w:val="20"/>
                <w:szCs w:val="20"/>
              </w:rPr>
              <w:t>City Area (km²)</w:t>
            </w:r>
          </w:p>
        </w:tc>
        <w:tc>
          <w:tcPr>
            <w:tcW w:w="0" w:type="auto"/>
            <w:vAlign w:val="center"/>
            <w:hideMark/>
          </w:tcPr>
          <w:p w14:paraId="584CF55D" w14:textId="77777777" w:rsidR="003E6275" w:rsidRPr="00214374" w:rsidRDefault="003E6275" w:rsidP="00151C29">
            <w:pPr>
              <w:spacing w:after="0"/>
              <w:jc w:val="center"/>
              <w:rPr>
                <w:b/>
                <w:bCs/>
                <w:sz w:val="20"/>
                <w:szCs w:val="20"/>
              </w:rPr>
            </w:pPr>
            <w:r w:rsidRPr="00214374">
              <w:rPr>
                <w:b/>
                <w:bCs/>
                <w:sz w:val="20"/>
                <w:szCs w:val="20"/>
              </w:rPr>
              <w:t>Population Density 2024 (per km²)</w:t>
            </w:r>
          </w:p>
        </w:tc>
      </w:tr>
      <w:tr w:rsidR="003E6275" w:rsidRPr="003E6275" w14:paraId="2F78FA11" w14:textId="77777777" w:rsidTr="004A6BAF">
        <w:trPr>
          <w:trHeight w:val="398"/>
          <w:tblCellSpacing w:w="15" w:type="dxa"/>
        </w:trPr>
        <w:tc>
          <w:tcPr>
            <w:tcW w:w="0" w:type="auto"/>
            <w:vAlign w:val="center"/>
            <w:hideMark/>
          </w:tcPr>
          <w:p w14:paraId="5CE97A78" w14:textId="77777777" w:rsidR="003E6275" w:rsidRPr="00214374" w:rsidRDefault="003E6275" w:rsidP="00151C29">
            <w:pPr>
              <w:spacing w:after="0"/>
              <w:jc w:val="center"/>
              <w:rPr>
                <w:sz w:val="20"/>
                <w:szCs w:val="20"/>
              </w:rPr>
            </w:pPr>
            <w:r w:rsidRPr="00214374">
              <w:rPr>
                <w:sz w:val="20"/>
                <w:szCs w:val="20"/>
              </w:rPr>
              <w:t>Abidjan</w:t>
            </w:r>
          </w:p>
        </w:tc>
        <w:tc>
          <w:tcPr>
            <w:tcW w:w="0" w:type="auto"/>
            <w:vAlign w:val="center"/>
            <w:hideMark/>
          </w:tcPr>
          <w:p w14:paraId="040C3B38" w14:textId="77777777" w:rsidR="003E6275" w:rsidRPr="00214374" w:rsidRDefault="003E6275" w:rsidP="00151C29">
            <w:pPr>
              <w:spacing w:after="0"/>
              <w:jc w:val="center"/>
              <w:rPr>
                <w:sz w:val="20"/>
                <w:szCs w:val="20"/>
              </w:rPr>
            </w:pPr>
            <w:r w:rsidRPr="00214374">
              <w:rPr>
                <w:sz w:val="20"/>
                <w:szCs w:val="20"/>
              </w:rPr>
              <w:t>5,473,263</w:t>
            </w:r>
          </w:p>
        </w:tc>
        <w:tc>
          <w:tcPr>
            <w:tcW w:w="0" w:type="auto"/>
            <w:vAlign w:val="center"/>
            <w:hideMark/>
          </w:tcPr>
          <w:p w14:paraId="64487CDA" w14:textId="77777777" w:rsidR="003E6275" w:rsidRPr="00214374" w:rsidRDefault="003E6275" w:rsidP="00151C29">
            <w:pPr>
              <w:spacing w:after="0"/>
              <w:jc w:val="center"/>
              <w:rPr>
                <w:sz w:val="20"/>
                <w:szCs w:val="20"/>
              </w:rPr>
            </w:pPr>
            <w:r w:rsidRPr="00214374">
              <w:rPr>
                <w:sz w:val="20"/>
                <w:szCs w:val="20"/>
              </w:rPr>
              <w:t>6,740,675</w:t>
            </w:r>
          </w:p>
        </w:tc>
        <w:tc>
          <w:tcPr>
            <w:tcW w:w="0" w:type="auto"/>
            <w:vAlign w:val="center"/>
            <w:hideMark/>
          </w:tcPr>
          <w:p w14:paraId="4BEAA929" w14:textId="77777777" w:rsidR="003E6275" w:rsidRPr="00214374" w:rsidRDefault="003E6275" w:rsidP="00151C29">
            <w:pPr>
              <w:spacing w:after="0"/>
              <w:jc w:val="center"/>
              <w:rPr>
                <w:sz w:val="20"/>
                <w:szCs w:val="20"/>
              </w:rPr>
            </w:pPr>
            <w:r w:rsidRPr="00214374">
              <w:rPr>
                <w:sz w:val="20"/>
                <w:szCs w:val="20"/>
              </w:rPr>
              <w:t>23.16</w:t>
            </w:r>
          </w:p>
        </w:tc>
        <w:tc>
          <w:tcPr>
            <w:tcW w:w="0" w:type="auto"/>
            <w:vAlign w:val="center"/>
            <w:hideMark/>
          </w:tcPr>
          <w:p w14:paraId="04686E4D" w14:textId="77777777" w:rsidR="003E6275" w:rsidRPr="00214374" w:rsidRDefault="003E6275" w:rsidP="00151C29">
            <w:pPr>
              <w:spacing w:after="0"/>
              <w:jc w:val="center"/>
              <w:rPr>
                <w:sz w:val="20"/>
                <w:szCs w:val="20"/>
              </w:rPr>
            </w:pPr>
            <w:r w:rsidRPr="00214374">
              <w:rPr>
                <w:sz w:val="20"/>
                <w:szCs w:val="20"/>
              </w:rPr>
              <w:t>780.49</w:t>
            </w:r>
          </w:p>
        </w:tc>
        <w:tc>
          <w:tcPr>
            <w:tcW w:w="0" w:type="auto"/>
            <w:vAlign w:val="center"/>
            <w:hideMark/>
          </w:tcPr>
          <w:p w14:paraId="355C42BC" w14:textId="77777777" w:rsidR="003E6275" w:rsidRPr="00214374" w:rsidRDefault="003E6275" w:rsidP="00151C29">
            <w:pPr>
              <w:spacing w:after="0"/>
              <w:jc w:val="center"/>
              <w:rPr>
                <w:sz w:val="20"/>
                <w:szCs w:val="20"/>
              </w:rPr>
            </w:pPr>
            <w:r w:rsidRPr="00214374">
              <w:rPr>
                <w:sz w:val="20"/>
                <w:szCs w:val="20"/>
              </w:rPr>
              <w:t>8,636.41</w:t>
            </w:r>
          </w:p>
        </w:tc>
      </w:tr>
      <w:tr w:rsidR="003E6275" w:rsidRPr="003E6275" w14:paraId="042A12B9" w14:textId="77777777" w:rsidTr="00214374">
        <w:trPr>
          <w:tblCellSpacing w:w="15" w:type="dxa"/>
        </w:trPr>
        <w:tc>
          <w:tcPr>
            <w:tcW w:w="0" w:type="auto"/>
            <w:vAlign w:val="center"/>
            <w:hideMark/>
          </w:tcPr>
          <w:p w14:paraId="4F1E3ADD" w14:textId="77777777" w:rsidR="003E6275" w:rsidRPr="00214374" w:rsidRDefault="003E6275" w:rsidP="00151C29">
            <w:pPr>
              <w:spacing w:after="0"/>
              <w:jc w:val="center"/>
              <w:rPr>
                <w:sz w:val="20"/>
                <w:szCs w:val="20"/>
              </w:rPr>
            </w:pPr>
            <w:r w:rsidRPr="00214374">
              <w:rPr>
                <w:sz w:val="20"/>
                <w:szCs w:val="20"/>
              </w:rPr>
              <w:t>Accra</w:t>
            </w:r>
          </w:p>
        </w:tc>
        <w:tc>
          <w:tcPr>
            <w:tcW w:w="0" w:type="auto"/>
            <w:vAlign w:val="center"/>
            <w:hideMark/>
          </w:tcPr>
          <w:p w14:paraId="55C4FE36" w14:textId="77777777" w:rsidR="003E6275" w:rsidRPr="00214374" w:rsidRDefault="003E6275" w:rsidP="00151C29">
            <w:pPr>
              <w:spacing w:after="0"/>
              <w:jc w:val="center"/>
              <w:rPr>
                <w:sz w:val="20"/>
                <w:szCs w:val="20"/>
              </w:rPr>
            </w:pPr>
            <w:r w:rsidRPr="00214374">
              <w:rPr>
                <w:sz w:val="20"/>
                <w:szCs w:val="20"/>
              </w:rPr>
              <w:t>5,140,725</w:t>
            </w:r>
          </w:p>
        </w:tc>
        <w:tc>
          <w:tcPr>
            <w:tcW w:w="0" w:type="auto"/>
            <w:vAlign w:val="center"/>
            <w:hideMark/>
          </w:tcPr>
          <w:p w14:paraId="015933DD" w14:textId="77777777" w:rsidR="003E6275" w:rsidRPr="00214374" w:rsidRDefault="003E6275" w:rsidP="00151C29">
            <w:pPr>
              <w:spacing w:after="0"/>
              <w:jc w:val="center"/>
              <w:rPr>
                <w:sz w:val="20"/>
                <w:szCs w:val="20"/>
              </w:rPr>
            </w:pPr>
            <w:r w:rsidRPr="00214374">
              <w:rPr>
                <w:sz w:val="20"/>
                <w:szCs w:val="20"/>
              </w:rPr>
              <w:t>6,039,145</w:t>
            </w:r>
          </w:p>
        </w:tc>
        <w:tc>
          <w:tcPr>
            <w:tcW w:w="0" w:type="auto"/>
            <w:vAlign w:val="center"/>
            <w:hideMark/>
          </w:tcPr>
          <w:p w14:paraId="56275B62" w14:textId="77777777" w:rsidR="003E6275" w:rsidRPr="00214374" w:rsidRDefault="003E6275" w:rsidP="00151C29">
            <w:pPr>
              <w:spacing w:after="0"/>
              <w:jc w:val="center"/>
              <w:rPr>
                <w:sz w:val="20"/>
                <w:szCs w:val="20"/>
              </w:rPr>
            </w:pPr>
            <w:r w:rsidRPr="00214374">
              <w:rPr>
                <w:sz w:val="20"/>
                <w:szCs w:val="20"/>
              </w:rPr>
              <w:t>17.48</w:t>
            </w:r>
          </w:p>
        </w:tc>
        <w:tc>
          <w:tcPr>
            <w:tcW w:w="0" w:type="auto"/>
            <w:vAlign w:val="center"/>
            <w:hideMark/>
          </w:tcPr>
          <w:p w14:paraId="3EE99DFD" w14:textId="77777777" w:rsidR="003E6275" w:rsidRPr="00214374" w:rsidRDefault="003E6275" w:rsidP="00151C29">
            <w:pPr>
              <w:spacing w:after="0"/>
              <w:jc w:val="center"/>
              <w:rPr>
                <w:sz w:val="20"/>
                <w:szCs w:val="20"/>
              </w:rPr>
            </w:pPr>
            <w:r w:rsidRPr="00214374">
              <w:rPr>
                <w:sz w:val="20"/>
                <w:szCs w:val="20"/>
              </w:rPr>
              <w:t>1,471.97</w:t>
            </w:r>
          </w:p>
        </w:tc>
        <w:tc>
          <w:tcPr>
            <w:tcW w:w="0" w:type="auto"/>
            <w:vAlign w:val="center"/>
            <w:hideMark/>
          </w:tcPr>
          <w:p w14:paraId="235EBA9E" w14:textId="77777777" w:rsidR="003E6275" w:rsidRPr="00214374" w:rsidRDefault="003E6275" w:rsidP="00151C29">
            <w:pPr>
              <w:spacing w:after="0"/>
              <w:jc w:val="center"/>
              <w:rPr>
                <w:sz w:val="20"/>
                <w:szCs w:val="20"/>
              </w:rPr>
            </w:pPr>
            <w:r w:rsidRPr="00214374">
              <w:rPr>
                <w:sz w:val="20"/>
                <w:szCs w:val="20"/>
              </w:rPr>
              <w:t>4,102.76</w:t>
            </w:r>
          </w:p>
        </w:tc>
      </w:tr>
      <w:tr w:rsidR="003E6275" w:rsidRPr="003E6275" w14:paraId="105A4E1A" w14:textId="77777777" w:rsidTr="00214374">
        <w:trPr>
          <w:tblCellSpacing w:w="15" w:type="dxa"/>
        </w:trPr>
        <w:tc>
          <w:tcPr>
            <w:tcW w:w="0" w:type="auto"/>
            <w:vAlign w:val="center"/>
            <w:hideMark/>
          </w:tcPr>
          <w:p w14:paraId="5D1CF615" w14:textId="77777777" w:rsidR="003E6275" w:rsidRPr="00214374" w:rsidRDefault="003E6275" w:rsidP="00151C29">
            <w:pPr>
              <w:spacing w:after="0"/>
              <w:jc w:val="center"/>
              <w:rPr>
                <w:sz w:val="20"/>
                <w:szCs w:val="20"/>
              </w:rPr>
            </w:pPr>
            <w:r w:rsidRPr="00214374">
              <w:rPr>
                <w:sz w:val="20"/>
                <w:szCs w:val="20"/>
              </w:rPr>
              <w:t>Dakar</w:t>
            </w:r>
          </w:p>
        </w:tc>
        <w:tc>
          <w:tcPr>
            <w:tcW w:w="0" w:type="auto"/>
            <w:vAlign w:val="center"/>
            <w:hideMark/>
          </w:tcPr>
          <w:p w14:paraId="3B196A48" w14:textId="77777777" w:rsidR="003E6275" w:rsidRPr="00214374" w:rsidRDefault="003E6275" w:rsidP="00151C29">
            <w:pPr>
              <w:spacing w:after="0"/>
              <w:jc w:val="center"/>
              <w:rPr>
                <w:sz w:val="20"/>
                <w:szCs w:val="20"/>
              </w:rPr>
            </w:pPr>
            <w:r w:rsidRPr="00214374">
              <w:rPr>
                <w:sz w:val="20"/>
                <w:szCs w:val="20"/>
              </w:rPr>
              <w:t>3,214,912</w:t>
            </w:r>
          </w:p>
        </w:tc>
        <w:tc>
          <w:tcPr>
            <w:tcW w:w="0" w:type="auto"/>
            <w:vAlign w:val="center"/>
            <w:hideMark/>
          </w:tcPr>
          <w:p w14:paraId="590F2026" w14:textId="77777777" w:rsidR="003E6275" w:rsidRPr="00214374" w:rsidRDefault="003E6275" w:rsidP="00151C29">
            <w:pPr>
              <w:spacing w:after="0"/>
              <w:jc w:val="center"/>
              <w:rPr>
                <w:sz w:val="20"/>
                <w:szCs w:val="20"/>
              </w:rPr>
            </w:pPr>
            <w:r w:rsidRPr="00214374">
              <w:rPr>
                <w:sz w:val="20"/>
                <w:szCs w:val="20"/>
              </w:rPr>
              <w:t>3,730,203</w:t>
            </w:r>
          </w:p>
        </w:tc>
        <w:tc>
          <w:tcPr>
            <w:tcW w:w="0" w:type="auto"/>
            <w:vAlign w:val="center"/>
            <w:hideMark/>
          </w:tcPr>
          <w:p w14:paraId="34514366" w14:textId="77777777" w:rsidR="003E6275" w:rsidRPr="00214374" w:rsidRDefault="003E6275" w:rsidP="00151C29">
            <w:pPr>
              <w:spacing w:after="0"/>
              <w:jc w:val="center"/>
              <w:rPr>
                <w:sz w:val="20"/>
                <w:szCs w:val="20"/>
              </w:rPr>
            </w:pPr>
            <w:r w:rsidRPr="00214374">
              <w:rPr>
                <w:sz w:val="20"/>
                <w:szCs w:val="20"/>
              </w:rPr>
              <w:t>16.03</w:t>
            </w:r>
          </w:p>
        </w:tc>
        <w:tc>
          <w:tcPr>
            <w:tcW w:w="0" w:type="auto"/>
            <w:vAlign w:val="center"/>
            <w:hideMark/>
          </w:tcPr>
          <w:p w14:paraId="2C93619E" w14:textId="77777777" w:rsidR="003E6275" w:rsidRPr="00214374" w:rsidRDefault="003E6275" w:rsidP="00151C29">
            <w:pPr>
              <w:spacing w:after="0"/>
              <w:jc w:val="center"/>
              <w:rPr>
                <w:sz w:val="20"/>
                <w:szCs w:val="20"/>
              </w:rPr>
            </w:pPr>
            <w:r w:rsidRPr="00214374">
              <w:rPr>
                <w:sz w:val="20"/>
                <w:szCs w:val="20"/>
              </w:rPr>
              <w:t>306.62</w:t>
            </w:r>
          </w:p>
        </w:tc>
        <w:tc>
          <w:tcPr>
            <w:tcW w:w="0" w:type="auto"/>
            <w:vAlign w:val="center"/>
            <w:hideMark/>
          </w:tcPr>
          <w:p w14:paraId="2D14C1C4" w14:textId="77777777" w:rsidR="003E6275" w:rsidRPr="00214374" w:rsidRDefault="003E6275" w:rsidP="00151C29">
            <w:pPr>
              <w:spacing w:after="0"/>
              <w:jc w:val="center"/>
              <w:rPr>
                <w:sz w:val="20"/>
                <w:szCs w:val="20"/>
              </w:rPr>
            </w:pPr>
            <w:r w:rsidRPr="00214374">
              <w:rPr>
                <w:sz w:val="20"/>
                <w:szCs w:val="20"/>
              </w:rPr>
              <w:t>12,165.43</w:t>
            </w:r>
          </w:p>
        </w:tc>
      </w:tr>
      <w:tr w:rsidR="003E6275" w:rsidRPr="003E6275" w14:paraId="4C89DED4" w14:textId="77777777" w:rsidTr="00214374">
        <w:trPr>
          <w:tblCellSpacing w:w="15" w:type="dxa"/>
        </w:trPr>
        <w:tc>
          <w:tcPr>
            <w:tcW w:w="0" w:type="auto"/>
            <w:vAlign w:val="center"/>
            <w:hideMark/>
          </w:tcPr>
          <w:p w14:paraId="73730360" w14:textId="77777777" w:rsidR="003E6275" w:rsidRPr="00214374" w:rsidRDefault="003E6275" w:rsidP="00151C29">
            <w:pPr>
              <w:spacing w:after="0"/>
              <w:jc w:val="center"/>
              <w:rPr>
                <w:sz w:val="20"/>
                <w:szCs w:val="20"/>
              </w:rPr>
            </w:pPr>
            <w:r w:rsidRPr="00214374">
              <w:rPr>
                <w:sz w:val="20"/>
                <w:szCs w:val="20"/>
              </w:rPr>
              <w:t>Freetown</w:t>
            </w:r>
          </w:p>
        </w:tc>
        <w:tc>
          <w:tcPr>
            <w:tcW w:w="0" w:type="auto"/>
            <w:vAlign w:val="center"/>
            <w:hideMark/>
          </w:tcPr>
          <w:p w14:paraId="1E55621A" w14:textId="77777777" w:rsidR="003E6275" w:rsidRPr="00214374" w:rsidRDefault="003E6275" w:rsidP="00151C29">
            <w:pPr>
              <w:spacing w:after="0"/>
              <w:jc w:val="center"/>
              <w:rPr>
                <w:sz w:val="20"/>
                <w:szCs w:val="20"/>
              </w:rPr>
            </w:pPr>
            <w:r w:rsidRPr="00214374">
              <w:rPr>
                <w:sz w:val="20"/>
                <w:szCs w:val="20"/>
              </w:rPr>
              <w:t>1,074,808</w:t>
            </w:r>
          </w:p>
        </w:tc>
        <w:tc>
          <w:tcPr>
            <w:tcW w:w="0" w:type="auto"/>
            <w:vAlign w:val="center"/>
            <w:hideMark/>
          </w:tcPr>
          <w:p w14:paraId="4CA14C65" w14:textId="77777777" w:rsidR="003E6275" w:rsidRPr="00214374" w:rsidRDefault="003E6275" w:rsidP="00151C29">
            <w:pPr>
              <w:spacing w:after="0"/>
              <w:jc w:val="center"/>
              <w:rPr>
                <w:sz w:val="20"/>
                <w:szCs w:val="20"/>
              </w:rPr>
            </w:pPr>
            <w:r w:rsidRPr="00214374">
              <w:rPr>
                <w:sz w:val="20"/>
                <w:szCs w:val="20"/>
              </w:rPr>
              <w:t>1,190,422</w:t>
            </w:r>
          </w:p>
        </w:tc>
        <w:tc>
          <w:tcPr>
            <w:tcW w:w="0" w:type="auto"/>
            <w:vAlign w:val="center"/>
            <w:hideMark/>
          </w:tcPr>
          <w:p w14:paraId="62FCAD6F" w14:textId="77777777" w:rsidR="003E6275" w:rsidRPr="00214374" w:rsidRDefault="003E6275" w:rsidP="00151C29">
            <w:pPr>
              <w:spacing w:after="0"/>
              <w:jc w:val="center"/>
              <w:rPr>
                <w:sz w:val="20"/>
                <w:szCs w:val="20"/>
              </w:rPr>
            </w:pPr>
            <w:r w:rsidRPr="00214374">
              <w:rPr>
                <w:sz w:val="20"/>
                <w:szCs w:val="20"/>
              </w:rPr>
              <w:t>10.76</w:t>
            </w:r>
          </w:p>
        </w:tc>
        <w:tc>
          <w:tcPr>
            <w:tcW w:w="0" w:type="auto"/>
            <w:vAlign w:val="center"/>
            <w:hideMark/>
          </w:tcPr>
          <w:p w14:paraId="12966700" w14:textId="77777777" w:rsidR="003E6275" w:rsidRPr="00214374" w:rsidRDefault="003E6275" w:rsidP="00151C29">
            <w:pPr>
              <w:spacing w:after="0"/>
              <w:jc w:val="center"/>
              <w:rPr>
                <w:sz w:val="20"/>
                <w:szCs w:val="20"/>
              </w:rPr>
            </w:pPr>
            <w:r w:rsidRPr="00214374">
              <w:rPr>
                <w:sz w:val="20"/>
                <w:szCs w:val="20"/>
              </w:rPr>
              <w:t>302.54</w:t>
            </w:r>
          </w:p>
        </w:tc>
        <w:tc>
          <w:tcPr>
            <w:tcW w:w="0" w:type="auto"/>
            <w:vAlign w:val="center"/>
            <w:hideMark/>
          </w:tcPr>
          <w:p w14:paraId="2EFA1F27" w14:textId="77777777" w:rsidR="003E6275" w:rsidRPr="00214374" w:rsidRDefault="003E6275" w:rsidP="00151C29">
            <w:pPr>
              <w:spacing w:after="0"/>
              <w:jc w:val="center"/>
              <w:rPr>
                <w:sz w:val="20"/>
                <w:szCs w:val="20"/>
              </w:rPr>
            </w:pPr>
            <w:r w:rsidRPr="00214374">
              <w:rPr>
                <w:sz w:val="20"/>
                <w:szCs w:val="20"/>
              </w:rPr>
              <w:t>3,934.82</w:t>
            </w:r>
          </w:p>
        </w:tc>
      </w:tr>
      <w:tr w:rsidR="003E6275" w:rsidRPr="003E6275" w14:paraId="3CBCF355" w14:textId="77777777" w:rsidTr="00214374">
        <w:trPr>
          <w:tblCellSpacing w:w="15" w:type="dxa"/>
        </w:trPr>
        <w:tc>
          <w:tcPr>
            <w:tcW w:w="0" w:type="auto"/>
            <w:vAlign w:val="center"/>
            <w:hideMark/>
          </w:tcPr>
          <w:p w14:paraId="603645AD" w14:textId="77777777" w:rsidR="003E6275" w:rsidRPr="00214374" w:rsidRDefault="003E6275" w:rsidP="00151C29">
            <w:pPr>
              <w:spacing w:after="0"/>
              <w:jc w:val="center"/>
              <w:rPr>
                <w:sz w:val="20"/>
                <w:szCs w:val="20"/>
              </w:rPr>
            </w:pPr>
            <w:r w:rsidRPr="00214374">
              <w:rPr>
                <w:sz w:val="20"/>
                <w:szCs w:val="20"/>
              </w:rPr>
              <w:t>Johannesburg</w:t>
            </w:r>
          </w:p>
        </w:tc>
        <w:tc>
          <w:tcPr>
            <w:tcW w:w="0" w:type="auto"/>
            <w:vAlign w:val="center"/>
            <w:hideMark/>
          </w:tcPr>
          <w:p w14:paraId="1D1BF5CF" w14:textId="77777777" w:rsidR="003E6275" w:rsidRPr="00214374" w:rsidRDefault="003E6275" w:rsidP="00151C29">
            <w:pPr>
              <w:spacing w:after="0"/>
              <w:jc w:val="center"/>
              <w:rPr>
                <w:sz w:val="20"/>
                <w:szCs w:val="20"/>
              </w:rPr>
            </w:pPr>
            <w:r w:rsidRPr="00214374">
              <w:rPr>
                <w:sz w:val="20"/>
                <w:szCs w:val="20"/>
              </w:rPr>
              <w:t>9,672,661</w:t>
            </w:r>
          </w:p>
        </w:tc>
        <w:tc>
          <w:tcPr>
            <w:tcW w:w="0" w:type="auto"/>
            <w:vAlign w:val="center"/>
            <w:hideMark/>
          </w:tcPr>
          <w:p w14:paraId="54B1D89F" w14:textId="77777777" w:rsidR="003E6275" w:rsidRPr="00214374" w:rsidRDefault="003E6275" w:rsidP="00151C29">
            <w:pPr>
              <w:spacing w:after="0"/>
              <w:jc w:val="center"/>
              <w:rPr>
                <w:sz w:val="20"/>
                <w:szCs w:val="20"/>
              </w:rPr>
            </w:pPr>
            <w:r w:rsidRPr="00214374">
              <w:rPr>
                <w:sz w:val="20"/>
                <w:szCs w:val="20"/>
              </w:rPr>
              <w:t>10,710,747</w:t>
            </w:r>
          </w:p>
        </w:tc>
        <w:tc>
          <w:tcPr>
            <w:tcW w:w="0" w:type="auto"/>
            <w:vAlign w:val="center"/>
            <w:hideMark/>
          </w:tcPr>
          <w:p w14:paraId="45D01E1C" w14:textId="77777777" w:rsidR="003E6275" w:rsidRPr="00214374" w:rsidRDefault="003E6275" w:rsidP="00151C29">
            <w:pPr>
              <w:spacing w:after="0"/>
              <w:jc w:val="center"/>
              <w:rPr>
                <w:sz w:val="20"/>
                <w:szCs w:val="20"/>
              </w:rPr>
            </w:pPr>
            <w:r w:rsidRPr="00214374">
              <w:rPr>
                <w:sz w:val="20"/>
                <w:szCs w:val="20"/>
              </w:rPr>
              <w:t>10.73</w:t>
            </w:r>
          </w:p>
        </w:tc>
        <w:tc>
          <w:tcPr>
            <w:tcW w:w="0" w:type="auto"/>
            <w:vAlign w:val="center"/>
            <w:hideMark/>
          </w:tcPr>
          <w:p w14:paraId="5C1FE38C" w14:textId="77777777" w:rsidR="003E6275" w:rsidRPr="00214374" w:rsidRDefault="003E6275" w:rsidP="00151C29">
            <w:pPr>
              <w:spacing w:after="0"/>
              <w:jc w:val="center"/>
              <w:rPr>
                <w:sz w:val="20"/>
                <w:szCs w:val="20"/>
              </w:rPr>
            </w:pPr>
            <w:r w:rsidRPr="00214374">
              <w:rPr>
                <w:sz w:val="20"/>
                <w:szCs w:val="20"/>
              </w:rPr>
              <w:t>3,662.99</w:t>
            </w:r>
          </w:p>
        </w:tc>
        <w:tc>
          <w:tcPr>
            <w:tcW w:w="0" w:type="auto"/>
            <w:vAlign w:val="center"/>
            <w:hideMark/>
          </w:tcPr>
          <w:p w14:paraId="4E6967B9" w14:textId="77777777" w:rsidR="003E6275" w:rsidRPr="00214374" w:rsidRDefault="003E6275" w:rsidP="00151C29">
            <w:pPr>
              <w:spacing w:after="0"/>
              <w:jc w:val="center"/>
              <w:rPr>
                <w:sz w:val="20"/>
                <w:szCs w:val="20"/>
              </w:rPr>
            </w:pPr>
            <w:r w:rsidRPr="00214374">
              <w:rPr>
                <w:sz w:val="20"/>
                <w:szCs w:val="20"/>
              </w:rPr>
              <w:t>2,924.04</w:t>
            </w:r>
          </w:p>
        </w:tc>
      </w:tr>
      <w:tr w:rsidR="003E6275" w:rsidRPr="003E6275" w14:paraId="2C180042" w14:textId="77777777" w:rsidTr="00214374">
        <w:trPr>
          <w:tblCellSpacing w:w="15" w:type="dxa"/>
        </w:trPr>
        <w:tc>
          <w:tcPr>
            <w:tcW w:w="0" w:type="auto"/>
            <w:vAlign w:val="center"/>
            <w:hideMark/>
          </w:tcPr>
          <w:p w14:paraId="37CFD687" w14:textId="77777777" w:rsidR="003E6275" w:rsidRPr="00214374" w:rsidRDefault="003E6275" w:rsidP="00151C29">
            <w:pPr>
              <w:spacing w:after="0"/>
              <w:jc w:val="center"/>
              <w:rPr>
                <w:sz w:val="20"/>
                <w:szCs w:val="20"/>
              </w:rPr>
            </w:pPr>
            <w:r w:rsidRPr="00214374">
              <w:rPr>
                <w:sz w:val="20"/>
                <w:szCs w:val="20"/>
              </w:rPr>
              <w:t>Kampala</w:t>
            </w:r>
          </w:p>
        </w:tc>
        <w:tc>
          <w:tcPr>
            <w:tcW w:w="0" w:type="auto"/>
            <w:vAlign w:val="center"/>
            <w:hideMark/>
          </w:tcPr>
          <w:p w14:paraId="3B65B9EE" w14:textId="77777777" w:rsidR="003E6275" w:rsidRPr="00214374" w:rsidRDefault="003E6275" w:rsidP="00151C29">
            <w:pPr>
              <w:spacing w:after="0"/>
              <w:jc w:val="center"/>
              <w:rPr>
                <w:sz w:val="20"/>
                <w:szCs w:val="20"/>
              </w:rPr>
            </w:pPr>
            <w:r w:rsidRPr="00214374">
              <w:rPr>
                <w:sz w:val="20"/>
                <w:szCs w:val="20"/>
              </w:rPr>
              <w:t>3,475,660</w:t>
            </w:r>
          </w:p>
        </w:tc>
        <w:tc>
          <w:tcPr>
            <w:tcW w:w="0" w:type="auto"/>
            <w:vAlign w:val="center"/>
            <w:hideMark/>
          </w:tcPr>
          <w:p w14:paraId="489AC4D7" w14:textId="77777777" w:rsidR="003E6275" w:rsidRPr="00214374" w:rsidRDefault="003E6275" w:rsidP="00151C29">
            <w:pPr>
              <w:spacing w:after="0"/>
              <w:jc w:val="center"/>
              <w:rPr>
                <w:sz w:val="20"/>
                <w:szCs w:val="20"/>
              </w:rPr>
            </w:pPr>
            <w:r w:rsidRPr="00214374">
              <w:rPr>
                <w:sz w:val="20"/>
                <w:szCs w:val="20"/>
              </w:rPr>
              <w:t>4,483,456</w:t>
            </w:r>
          </w:p>
        </w:tc>
        <w:tc>
          <w:tcPr>
            <w:tcW w:w="0" w:type="auto"/>
            <w:vAlign w:val="center"/>
            <w:hideMark/>
          </w:tcPr>
          <w:p w14:paraId="747E3CBA" w14:textId="77777777" w:rsidR="003E6275" w:rsidRPr="00214374" w:rsidRDefault="003E6275" w:rsidP="00151C29">
            <w:pPr>
              <w:spacing w:after="0"/>
              <w:jc w:val="center"/>
              <w:rPr>
                <w:sz w:val="20"/>
                <w:szCs w:val="20"/>
              </w:rPr>
            </w:pPr>
            <w:r w:rsidRPr="00214374">
              <w:rPr>
                <w:sz w:val="20"/>
                <w:szCs w:val="20"/>
              </w:rPr>
              <w:t>29.00</w:t>
            </w:r>
          </w:p>
        </w:tc>
        <w:tc>
          <w:tcPr>
            <w:tcW w:w="0" w:type="auto"/>
            <w:vAlign w:val="center"/>
            <w:hideMark/>
          </w:tcPr>
          <w:p w14:paraId="29EC967F" w14:textId="77777777" w:rsidR="003E6275" w:rsidRPr="00214374" w:rsidRDefault="003E6275" w:rsidP="00151C29">
            <w:pPr>
              <w:spacing w:after="0"/>
              <w:jc w:val="center"/>
              <w:rPr>
                <w:sz w:val="20"/>
                <w:szCs w:val="20"/>
              </w:rPr>
            </w:pPr>
            <w:r w:rsidRPr="00214374">
              <w:rPr>
                <w:sz w:val="20"/>
                <w:szCs w:val="20"/>
              </w:rPr>
              <w:t>686.65</w:t>
            </w:r>
          </w:p>
        </w:tc>
        <w:tc>
          <w:tcPr>
            <w:tcW w:w="0" w:type="auto"/>
            <w:vAlign w:val="center"/>
            <w:hideMark/>
          </w:tcPr>
          <w:p w14:paraId="74564167" w14:textId="77777777" w:rsidR="003E6275" w:rsidRPr="00214374" w:rsidRDefault="003E6275" w:rsidP="00151C29">
            <w:pPr>
              <w:spacing w:after="0"/>
              <w:jc w:val="center"/>
              <w:rPr>
                <w:sz w:val="20"/>
                <w:szCs w:val="20"/>
              </w:rPr>
            </w:pPr>
            <w:r w:rsidRPr="00214374">
              <w:rPr>
                <w:sz w:val="20"/>
                <w:szCs w:val="20"/>
              </w:rPr>
              <w:t>6,529.50</w:t>
            </w:r>
          </w:p>
        </w:tc>
      </w:tr>
      <w:tr w:rsidR="003E6275" w:rsidRPr="003E6275" w14:paraId="3F5D5372" w14:textId="77777777" w:rsidTr="00214374">
        <w:trPr>
          <w:tblCellSpacing w:w="15" w:type="dxa"/>
        </w:trPr>
        <w:tc>
          <w:tcPr>
            <w:tcW w:w="0" w:type="auto"/>
            <w:vAlign w:val="center"/>
            <w:hideMark/>
          </w:tcPr>
          <w:p w14:paraId="2FCEB6EC" w14:textId="77777777" w:rsidR="003E6275" w:rsidRPr="00214374" w:rsidRDefault="003E6275" w:rsidP="00151C29">
            <w:pPr>
              <w:spacing w:after="0"/>
              <w:jc w:val="center"/>
              <w:rPr>
                <w:sz w:val="20"/>
                <w:szCs w:val="20"/>
              </w:rPr>
            </w:pPr>
            <w:r w:rsidRPr="00214374">
              <w:rPr>
                <w:sz w:val="20"/>
                <w:szCs w:val="20"/>
              </w:rPr>
              <w:t>Kinshasa</w:t>
            </w:r>
          </w:p>
        </w:tc>
        <w:tc>
          <w:tcPr>
            <w:tcW w:w="0" w:type="auto"/>
            <w:vAlign w:val="center"/>
            <w:hideMark/>
          </w:tcPr>
          <w:p w14:paraId="284C587F" w14:textId="77777777" w:rsidR="003E6275" w:rsidRPr="00214374" w:rsidRDefault="003E6275" w:rsidP="00151C29">
            <w:pPr>
              <w:spacing w:after="0"/>
              <w:jc w:val="center"/>
              <w:rPr>
                <w:sz w:val="20"/>
                <w:szCs w:val="20"/>
              </w:rPr>
            </w:pPr>
            <w:r w:rsidRPr="00214374">
              <w:rPr>
                <w:sz w:val="20"/>
                <w:szCs w:val="20"/>
              </w:rPr>
              <w:t>5,394,124</w:t>
            </w:r>
          </w:p>
        </w:tc>
        <w:tc>
          <w:tcPr>
            <w:tcW w:w="0" w:type="auto"/>
            <w:vAlign w:val="center"/>
            <w:hideMark/>
          </w:tcPr>
          <w:p w14:paraId="13EBD509" w14:textId="77777777" w:rsidR="003E6275" w:rsidRPr="00214374" w:rsidRDefault="003E6275" w:rsidP="00151C29">
            <w:pPr>
              <w:spacing w:after="0"/>
              <w:jc w:val="center"/>
              <w:rPr>
                <w:sz w:val="20"/>
                <w:szCs w:val="20"/>
              </w:rPr>
            </w:pPr>
            <w:r w:rsidRPr="00214374">
              <w:rPr>
                <w:sz w:val="20"/>
                <w:szCs w:val="20"/>
              </w:rPr>
              <w:t>7,056,359</w:t>
            </w:r>
          </w:p>
        </w:tc>
        <w:tc>
          <w:tcPr>
            <w:tcW w:w="0" w:type="auto"/>
            <w:vAlign w:val="center"/>
            <w:hideMark/>
          </w:tcPr>
          <w:p w14:paraId="59586607" w14:textId="77777777" w:rsidR="003E6275" w:rsidRPr="00214374" w:rsidRDefault="003E6275" w:rsidP="00151C29">
            <w:pPr>
              <w:spacing w:after="0"/>
              <w:jc w:val="center"/>
              <w:rPr>
                <w:sz w:val="20"/>
                <w:szCs w:val="20"/>
              </w:rPr>
            </w:pPr>
            <w:r w:rsidRPr="00214374">
              <w:rPr>
                <w:sz w:val="20"/>
                <w:szCs w:val="20"/>
              </w:rPr>
              <w:t>30.82</w:t>
            </w:r>
          </w:p>
        </w:tc>
        <w:tc>
          <w:tcPr>
            <w:tcW w:w="0" w:type="auto"/>
            <w:vAlign w:val="center"/>
            <w:hideMark/>
          </w:tcPr>
          <w:p w14:paraId="2F4EF761" w14:textId="77777777" w:rsidR="003E6275" w:rsidRPr="00214374" w:rsidRDefault="003E6275" w:rsidP="00151C29">
            <w:pPr>
              <w:spacing w:after="0"/>
              <w:jc w:val="center"/>
              <w:rPr>
                <w:sz w:val="20"/>
                <w:szCs w:val="20"/>
              </w:rPr>
            </w:pPr>
            <w:r w:rsidRPr="00214374">
              <w:rPr>
                <w:sz w:val="20"/>
                <w:szCs w:val="20"/>
              </w:rPr>
              <w:t>350.44</w:t>
            </w:r>
          </w:p>
        </w:tc>
        <w:tc>
          <w:tcPr>
            <w:tcW w:w="0" w:type="auto"/>
            <w:vAlign w:val="center"/>
            <w:hideMark/>
          </w:tcPr>
          <w:p w14:paraId="0375201B" w14:textId="77777777" w:rsidR="003E6275" w:rsidRPr="00214374" w:rsidRDefault="003E6275" w:rsidP="00151C29">
            <w:pPr>
              <w:spacing w:after="0"/>
              <w:jc w:val="center"/>
              <w:rPr>
                <w:sz w:val="20"/>
                <w:szCs w:val="20"/>
              </w:rPr>
            </w:pPr>
            <w:r w:rsidRPr="00214374">
              <w:rPr>
                <w:sz w:val="20"/>
                <w:szCs w:val="20"/>
              </w:rPr>
              <w:t>20,135.93</w:t>
            </w:r>
          </w:p>
        </w:tc>
      </w:tr>
      <w:tr w:rsidR="003E6275" w:rsidRPr="003E6275" w14:paraId="57075D01" w14:textId="77777777" w:rsidTr="00214374">
        <w:trPr>
          <w:tblCellSpacing w:w="15" w:type="dxa"/>
        </w:trPr>
        <w:tc>
          <w:tcPr>
            <w:tcW w:w="0" w:type="auto"/>
            <w:vAlign w:val="center"/>
            <w:hideMark/>
          </w:tcPr>
          <w:p w14:paraId="7A57199F" w14:textId="77777777" w:rsidR="003E6275" w:rsidRPr="00214374" w:rsidRDefault="003E6275" w:rsidP="00151C29">
            <w:pPr>
              <w:spacing w:after="0"/>
              <w:jc w:val="center"/>
              <w:rPr>
                <w:sz w:val="20"/>
                <w:szCs w:val="20"/>
              </w:rPr>
            </w:pPr>
            <w:r w:rsidRPr="00214374">
              <w:rPr>
                <w:sz w:val="20"/>
                <w:szCs w:val="20"/>
              </w:rPr>
              <w:t>Lagos</w:t>
            </w:r>
          </w:p>
        </w:tc>
        <w:tc>
          <w:tcPr>
            <w:tcW w:w="0" w:type="auto"/>
            <w:vAlign w:val="center"/>
            <w:hideMark/>
          </w:tcPr>
          <w:p w14:paraId="7A7EE776" w14:textId="77777777" w:rsidR="003E6275" w:rsidRPr="00214374" w:rsidRDefault="003E6275" w:rsidP="00151C29">
            <w:pPr>
              <w:spacing w:after="0"/>
              <w:jc w:val="center"/>
              <w:rPr>
                <w:sz w:val="20"/>
                <w:szCs w:val="20"/>
              </w:rPr>
            </w:pPr>
            <w:r w:rsidRPr="00214374">
              <w:rPr>
                <w:sz w:val="20"/>
                <w:szCs w:val="20"/>
              </w:rPr>
              <w:t>13,036,739</w:t>
            </w:r>
          </w:p>
        </w:tc>
        <w:tc>
          <w:tcPr>
            <w:tcW w:w="0" w:type="auto"/>
            <w:vAlign w:val="center"/>
            <w:hideMark/>
          </w:tcPr>
          <w:p w14:paraId="7182A010" w14:textId="77777777" w:rsidR="003E6275" w:rsidRPr="00214374" w:rsidRDefault="003E6275" w:rsidP="00151C29">
            <w:pPr>
              <w:spacing w:after="0"/>
              <w:jc w:val="center"/>
              <w:rPr>
                <w:sz w:val="20"/>
                <w:szCs w:val="20"/>
              </w:rPr>
            </w:pPr>
            <w:r w:rsidRPr="00214374">
              <w:rPr>
                <w:sz w:val="20"/>
                <w:szCs w:val="20"/>
              </w:rPr>
              <w:t>15,489,242</w:t>
            </w:r>
          </w:p>
        </w:tc>
        <w:tc>
          <w:tcPr>
            <w:tcW w:w="0" w:type="auto"/>
            <w:vAlign w:val="center"/>
            <w:hideMark/>
          </w:tcPr>
          <w:p w14:paraId="3B436BF1" w14:textId="77777777" w:rsidR="003E6275" w:rsidRPr="00214374" w:rsidRDefault="003E6275" w:rsidP="00151C29">
            <w:pPr>
              <w:spacing w:after="0"/>
              <w:jc w:val="center"/>
              <w:rPr>
                <w:sz w:val="20"/>
                <w:szCs w:val="20"/>
              </w:rPr>
            </w:pPr>
            <w:r w:rsidRPr="00214374">
              <w:rPr>
                <w:sz w:val="20"/>
                <w:szCs w:val="20"/>
              </w:rPr>
              <w:t>18.81</w:t>
            </w:r>
          </w:p>
        </w:tc>
        <w:tc>
          <w:tcPr>
            <w:tcW w:w="0" w:type="auto"/>
            <w:vAlign w:val="center"/>
            <w:hideMark/>
          </w:tcPr>
          <w:p w14:paraId="2490C635" w14:textId="77777777" w:rsidR="003E6275" w:rsidRPr="00214374" w:rsidRDefault="003E6275" w:rsidP="00151C29">
            <w:pPr>
              <w:spacing w:after="0"/>
              <w:jc w:val="center"/>
              <w:rPr>
                <w:sz w:val="20"/>
                <w:szCs w:val="20"/>
              </w:rPr>
            </w:pPr>
            <w:r w:rsidRPr="00214374">
              <w:rPr>
                <w:sz w:val="20"/>
                <w:szCs w:val="20"/>
              </w:rPr>
              <w:t>1,827.84</w:t>
            </w:r>
          </w:p>
        </w:tc>
        <w:tc>
          <w:tcPr>
            <w:tcW w:w="0" w:type="auto"/>
            <w:vAlign w:val="center"/>
            <w:hideMark/>
          </w:tcPr>
          <w:p w14:paraId="6110A7EF" w14:textId="77777777" w:rsidR="003E6275" w:rsidRPr="00214374" w:rsidRDefault="003E6275" w:rsidP="00151C29">
            <w:pPr>
              <w:spacing w:after="0"/>
              <w:jc w:val="center"/>
              <w:rPr>
                <w:sz w:val="20"/>
                <w:szCs w:val="20"/>
              </w:rPr>
            </w:pPr>
            <w:r w:rsidRPr="00214374">
              <w:rPr>
                <w:sz w:val="20"/>
                <w:szCs w:val="20"/>
              </w:rPr>
              <w:t>8,474.09</w:t>
            </w:r>
          </w:p>
        </w:tc>
      </w:tr>
      <w:tr w:rsidR="003E6275" w:rsidRPr="003E6275" w14:paraId="0BF9DCE5" w14:textId="77777777" w:rsidTr="00214374">
        <w:trPr>
          <w:tblCellSpacing w:w="15" w:type="dxa"/>
        </w:trPr>
        <w:tc>
          <w:tcPr>
            <w:tcW w:w="0" w:type="auto"/>
            <w:vAlign w:val="center"/>
            <w:hideMark/>
          </w:tcPr>
          <w:p w14:paraId="5087DFC1" w14:textId="77777777" w:rsidR="003E6275" w:rsidRPr="00214374" w:rsidRDefault="003E6275" w:rsidP="00151C29">
            <w:pPr>
              <w:spacing w:after="0"/>
              <w:jc w:val="center"/>
              <w:rPr>
                <w:sz w:val="20"/>
                <w:szCs w:val="20"/>
              </w:rPr>
            </w:pPr>
            <w:r w:rsidRPr="00214374">
              <w:rPr>
                <w:sz w:val="20"/>
                <w:szCs w:val="20"/>
              </w:rPr>
              <w:t>Maputo</w:t>
            </w:r>
          </w:p>
        </w:tc>
        <w:tc>
          <w:tcPr>
            <w:tcW w:w="0" w:type="auto"/>
            <w:vAlign w:val="center"/>
            <w:hideMark/>
          </w:tcPr>
          <w:p w14:paraId="079FDAA4" w14:textId="77777777" w:rsidR="003E6275" w:rsidRPr="00214374" w:rsidRDefault="003E6275" w:rsidP="00151C29">
            <w:pPr>
              <w:spacing w:after="0"/>
              <w:jc w:val="center"/>
              <w:rPr>
                <w:sz w:val="20"/>
                <w:szCs w:val="20"/>
              </w:rPr>
            </w:pPr>
            <w:r w:rsidRPr="00214374">
              <w:rPr>
                <w:sz w:val="20"/>
                <w:szCs w:val="20"/>
              </w:rPr>
              <w:t>1,884,447</w:t>
            </w:r>
          </w:p>
        </w:tc>
        <w:tc>
          <w:tcPr>
            <w:tcW w:w="0" w:type="auto"/>
            <w:vAlign w:val="center"/>
            <w:hideMark/>
          </w:tcPr>
          <w:p w14:paraId="1A936BCB" w14:textId="77777777" w:rsidR="003E6275" w:rsidRPr="00214374" w:rsidRDefault="003E6275" w:rsidP="00151C29">
            <w:pPr>
              <w:spacing w:after="0"/>
              <w:jc w:val="center"/>
              <w:rPr>
                <w:sz w:val="20"/>
                <w:szCs w:val="20"/>
              </w:rPr>
            </w:pPr>
            <w:r w:rsidRPr="00214374">
              <w:rPr>
                <w:sz w:val="20"/>
                <w:szCs w:val="20"/>
              </w:rPr>
              <w:t>2,366,911</w:t>
            </w:r>
          </w:p>
        </w:tc>
        <w:tc>
          <w:tcPr>
            <w:tcW w:w="0" w:type="auto"/>
            <w:vAlign w:val="center"/>
            <w:hideMark/>
          </w:tcPr>
          <w:p w14:paraId="249B16A7" w14:textId="77777777" w:rsidR="003E6275" w:rsidRPr="00214374" w:rsidRDefault="003E6275" w:rsidP="00151C29">
            <w:pPr>
              <w:spacing w:after="0"/>
              <w:jc w:val="center"/>
              <w:rPr>
                <w:sz w:val="20"/>
                <w:szCs w:val="20"/>
              </w:rPr>
            </w:pPr>
            <w:r w:rsidRPr="00214374">
              <w:rPr>
                <w:sz w:val="20"/>
                <w:szCs w:val="20"/>
              </w:rPr>
              <w:t>25.60</w:t>
            </w:r>
          </w:p>
        </w:tc>
        <w:tc>
          <w:tcPr>
            <w:tcW w:w="0" w:type="auto"/>
            <w:vAlign w:val="center"/>
            <w:hideMark/>
          </w:tcPr>
          <w:p w14:paraId="6CC0B837" w14:textId="77777777" w:rsidR="003E6275" w:rsidRPr="00214374" w:rsidRDefault="003E6275" w:rsidP="00151C29">
            <w:pPr>
              <w:spacing w:after="0"/>
              <w:jc w:val="center"/>
              <w:rPr>
                <w:sz w:val="20"/>
                <w:szCs w:val="20"/>
              </w:rPr>
            </w:pPr>
            <w:r w:rsidRPr="00214374">
              <w:rPr>
                <w:sz w:val="20"/>
                <w:szCs w:val="20"/>
              </w:rPr>
              <w:t>387.48</w:t>
            </w:r>
          </w:p>
        </w:tc>
        <w:tc>
          <w:tcPr>
            <w:tcW w:w="0" w:type="auto"/>
            <w:vAlign w:val="center"/>
            <w:hideMark/>
          </w:tcPr>
          <w:p w14:paraId="386814FC" w14:textId="77777777" w:rsidR="003E6275" w:rsidRPr="00214374" w:rsidRDefault="003E6275" w:rsidP="00151C29">
            <w:pPr>
              <w:spacing w:after="0"/>
              <w:jc w:val="center"/>
              <w:rPr>
                <w:sz w:val="20"/>
                <w:szCs w:val="20"/>
              </w:rPr>
            </w:pPr>
            <w:r w:rsidRPr="00214374">
              <w:rPr>
                <w:sz w:val="20"/>
                <w:szCs w:val="20"/>
              </w:rPr>
              <w:t>6,108.55</w:t>
            </w:r>
          </w:p>
        </w:tc>
      </w:tr>
      <w:tr w:rsidR="003E6275" w:rsidRPr="003E6275" w14:paraId="55171A08" w14:textId="77777777" w:rsidTr="00214374">
        <w:trPr>
          <w:tblCellSpacing w:w="15" w:type="dxa"/>
        </w:trPr>
        <w:tc>
          <w:tcPr>
            <w:tcW w:w="0" w:type="auto"/>
            <w:vAlign w:val="center"/>
            <w:hideMark/>
          </w:tcPr>
          <w:p w14:paraId="0B9BEC66" w14:textId="77777777" w:rsidR="003E6275" w:rsidRPr="00214374" w:rsidRDefault="003E6275" w:rsidP="00151C29">
            <w:pPr>
              <w:spacing w:after="0"/>
              <w:jc w:val="center"/>
              <w:rPr>
                <w:sz w:val="20"/>
                <w:szCs w:val="20"/>
              </w:rPr>
            </w:pPr>
            <w:r w:rsidRPr="00214374">
              <w:rPr>
                <w:sz w:val="20"/>
                <w:szCs w:val="20"/>
              </w:rPr>
              <w:t>Nairobi</w:t>
            </w:r>
          </w:p>
        </w:tc>
        <w:tc>
          <w:tcPr>
            <w:tcW w:w="0" w:type="auto"/>
            <w:vAlign w:val="center"/>
            <w:hideMark/>
          </w:tcPr>
          <w:p w14:paraId="77C8C929" w14:textId="77777777" w:rsidR="003E6275" w:rsidRPr="00214374" w:rsidRDefault="003E6275" w:rsidP="00151C29">
            <w:pPr>
              <w:spacing w:after="0"/>
              <w:jc w:val="center"/>
              <w:rPr>
                <w:sz w:val="20"/>
                <w:szCs w:val="20"/>
              </w:rPr>
            </w:pPr>
            <w:r w:rsidRPr="00214374">
              <w:rPr>
                <w:sz w:val="20"/>
                <w:szCs w:val="20"/>
              </w:rPr>
              <w:t>4,394,910</w:t>
            </w:r>
          </w:p>
        </w:tc>
        <w:tc>
          <w:tcPr>
            <w:tcW w:w="0" w:type="auto"/>
            <w:vAlign w:val="center"/>
            <w:hideMark/>
          </w:tcPr>
          <w:p w14:paraId="6CDA2E5E" w14:textId="77777777" w:rsidR="003E6275" w:rsidRPr="00214374" w:rsidRDefault="003E6275" w:rsidP="00151C29">
            <w:pPr>
              <w:spacing w:after="0"/>
              <w:jc w:val="center"/>
              <w:rPr>
                <w:sz w:val="20"/>
                <w:szCs w:val="20"/>
              </w:rPr>
            </w:pPr>
            <w:r w:rsidRPr="00214374">
              <w:rPr>
                <w:sz w:val="20"/>
                <w:szCs w:val="20"/>
              </w:rPr>
              <w:t>5,125,960</w:t>
            </w:r>
          </w:p>
        </w:tc>
        <w:tc>
          <w:tcPr>
            <w:tcW w:w="0" w:type="auto"/>
            <w:vAlign w:val="center"/>
            <w:hideMark/>
          </w:tcPr>
          <w:p w14:paraId="0931AB63" w14:textId="77777777" w:rsidR="003E6275" w:rsidRPr="00214374" w:rsidRDefault="003E6275" w:rsidP="00151C29">
            <w:pPr>
              <w:spacing w:after="0"/>
              <w:jc w:val="center"/>
              <w:rPr>
                <w:sz w:val="20"/>
                <w:szCs w:val="20"/>
              </w:rPr>
            </w:pPr>
            <w:r w:rsidRPr="00214374">
              <w:rPr>
                <w:sz w:val="20"/>
                <w:szCs w:val="20"/>
              </w:rPr>
              <w:t>16.63</w:t>
            </w:r>
          </w:p>
        </w:tc>
        <w:tc>
          <w:tcPr>
            <w:tcW w:w="0" w:type="auto"/>
            <w:vAlign w:val="center"/>
            <w:hideMark/>
          </w:tcPr>
          <w:p w14:paraId="5188A358" w14:textId="77777777" w:rsidR="003E6275" w:rsidRPr="00214374" w:rsidRDefault="003E6275" w:rsidP="00151C29">
            <w:pPr>
              <w:spacing w:after="0"/>
              <w:jc w:val="center"/>
              <w:rPr>
                <w:sz w:val="20"/>
                <w:szCs w:val="20"/>
              </w:rPr>
            </w:pPr>
            <w:r w:rsidRPr="00214374">
              <w:rPr>
                <w:sz w:val="20"/>
                <w:szCs w:val="20"/>
              </w:rPr>
              <w:t>455.14</w:t>
            </w:r>
          </w:p>
        </w:tc>
        <w:tc>
          <w:tcPr>
            <w:tcW w:w="0" w:type="auto"/>
            <w:vAlign w:val="center"/>
            <w:hideMark/>
          </w:tcPr>
          <w:p w14:paraId="01EF5185" w14:textId="77777777" w:rsidR="003E6275" w:rsidRPr="00214374" w:rsidRDefault="003E6275" w:rsidP="00151C29">
            <w:pPr>
              <w:spacing w:after="0"/>
              <w:jc w:val="center"/>
              <w:rPr>
                <w:sz w:val="20"/>
                <w:szCs w:val="20"/>
              </w:rPr>
            </w:pPr>
            <w:r w:rsidRPr="00214374">
              <w:rPr>
                <w:sz w:val="20"/>
                <w:szCs w:val="20"/>
              </w:rPr>
              <w:t>11,262.43</w:t>
            </w:r>
          </w:p>
        </w:tc>
      </w:tr>
    </w:tbl>
    <w:p w14:paraId="602AEAC1" w14:textId="77777777" w:rsidR="003E6275" w:rsidRDefault="003E6275" w:rsidP="00425459"/>
    <w:p w14:paraId="4792FB57" w14:textId="3761B3CB" w:rsidR="00214374" w:rsidRDefault="00DD208C" w:rsidP="00DD208C">
      <w:pPr>
        <w:pStyle w:val="Heading2"/>
        <w:rPr>
          <w:sz w:val="22"/>
          <w:szCs w:val="22"/>
        </w:rPr>
      </w:pPr>
      <w:r w:rsidRPr="00DD208C">
        <w:rPr>
          <w:sz w:val="22"/>
          <w:szCs w:val="22"/>
        </w:rPr>
        <w:t>Urban form</w:t>
      </w:r>
    </w:p>
    <w:p w14:paraId="0EA8772B" w14:textId="16A01D80" w:rsidR="00DD208C" w:rsidRDefault="00DD208C" w:rsidP="00DD208C">
      <w:r w:rsidRPr="00DD208C">
        <w:t>Built-up extent ranges from roughly 80 km² (Freetown) to over 1,600 km² (Johannesburg) — a system that includes both compact and highly extensive cities. Built-up growth rate shows a different ordering entirely: Kinshasa grows slowest (5.8%) and Freetown fastest (25.5%), with most other cities in between (14–24%)</w:t>
      </w:r>
      <w:r>
        <w:t xml:space="preserve">. </w:t>
      </w:r>
      <w:r w:rsidR="00B82384" w:rsidRPr="00B82384">
        <w:t>Slum probability ranges from roughly 0.11 to 0.31 in 2016, with Johannesburg lowest and Kampala highest; by 2024 the highest shifts to Abidjan (0.35), showing this is not a fixed ranking over time.</w:t>
      </w:r>
      <w:r w:rsidR="006C6C64" w:rsidRPr="006C6C64">
        <w:t xml:space="preserve"> </w:t>
      </w:r>
      <w:r w:rsidR="006C6C64" w:rsidRPr="006C6C64">
        <w:t>Road density spans roughly 5.7–20.8 km/km², with Freetown lowest and Dakar highest.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169"/>
        <w:gridCol w:w="1169"/>
        <w:gridCol w:w="1043"/>
        <w:gridCol w:w="1475"/>
        <w:gridCol w:w="1475"/>
        <w:gridCol w:w="1391"/>
      </w:tblGrid>
      <w:tr w:rsidR="00ED275E" w:rsidRPr="00AE253E" w14:paraId="2B967F21" w14:textId="77777777" w:rsidTr="00AE253E">
        <w:trPr>
          <w:tblHeader/>
          <w:tblCellSpacing w:w="15" w:type="dxa"/>
        </w:trPr>
        <w:tc>
          <w:tcPr>
            <w:tcW w:w="0" w:type="auto"/>
            <w:vAlign w:val="center"/>
            <w:hideMark/>
          </w:tcPr>
          <w:p w14:paraId="1CBDC115" w14:textId="77777777" w:rsidR="00ED275E" w:rsidRPr="00AE253E" w:rsidRDefault="00ED275E" w:rsidP="00045E2C">
            <w:pPr>
              <w:spacing w:after="0"/>
              <w:rPr>
                <w:b/>
                <w:bCs/>
                <w:sz w:val="20"/>
                <w:szCs w:val="20"/>
              </w:rPr>
            </w:pPr>
            <w:r w:rsidRPr="00AE253E">
              <w:rPr>
                <w:b/>
                <w:bCs/>
                <w:sz w:val="20"/>
                <w:szCs w:val="20"/>
              </w:rPr>
              <w:t>City</w:t>
            </w:r>
          </w:p>
        </w:tc>
        <w:tc>
          <w:tcPr>
            <w:tcW w:w="0" w:type="auto"/>
            <w:vAlign w:val="center"/>
            <w:hideMark/>
          </w:tcPr>
          <w:p w14:paraId="36A5144D" w14:textId="77777777" w:rsidR="00ED275E" w:rsidRPr="00AE253E" w:rsidRDefault="00ED275E" w:rsidP="00045E2C">
            <w:pPr>
              <w:spacing w:after="0"/>
              <w:rPr>
                <w:b/>
                <w:bCs/>
                <w:sz w:val="20"/>
                <w:szCs w:val="20"/>
              </w:rPr>
            </w:pPr>
            <w:r w:rsidRPr="00AE253E">
              <w:rPr>
                <w:b/>
                <w:bCs/>
                <w:sz w:val="20"/>
                <w:szCs w:val="20"/>
              </w:rPr>
              <w:t>Built-up 2016 (km²)</w:t>
            </w:r>
          </w:p>
        </w:tc>
        <w:tc>
          <w:tcPr>
            <w:tcW w:w="0" w:type="auto"/>
            <w:vAlign w:val="center"/>
            <w:hideMark/>
          </w:tcPr>
          <w:p w14:paraId="7608A75C" w14:textId="77777777" w:rsidR="00ED275E" w:rsidRPr="00AE253E" w:rsidRDefault="00ED275E" w:rsidP="00045E2C">
            <w:pPr>
              <w:spacing w:after="0"/>
              <w:rPr>
                <w:b/>
                <w:bCs/>
                <w:sz w:val="20"/>
                <w:szCs w:val="20"/>
              </w:rPr>
            </w:pPr>
            <w:r w:rsidRPr="00AE253E">
              <w:rPr>
                <w:b/>
                <w:bCs/>
                <w:sz w:val="20"/>
                <w:szCs w:val="20"/>
              </w:rPr>
              <w:t>Built-up 2024 (km²)</w:t>
            </w:r>
          </w:p>
        </w:tc>
        <w:tc>
          <w:tcPr>
            <w:tcW w:w="0" w:type="auto"/>
            <w:vAlign w:val="center"/>
            <w:hideMark/>
          </w:tcPr>
          <w:p w14:paraId="45096903" w14:textId="77777777" w:rsidR="00ED275E" w:rsidRPr="00AE253E" w:rsidRDefault="00ED275E" w:rsidP="00045E2C">
            <w:pPr>
              <w:spacing w:after="0"/>
              <w:rPr>
                <w:b/>
                <w:bCs/>
                <w:sz w:val="20"/>
                <w:szCs w:val="20"/>
              </w:rPr>
            </w:pPr>
            <w:r w:rsidRPr="00AE253E">
              <w:rPr>
                <w:b/>
                <w:bCs/>
                <w:sz w:val="20"/>
                <w:szCs w:val="20"/>
              </w:rPr>
              <w:t>Built-up Growth (%)</w:t>
            </w:r>
          </w:p>
        </w:tc>
        <w:tc>
          <w:tcPr>
            <w:tcW w:w="0" w:type="auto"/>
            <w:vAlign w:val="center"/>
            <w:hideMark/>
          </w:tcPr>
          <w:p w14:paraId="150E63D8" w14:textId="77777777" w:rsidR="00ED275E" w:rsidRPr="00AE253E" w:rsidRDefault="00ED275E" w:rsidP="00045E2C">
            <w:pPr>
              <w:spacing w:after="0"/>
              <w:rPr>
                <w:b/>
                <w:bCs/>
                <w:sz w:val="20"/>
                <w:szCs w:val="20"/>
              </w:rPr>
            </w:pPr>
            <w:r w:rsidRPr="00AE253E">
              <w:rPr>
                <w:b/>
                <w:bCs/>
                <w:sz w:val="20"/>
                <w:szCs w:val="20"/>
              </w:rPr>
              <w:t>Mean Slum Probability 2016</w:t>
            </w:r>
          </w:p>
        </w:tc>
        <w:tc>
          <w:tcPr>
            <w:tcW w:w="0" w:type="auto"/>
            <w:vAlign w:val="center"/>
            <w:hideMark/>
          </w:tcPr>
          <w:p w14:paraId="64192172" w14:textId="77777777" w:rsidR="00ED275E" w:rsidRPr="00AE253E" w:rsidRDefault="00ED275E" w:rsidP="00045E2C">
            <w:pPr>
              <w:spacing w:after="0"/>
              <w:rPr>
                <w:b/>
                <w:bCs/>
                <w:sz w:val="20"/>
                <w:szCs w:val="20"/>
              </w:rPr>
            </w:pPr>
            <w:r w:rsidRPr="00AE253E">
              <w:rPr>
                <w:b/>
                <w:bCs/>
                <w:sz w:val="20"/>
                <w:szCs w:val="20"/>
              </w:rPr>
              <w:t>Mean Slum Probability 2024</w:t>
            </w:r>
          </w:p>
        </w:tc>
        <w:tc>
          <w:tcPr>
            <w:tcW w:w="0" w:type="auto"/>
            <w:vAlign w:val="center"/>
            <w:hideMark/>
          </w:tcPr>
          <w:p w14:paraId="3324F34C" w14:textId="77777777" w:rsidR="00ED275E" w:rsidRPr="00AE253E" w:rsidRDefault="00ED275E" w:rsidP="00045E2C">
            <w:pPr>
              <w:spacing w:after="0"/>
              <w:rPr>
                <w:b/>
                <w:bCs/>
                <w:sz w:val="20"/>
                <w:szCs w:val="20"/>
              </w:rPr>
            </w:pPr>
            <w:r w:rsidRPr="00AE253E">
              <w:rPr>
                <w:b/>
                <w:bCs/>
                <w:sz w:val="20"/>
                <w:szCs w:val="20"/>
              </w:rPr>
              <w:t>Road Density 2024 (km/km²)</w:t>
            </w:r>
          </w:p>
        </w:tc>
      </w:tr>
      <w:tr w:rsidR="00ED275E" w:rsidRPr="00AE253E" w14:paraId="7CF2C6FD" w14:textId="77777777" w:rsidTr="00AE253E">
        <w:trPr>
          <w:tblCellSpacing w:w="15" w:type="dxa"/>
        </w:trPr>
        <w:tc>
          <w:tcPr>
            <w:tcW w:w="0" w:type="auto"/>
            <w:vAlign w:val="center"/>
            <w:hideMark/>
          </w:tcPr>
          <w:p w14:paraId="4797EAA2" w14:textId="77777777" w:rsidR="00ED275E" w:rsidRPr="00AE253E" w:rsidRDefault="00ED275E" w:rsidP="00045E2C">
            <w:pPr>
              <w:spacing w:after="0"/>
              <w:rPr>
                <w:sz w:val="20"/>
                <w:szCs w:val="20"/>
              </w:rPr>
            </w:pPr>
            <w:r w:rsidRPr="00AE253E">
              <w:rPr>
                <w:sz w:val="20"/>
                <w:szCs w:val="20"/>
              </w:rPr>
              <w:t>Abidjan</w:t>
            </w:r>
          </w:p>
        </w:tc>
        <w:tc>
          <w:tcPr>
            <w:tcW w:w="0" w:type="auto"/>
            <w:vAlign w:val="center"/>
            <w:hideMark/>
          </w:tcPr>
          <w:p w14:paraId="2A1113EE" w14:textId="77777777" w:rsidR="00ED275E" w:rsidRPr="00AE253E" w:rsidRDefault="00ED275E" w:rsidP="00045E2C">
            <w:pPr>
              <w:spacing w:after="0"/>
              <w:rPr>
                <w:sz w:val="20"/>
                <w:szCs w:val="20"/>
              </w:rPr>
            </w:pPr>
            <w:r w:rsidRPr="00AE253E">
              <w:rPr>
                <w:sz w:val="20"/>
                <w:szCs w:val="20"/>
              </w:rPr>
              <w:t>91.126</w:t>
            </w:r>
          </w:p>
        </w:tc>
        <w:tc>
          <w:tcPr>
            <w:tcW w:w="0" w:type="auto"/>
            <w:vAlign w:val="center"/>
            <w:hideMark/>
          </w:tcPr>
          <w:p w14:paraId="6C366B73" w14:textId="77777777" w:rsidR="00ED275E" w:rsidRPr="00AE253E" w:rsidRDefault="00ED275E" w:rsidP="00045E2C">
            <w:pPr>
              <w:spacing w:after="0"/>
              <w:rPr>
                <w:sz w:val="20"/>
                <w:szCs w:val="20"/>
              </w:rPr>
            </w:pPr>
            <w:r w:rsidRPr="00AE253E">
              <w:rPr>
                <w:sz w:val="20"/>
                <w:szCs w:val="20"/>
              </w:rPr>
              <w:t>113.042</w:t>
            </w:r>
          </w:p>
        </w:tc>
        <w:tc>
          <w:tcPr>
            <w:tcW w:w="0" w:type="auto"/>
            <w:vAlign w:val="center"/>
            <w:hideMark/>
          </w:tcPr>
          <w:p w14:paraId="7EC4FA62" w14:textId="77777777" w:rsidR="00ED275E" w:rsidRPr="00AE253E" w:rsidRDefault="00ED275E" w:rsidP="00045E2C">
            <w:pPr>
              <w:spacing w:after="0"/>
              <w:rPr>
                <w:sz w:val="20"/>
                <w:szCs w:val="20"/>
              </w:rPr>
            </w:pPr>
            <w:r w:rsidRPr="00AE253E">
              <w:rPr>
                <w:sz w:val="20"/>
                <w:szCs w:val="20"/>
              </w:rPr>
              <w:t>24.050</w:t>
            </w:r>
          </w:p>
        </w:tc>
        <w:tc>
          <w:tcPr>
            <w:tcW w:w="0" w:type="auto"/>
            <w:vAlign w:val="center"/>
            <w:hideMark/>
          </w:tcPr>
          <w:p w14:paraId="65C6791C" w14:textId="77777777" w:rsidR="00ED275E" w:rsidRPr="00AE253E" w:rsidRDefault="00ED275E" w:rsidP="00045E2C">
            <w:pPr>
              <w:spacing w:after="0"/>
              <w:rPr>
                <w:sz w:val="20"/>
                <w:szCs w:val="20"/>
              </w:rPr>
            </w:pPr>
            <w:r w:rsidRPr="00AE253E">
              <w:rPr>
                <w:sz w:val="20"/>
                <w:szCs w:val="20"/>
              </w:rPr>
              <w:t>0.256</w:t>
            </w:r>
          </w:p>
        </w:tc>
        <w:tc>
          <w:tcPr>
            <w:tcW w:w="0" w:type="auto"/>
            <w:vAlign w:val="center"/>
            <w:hideMark/>
          </w:tcPr>
          <w:p w14:paraId="0A211C97" w14:textId="77777777" w:rsidR="00ED275E" w:rsidRPr="00AE253E" w:rsidRDefault="00ED275E" w:rsidP="00045E2C">
            <w:pPr>
              <w:spacing w:after="0"/>
              <w:rPr>
                <w:sz w:val="20"/>
                <w:szCs w:val="20"/>
              </w:rPr>
            </w:pPr>
            <w:r w:rsidRPr="00AE253E">
              <w:rPr>
                <w:sz w:val="20"/>
                <w:szCs w:val="20"/>
              </w:rPr>
              <w:t>0.351</w:t>
            </w:r>
          </w:p>
        </w:tc>
        <w:tc>
          <w:tcPr>
            <w:tcW w:w="0" w:type="auto"/>
            <w:vAlign w:val="center"/>
            <w:hideMark/>
          </w:tcPr>
          <w:p w14:paraId="3352722C" w14:textId="77777777" w:rsidR="00ED275E" w:rsidRPr="00AE253E" w:rsidRDefault="00ED275E" w:rsidP="00045E2C">
            <w:pPr>
              <w:spacing w:after="0"/>
              <w:rPr>
                <w:sz w:val="20"/>
                <w:szCs w:val="20"/>
              </w:rPr>
            </w:pPr>
            <w:r w:rsidRPr="00AE253E">
              <w:rPr>
                <w:sz w:val="20"/>
                <w:szCs w:val="20"/>
              </w:rPr>
              <w:t>9.961</w:t>
            </w:r>
          </w:p>
        </w:tc>
      </w:tr>
      <w:tr w:rsidR="00ED275E" w:rsidRPr="00AE253E" w14:paraId="58CFC999" w14:textId="77777777" w:rsidTr="00AE253E">
        <w:trPr>
          <w:tblCellSpacing w:w="15" w:type="dxa"/>
        </w:trPr>
        <w:tc>
          <w:tcPr>
            <w:tcW w:w="0" w:type="auto"/>
            <w:vAlign w:val="center"/>
            <w:hideMark/>
          </w:tcPr>
          <w:p w14:paraId="08C8E348" w14:textId="77777777" w:rsidR="00ED275E" w:rsidRPr="00AE253E" w:rsidRDefault="00ED275E" w:rsidP="00045E2C">
            <w:pPr>
              <w:spacing w:after="0"/>
              <w:rPr>
                <w:sz w:val="20"/>
                <w:szCs w:val="20"/>
              </w:rPr>
            </w:pPr>
            <w:r w:rsidRPr="00AE253E">
              <w:rPr>
                <w:sz w:val="20"/>
                <w:szCs w:val="20"/>
              </w:rPr>
              <w:lastRenderedPageBreak/>
              <w:t>Accra</w:t>
            </w:r>
          </w:p>
        </w:tc>
        <w:tc>
          <w:tcPr>
            <w:tcW w:w="0" w:type="auto"/>
            <w:vAlign w:val="center"/>
            <w:hideMark/>
          </w:tcPr>
          <w:p w14:paraId="1DC3EEF1" w14:textId="77777777" w:rsidR="00ED275E" w:rsidRPr="00AE253E" w:rsidRDefault="00ED275E" w:rsidP="00045E2C">
            <w:pPr>
              <w:spacing w:after="0"/>
              <w:rPr>
                <w:sz w:val="20"/>
                <w:szCs w:val="20"/>
              </w:rPr>
            </w:pPr>
            <w:r w:rsidRPr="00AE253E">
              <w:rPr>
                <w:sz w:val="20"/>
                <w:szCs w:val="20"/>
              </w:rPr>
              <w:t>390.978</w:t>
            </w:r>
          </w:p>
        </w:tc>
        <w:tc>
          <w:tcPr>
            <w:tcW w:w="0" w:type="auto"/>
            <w:vAlign w:val="center"/>
            <w:hideMark/>
          </w:tcPr>
          <w:p w14:paraId="00B2465B" w14:textId="77777777" w:rsidR="00ED275E" w:rsidRPr="00AE253E" w:rsidRDefault="00ED275E" w:rsidP="00045E2C">
            <w:pPr>
              <w:spacing w:after="0"/>
              <w:rPr>
                <w:sz w:val="20"/>
                <w:szCs w:val="20"/>
              </w:rPr>
            </w:pPr>
            <w:r w:rsidRPr="00AE253E">
              <w:rPr>
                <w:sz w:val="20"/>
                <w:szCs w:val="20"/>
              </w:rPr>
              <w:t>480.992</w:t>
            </w:r>
          </w:p>
        </w:tc>
        <w:tc>
          <w:tcPr>
            <w:tcW w:w="0" w:type="auto"/>
            <w:vAlign w:val="center"/>
            <w:hideMark/>
          </w:tcPr>
          <w:p w14:paraId="5241CA61" w14:textId="77777777" w:rsidR="00ED275E" w:rsidRPr="00AE253E" w:rsidRDefault="00ED275E" w:rsidP="00045E2C">
            <w:pPr>
              <w:spacing w:after="0"/>
              <w:rPr>
                <w:sz w:val="20"/>
                <w:szCs w:val="20"/>
              </w:rPr>
            </w:pPr>
            <w:r w:rsidRPr="00AE253E">
              <w:rPr>
                <w:sz w:val="20"/>
                <w:szCs w:val="20"/>
              </w:rPr>
              <w:t>23.023</w:t>
            </w:r>
          </w:p>
        </w:tc>
        <w:tc>
          <w:tcPr>
            <w:tcW w:w="0" w:type="auto"/>
            <w:vAlign w:val="center"/>
            <w:hideMark/>
          </w:tcPr>
          <w:p w14:paraId="40FDC35B" w14:textId="77777777" w:rsidR="00ED275E" w:rsidRPr="00AE253E" w:rsidRDefault="00ED275E" w:rsidP="00045E2C">
            <w:pPr>
              <w:spacing w:after="0"/>
              <w:rPr>
                <w:sz w:val="20"/>
                <w:szCs w:val="20"/>
              </w:rPr>
            </w:pPr>
            <w:r w:rsidRPr="00AE253E">
              <w:rPr>
                <w:sz w:val="20"/>
                <w:szCs w:val="20"/>
              </w:rPr>
              <w:t>0.257</w:t>
            </w:r>
          </w:p>
        </w:tc>
        <w:tc>
          <w:tcPr>
            <w:tcW w:w="0" w:type="auto"/>
            <w:vAlign w:val="center"/>
            <w:hideMark/>
          </w:tcPr>
          <w:p w14:paraId="623C5060" w14:textId="77777777" w:rsidR="00ED275E" w:rsidRPr="00AE253E" w:rsidRDefault="00ED275E" w:rsidP="00045E2C">
            <w:pPr>
              <w:spacing w:after="0"/>
              <w:rPr>
                <w:sz w:val="20"/>
                <w:szCs w:val="20"/>
              </w:rPr>
            </w:pPr>
            <w:r w:rsidRPr="00AE253E">
              <w:rPr>
                <w:sz w:val="20"/>
                <w:szCs w:val="20"/>
              </w:rPr>
              <w:t>0.309</w:t>
            </w:r>
          </w:p>
        </w:tc>
        <w:tc>
          <w:tcPr>
            <w:tcW w:w="0" w:type="auto"/>
            <w:vAlign w:val="center"/>
            <w:hideMark/>
          </w:tcPr>
          <w:p w14:paraId="3EE4564E" w14:textId="77777777" w:rsidR="00ED275E" w:rsidRPr="00AE253E" w:rsidRDefault="00ED275E" w:rsidP="00045E2C">
            <w:pPr>
              <w:spacing w:after="0"/>
              <w:rPr>
                <w:sz w:val="20"/>
                <w:szCs w:val="20"/>
              </w:rPr>
            </w:pPr>
            <w:r w:rsidRPr="00AE253E">
              <w:rPr>
                <w:sz w:val="20"/>
                <w:szCs w:val="20"/>
              </w:rPr>
              <w:t>11.704</w:t>
            </w:r>
          </w:p>
        </w:tc>
      </w:tr>
      <w:tr w:rsidR="00ED275E" w:rsidRPr="00AE253E" w14:paraId="7327AEE2" w14:textId="77777777" w:rsidTr="00AE253E">
        <w:trPr>
          <w:tblCellSpacing w:w="15" w:type="dxa"/>
        </w:trPr>
        <w:tc>
          <w:tcPr>
            <w:tcW w:w="0" w:type="auto"/>
            <w:vAlign w:val="center"/>
            <w:hideMark/>
          </w:tcPr>
          <w:p w14:paraId="3675D590" w14:textId="77777777" w:rsidR="00ED275E" w:rsidRPr="00AE253E" w:rsidRDefault="00ED275E" w:rsidP="00045E2C">
            <w:pPr>
              <w:spacing w:after="0"/>
              <w:rPr>
                <w:sz w:val="20"/>
                <w:szCs w:val="20"/>
              </w:rPr>
            </w:pPr>
            <w:r w:rsidRPr="00AE253E">
              <w:rPr>
                <w:sz w:val="20"/>
                <w:szCs w:val="20"/>
              </w:rPr>
              <w:t>Dakar</w:t>
            </w:r>
          </w:p>
        </w:tc>
        <w:tc>
          <w:tcPr>
            <w:tcW w:w="0" w:type="auto"/>
            <w:vAlign w:val="center"/>
            <w:hideMark/>
          </w:tcPr>
          <w:p w14:paraId="618ECD20" w14:textId="77777777" w:rsidR="00ED275E" w:rsidRPr="00AE253E" w:rsidRDefault="00ED275E" w:rsidP="00045E2C">
            <w:pPr>
              <w:spacing w:after="0"/>
              <w:rPr>
                <w:sz w:val="20"/>
                <w:szCs w:val="20"/>
              </w:rPr>
            </w:pPr>
            <w:r w:rsidRPr="00AE253E">
              <w:rPr>
                <w:sz w:val="20"/>
                <w:szCs w:val="20"/>
              </w:rPr>
              <w:t>132.895</w:t>
            </w:r>
          </w:p>
        </w:tc>
        <w:tc>
          <w:tcPr>
            <w:tcW w:w="0" w:type="auto"/>
            <w:vAlign w:val="center"/>
            <w:hideMark/>
          </w:tcPr>
          <w:p w14:paraId="3E604055" w14:textId="77777777" w:rsidR="00ED275E" w:rsidRPr="00AE253E" w:rsidRDefault="00ED275E" w:rsidP="00045E2C">
            <w:pPr>
              <w:spacing w:after="0"/>
              <w:rPr>
                <w:sz w:val="20"/>
                <w:szCs w:val="20"/>
              </w:rPr>
            </w:pPr>
            <w:r w:rsidRPr="00AE253E">
              <w:rPr>
                <w:sz w:val="20"/>
                <w:szCs w:val="20"/>
              </w:rPr>
              <w:t>154.642</w:t>
            </w:r>
          </w:p>
        </w:tc>
        <w:tc>
          <w:tcPr>
            <w:tcW w:w="0" w:type="auto"/>
            <w:vAlign w:val="center"/>
            <w:hideMark/>
          </w:tcPr>
          <w:p w14:paraId="0D90D273" w14:textId="77777777" w:rsidR="00ED275E" w:rsidRPr="00AE253E" w:rsidRDefault="00ED275E" w:rsidP="00045E2C">
            <w:pPr>
              <w:spacing w:after="0"/>
              <w:rPr>
                <w:sz w:val="20"/>
                <w:szCs w:val="20"/>
              </w:rPr>
            </w:pPr>
            <w:r w:rsidRPr="00AE253E">
              <w:rPr>
                <w:sz w:val="20"/>
                <w:szCs w:val="20"/>
              </w:rPr>
              <w:t>16.364</w:t>
            </w:r>
          </w:p>
        </w:tc>
        <w:tc>
          <w:tcPr>
            <w:tcW w:w="0" w:type="auto"/>
            <w:vAlign w:val="center"/>
            <w:hideMark/>
          </w:tcPr>
          <w:p w14:paraId="07E649E4" w14:textId="77777777" w:rsidR="00ED275E" w:rsidRPr="00AE253E" w:rsidRDefault="00ED275E" w:rsidP="00045E2C">
            <w:pPr>
              <w:spacing w:after="0"/>
              <w:rPr>
                <w:sz w:val="20"/>
                <w:szCs w:val="20"/>
              </w:rPr>
            </w:pPr>
            <w:r w:rsidRPr="00AE253E">
              <w:rPr>
                <w:sz w:val="20"/>
                <w:szCs w:val="20"/>
              </w:rPr>
              <w:t>0.148</w:t>
            </w:r>
          </w:p>
        </w:tc>
        <w:tc>
          <w:tcPr>
            <w:tcW w:w="0" w:type="auto"/>
            <w:vAlign w:val="center"/>
            <w:hideMark/>
          </w:tcPr>
          <w:p w14:paraId="28AD6794" w14:textId="77777777" w:rsidR="00ED275E" w:rsidRPr="00AE253E" w:rsidRDefault="00ED275E" w:rsidP="00045E2C">
            <w:pPr>
              <w:spacing w:after="0"/>
              <w:rPr>
                <w:sz w:val="20"/>
                <w:szCs w:val="20"/>
              </w:rPr>
            </w:pPr>
            <w:r w:rsidRPr="00AE253E">
              <w:rPr>
                <w:sz w:val="20"/>
                <w:szCs w:val="20"/>
              </w:rPr>
              <w:t>0.150</w:t>
            </w:r>
          </w:p>
        </w:tc>
        <w:tc>
          <w:tcPr>
            <w:tcW w:w="0" w:type="auto"/>
            <w:vAlign w:val="center"/>
            <w:hideMark/>
          </w:tcPr>
          <w:p w14:paraId="1F6B51A3" w14:textId="77777777" w:rsidR="00ED275E" w:rsidRPr="00AE253E" w:rsidRDefault="00ED275E" w:rsidP="00045E2C">
            <w:pPr>
              <w:spacing w:after="0"/>
              <w:rPr>
                <w:sz w:val="20"/>
                <w:szCs w:val="20"/>
              </w:rPr>
            </w:pPr>
            <w:r w:rsidRPr="00AE253E">
              <w:rPr>
                <w:sz w:val="20"/>
                <w:szCs w:val="20"/>
              </w:rPr>
              <w:t>20.810</w:t>
            </w:r>
          </w:p>
        </w:tc>
      </w:tr>
      <w:tr w:rsidR="00ED275E" w:rsidRPr="00AE253E" w14:paraId="0ED7A156" w14:textId="77777777" w:rsidTr="00AE253E">
        <w:trPr>
          <w:tblCellSpacing w:w="15" w:type="dxa"/>
        </w:trPr>
        <w:tc>
          <w:tcPr>
            <w:tcW w:w="0" w:type="auto"/>
            <w:vAlign w:val="center"/>
            <w:hideMark/>
          </w:tcPr>
          <w:p w14:paraId="546CF7AE" w14:textId="77777777" w:rsidR="00ED275E" w:rsidRPr="00AE253E" w:rsidRDefault="00ED275E" w:rsidP="00045E2C">
            <w:pPr>
              <w:spacing w:after="0"/>
              <w:rPr>
                <w:sz w:val="20"/>
                <w:szCs w:val="20"/>
              </w:rPr>
            </w:pPr>
            <w:r w:rsidRPr="00AE253E">
              <w:rPr>
                <w:sz w:val="20"/>
                <w:szCs w:val="20"/>
              </w:rPr>
              <w:t>Freetown</w:t>
            </w:r>
          </w:p>
        </w:tc>
        <w:tc>
          <w:tcPr>
            <w:tcW w:w="0" w:type="auto"/>
            <w:vAlign w:val="center"/>
            <w:hideMark/>
          </w:tcPr>
          <w:p w14:paraId="7366B77B" w14:textId="77777777" w:rsidR="00ED275E" w:rsidRPr="00AE253E" w:rsidRDefault="00ED275E" w:rsidP="00045E2C">
            <w:pPr>
              <w:spacing w:after="0"/>
              <w:rPr>
                <w:sz w:val="20"/>
                <w:szCs w:val="20"/>
              </w:rPr>
            </w:pPr>
            <w:r w:rsidRPr="00AE253E">
              <w:rPr>
                <w:sz w:val="20"/>
                <w:szCs w:val="20"/>
              </w:rPr>
              <w:t>80.451</w:t>
            </w:r>
          </w:p>
        </w:tc>
        <w:tc>
          <w:tcPr>
            <w:tcW w:w="0" w:type="auto"/>
            <w:vAlign w:val="center"/>
            <w:hideMark/>
          </w:tcPr>
          <w:p w14:paraId="4699F1C1" w14:textId="77777777" w:rsidR="00ED275E" w:rsidRPr="00AE253E" w:rsidRDefault="00ED275E" w:rsidP="00045E2C">
            <w:pPr>
              <w:spacing w:after="0"/>
              <w:rPr>
                <w:sz w:val="20"/>
                <w:szCs w:val="20"/>
              </w:rPr>
            </w:pPr>
            <w:r w:rsidRPr="00AE253E">
              <w:rPr>
                <w:sz w:val="20"/>
                <w:szCs w:val="20"/>
              </w:rPr>
              <w:t>100.940</w:t>
            </w:r>
          </w:p>
        </w:tc>
        <w:tc>
          <w:tcPr>
            <w:tcW w:w="0" w:type="auto"/>
            <w:vAlign w:val="center"/>
            <w:hideMark/>
          </w:tcPr>
          <w:p w14:paraId="1ADC4D8F" w14:textId="77777777" w:rsidR="00ED275E" w:rsidRPr="00AE253E" w:rsidRDefault="00ED275E" w:rsidP="00045E2C">
            <w:pPr>
              <w:spacing w:after="0"/>
              <w:rPr>
                <w:sz w:val="20"/>
                <w:szCs w:val="20"/>
              </w:rPr>
            </w:pPr>
            <w:r w:rsidRPr="00AE253E">
              <w:rPr>
                <w:sz w:val="20"/>
                <w:szCs w:val="20"/>
              </w:rPr>
              <w:t>25.468</w:t>
            </w:r>
          </w:p>
        </w:tc>
        <w:tc>
          <w:tcPr>
            <w:tcW w:w="0" w:type="auto"/>
            <w:vAlign w:val="center"/>
            <w:hideMark/>
          </w:tcPr>
          <w:p w14:paraId="109835A1" w14:textId="77777777" w:rsidR="00ED275E" w:rsidRPr="00AE253E" w:rsidRDefault="00ED275E" w:rsidP="00045E2C">
            <w:pPr>
              <w:spacing w:after="0"/>
              <w:rPr>
                <w:sz w:val="20"/>
                <w:szCs w:val="20"/>
              </w:rPr>
            </w:pPr>
            <w:r w:rsidRPr="00AE253E">
              <w:rPr>
                <w:sz w:val="20"/>
                <w:szCs w:val="20"/>
              </w:rPr>
              <w:t>0.278</w:t>
            </w:r>
          </w:p>
        </w:tc>
        <w:tc>
          <w:tcPr>
            <w:tcW w:w="0" w:type="auto"/>
            <w:vAlign w:val="center"/>
            <w:hideMark/>
          </w:tcPr>
          <w:p w14:paraId="3A4E0A53" w14:textId="77777777" w:rsidR="00ED275E" w:rsidRPr="00AE253E" w:rsidRDefault="00ED275E" w:rsidP="00045E2C">
            <w:pPr>
              <w:spacing w:after="0"/>
              <w:rPr>
                <w:sz w:val="20"/>
                <w:szCs w:val="20"/>
              </w:rPr>
            </w:pPr>
            <w:r w:rsidRPr="00AE253E">
              <w:rPr>
                <w:sz w:val="20"/>
                <w:szCs w:val="20"/>
              </w:rPr>
              <w:t>0.310</w:t>
            </w:r>
          </w:p>
        </w:tc>
        <w:tc>
          <w:tcPr>
            <w:tcW w:w="0" w:type="auto"/>
            <w:vAlign w:val="center"/>
            <w:hideMark/>
          </w:tcPr>
          <w:p w14:paraId="5EEEEBC4" w14:textId="77777777" w:rsidR="00ED275E" w:rsidRPr="00AE253E" w:rsidRDefault="00ED275E" w:rsidP="00045E2C">
            <w:pPr>
              <w:spacing w:after="0"/>
              <w:rPr>
                <w:sz w:val="20"/>
                <w:szCs w:val="20"/>
              </w:rPr>
            </w:pPr>
            <w:r w:rsidRPr="00AE253E">
              <w:rPr>
                <w:sz w:val="20"/>
                <w:szCs w:val="20"/>
              </w:rPr>
              <w:t>5.741</w:t>
            </w:r>
          </w:p>
        </w:tc>
      </w:tr>
      <w:tr w:rsidR="00ED275E" w:rsidRPr="00AE253E" w14:paraId="1FDDB1BB" w14:textId="77777777" w:rsidTr="00AE253E">
        <w:trPr>
          <w:tblCellSpacing w:w="15" w:type="dxa"/>
        </w:trPr>
        <w:tc>
          <w:tcPr>
            <w:tcW w:w="0" w:type="auto"/>
            <w:vAlign w:val="center"/>
            <w:hideMark/>
          </w:tcPr>
          <w:p w14:paraId="01551FA3" w14:textId="77777777" w:rsidR="00ED275E" w:rsidRPr="00AE253E" w:rsidRDefault="00ED275E" w:rsidP="00045E2C">
            <w:pPr>
              <w:spacing w:after="0"/>
              <w:rPr>
                <w:sz w:val="20"/>
                <w:szCs w:val="20"/>
              </w:rPr>
            </w:pPr>
            <w:r w:rsidRPr="00AE253E">
              <w:rPr>
                <w:sz w:val="20"/>
                <w:szCs w:val="20"/>
              </w:rPr>
              <w:t>Johannesburg</w:t>
            </w:r>
          </w:p>
        </w:tc>
        <w:tc>
          <w:tcPr>
            <w:tcW w:w="0" w:type="auto"/>
            <w:vAlign w:val="center"/>
            <w:hideMark/>
          </w:tcPr>
          <w:p w14:paraId="39AB56F4" w14:textId="77777777" w:rsidR="00ED275E" w:rsidRPr="00AE253E" w:rsidRDefault="00ED275E" w:rsidP="00045E2C">
            <w:pPr>
              <w:spacing w:after="0"/>
              <w:rPr>
                <w:sz w:val="20"/>
                <w:szCs w:val="20"/>
              </w:rPr>
            </w:pPr>
            <w:r w:rsidRPr="00AE253E">
              <w:rPr>
                <w:sz w:val="20"/>
                <w:szCs w:val="20"/>
              </w:rPr>
              <w:t>1,488.102</w:t>
            </w:r>
          </w:p>
        </w:tc>
        <w:tc>
          <w:tcPr>
            <w:tcW w:w="0" w:type="auto"/>
            <w:vAlign w:val="center"/>
            <w:hideMark/>
          </w:tcPr>
          <w:p w14:paraId="7D33A4F5" w14:textId="77777777" w:rsidR="00ED275E" w:rsidRPr="00AE253E" w:rsidRDefault="00ED275E" w:rsidP="00045E2C">
            <w:pPr>
              <w:spacing w:after="0"/>
              <w:rPr>
                <w:sz w:val="20"/>
                <w:szCs w:val="20"/>
              </w:rPr>
            </w:pPr>
            <w:r w:rsidRPr="00AE253E">
              <w:rPr>
                <w:sz w:val="20"/>
                <w:szCs w:val="20"/>
              </w:rPr>
              <w:t>1,639.252</w:t>
            </w:r>
          </w:p>
        </w:tc>
        <w:tc>
          <w:tcPr>
            <w:tcW w:w="0" w:type="auto"/>
            <w:vAlign w:val="center"/>
            <w:hideMark/>
          </w:tcPr>
          <w:p w14:paraId="414C39E6" w14:textId="77777777" w:rsidR="00ED275E" w:rsidRPr="00AE253E" w:rsidRDefault="00ED275E" w:rsidP="00045E2C">
            <w:pPr>
              <w:spacing w:after="0"/>
              <w:rPr>
                <w:sz w:val="20"/>
                <w:szCs w:val="20"/>
              </w:rPr>
            </w:pPr>
            <w:r w:rsidRPr="00AE253E">
              <w:rPr>
                <w:sz w:val="20"/>
                <w:szCs w:val="20"/>
              </w:rPr>
              <w:t>10.157</w:t>
            </w:r>
          </w:p>
        </w:tc>
        <w:tc>
          <w:tcPr>
            <w:tcW w:w="0" w:type="auto"/>
            <w:vAlign w:val="center"/>
            <w:hideMark/>
          </w:tcPr>
          <w:p w14:paraId="2455FFCD" w14:textId="77777777" w:rsidR="00ED275E" w:rsidRPr="00AE253E" w:rsidRDefault="00ED275E" w:rsidP="00045E2C">
            <w:pPr>
              <w:spacing w:after="0"/>
              <w:rPr>
                <w:sz w:val="20"/>
                <w:szCs w:val="20"/>
              </w:rPr>
            </w:pPr>
            <w:r w:rsidRPr="00AE253E">
              <w:rPr>
                <w:sz w:val="20"/>
                <w:szCs w:val="20"/>
              </w:rPr>
              <w:t>0.108</w:t>
            </w:r>
          </w:p>
        </w:tc>
        <w:tc>
          <w:tcPr>
            <w:tcW w:w="0" w:type="auto"/>
            <w:vAlign w:val="center"/>
            <w:hideMark/>
          </w:tcPr>
          <w:p w14:paraId="12432DBF" w14:textId="77777777" w:rsidR="00ED275E" w:rsidRPr="00AE253E" w:rsidRDefault="00ED275E" w:rsidP="00045E2C">
            <w:pPr>
              <w:spacing w:after="0"/>
              <w:rPr>
                <w:sz w:val="20"/>
                <w:szCs w:val="20"/>
              </w:rPr>
            </w:pPr>
            <w:r w:rsidRPr="00AE253E">
              <w:rPr>
                <w:sz w:val="20"/>
                <w:szCs w:val="20"/>
              </w:rPr>
              <w:t>0.117</w:t>
            </w:r>
          </w:p>
        </w:tc>
        <w:tc>
          <w:tcPr>
            <w:tcW w:w="0" w:type="auto"/>
            <w:vAlign w:val="center"/>
            <w:hideMark/>
          </w:tcPr>
          <w:p w14:paraId="363EBCCC" w14:textId="77777777" w:rsidR="00ED275E" w:rsidRPr="00AE253E" w:rsidRDefault="00ED275E" w:rsidP="00045E2C">
            <w:pPr>
              <w:spacing w:after="0"/>
              <w:rPr>
                <w:sz w:val="20"/>
                <w:szCs w:val="20"/>
              </w:rPr>
            </w:pPr>
            <w:r w:rsidRPr="00AE253E">
              <w:rPr>
                <w:sz w:val="20"/>
                <w:szCs w:val="20"/>
              </w:rPr>
              <w:t>10.883</w:t>
            </w:r>
          </w:p>
        </w:tc>
      </w:tr>
      <w:tr w:rsidR="00ED275E" w:rsidRPr="00AE253E" w14:paraId="745644CA" w14:textId="77777777" w:rsidTr="00AE253E">
        <w:trPr>
          <w:tblCellSpacing w:w="15" w:type="dxa"/>
        </w:trPr>
        <w:tc>
          <w:tcPr>
            <w:tcW w:w="0" w:type="auto"/>
            <w:vAlign w:val="center"/>
            <w:hideMark/>
          </w:tcPr>
          <w:p w14:paraId="16F821B0" w14:textId="77777777" w:rsidR="00ED275E" w:rsidRPr="00AE253E" w:rsidRDefault="00ED275E" w:rsidP="00045E2C">
            <w:pPr>
              <w:spacing w:after="0"/>
              <w:rPr>
                <w:sz w:val="20"/>
                <w:szCs w:val="20"/>
              </w:rPr>
            </w:pPr>
            <w:r w:rsidRPr="00AE253E">
              <w:rPr>
                <w:sz w:val="20"/>
                <w:szCs w:val="20"/>
              </w:rPr>
              <w:t>Kampala</w:t>
            </w:r>
          </w:p>
        </w:tc>
        <w:tc>
          <w:tcPr>
            <w:tcW w:w="0" w:type="auto"/>
            <w:vAlign w:val="center"/>
            <w:hideMark/>
          </w:tcPr>
          <w:p w14:paraId="48310CBE" w14:textId="77777777" w:rsidR="00ED275E" w:rsidRPr="00AE253E" w:rsidRDefault="00ED275E" w:rsidP="00045E2C">
            <w:pPr>
              <w:spacing w:after="0"/>
              <w:rPr>
                <w:sz w:val="20"/>
                <w:szCs w:val="20"/>
              </w:rPr>
            </w:pPr>
            <w:r w:rsidRPr="00AE253E">
              <w:rPr>
                <w:sz w:val="20"/>
                <w:szCs w:val="20"/>
              </w:rPr>
              <w:t>229.695</w:t>
            </w:r>
          </w:p>
        </w:tc>
        <w:tc>
          <w:tcPr>
            <w:tcW w:w="0" w:type="auto"/>
            <w:vAlign w:val="center"/>
            <w:hideMark/>
          </w:tcPr>
          <w:p w14:paraId="1CC2AA85" w14:textId="77777777" w:rsidR="00ED275E" w:rsidRPr="00AE253E" w:rsidRDefault="00ED275E" w:rsidP="00045E2C">
            <w:pPr>
              <w:spacing w:after="0"/>
              <w:rPr>
                <w:sz w:val="20"/>
                <w:szCs w:val="20"/>
              </w:rPr>
            </w:pPr>
            <w:r w:rsidRPr="00AE253E">
              <w:rPr>
                <w:sz w:val="20"/>
                <w:szCs w:val="20"/>
              </w:rPr>
              <w:t>270.417</w:t>
            </w:r>
          </w:p>
        </w:tc>
        <w:tc>
          <w:tcPr>
            <w:tcW w:w="0" w:type="auto"/>
            <w:vAlign w:val="center"/>
            <w:hideMark/>
          </w:tcPr>
          <w:p w14:paraId="73146D75" w14:textId="77777777" w:rsidR="00ED275E" w:rsidRPr="00AE253E" w:rsidRDefault="00ED275E" w:rsidP="00045E2C">
            <w:pPr>
              <w:spacing w:after="0"/>
              <w:rPr>
                <w:sz w:val="20"/>
                <w:szCs w:val="20"/>
              </w:rPr>
            </w:pPr>
            <w:r w:rsidRPr="00AE253E">
              <w:rPr>
                <w:sz w:val="20"/>
                <w:szCs w:val="20"/>
              </w:rPr>
              <w:t>17.728</w:t>
            </w:r>
          </w:p>
        </w:tc>
        <w:tc>
          <w:tcPr>
            <w:tcW w:w="0" w:type="auto"/>
            <w:vAlign w:val="center"/>
            <w:hideMark/>
          </w:tcPr>
          <w:p w14:paraId="71B803BB" w14:textId="77777777" w:rsidR="00ED275E" w:rsidRPr="00AE253E" w:rsidRDefault="00ED275E" w:rsidP="00045E2C">
            <w:pPr>
              <w:spacing w:after="0"/>
              <w:rPr>
                <w:sz w:val="20"/>
                <w:szCs w:val="20"/>
              </w:rPr>
            </w:pPr>
            <w:r w:rsidRPr="00AE253E">
              <w:rPr>
                <w:sz w:val="20"/>
                <w:szCs w:val="20"/>
              </w:rPr>
              <w:t>0.311</w:t>
            </w:r>
          </w:p>
        </w:tc>
        <w:tc>
          <w:tcPr>
            <w:tcW w:w="0" w:type="auto"/>
            <w:vAlign w:val="center"/>
            <w:hideMark/>
          </w:tcPr>
          <w:p w14:paraId="3B74223B" w14:textId="77777777" w:rsidR="00ED275E" w:rsidRPr="00AE253E" w:rsidRDefault="00ED275E" w:rsidP="00045E2C">
            <w:pPr>
              <w:spacing w:after="0"/>
              <w:rPr>
                <w:sz w:val="20"/>
                <w:szCs w:val="20"/>
              </w:rPr>
            </w:pPr>
            <w:r w:rsidRPr="00AE253E">
              <w:rPr>
                <w:sz w:val="20"/>
                <w:szCs w:val="20"/>
              </w:rPr>
              <w:t>0.351</w:t>
            </w:r>
          </w:p>
        </w:tc>
        <w:tc>
          <w:tcPr>
            <w:tcW w:w="0" w:type="auto"/>
            <w:vAlign w:val="center"/>
            <w:hideMark/>
          </w:tcPr>
          <w:p w14:paraId="715210AA" w14:textId="77777777" w:rsidR="00ED275E" w:rsidRPr="00AE253E" w:rsidRDefault="00ED275E" w:rsidP="00045E2C">
            <w:pPr>
              <w:spacing w:after="0"/>
              <w:rPr>
                <w:sz w:val="20"/>
                <w:szCs w:val="20"/>
              </w:rPr>
            </w:pPr>
            <w:r w:rsidRPr="00AE253E">
              <w:rPr>
                <w:sz w:val="20"/>
                <w:szCs w:val="20"/>
              </w:rPr>
              <w:t>10.289</w:t>
            </w:r>
          </w:p>
        </w:tc>
      </w:tr>
      <w:tr w:rsidR="00ED275E" w:rsidRPr="00AE253E" w14:paraId="6AB35249" w14:textId="77777777" w:rsidTr="00AE253E">
        <w:trPr>
          <w:tblCellSpacing w:w="15" w:type="dxa"/>
        </w:trPr>
        <w:tc>
          <w:tcPr>
            <w:tcW w:w="0" w:type="auto"/>
            <w:vAlign w:val="center"/>
            <w:hideMark/>
          </w:tcPr>
          <w:p w14:paraId="2C99DD1D" w14:textId="77777777" w:rsidR="00ED275E" w:rsidRPr="00AE253E" w:rsidRDefault="00ED275E" w:rsidP="00045E2C">
            <w:pPr>
              <w:spacing w:after="0"/>
              <w:rPr>
                <w:sz w:val="20"/>
                <w:szCs w:val="20"/>
              </w:rPr>
            </w:pPr>
            <w:r w:rsidRPr="00AE253E">
              <w:rPr>
                <w:sz w:val="20"/>
                <w:szCs w:val="20"/>
              </w:rPr>
              <w:t>Kinshasa</w:t>
            </w:r>
          </w:p>
        </w:tc>
        <w:tc>
          <w:tcPr>
            <w:tcW w:w="0" w:type="auto"/>
            <w:vAlign w:val="center"/>
            <w:hideMark/>
          </w:tcPr>
          <w:p w14:paraId="25C47262" w14:textId="77777777" w:rsidR="00ED275E" w:rsidRPr="00AE253E" w:rsidRDefault="00ED275E" w:rsidP="00045E2C">
            <w:pPr>
              <w:spacing w:after="0"/>
              <w:rPr>
                <w:sz w:val="20"/>
                <w:szCs w:val="20"/>
              </w:rPr>
            </w:pPr>
            <w:r w:rsidRPr="00AE253E">
              <w:rPr>
                <w:sz w:val="20"/>
                <w:szCs w:val="20"/>
              </w:rPr>
              <w:t>229.638</w:t>
            </w:r>
          </w:p>
        </w:tc>
        <w:tc>
          <w:tcPr>
            <w:tcW w:w="0" w:type="auto"/>
            <w:vAlign w:val="center"/>
            <w:hideMark/>
          </w:tcPr>
          <w:p w14:paraId="7C64F310" w14:textId="77777777" w:rsidR="00ED275E" w:rsidRPr="00AE253E" w:rsidRDefault="00ED275E" w:rsidP="00045E2C">
            <w:pPr>
              <w:spacing w:after="0"/>
              <w:rPr>
                <w:sz w:val="20"/>
                <w:szCs w:val="20"/>
              </w:rPr>
            </w:pPr>
            <w:r w:rsidRPr="00AE253E">
              <w:rPr>
                <w:sz w:val="20"/>
                <w:szCs w:val="20"/>
              </w:rPr>
              <w:t>242.937</w:t>
            </w:r>
          </w:p>
        </w:tc>
        <w:tc>
          <w:tcPr>
            <w:tcW w:w="0" w:type="auto"/>
            <w:vAlign w:val="center"/>
            <w:hideMark/>
          </w:tcPr>
          <w:p w14:paraId="47CDA85E" w14:textId="77777777" w:rsidR="00ED275E" w:rsidRPr="00AE253E" w:rsidRDefault="00ED275E" w:rsidP="00045E2C">
            <w:pPr>
              <w:spacing w:after="0"/>
              <w:rPr>
                <w:sz w:val="20"/>
                <w:szCs w:val="20"/>
              </w:rPr>
            </w:pPr>
            <w:r w:rsidRPr="00AE253E">
              <w:rPr>
                <w:sz w:val="20"/>
                <w:szCs w:val="20"/>
              </w:rPr>
              <w:t>5.791</w:t>
            </w:r>
          </w:p>
        </w:tc>
        <w:tc>
          <w:tcPr>
            <w:tcW w:w="0" w:type="auto"/>
            <w:vAlign w:val="center"/>
            <w:hideMark/>
          </w:tcPr>
          <w:p w14:paraId="37C10C38" w14:textId="77777777" w:rsidR="00ED275E" w:rsidRPr="00AE253E" w:rsidRDefault="00ED275E" w:rsidP="00045E2C">
            <w:pPr>
              <w:spacing w:after="0"/>
              <w:rPr>
                <w:sz w:val="20"/>
                <w:szCs w:val="20"/>
              </w:rPr>
            </w:pPr>
            <w:r w:rsidRPr="00AE253E">
              <w:rPr>
                <w:sz w:val="20"/>
                <w:szCs w:val="20"/>
              </w:rPr>
              <w:t>0.212</w:t>
            </w:r>
          </w:p>
        </w:tc>
        <w:tc>
          <w:tcPr>
            <w:tcW w:w="0" w:type="auto"/>
            <w:vAlign w:val="center"/>
            <w:hideMark/>
          </w:tcPr>
          <w:p w14:paraId="03FE93AB" w14:textId="77777777" w:rsidR="00ED275E" w:rsidRPr="00AE253E" w:rsidRDefault="00ED275E" w:rsidP="00045E2C">
            <w:pPr>
              <w:spacing w:after="0"/>
              <w:rPr>
                <w:sz w:val="20"/>
                <w:szCs w:val="20"/>
              </w:rPr>
            </w:pPr>
            <w:r w:rsidRPr="00AE253E">
              <w:rPr>
                <w:sz w:val="20"/>
                <w:szCs w:val="20"/>
              </w:rPr>
              <w:t>0.299</w:t>
            </w:r>
          </w:p>
        </w:tc>
        <w:tc>
          <w:tcPr>
            <w:tcW w:w="0" w:type="auto"/>
            <w:vAlign w:val="center"/>
            <w:hideMark/>
          </w:tcPr>
          <w:p w14:paraId="5873B9FF" w14:textId="77777777" w:rsidR="00ED275E" w:rsidRPr="00AE253E" w:rsidRDefault="00ED275E" w:rsidP="00045E2C">
            <w:pPr>
              <w:spacing w:after="0"/>
              <w:rPr>
                <w:sz w:val="20"/>
                <w:szCs w:val="20"/>
              </w:rPr>
            </w:pPr>
            <w:r w:rsidRPr="00AE253E">
              <w:rPr>
                <w:sz w:val="20"/>
                <w:szCs w:val="20"/>
              </w:rPr>
              <w:t>16.812</w:t>
            </w:r>
          </w:p>
        </w:tc>
      </w:tr>
      <w:tr w:rsidR="00ED275E" w:rsidRPr="00AE253E" w14:paraId="7EDFE593" w14:textId="77777777" w:rsidTr="00AE253E">
        <w:trPr>
          <w:tblCellSpacing w:w="15" w:type="dxa"/>
        </w:trPr>
        <w:tc>
          <w:tcPr>
            <w:tcW w:w="0" w:type="auto"/>
            <w:vAlign w:val="center"/>
            <w:hideMark/>
          </w:tcPr>
          <w:p w14:paraId="7C68B4E0" w14:textId="77777777" w:rsidR="00ED275E" w:rsidRPr="00AE253E" w:rsidRDefault="00ED275E" w:rsidP="00045E2C">
            <w:pPr>
              <w:spacing w:after="0"/>
              <w:rPr>
                <w:sz w:val="20"/>
                <w:szCs w:val="20"/>
              </w:rPr>
            </w:pPr>
            <w:r w:rsidRPr="00AE253E">
              <w:rPr>
                <w:sz w:val="20"/>
                <w:szCs w:val="20"/>
              </w:rPr>
              <w:t>Lagos</w:t>
            </w:r>
          </w:p>
        </w:tc>
        <w:tc>
          <w:tcPr>
            <w:tcW w:w="0" w:type="auto"/>
            <w:vAlign w:val="center"/>
            <w:hideMark/>
          </w:tcPr>
          <w:p w14:paraId="57EFE6F7" w14:textId="77777777" w:rsidR="00ED275E" w:rsidRPr="00AE253E" w:rsidRDefault="00ED275E" w:rsidP="00045E2C">
            <w:pPr>
              <w:spacing w:after="0"/>
              <w:rPr>
                <w:sz w:val="20"/>
                <w:szCs w:val="20"/>
              </w:rPr>
            </w:pPr>
            <w:r w:rsidRPr="00AE253E">
              <w:rPr>
                <w:sz w:val="20"/>
                <w:szCs w:val="20"/>
              </w:rPr>
              <w:t>842.188</w:t>
            </w:r>
          </w:p>
        </w:tc>
        <w:tc>
          <w:tcPr>
            <w:tcW w:w="0" w:type="auto"/>
            <w:vAlign w:val="center"/>
            <w:hideMark/>
          </w:tcPr>
          <w:p w14:paraId="297C79A8" w14:textId="77777777" w:rsidR="00ED275E" w:rsidRPr="00AE253E" w:rsidRDefault="00ED275E" w:rsidP="00045E2C">
            <w:pPr>
              <w:spacing w:after="0"/>
              <w:rPr>
                <w:sz w:val="20"/>
                <w:szCs w:val="20"/>
              </w:rPr>
            </w:pPr>
            <w:r w:rsidRPr="00AE253E">
              <w:rPr>
                <w:sz w:val="20"/>
                <w:szCs w:val="20"/>
              </w:rPr>
              <w:t>967.348</w:t>
            </w:r>
          </w:p>
        </w:tc>
        <w:tc>
          <w:tcPr>
            <w:tcW w:w="0" w:type="auto"/>
            <w:vAlign w:val="center"/>
            <w:hideMark/>
          </w:tcPr>
          <w:p w14:paraId="2753F966" w14:textId="77777777" w:rsidR="00ED275E" w:rsidRPr="00AE253E" w:rsidRDefault="00ED275E" w:rsidP="00045E2C">
            <w:pPr>
              <w:spacing w:after="0"/>
              <w:rPr>
                <w:sz w:val="20"/>
                <w:szCs w:val="20"/>
              </w:rPr>
            </w:pPr>
            <w:r w:rsidRPr="00AE253E">
              <w:rPr>
                <w:sz w:val="20"/>
                <w:szCs w:val="20"/>
              </w:rPr>
              <w:t>14.861</w:t>
            </w:r>
          </w:p>
        </w:tc>
        <w:tc>
          <w:tcPr>
            <w:tcW w:w="0" w:type="auto"/>
            <w:vAlign w:val="center"/>
            <w:hideMark/>
          </w:tcPr>
          <w:p w14:paraId="5B938FF3" w14:textId="77777777" w:rsidR="00ED275E" w:rsidRPr="00AE253E" w:rsidRDefault="00ED275E" w:rsidP="00045E2C">
            <w:pPr>
              <w:spacing w:after="0"/>
              <w:rPr>
                <w:sz w:val="20"/>
                <w:szCs w:val="20"/>
              </w:rPr>
            </w:pPr>
            <w:r w:rsidRPr="00AE253E">
              <w:rPr>
                <w:sz w:val="20"/>
                <w:szCs w:val="20"/>
              </w:rPr>
              <w:t>0.149</w:t>
            </w:r>
          </w:p>
        </w:tc>
        <w:tc>
          <w:tcPr>
            <w:tcW w:w="0" w:type="auto"/>
            <w:vAlign w:val="center"/>
            <w:hideMark/>
          </w:tcPr>
          <w:p w14:paraId="47064B92" w14:textId="77777777" w:rsidR="00ED275E" w:rsidRPr="00AE253E" w:rsidRDefault="00ED275E" w:rsidP="00045E2C">
            <w:pPr>
              <w:spacing w:after="0"/>
              <w:rPr>
                <w:sz w:val="20"/>
                <w:szCs w:val="20"/>
              </w:rPr>
            </w:pPr>
            <w:r w:rsidRPr="00AE253E">
              <w:rPr>
                <w:sz w:val="20"/>
                <w:szCs w:val="20"/>
              </w:rPr>
              <w:t>0.276</w:t>
            </w:r>
          </w:p>
        </w:tc>
        <w:tc>
          <w:tcPr>
            <w:tcW w:w="0" w:type="auto"/>
            <w:vAlign w:val="center"/>
            <w:hideMark/>
          </w:tcPr>
          <w:p w14:paraId="578E0843" w14:textId="77777777" w:rsidR="00ED275E" w:rsidRPr="00AE253E" w:rsidRDefault="00ED275E" w:rsidP="00045E2C">
            <w:pPr>
              <w:spacing w:after="0"/>
              <w:rPr>
                <w:sz w:val="20"/>
                <w:szCs w:val="20"/>
              </w:rPr>
            </w:pPr>
            <w:r w:rsidRPr="00AE253E">
              <w:rPr>
                <w:sz w:val="20"/>
                <w:szCs w:val="20"/>
              </w:rPr>
              <w:t>10.931</w:t>
            </w:r>
          </w:p>
        </w:tc>
      </w:tr>
      <w:tr w:rsidR="00ED275E" w:rsidRPr="00AE253E" w14:paraId="2B7B7574" w14:textId="77777777" w:rsidTr="00AE253E">
        <w:trPr>
          <w:tblCellSpacing w:w="15" w:type="dxa"/>
        </w:trPr>
        <w:tc>
          <w:tcPr>
            <w:tcW w:w="0" w:type="auto"/>
            <w:vAlign w:val="center"/>
            <w:hideMark/>
          </w:tcPr>
          <w:p w14:paraId="6E77468A" w14:textId="77777777" w:rsidR="00ED275E" w:rsidRPr="00AE253E" w:rsidRDefault="00ED275E" w:rsidP="00045E2C">
            <w:pPr>
              <w:spacing w:after="0"/>
              <w:rPr>
                <w:sz w:val="20"/>
                <w:szCs w:val="20"/>
              </w:rPr>
            </w:pPr>
            <w:r w:rsidRPr="00AE253E">
              <w:rPr>
                <w:sz w:val="20"/>
                <w:szCs w:val="20"/>
              </w:rPr>
              <w:t>Maputo</w:t>
            </w:r>
          </w:p>
        </w:tc>
        <w:tc>
          <w:tcPr>
            <w:tcW w:w="0" w:type="auto"/>
            <w:vAlign w:val="center"/>
            <w:hideMark/>
          </w:tcPr>
          <w:p w14:paraId="70DA0C00" w14:textId="77777777" w:rsidR="00ED275E" w:rsidRPr="00AE253E" w:rsidRDefault="00ED275E" w:rsidP="00045E2C">
            <w:pPr>
              <w:spacing w:after="0"/>
              <w:rPr>
                <w:sz w:val="20"/>
                <w:szCs w:val="20"/>
              </w:rPr>
            </w:pPr>
            <w:r w:rsidRPr="00AE253E">
              <w:rPr>
                <w:sz w:val="20"/>
                <w:szCs w:val="20"/>
              </w:rPr>
              <w:t>226.381</w:t>
            </w:r>
          </w:p>
        </w:tc>
        <w:tc>
          <w:tcPr>
            <w:tcW w:w="0" w:type="auto"/>
            <w:vAlign w:val="center"/>
            <w:hideMark/>
          </w:tcPr>
          <w:p w14:paraId="780B3D2E" w14:textId="77777777" w:rsidR="00ED275E" w:rsidRPr="00AE253E" w:rsidRDefault="00ED275E" w:rsidP="00045E2C">
            <w:pPr>
              <w:spacing w:after="0"/>
              <w:rPr>
                <w:sz w:val="20"/>
                <w:szCs w:val="20"/>
              </w:rPr>
            </w:pPr>
            <w:r w:rsidRPr="00AE253E">
              <w:rPr>
                <w:sz w:val="20"/>
                <w:szCs w:val="20"/>
              </w:rPr>
              <w:t>240.056</w:t>
            </w:r>
          </w:p>
        </w:tc>
        <w:tc>
          <w:tcPr>
            <w:tcW w:w="0" w:type="auto"/>
            <w:vAlign w:val="center"/>
            <w:hideMark/>
          </w:tcPr>
          <w:p w14:paraId="6236FE2D" w14:textId="77777777" w:rsidR="00ED275E" w:rsidRPr="00AE253E" w:rsidRDefault="00ED275E" w:rsidP="00045E2C">
            <w:pPr>
              <w:spacing w:after="0"/>
              <w:rPr>
                <w:sz w:val="20"/>
                <w:szCs w:val="20"/>
              </w:rPr>
            </w:pPr>
            <w:r w:rsidRPr="00AE253E">
              <w:rPr>
                <w:sz w:val="20"/>
                <w:szCs w:val="20"/>
              </w:rPr>
              <w:t>6.041</w:t>
            </w:r>
          </w:p>
        </w:tc>
        <w:tc>
          <w:tcPr>
            <w:tcW w:w="0" w:type="auto"/>
            <w:vAlign w:val="center"/>
            <w:hideMark/>
          </w:tcPr>
          <w:p w14:paraId="72C1F6E9" w14:textId="77777777" w:rsidR="00ED275E" w:rsidRPr="00AE253E" w:rsidRDefault="00ED275E" w:rsidP="00045E2C">
            <w:pPr>
              <w:spacing w:after="0"/>
              <w:rPr>
                <w:sz w:val="20"/>
                <w:szCs w:val="20"/>
              </w:rPr>
            </w:pPr>
            <w:r w:rsidRPr="00AE253E">
              <w:rPr>
                <w:sz w:val="20"/>
                <w:szCs w:val="20"/>
              </w:rPr>
              <w:t>0.246</w:t>
            </w:r>
          </w:p>
        </w:tc>
        <w:tc>
          <w:tcPr>
            <w:tcW w:w="0" w:type="auto"/>
            <w:vAlign w:val="center"/>
            <w:hideMark/>
          </w:tcPr>
          <w:p w14:paraId="162A3E6F" w14:textId="77777777" w:rsidR="00ED275E" w:rsidRPr="00AE253E" w:rsidRDefault="00ED275E" w:rsidP="00045E2C">
            <w:pPr>
              <w:spacing w:after="0"/>
              <w:rPr>
                <w:sz w:val="20"/>
                <w:szCs w:val="20"/>
              </w:rPr>
            </w:pPr>
            <w:r w:rsidRPr="00AE253E">
              <w:rPr>
                <w:sz w:val="20"/>
                <w:szCs w:val="20"/>
              </w:rPr>
              <w:t>0.230</w:t>
            </w:r>
          </w:p>
        </w:tc>
        <w:tc>
          <w:tcPr>
            <w:tcW w:w="0" w:type="auto"/>
            <w:vAlign w:val="center"/>
            <w:hideMark/>
          </w:tcPr>
          <w:p w14:paraId="6DA9F07A" w14:textId="77777777" w:rsidR="00ED275E" w:rsidRPr="00AE253E" w:rsidRDefault="00ED275E" w:rsidP="00045E2C">
            <w:pPr>
              <w:spacing w:after="0"/>
              <w:rPr>
                <w:sz w:val="20"/>
                <w:szCs w:val="20"/>
              </w:rPr>
            </w:pPr>
            <w:r w:rsidRPr="00AE253E">
              <w:rPr>
                <w:sz w:val="20"/>
                <w:szCs w:val="20"/>
              </w:rPr>
              <w:t>14.181</w:t>
            </w:r>
          </w:p>
        </w:tc>
      </w:tr>
      <w:tr w:rsidR="00ED275E" w:rsidRPr="00AE253E" w14:paraId="38BB5B16" w14:textId="77777777" w:rsidTr="00AE253E">
        <w:trPr>
          <w:tblCellSpacing w:w="15" w:type="dxa"/>
        </w:trPr>
        <w:tc>
          <w:tcPr>
            <w:tcW w:w="0" w:type="auto"/>
            <w:vAlign w:val="center"/>
            <w:hideMark/>
          </w:tcPr>
          <w:p w14:paraId="3A55A3CE" w14:textId="77777777" w:rsidR="00ED275E" w:rsidRPr="00AE253E" w:rsidRDefault="00ED275E" w:rsidP="00045E2C">
            <w:pPr>
              <w:spacing w:after="0"/>
              <w:rPr>
                <w:sz w:val="20"/>
                <w:szCs w:val="20"/>
              </w:rPr>
            </w:pPr>
            <w:r w:rsidRPr="00AE253E">
              <w:rPr>
                <w:sz w:val="20"/>
                <w:szCs w:val="20"/>
              </w:rPr>
              <w:t>Nairobi</w:t>
            </w:r>
          </w:p>
        </w:tc>
        <w:tc>
          <w:tcPr>
            <w:tcW w:w="0" w:type="auto"/>
            <w:vAlign w:val="center"/>
            <w:hideMark/>
          </w:tcPr>
          <w:p w14:paraId="0279E650" w14:textId="77777777" w:rsidR="00ED275E" w:rsidRPr="00AE253E" w:rsidRDefault="00ED275E" w:rsidP="00045E2C">
            <w:pPr>
              <w:spacing w:after="0"/>
              <w:rPr>
                <w:sz w:val="20"/>
                <w:szCs w:val="20"/>
              </w:rPr>
            </w:pPr>
            <w:r w:rsidRPr="00AE253E">
              <w:rPr>
                <w:sz w:val="20"/>
                <w:szCs w:val="20"/>
              </w:rPr>
              <w:t>123.435</w:t>
            </w:r>
          </w:p>
        </w:tc>
        <w:tc>
          <w:tcPr>
            <w:tcW w:w="0" w:type="auto"/>
            <w:vAlign w:val="center"/>
            <w:hideMark/>
          </w:tcPr>
          <w:p w14:paraId="198541B0" w14:textId="77777777" w:rsidR="00ED275E" w:rsidRPr="00AE253E" w:rsidRDefault="00ED275E" w:rsidP="00045E2C">
            <w:pPr>
              <w:spacing w:after="0"/>
              <w:rPr>
                <w:sz w:val="20"/>
                <w:szCs w:val="20"/>
              </w:rPr>
            </w:pPr>
            <w:r w:rsidRPr="00AE253E">
              <w:rPr>
                <w:sz w:val="20"/>
                <w:szCs w:val="20"/>
              </w:rPr>
              <w:t>143.240</w:t>
            </w:r>
          </w:p>
        </w:tc>
        <w:tc>
          <w:tcPr>
            <w:tcW w:w="0" w:type="auto"/>
            <w:vAlign w:val="center"/>
            <w:hideMark/>
          </w:tcPr>
          <w:p w14:paraId="2835C061" w14:textId="77777777" w:rsidR="00ED275E" w:rsidRPr="00AE253E" w:rsidRDefault="00ED275E" w:rsidP="00045E2C">
            <w:pPr>
              <w:spacing w:after="0"/>
              <w:rPr>
                <w:sz w:val="20"/>
                <w:szCs w:val="20"/>
              </w:rPr>
            </w:pPr>
            <w:r w:rsidRPr="00AE253E">
              <w:rPr>
                <w:sz w:val="20"/>
                <w:szCs w:val="20"/>
              </w:rPr>
              <w:t>16.044</w:t>
            </w:r>
          </w:p>
        </w:tc>
        <w:tc>
          <w:tcPr>
            <w:tcW w:w="0" w:type="auto"/>
            <w:vAlign w:val="center"/>
            <w:hideMark/>
          </w:tcPr>
          <w:p w14:paraId="3121FFA3" w14:textId="77777777" w:rsidR="00ED275E" w:rsidRPr="00AE253E" w:rsidRDefault="00ED275E" w:rsidP="00045E2C">
            <w:pPr>
              <w:spacing w:after="0"/>
              <w:rPr>
                <w:sz w:val="20"/>
                <w:szCs w:val="20"/>
              </w:rPr>
            </w:pPr>
            <w:r w:rsidRPr="00AE253E">
              <w:rPr>
                <w:sz w:val="20"/>
                <w:szCs w:val="20"/>
              </w:rPr>
              <w:t>0.248</w:t>
            </w:r>
          </w:p>
        </w:tc>
        <w:tc>
          <w:tcPr>
            <w:tcW w:w="0" w:type="auto"/>
            <w:vAlign w:val="center"/>
            <w:hideMark/>
          </w:tcPr>
          <w:p w14:paraId="0058E51D" w14:textId="77777777" w:rsidR="00ED275E" w:rsidRPr="00AE253E" w:rsidRDefault="00ED275E" w:rsidP="00045E2C">
            <w:pPr>
              <w:spacing w:after="0"/>
              <w:rPr>
                <w:sz w:val="20"/>
                <w:szCs w:val="20"/>
              </w:rPr>
            </w:pPr>
            <w:r w:rsidRPr="00AE253E">
              <w:rPr>
                <w:sz w:val="20"/>
                <w:szCs w:val="20"/>
              </w:rPr>
              <w:t>0.251</w:t>
            </w:r>
          </w:p>
        </w:tc>
        <w:tc>
          <w:tcPr>
            <w:tcW w:w="0" w:type="auto"/>
            <w:vAlign w:val="center"/>
            <w:hideMark/>
          </w:tcPr>
          <w:p w14:paraId="6D5A354A" w14:textId="77777777" w:rsidR="00ED275E" w:rsidRPr="00AE253E" w:rsidRDefault="00ED275E" w:rsidP="00045E2C">
            <w:pPr>
              <w:spacing w:after="0"/>
              <w:rPr>
                <w:sz w:val="20"/>
                <w:szCs w:val="20"/>
              </w:rPr>
            </w:pPr>
            <w:r w:rsidRPr="00AE253E">
              <w:rPr>
                <w:sz w:val="20"/>
                <w:szCs w:val="20"/>
              </w:rPr>
              <w:t>13.580</w:t>
            </w:r>
          </w:p>
        </w:tc>
      </w:tr>
    </w:tbl>
    <w:p w14:paraId="03D9EED1" w14:textId="77777777" w:rsidR="00ED275E" w:rsidRDefault="00ED275E" w:rsidP="00ED275E"/>
    <w:p w14:paraId="18FBD30E" w14:textId="04066193" w:rsidR="006C6C64" w:rsidRDefault="00B13CF3" w:rsidP="00224DD3">
      <w:pPr>
        <w:pStyle w:val="Heading2"/>
        <w:rPr>
          <w:sz w:val="22"/>
          <w:szCs w:val="22"/>
        </w:rPr>
      </w:pPr>
      <w:r w:rsidRPr="00224DD3">
        <w:rPr>
          <w:sz w:val="22"/>
          <w:szCs w:val="22"/>
        </w:rPr>
        <w:t>Economic (NTL)</w:t>
      </w:r>
    </w:p>
    <w:p w14:paraId="113204D0" w14:textId="5BFB2584" w:rsidR="00224DD3" w:rsidRPr="00224DD3" w:rsidRDefault="00F621E5" w:rsidP="00224DD3">
      <w:r w:rsidRPr="00F621E5">
        <w:t>Mean NTL radiance in 2016 clusters five cities within a narrow band (roughly 16.9–19.6), with Freetown well below this group (1.8) and the remaining four cities spread more widely. By 2024 the ranking has reshuffled substantially</w:t>
      </w:r>
      <w:r w:rsidR="00BE0C9F">
        <w:t>:</w:t>
      </w:r>
      <w:r w:rsidRPr="00F621E5">
        <w:t xml:space="preserve"> Accra rises to the highest level (37.9) while several 2016-leading cities fall back</w:t>
      </w:r>
      <w:r w:rsidR="00BE0C9F">
        <w:t xml:space="preserve">, </w:t>
      </w:r>
      <w:r w:rsidRPr="00F621E5">
        <w:t>indicating NTL level is not a stable city ranking over the study period. The clearest singular finding in this dimension is directional rather than level-based: nine of the ten cities show substantial NTL growth (7–174%), while one shows a decline (Johannesburg, -17.6%)</w:t>
      </w:r>
      <w:r w:rsidR="00BE0C9F">
        <w:t>,</w:t>
      </w:r>
      <w:r w:rsidRPr="00F621E5">
        <w:t xml:space="preserve"> a genuine outlier in trajectory, independently documented in the literature as unconnected to broader economic or population wealth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987"/>
        <w:gridCol w:w="1842"/>
        <w:gridCol w:w="1843"/>
      </w:tblGrid>
      <w:tr w:rsidR="00045E2C" w:rsidRPr="00045E2C" w14:paraId="59926258" w14:textId="77777777" w:rsidTr="00045E2C">
        <w:trPr>
          <w:tblHeader/>
          <w:tblCellSpacing w:w="15" w:type="dxa"/>
        </w:trPr>
        <w:tc>
          <w:tcPr>
            <w:tcW w:w="0" w:type="auto"/>
            <w:vAlign w:val="center"/>
            <w:hideMark/>
          </w:tcPr>
          <w:p w14:paraId="0EDA85EF" w14:textId="77777777" w:rsidR="00045E2C" w:rsidRPr="00045E2C" w:rsidRDefault="00045E2C" w:rsidP="00045E2C">
            <w:pPr>
              <w:spacing w:after="0"/>
              <w:rPr>
                <w:b/>
                <w:bCs/>
                <w:sz w:val="20"/>
                <w:szCs w:val="20"/>
              </w:rPr>
            </w:pPr>
            <w:r w:rsidRPr="00045E2C">
              <w:rPr>
                <w:b/>
                <w:bCs/>
                <w:sz w:val="20"/>
                <w:szCs w:val="20"/>
              </w:rPr>
              <w:t>City</w:t>
            </w:r>
          </w:p>
        </w:tc>
        <w:tc>
          <w:tcPr>
            <w:tcW w:w="1957" w:type="dxa"/>
            <w:vAlign w:val="center"/>
            <w:hideMark/>
          </w:tcPr>
          <w:p w14:paraId="7050D0F4" w14:textId="77777777" w:rsidR="00045E2C" w:rsidRPr="00045E2C" w:rsidRDefault="00045E2C" w:rsidP="00045E2C">
            <w:pPr>
              <w:spacing w:after="0"/>
              <w:rPr>
                <w:b/>
                <w:bCs/>
                <w:sz w:val="20"/>
                <w:szCs w:val="20"/>
              </w:rPr>
            </w:pPr>
            <w:r w:rsidRPr="00045E2C">
              <w:rPr>
                <w:b/>
                <w:bCs/>
                <w:sz w:val="20"/>
                <w:szCs w:val="20"/>
              </w:rPr>
              <w:t>Mean NTL 2016</w:t>
            </w:r>
          </w:p>
        </w:tc>
        <w:tc>
          <w:tcPr>
            <w:tcW w:w="1812" w:type="dxa"/>
            <w:vAlign w:val="center"/>
            <w:hideMark/>
          </w:tcPr>
          <w:p w14:paraId="676D0425" w14:textId="77777777" w:rsidR="00045E2C" w:rsidRPr="00045E2C" w:rsidRDefault="00045E2C" w:rsidP="00045E2C">
            <w:pPr>
              <w:spacing w:after="0"/>
              <w:rPr>
                <w:b/>
                <w:bCs/>
                <w:sz w:val="20"/>
                <w:szCs w:val="20"/>
              </w:rPr>
            </w:pPr>
            <w:r w:rsidRPr="00045E2C">
              <w:rPr>
                <w:b/>
                <w:bCs/>
                <w:sz w:val="20"/>
                <w:szCs w:val="20"/>
              </w:rPr>
              <w:t>Mean NTL 2024</w:t>
            </w:r>
          </w:p>
        </w:tc>
        <w:tc>
          <w:tcPr>
            <w:tcW w:w="1798" w:type="dxa"/>
            <w:vAlign w:val="center"/>
            <w:hideMark/>
          </w:tcPr>
          <w:p w14:paraId="5C44E1AC" w14:textId="77777777" w:rsidR="00045E2C" w:rsidRPr="00045E2C" w:rsidRDefault="00045E2C" w:rsidP="00045E2C">
            <w:pPr>
              <w:spacing w:after="0"/>
              <w:rPr>
                <w:b/>
                <w:bCs/>
                <w:sz w:val="20"/>
                <w:szCs w:val="20"/>
              </w:rPr>
            </w:pPr>
            <w:r w:rsidRPr="00045E2C">
              <w:rPr>
                <w:b/>
                <w:bCs/>
                <w:sz w:val="20"/>
                <w:szCs w:val="20"/>
              </w:rPr>
              <w:t>NTL Growth (%)</w:t>
            </w:r>
          </w:p>
        </w:tc>
      </w:tr>
      <w:tr w:rsidR="00045E2C" w:rsidRPr="00045E2C" w14:paraId="3A92D194" w14:textId="77777777" w:rsidTr="00045E2C">
        <w:trPr>
          <w:tblCellSpacing w:w="15" w:type="dxa"/>
        </w:trPr>
        <w:tc>
          <w:tcPr>
            <w:tcW w:w="0" w:type="auto"/>
            <w:vAlign w:val="center"/>
            <w:hideMark/>
          </w:tcPr>
          <w:p w14:paraId="5FD3A228" w14:textId="77777777" w:rsidR="00045E2C" w:rsidRPr="00045E2C" w:rsidRDefault="00045E2C" w:rsidP="00045E2C">
            <w:pPr>
              <w:spacing w:after="0"/>
              <w:rPr>
                <w:sz w:val="20"/>
                <w:szCs w:val="20"/>
              </w:rPr>
            </w:pPr>
            <w:r w:rsidRPr="00045E2C">
              <w:rPr>
                <w:sz w:val="20"/>
                <w:szCs w:val="20"/>
              </w:rPr>
              <w:t>Abidjan</w:t>
            </w:r>
          </w:p>
        </w:tc>
        <w:tc>
          <w:tcPr>
            <w:tcW w:w="1957" w:type="dxa"/>
            <w:vAlign w:val="center"/>
            <w:hideMark/>
          </w:tcPr>
          <w:p w14:paraId="5500D0B7" w14:textId="77777777" w:rsidR="00045E2C" w:rsidRPr="00045E2C" w:rsidRDefault="00045E2C" w:rsidP="00045E2C">
            <w:pPr>
              <w:spacing w:after="0"/>
              <w:rPr>
                <w:sz w:val="20"/>
                <w:szCs w:val="20"/>
              </w:rPr>
            </w:pPr>
            <w:r w:rsidRPr="00045E2C">
              <w:rPr>
                <w:sz w:val="20"/>
                <w:szCs w:val="20"/>
              </w:rPr>
              <w:t>18.68</w:t>
            </w:r>
          </w:p>
        </w:tc>
        <w:tc>
          <w:tcPr>
            <w:tcW w:w="1812" w:type="dxa"/>
            <w:vAlign w:val="center"/>
            <w:hideMark/>
          </w:tcPr>
          <w:p w14:paraId="1B53E3CF" w14:textId="77777777" w:rsidR="00045E2C" w:rsidRPr="00045E2C" w:rsidRDefault="00045E2C" w:rsidP="00045E2C">
            <w:pPr>
              <w:spacing w:after="0"/>
              <w:rPr>
                <w:sz w:val="20"/>
                <w:szCs w:val="20"/>
              </w:rPr>
            </w:pPr>
            <w:r w:rsidRPr="00045E2C">
              <w:rPr>
                <w:sz w:val="20"/>
                <w:szCs w:val="20"/>
              </w:rPr>
              <w:t>30.59</w:t>
            </w:r>
          </w:p>
        </w:tc>
        <w:tc>
          <w:tcPr>
            <w:tcW w:w="1798" w:type="dxa"/>
            <w:vAlign w:val="center"/>
            <w:hideMark/>
          </w:tcPr>
          <w:p w14:paraId="7C57422E" w14:textId="77777777" w:rsidR="00045E2C" w:rsidRPr="00045E2C" w:rsidRDefault="00045E2C" w:rsidP="00045E2C">
            <w:pPr>
              <w:spacing w:after="0"/>
              <w:rPr>
                <w:sz w:val="20"/>
                <w:szCs w:val="20"/>
              </w:rPr>
            </w:pPr>
            <w:r w:rsidRPr="00045E2C">
              <w:rPr>
                <w:sz w:val="20"/>
                <w:szCs w:val="20"/>
              </w:rPr>
              <w:t>63.78</w:t>
            </w:r>
          </w:p>
        </w:tc>
      </w:tr>
      <w:tr w:rsidR="00045E2C" w:rsidRPr="00045E2C" w14:paraId="0F9D5D89" w14:textId="77777777" w:rsidTr="00045E2C">
        <w:trPr>
          <w:tblCellSpacing w:w="15" w:type="dxa"/>
        </w:trPr>
        <w:tc>
          <w:tcPr>
            <w:tcW w:w="0" w:type="auto"/>
            <w:vAlign w:val="center"/>
            <w:hideMark/>
          </w:tcPr>
          <w:p w14:paraId="2D7EDFC7" w14:textId="77777777" w:rsidR="00045E2C" w:rsidRPr="00045E2C" w:rsidRDefault="00045E2C" w:rsidP="00045E2C">
            <w:pPr>
              <w:spacing w:after="0"/>
              <w:rPr>
                <w:sz w:val="20"/>
                <w:szCs w:val="20"/>
              </w:rPr>
            </w:pPr>
            <w:r w:rsidRPr="00045E2C">
              <w:rPr>
                <w:sz w:val="20"/>
                <w:szCs w:val="20"/>
              </w:rPr>
              <w:t>Accra</w:t>
            </w:r>
          </w:p>
        </w:tc>
        <w:tc>
          <w:tcPr>
            <w:tcW w:w="1957" w:type="dxa"/>
            <w:vAlign w:val="center"/>
            <w:hideMark/>
          </w:tcPr>
          <w:p w14:paraId="775B93EE" w14:textId="77777777" w:rsidR="00045E2C" w:rsidRPr="00045E2C" w:rsidRDefault="00045E2C" w:rsidP="00045E2C">
            <w:pPr>
              <w:spacing w:after="0"/>
              <w:rPr>
                <w:sz w:val="20"/>
                <w:szCs w:val="20"/>
              </w:rPr>
            </w:pPr>
            <w:r w:rsidRPr="00045E2C">
              <w:rPr>
                <w:sz w:val="20"/>
                <w:szCs w:val="20"/>
              </w:rPr>
              <w:t>13.83</w:t>
            </w:r>
          </w:p>
        </w:tc>
        <w:tc>
          <w:tcPr>
            <w:tcW w:w="1812" w:type="dxa"/>
            <w:vAlign w:val="center"/>
            <w:hideMark/>
          </w:tcPr>
          <w:p w14:paraId="0F470BF9" w14:textId="77777777" w:rsidR="00045E2C" w:rsidRPr="00045E2C" w:rsidRDefault="00045E2C" w:rsidP="00045E2C">
            <w:pPr>
              <w:spacing w:after="0"/>
              <w:rPr>
                <w:sz w:val="20"/>
                <w:szCs w:val="20"/>
              </w:rPr>
            </w:pPr>
            <w:r w:rsidRPr="00045E2C">
              <w:rPr>
                <w:sz w:val="20"/>
                <w:szCs w:val="20"/>
              </w:rPr>
              <w:t>37.85</w:t>
            </w:r>
          </w:p>
        </w:tc>
        <w:tc>
          <w:tcPr>
            <w:tcW w:w="1798" w:type="dxa"/>
            <w:vAlign w:val="center"/>
            <w:hideMark/>
          </w:tcPr>
          <w:p w14:paraId="33A30256" w14:textId="77777777" w:rsidR="00045E2C" w:rsidRPr="00045E2C" w:rsidRDefault="00045E2C" w:rsidP="00045E2C">
            <w:pPr>
              <w:spacing w:after="0"/>
              <w:rPr>
                <w:sz w:val="20"/>
                <w:szCs w:val="20"/>
              </w:rPr>
            </w:pPr>
            <w:r w:rsidRPr="00045E2C">
              <w:rPr>
                <w:sz w:val="20"/>
                <w:szCs w:val="20"/>
              </w:rPr>
              <w:t>173.64</w:t>
            </w:r>
          </w:p>
        </w:tc>
      </w:tr>
      <w:tr w:rsidR="00045E2C" w:rsidRPr="00045E2C" w14:paraId="4AA58059" w14:textId="77777777" w:rsidTr="00045E2C">
        <w:trPr>
          <w:tblCellSpacing w:w="15" w:type="dxa"/>
        </w:trPr>
        <w:tc>
          <w:tcPr>
            <w:tcW w:w="0" w:type="auto"/>
            <w:vAlign w:val="center"/>
            <w:hideMark/>
          </w:tcPr>
          <w:p w14:paraId="2319FE67" w14:textId="77777777" w:rsidR="00045E2C" w:rsidRPr="00045E2C" w:rsidRDefault="00045E2C" w:rsidP="00045E2C">
            <w:pPr>
              <w:spacing w:after="0"/>
              <w:rPr>
                <w:sz w:val="20"/>
                <w:szCs w:val="20"/>
              </w:rPr>
            </w:pPr>
            <w:r w:rsidRPr="00045E2C">
              <w:rPr>
                <w:sz w:val="20"/>
                <w:szCs w:val="20"/>
              </w:rPr>
              <w:t>Dakar</w:t>
            </w:r>
          </w:p>
        </w:tc>
        <w:tc>
          <w:tcPr>
            <w:tcW w:w="1957" w:type="dxa"/>
            <w:vAlign w:val="center"/>
            <w:hideMark/>
          </w:tcPr>
          <w:p w14:paraId="374180A6" w14:textId="77777777" w:rsidR="00045E2C" w:rsidRPr="00045E2C" w:rsidRDefault="00045E2C" w:rsidP="00045E2C">
            <w:pPr>
              <w:spacing w:after="0"/>
              <w:rPr>
                <w:sz w:val="20"/>
                <w:szCs w:val="20"/>
              </w:rPr>
            </w:pPr>
            <w:r w:rsidRPr="00045E2C">
              <w:rPr>
                <w:sz w:val="20"/>
                <w:szCs w:val="20"/>
              </w:rPr>
              <w:t>16.90</w:t>
            </w:r>
          </w:p>
        </w:tc>
        <w:tc>
          <w:tcPr>
            <w:tcW w:w="1812" w:type="dxa"/>
            <w:vAlign w:val="center"/>
            <w:hideMark/>
          </w:tcPr>
          <w:p w14:paraId="66F121DD" w14:textId="77777777" w:rsidR="00045E2C" w:rsidRPr="00045E2C" w:rsidRDefault="00045E2C" w:rsidP="00045E2C">
            <w:pPr>
              <w:spacing w:after="0"/>
              <w:rPr>
                <w:sz w:val="20"/>
                <w:szCs w:val="20"/>
              </w:rPr>
            </w:pPr>
            <w:r w:rsidRPr="00045E2C">
              <w:rPr>
                <w:sz w:val="20"/>
                <w:szCs w:val="20"/>
              </w:rPr>
              <w:t>28.64</w:t>
            </w:r>
          </w:p>
        </w:tc>
        <w:tc>
          <w:tcPr>
            <w:tcW w:w="1798" w:type="dxa"/>
            <w:vAlign w:val="center"/>
            <w:hideMark/>
          </w:tcPr>
          <w:p w14:paraId="4BAD1904" w14:textId="77777777" w:rsidR="00045E2C" w:rsidRPr="00045E2C" w:rsidRDefault="00045E2C" w:rsidP="00045E2C">
            <w:pPr>
              <w:spacing w:after="0"/>
              <w:rPr>
                <w:sz w:val="20"/>
                <w:szCs w:val="20"/>
              </w:rPr>
            </w:pPr>
            <w:r w:rsidRPr="00045E2C">
              <w:rPr>
                <w:sz w:val="20"/>
                <w:szCs w:val="20"/>
              </w:rPr>
              <w:t>69.48</w:t>
            </w:r>
          </w:p>
        </w:tc>
      </w:tr>
      <w:tr w:rsidR="00045E2C" w:rsidRPr="00045E2C" w14:paraId="3C54825B" w14:textId="77777777" w:rsidTr="00045E2C">
        <w:trPr>
          <w:tblCellSpacing w:w="15" w:type="dxa"/>
        </w:trPr>
        <w:tc>
          <w:tcPr>
            <w:tcW w:w="0" w:type="auto"/>
            <w:vAlign w:val="center"/>
            <w:hideMark/>
          </w:tcPr>
          <w:p w14:paraId="4A39C4A0" w14:textId="77777777" w:rsidR="00045E2C" w:rsidRPr="00045E2C" w:rsidRDefault="00045E2C" w:rsidP="00045E2C">
            <w:pPr>
              <w:spacing w:after="0"/>
              <w:rPr>
                <w:sz w:val="20"/>
                <w:szCs w:val="20"/>
              </w:rPr>
            </w:pPr>
            <w:r w:rsidRPr="00045E2C">
              <w:rPr>
                <w:sz w:val="20"/>
                <w:szCs w:val="20"/>
              </w:rPr>
              <w:t>Freetown</w:t>
            </w:r>
          </w:p>
        </w:tc>
        <w:tc>
          <w:tcPr>
            <w:tcW w:w="1957" w:type="dxa"/>
            <w:vAlign w:val="center"/>
            <w:hideMark/>
          </w:tcPr>
          <w:p w14:paraId="2539165A" w14:textId="77777777" w:rsidR="00045E2C" w:rsidRPr="00045E2C" w:rsidRDefault="00045E2C" w:rsidP="00045E2C">
            <w:pPr>
              <w:spacing w:after="0"/>
              <w:rPr>
                <w:sz w:val="20"/>
                <w:szCs w:val="20"/>
              </w:rPr>
            </w:pPr>
            <w:r w:rsidRPr="00045E2C">
              <w:rPr>
                <w:sz w:val="20"/>
                <w:szCs w:val="20"/>
              </w:rPr>
              <w:t>1.84</w:t>
            </w:r>
          </w:p>
        </w:tc>
        <w:tc>
          <w:tcPr>
            <w:tcW w:w="1812" w:type="dxa"/>
            <w:vAlign w:val="center"/>
            <w:hideMark/>
          </w:tcPr>
          <w:p w14:paraId="1A1B4793" w14:textId="77777777" w:rsidR="00045E2C" w:rsidRPr="00045E2C" w:rsidRDefault="00045E2C" w:rsidP="00045E2C">
            <w:pPr>
              <w:spacing w:after="0"/>
              <w:rPr>
                <w:sz w:val="20"/>
                <w:szCs w:val="20"/>
              </w:rPr>
            </w:pPr>
            <w:r w:rsidRPr="00045E2C">
              <w:rPr>
                <w:sz w:val="20"/>
                <w:szCs w:val="20"/>
              </w:rPr>
              <w:t>4.25</w:t>
            </w:r>
          </w:p>
        </w:tc>
        <w:tc>
          <w:tcPr>
            <w:tcW w:w="1798" w:type="dxa"/>
            <w:vAlign w:val="center"/>
            <w:hideMark/>
          </w:tcPr>
          <w:p w14:paraId="239593D1" w14:textId="77777777" w:rsidR="00045E2C" w:rsidRPr="00045E2C" w:rsidRDefault="00045E2C" w:rsidP="00045E2C">
            <w:pPr>
              <w:spacing w:after="0"/>
              <w:rPr>
                <w:sz w:val="20"/>
                <w:szCs w:val="20"/>
              </w:rPr>
            </w:pPr>
            <w:r w:rsidRPr="00045E2C">
              <w:rPr>
                <w:sz w:val="20"/>
                <w:szCs w:val="20"/>
              </w:rPr>
              <w:t>131.76</w:t>
            </w:r>
          </w:p>
        </w:tc>
      </w:tr>
      <w:tr w:rsidR="00045E2C" w:rsidRPr="00045E2C" w14:paraId="692C87F2" w14:textId="77777777" w:rsidTr="00045E2C">
        <w:trPr>
          <w:tblCellSpacing w:w="15" w:type="dxa"/>
        </w:trPr>
        <w:tc>
          <w:tcPr>
            <w:tcW w:w="0" w:type="auto"/>
            <w:vAlign w:val="center"/>
            <w:hideMark/>
          </w:tcPr>
          <w:p w14:paraId="1119B733" w14:textId="77777777" w:rsidR="00045E2C" w:rsidRPr="00045E2C" w:rsidRDefault="00045E2C" w:rsidP="00045E2C">
            <w:pPr>
              <w:spacing w:after="0"/>
              <w:rPr>
                <w:sz w:val="20"/>
                <w:szCs w:val="20"/>
              </w:rPr>
            </w:pPr>
            <w:r w:rsidRPr="00045E2C">
              <w:rPr>
                <w:sz w:val="20"/>
                <w:szCs w:val="20"/>
              </w:rPr>
              <w:t>Johannesburg</w:t>
            </w:r>
          </w:p>
        </w:tc>
        <w:tc>
          <w:tcPr>
            <w:tcW w:w="1957" w:type="dxa"/>
            <w:vAlign w:val="center"/>
            <w:hideMark/>
          </w:tcPr>
          <w:p w14:paraId="2295E6B6" w14:textId="77777777" w:rsidR="00045E2C" w:rsidRPr="00045E2C" w:rsidRDefault="00045E2C" w:rsidP="00045E2C">
            <w:pPr>
              <w:spacing w:after="0"/>
              <w:rPr>
                <w:sz w:val="20"/>
                <w:szCs w:val="20"/>
              </w:rPr>
            </w:pPr>
            <w:r w:rsidRPr="00045E2C">
              <w:rPr>
                <w:sz w:val="20"/>
                <w:szCs w:val="20"/>
              </w:rPr>
              <w:t>19.56</w:t>
            </w:r>
          </w:p>
        </w:tc>
        <w:tc>
          <w:tcPr>
            <w:tcW w:w="1812" w:type="dxa"/>
            <w:vAlign w:val="center"/>
            <w:hideMark/>
          </w:tcPr>
          <w:p w14:paraId="6BC09D05" w14:textId="77777777" w:rsidR="00045E2C" w:rsidRPr="00045E2C" w:rsidRDefault="00045E2C" w:rsidP="00045E2C">
            <w:pPr>
              <w:spacing w:after="0"/>
              <w:rPr>
                <w:sz w:val="20"/>
                <w:szCs w:val="20"/>
              </w:rPr>
            </w:pPr>
            <w:r w:rsidRPr="00045E2C">
              <w:rPr>
                <w:sz w:val="20"/>
                <w:szCs w:val="20"/>
              </w:rPr>
              <w:t>16.11</w:t>
            </w:r>
          </w:p>
        </w:tc>
        <w:tc>
          <w:tcPr>
            <w:tcW w:w="1798" w:type="dxa"/>
            <w:vAlign w:val="center"/>
            <w:hideMark/>
          </w:tcPr>
          <w:p w14:paraId="5754BEE7" w14:textId="77777777" w:rsidR="00045E2C" w:rsidRPr="00045E2C" w:rsidRDefault="00045E2C" w:rsidP="00045E2C">
            <w:pPr>
              <w:spacing w:after="0"/>
              <w:rPr>
                <w:sz w:val="20"/>
                <w:szCs w:val="20"/>
              </w:rPr>
            </w:pPr>
            <w:r w:rsidRPr="00045E2C">
              <w:rPr>
                <w:sz w:val="20"/>
                <w:szCs w:val="20"/>
              </w:rPr>
              <w:t>-17.64</w:t>
            </w:r>
          </w:p>
        </w:tc>
      </w:tr>
      <w:tr w:rsidR="00045E2C" w:rsidRPr="00045E2C" w14:paraId="085FAEA6" w14:textId="77777777" w:rsidTr="00045E2C">
        <w:trPr>
          <w:tblCellSpacing w:w="15" w:type="dxa"/>
        </w:trPr>
        <w:tc>
          <w:tcPr>
            <w:tcW w:w="0" w:type="auto"/>
            <w:vAlign w:val="center"/>
            <w:hideMark/>
          </w:tcPr>
          <w:p w14:paraId="6C683B8F" w14:textId="77777777" w:rsidR="00045E2C" w:rsidRPr="00045E2C" w:rsidRDefault="00045E2C" w:rsidP="00045E2C">
            <w:pPr>
              <w:spacing w:after="0"/>
              <w:rPr>
                <w:sz w:val="20"/>
                <w:szCs w:val="20"/>
              </w:rPr>
            </w:pPr>
            <w:r w:rsidRPr="00045E2C">
              <w:rPr>
                <w:sz w:val="20"/>
                <w:szCs w:val="20"/>
              </w:rPr>
              <w:t>Kampala</w:t>
            </w:r>
          </w:p>
        </w:tc>
        <w:tc>
          <w:tcPr>
            <w:tcW w:w="1957" w:type="dxa"/>
            <w:vAlign w:val="center"/>
            <w:hideMark/>
          </w:tcPr>
          <w:p w14:paraId="75C1C552" w14:textId="77777777" w:rsidR="00045E2C" w:rsidRPr="00045E2C" w:rsidRDefault="00045E2C" w:rsidP="00045E2C">
            <w:pPr>
              <w:spacing w:after="0"/>
              <w:rPr>
                <w:sz w:val="20"/>
                <w:szCs w:val="20"/>
              </w:rPr>
            </w:pPr>
            <w:r w:rsidRPr="00045E2C">
              <w:rPr>
                <w:sz w:val="20"/>
                <w:szCs w:val="20"/>
              </w:rPr>
              <w:t>4.63</w:t>
            </w:r>
          </w:p>
        </w:tc>
        <w:tc>
          <w:tcPr>
            <w:tcW w:w="1812" w:type="dxa"/>
            <w:vAlign w:val="center"/>
            <w:hideMark/>
          </w:tcPr>
          <w:p w14:paraId="25BBDC0B" w14:textId="77777777" w:rsidR="00045E2C" w:rsidRPr="00045E2C" w:rsidRDefault="00045E2C" w:rsidP="00045E2C">
            <w:pPr>
              <w:spacing w:after="0"/>
              <w:rPr>
                <w:sz w:val="20"/>
                <w:szCs w:val="20"/>
              </w:rPr>
            </w:pPr>
            <w:r w:rsidRPr="00045E2C">
              <w:rPr>
                <w:sz w:val="20"/>
                <w:szCs w:val="20"/>
              </w:rPr>
              <w:t>11.70</w:t>
            </w:r>
          </w:p>
        </w:tc>
        <w:tc>
          <w:tcPr>
            <w:tcW w:w="1798" w:type="dxa"/>
            <w:vAlign w:val="center"/>
            <w:hideMark/>
          </w:tcPr>
          <w:p w14:paraId="32F55236" w14:textId="77777777" w:rsidR="00045E2C" w:rsidRPr="00045E2C" w:rsidRDefault="00045E2C" w:rsidP="00045E2C">
            <w:pPr>
              <w:spacing w:after="0"/>
              <w:rPr>
                <w:sz w:val="20"/>
                <w:szCs w:val="20"/>
              </w:rPr>
            </w:pPr>
            <w:r w:rsidRPr="00045E2C">
              <w:rPr>
                <w:sz w:val="20"/>
                <w:szCs w:val="20"/>
              </w:rPr>
              <w:t>152.61</w:t>
            </w:r>
          </w:p>
        </w:tc>
      </w:tr>
      <w:tr w:rsidR="00045E2C" w:rsidRPr="00045E2C" w14:paraId="2DDDBB52" w14:textId="77777777" w:rsidTr="00045E2C">
        <w:trPr>
          <w:tblCellSpacing w:w="15" w:type="dxa"/>
        </w:trPr>
        <w:tc>
          <w:tcPr>
            <w:tcW w:w="0" w:type="auto"/>
            <w:vAlign w:val="center"/>
            <w:hideMark/>
          </w:tcPr>
          <w:p w14:paraId="59BBBF4A" w14:textId="77777777" w:rsidR="00045E2C" w:rsidRPr="00045E2C" w:rsidRDefault="00045E2C" w:rsidP="00045E2C">
            <w:pPr>
              <w:spacing w:after="0"/>
              <w:rPr>
                <w:sz w:val="20"/>
                <w:szCs w:val="20"/>
              </w:rPr>
            </w:pPr>
            <w:r w:rsidRPr="00045E2C">
              <w:rPr>
                <w:sz w:val="20"/>
                <w:szCs w:val="20"/>
              </w:rPr>
              <w:t>Kinshasa</w:t>
            </w:r>
          </w:p>
        </w:tc>
        <w:tc>
          <w:tcPr>
            <w:tcW w:w="1957" w:type="dxa"/>
            <w:vAlign w:val="center"/>
            <w:hideMark/>
          </w:tcPr>
          <w:p w14:paraId="12A66170" w14:textId="77777777" w:rsidR="00045E2C" w:rsidRPr="00045E2C" w:rsidRDefault="00045E2C" w:rsidP="00045E2C">
            <w:pPr>
              <w:spacing w:after="0"/>
              <w:rPr>
                <w:sz w:val="20"/>
                <w:szCs w:val="20"/>
              </w:rPr>
            </w:pPr>
            <w:r w:rsidRPr="00045E2C">
              <w:rPr>
                <w:sz w:val="20"/>
                <w:szCs w:val="20"/>
              </w:rPr>
              <w:t>17.57</w:t>
            </w:r>
          </w:p>
        </w:tc>
        <w:tc>
          <w:tcPr>
            <w:tcW w:w="1812" w:type="dxa"/>
            <w:vAlign w:val="center"/>
            <w:hideMark/>
          </w:tcPr>
          <w:p w14:paraId="13F4BA37" w14:textId="77777777" w:rsidR="00045E2C" w:rsidRPr="00045E2C" w:rsidRDefault="00045E2C" w:rsidP="00045E2C">
            <w:pPr>
              <w:spacing w:after="0"/>
              <w:rPr>
                <w:sz w:val="20"/>
                <w:szCs w:val="20"/>
              </w:rPr>
            </w:pPr>
            <w:r w:rsidRPr="00045E2C">
              <w:rPr>
                <w:sz w:val="20"/>
                <w:szCs w:val="20"/>
              </w:rPr>
              <w:t>18.82</w:t>
            </w:r>
          </w:p>
        </w:tc>
        <w:tc>
          <w:tcPr>
            <w:tcW w:w="1798" w:type="dxa"/>
            <w:vAlign w:val="center"/>
            <w:hideMark/>
          </w:tcPr>
          <w:p w14:paraId="2E98901F" w14:textId="77777777" w:rsidR="00045E2C" w:rsidRPr="00045E2C" w:rsidRDefault="00045E2C" w:rsidP="00045E2C">
            <w:pPr>
              <w:spacing w:after="0"/>
              <w:rPr>
                <w:sz w:val="20"/>
                <w:szCs w:val="20"/>
              </w:rPr>
            </w:pPr>
            <w:r w:rsidRPr="00045E2C">
              <w:rPr>
                <w:sz w:val="20"/>
                <w:szCs w:val="20"/>
              </w:rPr>
              <w:t>7.13</w:t>
            </w:r>
          </w:p>
        </w:tc>
      </w:tr>
      <w:tr w:rsidR="00045E2C" w:rsidRPr="00045E2C" w14:paraId="6C02C8C6" w14:textId="77777777" w:rsidTr="00045E2C">
        <w:trPr>
          <w:tblCellSpacing w:w="15" w:type="dxa"/>
        </w:trPr>
        <w:tc>
          <w:tcPr>
            <w:tcW w:w="0" w:type="auto"/>
            <w:vAlign w:val="center"/>
            <w:hideMark/>
          </w:tcPr>
          <w:p w14:paraId="2E680C43" w14:textId="77777777" w:rsidR="00045E2C" w:rsidRPr="00045E2C" w:rsidRDefault="00045E2C" w:rsidP="00045E2C">
            <w:pPr>
              <w:spacing w:after="0"/>
              <w:rPr>
                <w:sz w:val="20"/>
                <w:szCs w:val="20"/>
              </w:rPr>
            </w:pPr>
            <w:r w:rsidRPr="00045E2C">
              <w:rPr>
                <w:sz w:val="20"/>
                <w:szCs w:val="20"/>
              </w:rPr>
              <w:t>Lagos</w:t>
            </w:r>
          </w:p>
        </w:tc>
        <w:tc>
          <w:tcPr>
            <w:tcW w:w="1957" w:type="dxa"/>
            <w:vAlign w:val="center"/>
            <w:hideMark/>
          </w:tcPr>
          <w:p w14:paraId="68AB2727" w14:textId="77777777" w:rsidR="00045E2C" w:rsidRPr="00045E2C" w:rsidRDefault="00045E2C" w:rsidP="00045E2C">
            <w:pPr>
              <w:spacing w:after="0"/>
              <w:rPr>
                <w:sz w:val="20"/>
                <w:szCs w:val="20"/>
              </w:rPr>
            </w:pPr>
            <w:r w:rsidRPr="00045E2C">
              <w:rPr>
                <w:sz w:val="20"/>
                <w:szCs w:val="20"/>
              </w:rPr>
              <w:t>7.11</w:t>
            </w:r>
          </w:p>
        </w:tc>
        <w:tc>
          <w:tcPr>
            <w:tcW w:w="1812" w:type="dxa"/>
            <w:vAlign w:val="center"/>
            <w:hideMark/>
          </w:tcPr>
          <w:p w14:paraId="0909E195" w14:textId="77777777" w:rsidR="00045E2C" w:rsidRPr="00045E2C" w:rsidRDefault="00045E2C" w:rsidP="00045E2C">
            <w:pPr>
              <w:spacing w:after="0"/>
              <w:rPr>
                <w:sz w:val="20"/>
                <w:szCs w:val="20"/>
              </w:rPr>
            </w:pPr>
            <w:r w:rsidRPr="00045E2C">
              <w:rPr>
                <w:sz w:val="20"/>
                <w:szCs w:val="20"/>
              </w:rPr>
              <w:t>10.67</w:t>
            </w:r>
          </w:p>
        </w:tc>
        <w:tc>
          <w:tcPr>
            <w:tcW w:w="1798" w:type="dxa"/>
            <w:vAlign w:val="center"/>
            <w:hideMark/>
          </w:tcPr>
          <w:p w14:paraId="5B1FBF82" w14:textId="77777777" w:rsidR="00045E2C" w:rsidRPr="00045E2C" w:rsidRDefault="00045E2C" w:rsidP="00045E2C">
            <w:pPr>
              <w:spacing w:after="0"/>
              <w:rPr>
                <w:sz w:val="20"/>
                <w:szCs w:val="20"/>
              </w:rPr>
            </w:pPr>
            <w:r w:rsidRPr="00045E2C">
              <w:rPr>
                <w:sz w:val="20"/>
                <w:szCs w:val="20"/>
              </w:rPr>
              <w:t>50.07</w:t>
            </w:r>
          </w:p>
        </w:tc>
      </w:tr>
      <w:tr w:rsidR="00045E2C" w:rsidRPr="00045E2C" w14:paraId="5BFB7128" w14:textId="77777777" w:rsidTr="00045E2C">
        <w:trPr>
          <w:tblCellSpacing w:w="15" w:type="dxa"/>
        </w:trPr>
        <w:tc>
          <w:tcPr>
            <w:tcW w:w="0" w:type="auto"/>
            <w:vAlign w:val="center"/>
            <w:hideMark/>
          </w:tcPr>
          <w:p w14:paraId="41DD3902" w14:textId="77777777" w:rsidR="00045E2C" w:rsidRPr="00045E2C" w:rsidRDefault="00045E2C" w:rsidP="00045E2C">
            <w:pPr>
              <w:spacing w:after="0"/>
              <w:rPr>
                <w:sz w:val="20"/>
                <w:szCs w:val="20"/>
              </w:rPr>
            </w:pPr>
            <w:r w:rsidRPr="00045E2C">
              <w:rPr>
                <w:sz w:val="20"/>
                <w:szCs w:val="20"/>
              </w:rPr>
              <w:t>Maputo</w:t>
            </w:r>
          </w:p>
        </w:tc>
        <w:tc>
          <w:tcPr>
            <w:tcW w:w="1957" w:type="dxa"/>
            <w:vAlign w:val="center"/>
            <w:hideMark/>
          </w:tcPr>
          <w:p w14:paraId="5EE0DCEA" w14:textId="77777777" w:rsidR="00045E2C" w:rsidRPr="00045E2C" w:rsidRDefault="00045E2C" w:rsidP="00045E2C">
            <w:pPr>
              <w:spacing w:after="0"/>
              <w:rPr>
                <w:sz w:val="20"/>
                <w:szCs w:val="20"/>
              </w:rPr>
            </w:pPr>
            <w:r w:rsidRPr="00045E2C">
              <w:rPr>
                <w:sz w:val="20"/>
                <w:szCs w:val="20"/>
              </w:rPr>
              <w:t>15.57</w:t>
            </w:r>
          </w:p>
        </w:tc>
        <w:tc>
          <w:tcPr>
            <w:tcW w:w="1812" w:type="dxa"/>
            <w:vAlign w:val="center"/>
            <w:hideMark/>
          </w:tcPr>
          <w:p w14:paraId="7387D904" w14:textId="77777777" w:rsidR="00045E2C" w:rsidRPr="00045E2C" w:rsidRDefault="00045E2C" w:rsidP="00045E2C">
            <w:pPr>
              <w:spacing w:after="0"/>
              <w:rPr>
                <w:sz w:val="20"/>
                <w:szCs w:val="20"/>
              </w:rPr>
            </w:pPr>
            <w:r w:rsidRPr="00045E2C">
              <w:rPr>
                <w:sz w:val="20"/>
                <w:szCs w:val="20"/>
              </w:rPr>
              <w:t>21.36</w:t>
            </w:r>
          </w:p>
        </w:tc>
        <w:tc>
          <w:tcPr>
            <w:tcW w:w="1798" w:type="dxa"/>
            <w:vAlign w:val="center"/>
            <w:hideMark/>
          </w:tcPr>
          <w:p w14:paraId="3D9D70C1" w14:textId="77777777" w:rsidR="00045E2C" w:rsidRPr="00045E2C" w:rsidRDefault="00045E2C" w:rsidP="00045E2C">
            <w:pPr>
              <w:spacing w:after="0"/>
              <w:rPr>
                <w:sz w:val="20"/>
                <w:szCs w:val="20"/>
              </w:rPr>
            </w:pPr>
            <w:r w:rsidRPr="00045E2C">
              <w:rPr>
                <w:sz w:val="20"/>
                <w:szCs w:val="20"/>
              </w:rPr>
              <w:t>37.20</w:t>
            </w:r>
          </w:p>
        </w:tc>
      </w:tr>
      <w:tr w:rsidR="00045E2C" w:rsidRPr="00045E2C" w14:paraId="360E9DF5" w14:textId="77777777" w:rsidTr="00045E2C">
        <w:trPr>
          <w:tblCellSpacing w:w="15" w:type="dxa"/>
        </w:trPr>
        <w:tc>
          <w:tcPr>
            <w:tcW w:w="0" w:type="auto"/>
            <w:vAlign w:val="center"/>
            <w:hideMark/>
          </w:tcPr>
          <w:p w14:paraId="5830EB97" w14:textId="77777777" w:rsidR="00045E2C" w:rsidRPr="00045E2C" w:rsidRDefault="00045E2C" w:rsidP="00045E2C">
            <w:pPr>
              <w:spacing w:after="0"/>
              <w:rPr>
                <w:sz w:val="20"/>
                <w:szCs w:val="20"/>
              </w:rPr>
            </w:pPr>
            <w:r w:rsidRPr="00045E2C">
              <w:rPr>
                <w:sz w:val="20"/>
                <w:szCs w:val="20"/>
              </w:rPr>
              <w:t>Nairobi</w:t>
            </w:r>
          </w:p>
        </w:tc>
        <w:tc>
          <w:tcPr>
            <w:tcW w:w="1957" w:type="dxa"/>
            <w:vAlign w:val="center"/>
            <w:hideMark/>
          </w:tcPr>
          <w:p w14:paraId="67CAD473" w14:textId="77777777" w:rsidR="00045E2C" w:rsidRPr="00045E2C" w:rsidRDefault="00045E2C" w:rsidP="00045E2C">
            <w:pPr>
              <w:spacing w:after="0"/>
              <w:rPr>
                <w:sz w:val="20"/>
                <w:szCs w:val="20"/>
              </w:rPr>
            </w:pPr>
            <w:r w:rsidRPr="00045E2C">
              <w:rPr>
                <w:sz w:val="20"/>
                <w:szCs w:val="20"/>
              </w:rPr>
              <w:t>16.90</w:t>
            </w:r>
          </w:p>
        </w:tc>
        <w:tc>
          <w:tcPr>
            <w:tcW w:w="1812" w:type="dxa"/>
            <w:vAlign w:val="center"/>
            <w:hideMark/>
          </w:tcPr>
          <w:p w14:paraId="6B451C63" w14:textId="77777777" w:rsidR="00045E2C" w:rsidRPr="00045E2C" w:rsidRDefault="00045E2C" w:rsidP="00045E2C">
            <w:pPr>
              <w:spacing w:after="0"/>
              <w:rPr>
                <w:sz w:val="20"/>
                <w:szCs w:val="20"/>
              </w:rPr>
            </w:pPr>
            <w:r w:rsidRPr="00045E2C">
              <w:rPr>
                <w:sz w:val="20"/>
                <w:szCs w:val="20"/>
              </w:rPr>
              <w:t>25.35</w:t>
            </w:r>
          </w:p>
        </w:tc>
        <w:tc>
          <w:tcPr>
            <w:tcW w:w="1798" w:type="dxa"/>
            <w:vAlign w:val="center"/>
            <w:hideMark/>
          </w:tcPr>
          <w:p w14:paraId="555EEF49" w14:textId="77777777" w:rsidR="00045E2C" w:rsidRPr="00045E2C" w:rsidRDefault="00045E2C" w:rsidP="00045E2C">
            <w:pPr>
              <w:spacing w:after="0"/>
              <w:rPr>
                <w:sz w:val="20"/>
                <w:szCs w:val="20"/>
              </w:rPr>
            </w:pPr>
            <w:r w:rsidRPr="00045E2C">
              <w:rPr>
                <w:sz w:val="20"/>
                <w:szCs w:val="20"/>
              </w:rPr>
              <w:t>50.01</w:t>
            </w:r>
          </w:p>
        </w:tc>
      </w:tr>
    </w:tbl>
    <w:p w14:paraId="5BF863FF" w14:textId="77777777" w:rsidR="00B13CF3" w:rsidRDefault="00B13CF3" w:rsidP="00DD208C"/>
    <w:p w14:paraId="5CA15942" w14:textId="3371399A" w:rsidR="00151C29" w:rsidRDefault="00A14C82" w:rsidP="00A14C82">
      <w:pPr>
        <w:pStyle w:val="Heading2"/>
        <w:rPr>
          <w:sz w:val="22"/>
          <w:szCs w:val="22"/>
        </w:rPr>
      </w:pPr>
      <w:r w:rsidRPr="00D26B74">
        <w:rPr>
          <w:sz w:val="22"/>
          <w:szCs w:val="22"/>
        </w:rPr>
        <w:t xml:space="preserve">Spatial </w:t>
      </w:r>
      <w:r w:rsidR="00D26B74" w:rsidRPr="00D26B74">
        <w:rPr>
          <w:sz w:val="22"/>
          <w:szCs w:val="22"/>
        </w:rPr>
        <w:t xml:space="preserve">predictor </w:t>
      </w:r>
      <w:r w:rsidRPr="00D26B74">
        <w:rPr>
          <w:sz w:val="22"/>
          <w:szCs w:val="22"/>
        </w:rPr>
        <w:t>patterns</w:t>
      </w:r>
    </w:p>
    <w:p w14:paraId="4EDC6521" w14:textId="1652AE51" w:rsidR="00D26B74" w:rsidRDefault="00263B19" w:rsidP="00D26B74">
      <w:r>
        <w:t xml:space="preserve">NTL and infrastructure distance </w:t>
      </w:r>
      <w:r w:rsidR="003578AA">
        <w:t>display</w:t>
      </w:r>
      <w:r w:rsidRPr="00263B19">
        <w:t xml:space="preserve"> near-uniform, very high spatial autocorrelation across all ten cities (Moran's I consistently 0.99–1.00 for both). This is a genuine structural constant of the system: regardless of how different the ten cities are on every other dimension, economic activity and infrastructure proximity are both intensely spatially clustered everywhere, with essentially no exceptions. Slum probability shows the same pattern at a slightly lower and more variable level (Moran's I roughly 0.94–0.99 across the ten cities).</w:t>
      </w:r>
    </w:p>
    <w:p w14:paraId="795C3E6A" w14:textId="0DF60416" w:rsidR="00CA74DE" w:rsidRDefault="005623A6" w:rsidP="00D26B74">
      <w:r w:rsidRPr="005623A6">
        <w:lastRenderedPageBreak/>
        <w:t>Building density spatial clustering is more heterogeneous, and lines up with the consolidation/proliferation typology established</w:t>
      </w:r>
      <w:r>
        <w:t xml:space="preserve"> in section 2.</w:t>
      </w:r>
      <w:r w:rsidR="00235F35">
        <w:t xml:space="preserve"> </w:t>
      </w:r>
      <w:r w:rsidR="00235F35" w:rsidRPr="00235F35">
        <w:t>Cities where waste site growth proliferates into more numerous, smaller, dispersed sites (Abidjan, Dakar, Freetown, Kinshasa) show, on average, both higher building-density spatial clustering (Moran's I averaging roughly 0.32 versus roughly 0.24 for the consolidation-mode cities) and a substantially larger share of spatially coherent low-density pockets (LISA low-low clusters averaging roughly 21% of the city versus roughly 13% for consolidation-mode cities). In other words, cities whose waste sites spread outward into many smaller locations also tend to have more contiguous low-density urban fabric for that spread to occur into — a plausible structural precondition for the proliferation pattern</w:t>
      </w:r>
      <w:r w:rsidR="00235F35">
        <w:t xml:space="preserve">. </w:t>
      </w:r>
    </w:p>
    <w:p w14:paraId="1DA63A8F" w14:textId="7C0B8B33" w:rsidR="00D6636F" w:rsidRDefault="00D6636F" w:rsidP="00D6636F">
      <w:pPr>
        <w:pStyle w:val="Heading2"/>
        <w:rPr>
          <w:sz w:val="22"/>
          <w:szCs w:val="22"/>
        </w:rPr>
      </w:pPr>
      <w:r w:rsidRPr="00D6636F">
        <w:rPr>
          <w:sz w:val="22"/>
          <w:szCs w:val="22"/>
        </w:rPr>
        <w:t>Predictor stability and robustness (LOCO analysis)</w:t>
      </w:r>
    </w:p>
    <w:p w14:paraId="378E714A" w14:textId="64CC8DB7" w:rsidR="00D6636F" w:rsidRDefault="004B7302" w:rsidP="002148BF">
      <w:pPr>
        <w:pStyle w:val="Heading3"/>
        <w:rPr>
          <w:sz w:val="22"/>
          <w:szCs w:val="22"/>
        </w:rPr>
      </w:pPr>
      <w:r w:rsidRPr="004B7302">
        <w:rPr>
          <w:sz w:val="22"/>
          <w:szCs w:val="22"/>
        </w:rPr>
        <w:t>Cross-city, cross-stage rank stability</w:t>
      </w:r>
    </w:p>
    <w:p w14:paraId="36EE9622" w14:textId="1925E06D" w:rsidR="004B7302" w:rsidRPr="004B7302" w:rsidRDefault="004B7302" w:rsidP="004D3ACD">
      <w:pPr>
        <w:pStyle w:val="ListParagraph"/>
        <w:numPr>
          <w:ilvl w:val="0"/>
          <w:numId w:val="1"/>
        </w:numPr>
        <w:spacing w:after="120"/>
        <w:ind w:left="714" w:hanging="357"/>
        <w:contextualSpacing w:val="0"/>
      </w:pPr>
      <w:r w:rsidRPr="004B7302">
        <w:t xml:space="preserve">Infrastructure distance and NTL rank #1–2 in every one of the four stages, with the tightest cross-city agreement of any predictor (sd 0.36–1.21 vs. 1.6–2.3 for weak predictors). </w:t>
      </w:r>
      <w:r>
        <w:t xml:space="preserve">The </w:t>
      </w:r>
      <w:r w:rsidR="001C7EB8">
        <w:t>predicts</w:t>
      </w:r>
      <w:r w:rsidR="00E84546">
        <w:t xml:space="preserve"> (population, slum, and arterial roads)</w:t>
      </w:r>
      <w:r w:rsidR="001C7EB8">
        <w:t xml:space="preserve"> remain relatively stable, with some interchanging across cities</w:t>
      </w:r>
      <w:r w:rsidR="00E84546">
        <w:t>/stages</w:t>
      </w:r>
      <w:r w:rsidR="00D72293">
        <w:t>.</w:t>
      </w:r>
    </w:p>
    <w:p w14:paraId="5B44AF0A" w14:textId="384860AD" w:rsidR="004B7302" w:rsidRDefault="004B7302" w:rsidP="004D3ACD">
      <w:pPr>
        <w:pStyle w:val="ListParagraph"/>
        <w:numPr>
          <w:ilvl w:val="0"/>
          <w:numId w:val="1"/>
        </w:numPr>
        <w:spacing w:after="120"/>
        <w:ind w:left="714" w:hanging="357"/>
        <w:contextualSpacing w:val="0"/>
      </w:pPr>
      <w:r w:rsidRPr="004B7302">
        <w:t>Presence-level (Stage 1) sign consistency: ~89% average majority across all nine predictors. Delta-predictor (Stages 2–4) consistency drops to ~65–68% average — this is the "formation is universal, trajectory is context-dependent" evidentiary base, with delta-Infra_distance and delta-NTL sitting at just 5–7/10 cities agreeing on direction despite ~9/10 at the presence level.</w:t>
      </w:r>
    </w:p>
    <w:p w14:paraId="1B62F122" w14:textId="73530606" w:rsidR="00C74598" w:rsidRDefault="00C74598" w:rsidP="004D3ACD">
      <w:pPr>
        <w:pStyle w:val="ListParagraph"/>
        <w:numPr>
          <w:ilvl w:val="0"/>
          <w:numId w:val="1"/>
        </w:numPr>
        <w:spacing w:after="120"/>
        <w:ind w:left="714" w:hanging="357"/>
        <w:contextualSpacing w:val="0"/>
      </w:pPr>
      <w:r>
        <w:t xml:space="preserve">The model is most accurate </w:t>
      </w:r>
      <w:r w:rsidR="00664F66">
        <w:t>in predicting areas that are affected/exposed to waste</w:t>
      </w:r>
      <w:r w:rsidR="004D3ACD">
        <w:t>, as opposed to where waste might be persisted.</w:t>
      </w:r>
    </w:p>
    <w:p w14:paraId="4E44AB6B" w14:textId="4DAC2873" w:rsidR="004D3ACD" w:rsidRDefault="00F848A3" w:rsidP="00F848A3">
      <w:pPr>
        <w:pStyle w:val="Heading3"/>
        <w:rPr>
          <w:sz w:val="22"/>
          <w:szCs w:val="22"/>
        </w:rPr>
      </w:pPr>
      <w:r w:rsidRPr="00F848A3">
        <w:rPr>
          <w:sz w:val="22"/>
          <w:szCs w:val="22"/>
        </w:rPr>
        <w:t>Spatial robustness</w:t>
      </w:r>
    </w:p>
    <w:p w14:paraId="23AA4C05" w14:textId="5D6A1C9C" w:rsidR="00084BA1" w:rsidRPr="00084BA1" w:rsidRDefault="00F34B26" w:rsidP="00084BA1">
      <w:r w:rsidRPr="00F34B26">
        <w:t>The predictor mechanism established above</w:t>
      </w:r>
      <w:r>
        <w:t>:</w:t>
      </w:r>
      <w:r w:rsidRPr="00F34B26">
        <w:t xml:space="preserve"> infrastructure distance as the dominant driver, population as a non-differentiator</w:t>
      </w:r>
      <w:r>
        <w:t>,</w:t>
      </w:r>
      <w:r w:rsidRPr="00F34B26">
        <w:t xml:space="preserve"> does not depend on a city's spatial growth mode. Comparing consolidation cities (fewer, larger waste sites) against proliferation cities (more, smaller, dispersed sites), both predictors show only a small gap between the two groups (1.5–4.7 percentage points).</w:t>
      </w:r>
    </w:p>
    <w:p w14:paraId="59DDC854" w14:textId="337FE2CE" w:rsidR="00F848A3" w:rsidRDefault="00E6035F" w:rsidP="00E6035F">
      <w:pPr>
        <w:pStyle w:val="Heading3"/>
        <w:rPr>
          <w:sz w:val="22"/>
          <w:szCs w:val="22"/>
        </w:rPr>
      </w:pPr>
      <w:r w:rsidRPr="00E6035F">
        <w:rPr>
          <w:sz w:val="22"/>
          <w:szCs w:val="22"/>
        </w:rPr>
        <w:t>Temporal robustness</w:t>
      </w:r>
    </w:p>
    <w:p w14:paraId="559DCE4E" w14:textId="55AC6194" w:rsidR="005376A0" w:rsidRPr="005376A0" w:rsidRDefault="005376A0" w:rsidP="00E2004A">
      <w:pPr>
        <w:pStyle w:val="ListParagraph"/>
        <w:numPr>
          <w:ilvl w:val="0"/>
          <w:numId w:val="2"/>
        </w:numPr>
        <w:spacing w:after="120"/>
        <w:ind w:left="714" w:hanging="357"/>
        <w:contextualSpacing w:val="0"/>
      </w:pPr>
      <w:r w:rsidRPr="005376A0">
        <w:t xml:space="preserve">LOCO's design trains each held-out city's model on the other nine cities' pooled 2016+2024 data and evaluates it against that city's own both-year data — a stable AUC/capture-lift is therefore not only cross-city generalization, but simultaneously cross-temporal generalization across an 8-year gap, evaluated from a single design rather than two separate tests. </w:t>
      </w:r>
    </w:p>
    <w:p w14:paraId="6B3F8F30" w14:textId="4DE26AF2" w:rsidR="00E6035F" w:rsidRDefault="005376A0" w:rsidP="00E2004A">
      <w:pPr>
        <w:pStyle w:val="ListParagraph"/>
        <w:numPr>
          <w:ilvl w:val="0"/>
          <w:numId w:val="2"/>
        </w:numPr>
        <w:spacing w:after="120"/>
        <w:ind w:left="714" w:hanging="357"/>
        <w:contextualSpacing w:val="0"/>
      </w:pPr>
      <w:r w:rsidRPr="005376A0">
        <w:t>Mean AUC across the ten cities: 0.674–0.698. Freetown is the strongest-transferring city (AUC 0.842); Johannesburg is the weakest (AUC ~0.507, essentially at chance) — both figures computed on Johannesburg's complete, corrected grid.</w:t>
      </w:r>
    </w:p>
    <w:p w14:paraId="6684E4FC" w14:textId="7922AD09" w:rsidR="00E2004A" w:rsidRDefault="00E2004A" w:rsidP="00CD3729">
      <w:pPr>
        <w:pStyle w:val="Heading3"/>
        <w:rPr>
          <w:sz w:val="22"/>
          <w:szCs w:val="22"/>
        </w:rPr>
      </w:pPr>
      <w:r w:rsidRPr="00CD3729">
        <w:rPr>
          <w:sz w:val="22"/>
          <w:szCs w:val="22"/>
        </w:rPr>
        <w:t>Rob</w:t>
      </w:r>
      <w:r w:rsidR="00CD3729" w:rsidRPr="00CD3729">
        <w:rPr>
          <w:sz w:val="22"/>
          <w:szCs w:val="22"/>
        </w:rPr>
        <w:t>ustness to predictor set size</w:t>
      </w:r>
    </w:p>
    <w:p w14:paraId="74D9DF56" w14:textId="2CD7A655" w:rsidR="00926492" w:rsidRPr="00926492" w:rsidRDefault="00926492" w:rsidP="00926492">
      <w:pPr>
        <w:pStyle w:val="ListParagraph"/>
        <w:numPr>
          <w:ilvl w:val="0"/>
          <w:numId w:val="3"/>
        </w:numPr>
        <w:spacing w:after="120"/>
        <w:ind w:left="714" w:hanging="357"/>
        <w:contextualSpacing w:val="0"/>
      </w:pPr>
      <w:r w:rsidRPr="00926492">
        <w:t xml:space="preserve">Mean AUC across the ten cities is statistically indistinguishable whether the model uses 5, 6, or 9 predictors (0.675–0.685 across all three configurations) — the five dominant predictors already established in the presence/growth/decline analysis capture </w:t>
      </w:r>
      <w:r w:rsidRPr="00926492">
        <w:lastRenderedPageBreak/>
        <w:t xml:space="preserve">effectively all of the model's transferable signal; adding building density, distance-to-edge, building height, or tertiary roads contributes negligible additional predictive value at the system level. </w:t>
      </w:r>
    </w:p>
    <w:p w14:paraId="6559EB17" w14:textId="1CC69798" w:rsidR="00926492" w:rsidRPr="00926492" w:rsidRDefault="00926492" w:rsidP="00926492">
      <w:pPr>
        <w:pStyle w:val="ListParagraph"/>
        <w:numPr>
          <w:ilvl w:val="0"/>
          <w:numId w:val="3"/>
        </w:numPr>
        <w:spacing w:after="120"/>
        <w:ind w:left="714" w:hanging="357"/>
        <w:contextualSpacing w:val="0"/>
      </w:pPr>
      <w:r w:rsidRPr="00926492">
        <w:t xml:space="preserve">Individual city AUCs shift only marginally and non-directionally across predictor sets, with no city showing a consistent, monotonic sensitivity to predictor count. </w:t>
      </w:r>
    </w:p>
    <w:p w14:paraId="036AED7D" w14:textId="441F01DA" w:rsidR="00277F4D" w:rsidRDefault="00926492" w:rsidP="00926492">
      <w:pPr>
        <w:pStyle w:val="ListParagraph"/>
        <w:numPr>
          <w:ilvl w:val="0"/>
          <w:numId w:val="3"/>
        </w:numPr>
        <w:spacing w:after="120"/>
        <w:ind w:left="714" w:hanging="357"/>
        <w:contextualSpacing w:val="0"/>
      </w:pPr>
      <w:r w:rsidRPr="00926492">
        <w:t>City ranking is stable not only across predictor set size but across every capture threshold tested (top-25%, top-40%, top-50%): Freetown is always the strongest-transferring city and Johannesburg always the weakest, regardless of which predictor set or threshold is used — a second, independent axis of stability alongside the mean-AUC result.</w:t>
      </w:r>
    </w:p>
    <w:p w14:paraId="78763AC0" w14:textId="46711595" w:rsidR="00497F3B" w:rsidRDefault="00084BA1" w:rsidP="00D46DFE">
      <w:pPr>
        <w:pStyle w:val="Heading3"/>
        <w:rPr>
          <w:sz w:val="22"/>
          <w:szCs w:val="22"/>
        </w:rPr>
      </w:pPr>
      <w:r w:rsidRPr="00084BA1">
        <w:rPr>
          <w:sz w:val="22"/>
          <w:szCs w:val="22"/>
        </w:rPr>
        <w:t>Summary</w:t>
      </w:r>
    </w:p>
    <w:p w14:paraId="6BD391A0" w14:textId="12A9DC6B" w:rsidR="001C5D04" w:rsidRPr="001C5D04" w:rsidRDefault="001C5D04" w:rsidP="001C5D04">
      <w:r w:rsidRPr="001C5D04">
        <w:t>Across four independent tests</w:t>
      </w:r>
      <w:r>
        <w:t>:</w:t>
      </w:r>
      <w:r w:rsidRPr="001C5D04">
        <w:t xml:space="preserve"> cross-city rank stability, spatial-mode robustness, cross-temporal generalization, and predictor-set-size robustness</w:t>
      </w:r>
      <w:r>
        <w:t>;</w:t>
      </w:r>
      <w:r w:rsidRPr="001C5D04">
        <w:t xml:space="preserve"> the same small set of predictors, led by infrastructure distance and NTL, governs where waste is found with consistent strength and direction. The one place this stability breaks down is in modeling </w:t>
      </w:r>
      <w:r w:rsidRPr="001C5D04">
        <w:rPr>
          <w:i/>
          <w:iCs/>
        </w:rPr>
        <w:t>change</w:t>
      </w:r>
      <w:r w:rsidRPr="001C5D04">
        <w:t xml:space="preserve"> (growth, decline, persistence) rather than </w:t>
      </w:r>
      <w:r w:rsidRPr="001C5D04">
        <w:rPr>
          <w:i/>
          <w:iCs/>
        </w:rPr>
        <w:t>presence</w:t>
      </w:r>
      <w:r w:rsidRPr="001C5D04">
        <w:t>: delta-predictor consistency drops meaningfully relative to the presence-level baseline, indicating that while the system's formation mechanism is highly universal, its trajectory over time is more city-specific. This distinction</w:t>
      </w:r>
      <w:r w:rsidR="002A33C8">
        <w:t>,</w:t>
      </w:r>
      <w:r w:rsidRPr="001C5D04">
        <w:t xml:space="preserve"> a stable, well-generalizing core mechanism with a more context-dependent trajectory layer</w:t>
      </w:r>
      <w:r w:rsidR="002A33C8">
        <w:t>,</w:t>
      </w:r>
      <w:r w:rsidRPr="001C5D04">
        <w:t xml:space="preserve"> is the central finding this theme establishes, and the basis on which Theme 3 evaluates which additional cities plausibly fall within the same system.</w:t>
      </w:r>
    </w:p>
    <w:sectPr w:rsidR="001C5D04" w:rsidRPr="001C5D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016BD"/>
    <w:multiLevelType w:val="hybridMultilevel"/>
    <w:tmpl w:val="1116E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B53FD9"/>
    <w:multiLevelType w:val="hybridMultilevel"/>
    <w:tmpl w:val="2F6A7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711E5F"/>
    <w:multiLevelType w:val="hybridMultilevel"/>
    <w:tmpl w:val="B1B28D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4233884">
    <w:abstractNumId w:val="1"/>
  </w:num>
  <w:num w:numId="2" w16cid:durableId="1334333991">
    <w:abstractNumId w:val="2"/>
  </w:num>
  <w:num w:numId="3" w16cid:durableId="71751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316"/>
    <w:rsid w:val="00045E2C"/>
    <w:rsid w:val="0005404A"/>
    <w:rsid w:val="00084BA1"/>
    <w:rsid w:val="000960D2"/>
    <w:rsid w:val="000E5515"/>
    <w:rsid w:val="00151C29"/>
    <w:rsid w:val="00163316"/>
    <w:rsid w:val="001B58F2"/>
    <w:rsid w:val="001C1276"/>
    <w:rsid w:val="001C5D04"/>
    <w:rsid w:val="001C7EB8"/>
    <w:rsid w:val="00214374"/>
    <w:rsid w:val="002148BF"/>
    <w:rsid w:val="002159C6"/>
    <w:rsid w:val="00224DD3"/>
    <w:rsid w:val="00235F35"/>
    <w:rsid w:val="00263B19"/>
    <w:rsid w:val="00277F4D"/>
    <w:rsid w:val="002A33C8"/>
    <w:rsid w:val="002B5BD0"/>
    <w:rsid w:val="003578AA"/>
    <w:rsid w:val="003E6275"/>
    <w:rsid w:val="00425459"/>
    <w:rsid w:val="00497F3B"/>
    <w:rsid w:val="004A6BAF"/>
    <w:rsid w:val="004B7302"/>
    <w:rsid w:val="004D3ACD"/>
    <w:rsid w:val="005376A0"/>
    <w:rsid w:val="005623A6"/>
    <w:rsid w:val="005D6065"/>
    <w:rsid w:val="00664F66"/>
    <w:rsid w:val="006C6C64"/>
    <w:rsid w:val="006E1639"/>
    <w:rsid w:val="00757C26"/>
    <w:rsid w:val="00761F90"/>
    <w:rsid w:val="007C51AC"/>
    <w:rsid w:val="007D3759"/>
    <w:rsid w:val="00864C20"/>
    <w:rsid w:val="008B5653"/>
    <w:rsid w:val="00901928"/>
    <w:rsid w:val="00926492"/>
    <w:rsid w:val="009439C7"/>
    <w:rsid w:val="009A46ED"/>
    <w:rsid w:val="009B753F"/>
    <w:rsid w:val="00A05993"/>
    <w:rsid w:val="00A14C82"/>
    <w:rsid w:val="00A57796"/>
    <w:rsid w:val="00AB0992"/>
    <w:rsid w:val="00AE253E"/>
    <w:rsid w:val="00B13CF3"/>
    <w:rsid w:val="00B82384"/>
    <w:rsid w:val="00BA1AB9"/>
    <w:rsid w:val="00BE0C9F"/>
    <w:rsid w:val="00C22205"/>
    <w:rsid w:val="00C74598"/>
    <w:rsid w:val="00CA08A3"/>
    <w:rsid w:val="00CA74DE"/>
    <w:rsid w:val="00CA75E9"/>
    <w:rsid w:val="00CD0A07"/>
    <w:rsid w:val="00CD3729"/>
    <w:rsid w:val="00CD6FC3"/>
    <w:rsid w:val="00D26B74"/>
    <w:rsid w:val="00D46DFE"/>
    <w:rsid w:val="00D6636F"/>
    <w:rsid w:val="00D72293"/>
    <w:rsid w:val="00D74BFF"/>
    <w:rsid w:val="00DD208C"/>
    <w:rsid w:val="00E2004A"/>
    <w:rsid w:val="00E6035F"/>
    <w:rsid w:val="00E84546"/>
    <w:rsid w:val="00ED275E"/>
    <w:rsid w:val="00F34B26"/>
    <w:rsid w:val="00F621E5"/>
    <w:rsid w:val="00F72FB8"/>
    <w:rsid w:val="00F848A3"/>
    <w:rsid w:val="00FB2B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34824"/>
  <w15:chartTrackingRefBased/>
  <w15:docId w15:val="{C92FB4B6-A9CD-40B0-AF9A-87596DED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3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3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3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3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316"/>
    <w:rPr>
      <w:rFonts w:eastAsiaTheme="majorEastAsia" w:cstheme="majorBidi"/>
      <w:color w:val="272727" w:themeColor="text1" w:themeTint="D8"/>
    </w:rPr>
  </w:style>
  <w:style w:type="paragraph" w:styleId="Title">
    <w:name w:val="Title"/>
    <w:basedOn w:val="Normal"/>
    <w:next w:val="Normal"/>
    <w:link w:val="TitleChar"/>
    <w:uiPriority w:val="10"/>
    <w:qFormat/>
    <w:rsid w:val="0016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316"/>
    <w:pPr>
      <w:spacing w:before="160"/>
      <w:jc w:val="center"/>
    </w:pPr>
    <w:rPr>
      <w:i/>
      <w:iCs/>
      <w:color w:val="404040" w:themeColor="text1" w:themeTint="BF"/>
    </w:rPr>
  </w:style>
  <w:style w:type="character" w:customStyle="1" w:styleId="QuoteChar">
    <w:name w:val="Quote Char"/>
    <w:basedOn w:val="DefaultParagraphFont"/>
    <w:link w:val="Quote"/>
    <w:uiPriority w:val="29"/>
    <w:rsid w:val="00163316"/>
    <w:rPr>
      <w:i/>
      <w:iCs/>
      <w:color w:val="404040" w:themeColor="text1" w:themeTint="BF"/>
    </w:rPr>
  </w:style>
  <w:style w:type="paragraph" w:styleId="ListParagraph">
    <w:name w:val="List Paragraph"/>
    <w:basedOn w:val="Normal"/>
    <w:uiPriority w:val="34"/>
    <w:qFormat/>
    <w:rsid w:val="00163316"/>
    <w:pPr>
      <w:ind w:left="720"/>
      <w:contextualSpacing/>
    </w:pPr>
  </w:style>
  <w:style w:type="character" w:styleId="IntenseEmphasis">
    <w:name w:val="Intense Emphasis"/>
    <w:basedOn w:val="DefaultParagraphFont"/>
    <w:uiPriority w:val="21"/>
    <w:qFormat/>
    <w:rsid w:val="00163316"/>
    <w:rPr>
      <w:i/>
      <w:iCs/>
      <w:color w:val="0F4761" w:themeColor="accent1" w:themeShade="BF"/>
    </w:rPr>
  </w:style>
  <w:style w:type="paragraph" w:styleId="IntenseQuote">
    <w:name w:val="Intense Quote"/>
    <w:basedOn w:val="Normal"/>
    <w:next w:val="Normal"/>
    <w:link w:val="IntenseQuoteChar"/>
    <w:uiPriority w:val="30"/>
    <w:qFormat/>
    <w:rsid w:val="00163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316"/>
    <w:rPr>
      <w:i/>
      <w:iCs/>
      <w:color w:val="0F4761" w:themeColor="accent1" w:themeShade="BF"/>
    </w:rPr>
  </w:style>
  <w:style w:type="character" w:styleId="IntenseReference">
    <w:name w:val="Intense Reference"/>
    <w:basedOn w:val="DefaultParagraphFont"/>
    <w:uiPriority w:val="32"/>
    <w:qFormat/>
    <w:rsid w:val="00163316"/>
    <w:rPr>
      <w:b/>
      <w:bCs/>
      <w:smallCaps/>
      <w:color w:val="0F4761" w:themeColor="accent1" w:themeShade="BF"/>
      <w:spacing w:val="5"/>
    </w:rPr>
  </w:style>
  <w:style w:type="table" w:styleId="TableGrid">
    <w:name w:val="Table Grid"/>
    <w:basedOn w:val="TableNormal"/>
    <w:uiPriority w:val="39"/>
    <w:rsid w:val="00761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1384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Sachit Desa</dc:creator>
  <cp:keywords/>
  <dc:description/>
  <cp:lastModifiedBy>Sachit Desa</cp:lastModifiedBy>
  <cp:revision>62</cp:revision>
  <dcterms:created xsi:type="dcterms:W3CDTF">2026-09-08T09:50:00Z</dcterms:created>
  <dcterms:modified xsi:type="dcterms:W3CDTF">2026-09-08T14:36:00Z</dcterms:modified>
</cp:coreProperties>
</file>