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8DCE" w14:textId="77777777" w:rsidR="00D963D1" w:rsidRPr="00534098" w:rsidRDefault="00D963D1">
      <w:pPr>
        <w:rPr>
          <w:rFonts w:asciiTheme="majorHAnsi" w:hAnsiTheme="majorHAnsi" w:cstheme="majorHAnsi"/>
          <w:sz w:val="24"/>
          <w:szCs w:val="24"/>
        </w:rPr>
      </w:pPr>
      <w:r w:rsidRPr="00534098">
        <w:rPr>
          <w:rFonts w:asciiTheme="majorHAnsi" w:hAnsiTheme="majorHAnsi" w:cstheme="majorHAnsi"/>
          <w:sz w:val="24"/>
          <w:szCs w:val="24"/>
        </w:rPr>
        <w:t xml:space="preserve">Tabs – </w:t>
      </w:r>
    </w:p>
    <w:p w14:paraId="4C0E069D" w14:textId="4871DE3C" w:rsidR="00D963D1" w:rsidRPr="00534098" w:rsidRDefault="00D963D1">
      <w:pPr>
        <w:rPr>
          <w:rFonts w:asciiTheme="majorHAnsi" w:hAnsiTheme="majorHAnsi" w:cstheme="majorHAnsi"/>
          <w:sz w:val="24"/>
          <w:szCs w:val="24"/>
        </w:rPr>
      </w:pPr>
      <w:r w:rsidRPr="00534098">
        <w:rPr>
          <w:rFonts w:asciiTheme="majorHAnsi" w:hAnsiTheme="majorHAnsi" w:cstheme="majorHAnsi"/>
          <w:sz w:val="24"/>
          <w:szCs w:val="24"/>
        </w:rPr>
        <w:t xml:space="preserve">Home – one fixed Melbourne banner, keynote speakers </w:t>
      </w:r>
      <w:r w:rsidR="0090216E" w:rsidRPr="00534098">
        <w:rPr>
          <w:rFonts w:asciiTheme="majorHAnsi" w:hAnsiTheme="majorHAnsi" w:cstheme="majorHAnsi"/>
          <w:sz w:val="24"/>
          <w:szCs w:val="24"/>
        </w:rPr>
        <w:t xml:space="preserve">(below), Technical speakers </w:t>
      </w:r>
    </w:p>
    <w:p w14:paraId="776AAA86" w14:textId="3C8C245B" w:rsidR="00D963D1" w:rsidRPr="00534098" w:rsidRDefault="00D963D1">
      <w:pPr>
        <w:rPr>
          <w:rFonts w:asciiTheme="majorHAnsi" w:hAnsiTheme="majorHAnsi" w:cstheme="majorHAnsi"/>
          <w:sz w:val="24"/>
          <w:szCs w:val="24"/>
        </w:rPr>
      </w:pPr>
      <w:r w:rsidRPr="00534098">
        <w:rPr>
          <w:rFonts w:asciiTheme="majorHAnsi" w:hAnsiTheme="majorHAnsi" w:cstheme="majorHAnsi"/>
          <w:sz w:val="24"/>
          <w:szCs w:val="24"/>
        </w:rPr>
        <w:t>Committee – Organising</w:t>
      </w:r>
      <w:r w:rsidR="00405C88" w:rsidRPr="00534098">
        <w:rPr>
          <w:rFonts w:asciiTheme="majorHAnsi" w:hAnsiTheme="majorHAnsi" w:cstheme="majorHAnsi"/>
          <w:sz w:val="24"/>
          <w:szCs w:val="24"/>
        </w:rPr>
        <w:t xml:space="preserve"> (below)</w:t>
      </w:r>
      <w:r w:rsidRPr="00534098">
        <w:rPr>
          <w:rFonts w:asciiTheme="majorHAnsi" w:hAnsiTheme="majorHAnsi" w:cstheme="majorHAnsi"/>
          <w:sz w:val="24"/>
          <w:szCs w:val="24"/>
        </w:rPr>
        <w:t>, TPC</w:t>
      </w:r>
      <w:r w:rsidR="00405C88" w:rsidRPr="00534098">
        <w:rPr>
          <w:rFonts w:asciiTheme="majorHAnsi" w:hAnsiTheme="majorHAnsi" w:cstheme="majorHAnsi"/>
          <w:sz w:val="24"/>
          <w:szCs w:val="24"/>
        </w:rPr>
        <w:t xml:space="preserve"> (below)</w:t>
      </w:r>
      <w:r w:rsidRPr="00534098">
        <w:rPr>
          <w:rFonts w:asciiTheme="majorHAnsi" w:hAnsiTheme="majorHAnsi" w:cstheme="majorHAnsi"/>
          <w:sz w:val="24"/>
          <w:szCs w:val="24"/>
        </w:rPr>
        <w:t>, steering</w:t>
      </w:r>
      <w:r w:rsidR="00405C88" w:rsidRPr="00534098">
        <w:rPr>
          <w:rFonts w:asciiTheme="majorHAnsi" w:hAnsiTheme="majorHAnsi" w:cstheme="majorHAnsi"/>
          <w:sz w:val="24"/>
          <w:szCs w:val="24"/>
        </w:rPr>
        <w:t xml:space="preserve"> (AusCTW 2023 website)</w:t>
      </w:r>
      <w:r w:rsidRPr="0053409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70E3F52" w14:textId="7B554DD0" w:rsidR="00D963D1" w:rsidRPr="00534098" w:rsidRDefault="00D963D1">
      <w:pPr>
        <w:rPr>
          <w:rFonts w:asciiTheme="majorHAnsi" w:hAnsiTheme="majorHAnsi" w:cstheme="majorHAnsi"/>
          <w:sz w:val="24"/>
          <w:szCs w:val="24"/>
        </w:rPr>
      </w:pPr>
      <w:r w:rsidRPr="00534098">
        <w:rPr>
          <w:rFonts w:asciiTheme="majorHAnsi" w:hAnsiTheme="majorHAnsi" w:cstheme="majorHAnsi"/>
          <w:sz w:val="24"/>
          <w:szCs w:val="24"/>
        </w:rPr>
        <w:t>Program – Program at a glance</w:t>
      </w:r>
      <w:r w:rsidR="00E150D6" w:rsidRPr="00534098">
        <w:rPr>
          <w:rFonts w:asciiTheme="majorHAnsi" w:hAnsiTheme="majorHAnsi" w:cstheme="majorHAnsi"/>
          <w:sz w:val="24"/>
          <w:szCs w:val="24"/>
        </w:rPr>
        <w:t xml:space="preserve"> (</w:t>
      </w:r>
      <w:r w:rsidR="00AA3396" w:rsidRPr="00534098">
        <w:rPr>
          <w:rFonts w:asciiTheme="majorHAnsi" w:hAnsiTheme="majorHAnsi" w:cstheme="majorHAnsi"/>
          <w:sz w:val="24"/>
          <w:szCs w:val="24"/>
        </w:rPr>
        <w:t>below</w:t>
      </w:r>
      <w:r w:rsidR="00E150D6" w:rsidRPr="00534098">
        <w:rPr>
          <w:rFonts w:asciiTheme="majorHAnsi" w:hAnsiTheme="majorHAnsi" w:cstheme="majorHAnsi"/>
          <w:sz w:val="24"/>
          <w:szCs w:val="24"/>
        </w:rPr>
        <w:t>)</w:t>
      </w:r>
      <w:r w:rsidRPr="00534098">
        <w:rPr>
          <w:rFonts w:asciiTheme="majorHAnsi" w:hAnsiTheme="majorHAnsi" w:cstheme="majorHAnsi"/>
          <w:sz w:val="24"/>
          <w:szCs w:val="24"/>
        </w:rPr>
        <w:t xml:space="preserve">, detailed program, poster sessions, Awards </w:t>
      </w:r>
    </w:p>
    <w:p w14:paraId="09488B67" w14:textId="3FD9196B" w:rsidR="00D963D1" w:rsidRPr="00534098" w:rsidRDefault="00D963D1">
      <w:pPr>
        <w:rPr>
          <w:rFonts w:asciiTheme="majorHAnsi" w:hAnsiTheme="majorHAnsi" w:cstheme="majorHAnsi"/>
          <w:sz w:val="24"/>
          <w:szCs w:val="24"/>
        </w:rPr>
      </w:pPr>
      <w:r w:rsidRPr="00534098">
        <w:rPr>
          <w:rFonts w:asciiTheme="majorHAnsi" w:hAnsiTheme="majorHAnsi" w:cstheme="majorHAnsi"/>
          <w:sz w:val="24"/>
          <w:szCs w:val="24"/>
        </w:rPr>
        <w:t xml:space="preserve">Registration </w:t>
      </w:r>
      <w:r w:rsidR="009353DD" w:rsidRPr="00534098">
        <w:rPr>
          <w:rFonts w:asciiTheme="majorHAnsi" w:hAnsiTheme="majorHAnsi" w:cstheme="majorHAnsi"/>
          <w:sz w:val="24"/>
          <w:szCs w:val="24"/>
        </w:rPr>
        <w:t>– Registration will open soon!</w:t>
      </w:r>
    </w:p>
    <w:p w14:paraId="471D06AC" w14:textId="5263F9C1" w:rsidR="00D963D1" w:rsidRPr="00534098" w:rsidRDefault="00D963D1">
      <w:pPr>
        <w:rPr>
          <w:rFonts w:asciiTheme="majorHAnsi" w:hAnsiTheme="majorHAnsi" w:cstheme="majorHAnsi"/>
          <w:sz w:val="24"/>
          <w:szCs w:val="24"/>
        </w:rPr>
      </w:pPr>
      <w:r w:rsidRPr="00534098">
        <w:rPr>
          <w:rFonts w:asciiTheme="majorHAnsi" w:hAnsiTheme="majorHAnsi" w:cstheme="majorHAnsi"/>
          <w:sz w:val="24"/>
          <w:szCs w:val="24"/>
        </w:rPr>
        <w:t xml:space="preserve">Venue and Travel </w:t>
      </w:r>
      <w:r w:rsidR="009353DD" w:rsidRPr="00534098">
        <w:rPr>
          <w:rFonts w:asciiTheme="majorHAnsi" w:hAnsiTheme="majorHAnsi" w:cstheme="majorHAnsi"/>
          <w:sz w:val="24"/>
          <w:szCs w:val="24"/>
        </w:rPr>
        <w:t>- later</w:t>
      </w:r>
    </w:p>
    <w:p w14:paraId="3030444D" w14:textId="369EE285" w:rsidR="00D963D1" w:rsidRPr="00534098" w:rsidRDefault="00D963D1">
      <w:pPr>
        <w:rPr>
          <w:rFonts w:asciiTheme="majorHAnsi" w:hAnsiTheme="majorHAnsi" w:cstheme="majorHAnsi"/>
          <w:sz w:val="24"/>
          <w:szCs w:val="24"/>
        </w:rPr>
      </w:pPr>
      <w:r w:rsidRPr="00534098">
        <w:rPr>
          <w:rFonts w:asciiTheme="majorHAnsi" w:hAnsiTheme="majorHAnsi" w:cstheme="majorHAnsi"/>
          <w:sz w:val="24"/>
          <w:szCs w:val="24"/>
        </w:rPr>
        <w:t xml:space="preserve">Contact us </w:t>
      </w:r>
      <w:r w:rsidR="009353DD" w:rsidRPr="00534098">
        <w:rPr>
          <w:rFonts w:asciiTheme="majorHAnsi" w:hAnsiTheme="majorHAnsi" w:cstheme="majorHAnsi"/>
          <w:sz w:val="24"/>
          <w:szCs w:val="24"/>
        </w:rPr>
        <w:t xml:space="preserve">– </w:t>
      </w:r>
    </w:p>
    <w:p w14:paraId="2002F8B1" w14:textId="38EE08C1" w:rsidR="009353DD" w:rsidRPr="00534098" w:rsidRDefault="009353DD">
      <w:pPr>
        <w:rPr>
          <w:rFonts w:asciiTheme="majorHAnsi" w:hAnsiTheme="majorHAnsi" w:cstheme="majorHAnsi"/>
          <w:sz w:val="24"/>
          <w:szCs w:val="24"/>
        </w:rPr>
      </w:pPr>
      <w:r w:rsidRPr="00534098">
        <w:rPr>
          <w:rFonts w:asciiTheme="majorHAnsi" w:hAnsiTheme="majorHAnsi" w:cstheme="majorHAnsi"/>
          <w:sz w:val="24"/>
          <w:szCs w:val="24"/>
        </w:rPr>
        <w:t>Rajitha Senanayake</w:t>
      </w:r>
    </w:p>
    <w:p w14:paraId="13D29688" w14:textId="0607E998" w:rsidR="009353DD" w:rsidRPr="00534098" w:rsidRDefault="009353DD">
      <w:pPr>
        <w:rPr>
          <w:rFonts w:asciiTheme="majorHAnsi" w:hAnsiTheme="majorHAnsi" w:cstheme="majorHAnsi"/>
          <w:sz w:val="24"/>
          <w:szCs w:val="24"/>
        </w:rPr>
      </w:pPr>
      <w:r w:rsidRPr="00534098">
        <w:rPr>
          <w:rFonts w:asciiTheme="majorHAnsi" w:hAnsiTheme="majorHAnsi" w:cstheme="majorHAnsi"/>
          <w:sz w:val="24"/>
          <w:szCs w:val="24"/>
        </w:rPr>
        <w:t>Rajitha.senanayake@unimelb.edu.au</w:t>
      </w:r>
    </w:p>
    <w:p w14:paraId="7DB994E0" w14:textId="77777777" w:rsidR="00D963D1" w:rsidRPr="00534098" w:rsidRDefault="00D963D1">
      <w:pPr>
        <w:rPr>
          <w:rFonts w:asciiTheme="majorHAnsi" w:hAnsiTheme="majorHAnsi" w:cstheme="majorHAnsi"/>
          <w:sz w:val="24"/>
          <w:szCs w:val="24"/>
        </w:rPr>
      </w:pPr>
    </w:p>
    <w:p w14:paraId="603D3B9F" w14:textId="0E6AED62" w:rsidR="00D963D1" w:rsidRPr="00534098" w:rsidRDefault="00D963D1">
      <w:pPr>
        <w:rPr>
          <w:rFonts w:asciiTheme="majorHAnsi" w:hAnsiTheme="majorHAnsi" w:cstheme="majorHAnsi"/>
          <w:sz w:val="24"/>
          <w:szCs w:val="24"/>
        </w:rPr>
      </w:pPr>
      <w:r w:rsidRPr="0053409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EE450FB" w14:textId="77777777" w:rsidR="00DF4462" w:rsidRPr="00534098" w:rsidRDefault="00DF4462">
      <w:pPr>
        <w:rPr>
          <w:rFonts w:asciiTheme="majorHAnsi" w:hAnsiTheme="majorHAnsi" w:cstheme="majorHAnsi"/>
          <w:sz w:val="24"/>
          <w:szCs w:val="24"/>
        </w:rPr>
      </w:pPr>
    </w:p>
    <w:p w14:paraId="504D7EA4" w14:textId="77777777" w:rsidR="00DF4462" w:rsidRPr="00534098" w:rsidRDefault="00DF4462">
      <w:pPr>
        <w:rPr>
          <w:rFonts w:asciiTheme="majorHAnsi" w:hAnsiTheme="majorHAnsi" w:cstheme="majorHAnsi"/>
          <w:sz w:val="24"/>
          <w:szCs w:val="24"/>
        </w:rPr>
      </w:pPr>
    </w:p>
    <w:p w14:paraId="4D5963AB" w14:textId="77777777" w:rsidR="00DF4462" w:rsidRPr="00534098" w:rsidRDefault="00DF4462">
      <w:pPr>
        <w:rPr>
          <w:rFonts w:asciiTheme="majorHAnsi" w:hAnsiTheme="majorHAnsi" w:cstheme="majorHAnsi"/>
          <w:sz w:val="24"/>
          <w:szCs w:val="24"/>
        </w:rPr>
      </w:pPr>
    </w:p>
    <w:p w14:paraId="45673387" w14:textId="77777777" w:rsidR="00DF4462" w:rsidRPr="00534098" w:rsidRDefault="00DF4462">
      <w:pPr>
        <w:rPr>
          <w:rFonts w:asciiTheme="majorHAnsi" w:hAnsiTheme="majorHAnsi" w:cstheme="majorHAnsi"/>
          <w:sz w:val="24"/>
          <w:szCs w:val="24"/>
        </w:rPr>
      </w:pPr>
    </w:p>
    <w:p w14:paraId="1D516253" w14:textId="77777777" w:rsidR="00DF4462" w:rsidRPr="00534098" w:rsidRDefault="00DF4462">
      <w:pPr>
        <w:rPr>
          <w:rFonts w:asciiTheme="majorHAnsi" w:hAnsiTheme="majorHAnsi" w:cstheme="majorHAnsi"/>
          <w:sz w:val="24"/>
          <w:szCs w:val="24"/>
        </w:rPr>
      </w:pPr>
    </w:p>
    <w:p w14:paraId="68C3C39F" w14:textId="77777777" w:rsidR="00DF4462" w:rsidRPr="00534098" w:rsidRDefault="00DF4462">
      <w:pPr>
        <w:rPr>
          <w:rFonts w:asciiTheme="majorHAnsi" w:hAnsiTheme="majorHAnsi" w:cstheme="majorHAnsi"/>
          <w:sz w:val="24"/>
          <w:szCs w:val="24"/>
        </w:rPr>
      </w:pPr>
    </w:p>
    <w:p w14:paraId="3153BCA6" w14:textId="77777777" w:rsidR="00DF4462" w:rsidRPr="00534098" w:rsidRDefault="00DF4462">
      <w:pPr>
        <w:rPr>
          <w:rFonts w:asciiTheme="majorHAnsi" w:hAnsiTheme="majorHAnsi" w:cstheme="majorHAnsi"/>
          <w:sz w:val="24"/>
          <w:szCs w:val="24"/>
        </w:rPr>
      </w:pPr>
    </w:p>
    <w:p w14:paraId="61805007" w14:textId="77777777" w:rsidR="00DF4462" w:rsidRPr="00534098" w:rsidRDefault="00DF4462">
      <w:pPr>
        <w:rPr>
          <w:rFonts w:asciiTheme="majorHAnsi" w:hAnsiTheme="majorHAnsi" w:cstheme="majorHAnsi"/>
          <w:sz w:val="24"/>
          <w:szCs w:val="24"/>
        </w:rPr>
      </w:pPr>
    </w:p>
    <w:p w14:paraId="78825A9D" w14:textId="77777777" w:rsidR="00DF4462" w:rsidRPr="00534098" w:rsidRDefault="00DF4462">
      <w:pPr>
        <w:rPr>
          <w:rFonts w:asciiTheme="majorHAnsi" w:hAnsiTheme="majorHAnsi" w:cstheme="majorHAnsi"/>
          <w:sz w:val="24"/>
          <w:szCs w:val="24"/>
        </w:rPr>
      </w:pPr>
    </w:p>
    <w:p w14:paraId="64E1E2E3" w14:textId="77777777" w:rsidR="00DF4462" w:rsidRPr="00534098" w:rsidRDefault="00DF4462">
      <w:pPr>
        <w:rPr>
          <w:rFonts w:asciiTheme="majorHAnsi" w:hAnsiTheme="majorHAnsi" w:cstheme="majorHAnsi"/>
          <w:sz w:val="24"/>
          <w:szCs w:val="24"/>
        </w:rPr>
      </w:pPr>
    </w:p>
    <w:p w14:paraId="0A35D842" w14:textId="77777777" w:rsidR="00DF4462" w:rsidRPr="00534098" w:rsidRDefault="00DF4462">
      <w:pPr>
        <w:rPr>
          <w:rFonts w:asciiTheme="majorHAnsi" w:hAnsiTheme="majorHAnsi" w:cstheme="majorHAnsi"/>
          <w:sz w:val="24"/>
          <w:szCs w:val="24"/>
        </w:rPr>
      </w:pPr>
    </w:p>
    <w:p w14:paraId="3933CA0C" w14:textId="77777777" w:rsidR="00DF4462" w:rsidRPr="00534098" w:rsidRDefault="00DF4462">
      <w:pPr>
        <w:rPr>
          <w:rFonts w:asciiTheme="majorHAnsi" w:hAnsiTheme="majorHAnsi" w:cstheme="majorHAnsi"/>
          <w:sz w:val="24"/>
          <w:szCs w:val="24"/>
        </w:rPr>
      </w:pPr>
    </w:p>
    <w:p w14:paraId="75F653CB" w14:textId="77777777" w:rsidR="00DF4462" w:rsidRPr="00534098" w:rsidRDefault="00DF4462">
      <w:pPr>
        <w:rPr>
          <w:rFonts w:asciiTheme="majorHAnsi" w:hAnsiTheme="majorHAnsi" w:cstheme="majorHAnsi"/>
          <w:sz w:val="24"/>
          <w:szCs w:val="24"/>
        </w:rPr>
      </w:pPr>
    </w:p>
    <w:p w14:paraId="521CEAE2" w14:textId="77777777" w:rsidR="00DF4462" w:rsidRPr="00534098" w:rsidRDefault="00DF4462">
      <w:pPr>
        <w:rPr>
          <w:rFonts w:asciiTheme="majorHAnsi" w:hAnsiTheme="majorHAnsi" w:cstheme="majorHAnsi"/>
          <w:sz w:val="24"/>
          <w:szCs w:val="24"/>
        </w:rPr>
      </w:pPr>
    </w:p>
    <w:p w14:paraId="53A92EA0" w14:textId="77777777" w:rsidR="00DF4462" w:rsidRPr="00534098" w:rsidRDefault="00DF4462">
      <w:pPr>
        <w:rPr>
          <w:rFonts w:asciiTheme="majorHAnsi" w:hAnsiTheme="majorHAnsi" w:cstheme="majorHAnsi"/>
          <w:sz w:val="24"/>
          <w:szCs w:val="24"/>
        </w:rPr>
      </w:pPr>
    </w:p>
    <w:p w14:paraId="57F7772B" w14:textId="77777777" w:rsidR="00DF4462" w:rsidRPr="00534098" w:rsidRDefault="00DF4462">
      <w:pPr>
        <w:rPr>
          <w:rFonts w:asciiTheme="majorHAnsi" w:hAnsiTheme="majorHAnsi" w:cstheme="majorHAnsi"/>
          <w:sz w:val="24"/>
          <w:szCs w:val="24"/>
        </w:rPr>
      </w:pPr>
    </w:p>
    <w:p w14:paraId="5D27BA7E" w14:textId="77777777" w:rsidR="00DF4462" w:rsidRPr="00534098" w:rsidRDefault="00DF4462">
      <w:pPr>
        <w:rPr>
          <w:rFonts w:asciiTheme="majorHAnsi" w:hAnsiTheme="majorHAnsi" w:cstheme="majorHAnsi"/>
          <w:sz w:val="24"/>
          <w:szCs w:val="24"/>
        </w:rPr>
      </w:pPr>
    </w:p>
    <w:p w14:paraId="6BE19B55" w14:textId="77777777" w:rsidR="00DF4462" w:rsidRPr="00534098" w:rsidRDefault="00DF4462">
      <w:pPr>
        <w:rPr>
          <w:rFonts w:asciiTheme="majorHAnsi" w:hAnsiTheme="majorHAnsi" w:cstheme="majorHAnsi"/>
          <w:sz w:val="24"/>
          <w:szCs w:val="24"/>
        </w:rPr>
      </w:pPr>
    </w:p>
    <w:p w14:paraId="2A9C9AE6" w14:textId="77777777" w:rsidR="00DF4462" w:rsidRPr="00534098" w:rsidRDefault="00DF4462">
      <w:pPr>
        <w:rPr>
          <w:rFonts w:asciiTheme="majorHAnsi" w:hAnsiTheme="majorHAnsi" w:cstheme="majorHAnsi"/>
          <w:sz w:val="24"/>
          <w:szCs w:val="24"/>
        </w:rPr>
      </w:pPr>
    </w:p>
    <w:p w14:paraId="74E325F2" w14:textId="77777777" w:rsidR="00DF4462" w:rsidRPr="00534098" w:rsidRDefault="00DF4462">
      <w:pPr>
        <w:rPr>
          <w:rFonts w:asciiTheme="majorHAnsi" w:hAnsiTheme="majorHAnsi" w:cstheme="majorHAnsi"/>
          <w:sz w:val="24"/>
          <w:szCs w:val="24"/>
        </w:rPr>
      </w:pPr>
    </w:p>
    <w:p w14:paraId="0792425A" w14:textId="77777777" w:rsidR="00DF4462" w:rsidRPr="00534098" w:rsidRDefault="00DF4462" w:rsidP="00DF4462">
      <w:pPr>
        <w:rPr>
          <w:rFonts w:asciiTheme="majorHAnsi" w:hAnsiTheme="majorHAnsi" w:cstheme="majorHAnsi"/>
          <w:sz w:val="24"/>
          <w:szCs w:val="24"/>
          <w:u w:val="single"/>
        </w:rPr>
      </w:pPr>
      <w:r w:rsidRPr="00534098">
        <w:rPr>
          <w:rFonts w:asciiTheme="majorHAnsi" w:hAnsiTheme="majorHAnsi" w:cstheme="majorHAnsi"/>
          <w:sz w:val="24"/>
          <w:szCs w:val="24"/>
          <w:u w:val="single"/>
        </w:rPr>
        <w:t xml:space="preserve">Keynote speakers </w:t>
      </w:r>
    </w:p>
    <w:p w14:paraId="11082EAC" w14:textId="08A74234" w:rsidR="00DF4462" w:rsidRPr="00534098" w:rsidRDefault="00DF4462" w:rsidP="00DF4462">
      <w:pPr>
        <w:pStyle w:val="ListParagraph"/>
        <w:numPr>
          <w:ilvl w:val="0"/>
          <w:numId w:val="2"/>
        </w:num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 xml:space="preserve"> Matthew McKay (University of Melbourne)</w:t>
      </w:r>
    </w:p>
    <w:p w14:paraId="01F323E7" w14:textId="013680DC" w:rsidR="00DF4462" w:rsidRPr="00534098" w:rsidRDefault="00DF4462" w:rsidP="00DF44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4098">
        <w:rPr>
          <w:rFonts w:asciiTheme="majorHAnsi" w:hAnsiTheme="majorHAnsi" w:cstheme="majorHAnsi"/>
          <w:sz w:val="24"/>
          <w:szCs w:val="24"/>
        </w:rPr>
        <w:t xml:space="preserve"> Philippa Martin (University of Canterbury, Christchurch, NZ)</w:t>
      </w:r>
    </w:p>
    <w:p w14:paraId="67B4F6DC" w14:textId="2002F637" w:rsidR="00DF4462" w:rsidRPr="00534098" w:rsidRDefault="00DF4462" w:rsidP="00DF44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4098">
        <w:rPr>
          <w:rFonts w:asciiTheme="majorHAnsi" w:hAnsiTheme="majorHAnsi" w:cstheme="majorHAnsi"/>
          <w:sz w:val="24"/>
          <w:szCs w:val="24"/>
        </w:rPr>
        <w:t>Steven Weller (University of Newcastle, Executive Director, Engineering and Information Sciences, ARC)</w:t>
      </w:r>
    </w:p>
    <w:p w14:paraId="246F3AA1" w14:textId="0955E7F7" w:rsidR="00DF4462" w:rsidRPr="00534098" w:rsidRDefault="00DF4462" w:rsidP="00DF44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34098">
        <w:rPr>
          <w:rFonts w:asciiTheme="majorHAnsi" w:hAnsiTheme="majorHAnsi" w:cstheme="majorHAnsi"/>
          <w:sz w:val="24"/>
          <w:szCs w:val="24"/>
        </w:rPr>
        <w:t>Emanuele Viterbo (Monash University)</w:t>
      </w:r>
    </w:p>
    <w:p w14:paraId="5A2901C3" w14:textId="77777777" w:rsidR="00DF4462" w:rsidRPr="00534098" w:rsidRDefault="00DF4462" w:rsidP="00DF4462">
      <w:pPr>
        <w:rPr>
          <w:rFonts w:asciiTheme="majorHAnsi" w:hAnsiTheme="majorHAnsi" w:cstheme="majorHAnsi"/>
          <w:sz w:val="24"/>
          <w:szCs w:val="24"/>
        </w:rPr>
      </w:pPr>
    </w:p>
    <w:p w14:paraId="7235766B" w14:textId="77777777" w:rsidR="00DF4462" w:rsidRPr="00534098" w:rsidRDefault="00DF4462" w:rsidP="00DF4462">
      <w:pPr>
        <w:rPr>
          <w:rFonts w:asciiTheme="majorHAnsi" w:hAnsiTheme="majorHAnsi" w:cstheme="majorHAnsi"/>
          <w:sz w:val="24"/>
          <w:szCs w:val="24"/>
        </w:rPr>
      </w:pPr>
    </w:p>
    <w:p w14:paraId="080CEC3F" w14:textId="77777777" w:rsidR="00DF4462" w:rsidRPr="00534098" w:rsidRDefault="00DF4462" w:rsidP="00DF4462">
      <w:pPr>
        <w:rPr>
          <w:rFonts w:asciiTheme="majorHAnsi" w:hAnsiTheme="majorHAnsi" w:cstheme="majorHAnsi"/>
          <w:sz w:val="24"/>
          <w:szCs w:val="24"/>
          <w:u w:val="single"/>
        </w:rPr>
      </w:pPr>
      <w:r w:rsidRPr="00534098">
        <w:rPr>
          <w:rFonts w:asciiTheme="majorHAnsi" w:hAnsiTheme="majorHAnsi" w:cstheme="majorHAnsi"/>
          <w:sz w:val="24"/>
          <w:szCs w:val="24"/>
          <w:u w:val="single"/>
        </w:rPr>
        <w:t xml:space="preserve">Technical Speakers </w:t>
      </w:r>
    </w:p>
    <w:p w14:paraId="72CFECA6" w14:textId="3FB0B77C" w:rsidR="00DF4462" w:rsidRPr="00534098" w:rsidRDefault="00DF4462" w:rsidP="00DF4462">
      <w:pPr>
        <w:pStyle w:val="ListParagraph"/>
        <w:numPr>
          <w:ilvl w:val="0"/>
          <w:numId w:val="1"/>
        </w:numPr>
        <w:spacing w:after="0" w:line="48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Xiangyun (Sean) Zhou (Australian National University)</w:t>
      </w:r>
    </w:p>
    <w:p w14:paraId="2DB68C40" w14:textId="69B1C84B" w:rsidR="00DF4462" w:rsidRPr="00534098" w:rsidRDefault="00DF4462" w:rsidP="00DF4462">
      <w:pPr>
        <w:pStyle w:val="ListParagraph"/>
        <w:numPr>
          <w:ilvl w:val="0"/>
          <w:numId w:val="1"/>
        </w:numPr>
        <w:spacing w:after="0" w:line="48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Margreta Kuijper (University of Melbourne)</w:t>
      </w:r>
    </w:p>
    <w:p w14:paraId="4F2F351D" w14:textId="7900846E" w:rsidR="00DF4462" w:rsidRPr="00534098" w:rsidRDefault="00DF4462" w:rsidP="00DF4462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Amin Sakzad (Monash University)</w:t>
      </w:r>
    </w:p>
    <w:p w14:paraId="61156669" w14:textId="23E57110" w:rsidR="00DF4462" w:rsidRPr="00534098" w:rsidRDefault="00DF4462" w:rsidP="00DF4462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Thanh Tung Vu (Macquarie University)</w:t>
      </w:r>
    </w:p>
    <w:p w14:paraId="0D06B1EC" w14:textId="342F4B74" w:rsidR="00DF4462" w:rsidRPr="00534098" w:rsidRDefault="00DF4462" w:rsidP="00DF4462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Wibowo Hardjawana (University of Sydney)</w:t>
      </w:r>
    </w:p>
    <w:p w14:paraId="54E4742A" w14:textId="156E7669" w:rsidR="00DF4462" w:rsidRPr="00534098" w:rsidRDefault="00DF4462" w:rsidP="00DF4462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Yue Rong (Curtin University)</w:t>
      </w:r>
    </w:p>
    <w:p w14:paraId="5B494965" w14:textId="49C168BE" w:rsidR="00DF4462" w:rsidRPr="00534098" w:rsidRDefault="00DF4462" w:rsidP="00DF4462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Ross Murch (HKUST)</w:t>
      </w:r>
    </w:p>
    <w:p w14:paraId="2591953D" w14:textId="1BDC2F9F" w:rsidR="00DF4462" w:rsidRPr="00534098" w:rsidRDefault="00DF4462" w:rsidP="00DF4462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Felix Shen (University of Western Australia)</w:t>
      </w:r>
    </w:p>
    <w:p w14:paraId="5D170E10" w14:textId="691B9E22" w:rsidR="00DF4462" w:rsidRPr="00534098" w:rsidRDefault="00DF4462" w:rsidP="00DF4462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Siu Wai Ho (University of Adelaide)</w:t>
      </w:r>
    </w:p>
    <w:p w14:paraId="588371E6" w14:textId="638E611B" w:rsidR="00DF4462" w:rsidRPr="00534098" w:rsidRDefault="00DF4462" w:rsidP="00DF4462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Akram Hourani (RMIT)</w:t>
      </w:r>
    </w:p>
    <w:p w14:paraId="19046560" w14:textId="68303215" w:rsidR="00E7592A" w:rsidRPr="00534098" w:rsidRDefault="00E7592A" w:rsidP="00E7592A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Tian Han (University of Melbourne)</w:t>
      </w:r>
    </w:p>
    <w:p w14:paraId="45B56895" w14:textId="1BFE3157" w:rsidR="00DF4462" w:rsidRPr="00534098" w:rsidRDefault="00DF4462" w:rsidP="00DF4462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Pawel Dmochowski (Victoria University of Wellington, NZ)</w:t>
      </w:r>
    </w:p>
    <w:p w14:paraId="0AACD20C" w14:textId="01B784B1" w:rsidR="00DF4462" w:rsidRPr="00534098" w:rsidRDefault="00DF4462" w:rsidP="00DF4462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Tao Huang (James Cook University)</w:t>
      </w:r>
    </w:p>
    <w:p w14:paraId="4818375A" w14:textId="00D0D611" w:rsidR="008C1269" w:rsidRPr="00534098" w:rsidRDefault="00DF4462" w:rsidP="008C1269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Girish Nair (University of Melbourne)</w:t>
      </w:r>
    </w:p>
    <w:p w14:paraId="0C75B359" w14:textId="77777777" w:rsidR="00534098" w:rsidRDefault="00534098" w:rsidP="008C1269">
      <w:pPr>
        <w:spacing w:line="48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</w:p>
    <w:p w14:paraId="61A727DF" w14:textId="1F2FEBCC" w:rsidR="008C1269" w:rsidRPr="00534098" w:rsidRDefault="00556EE9" w:rsidP="008C1269">
      <w:pPr>
        <w:spacing w:line="48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lastRenderedPageBreak/>
        <w:t>Organising committee</w:t>
      </w:r>
      <w:r w:rsidR="00E7592A" w:rsidRPr="00534098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="00534098" w:rsidRPr="00534098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(add the surnames please)</w:t>
      </w:r>
    </w:p>
    <w:p w14:paraId="5C2E5ADE" w14:textId="21AD0D3D" w:rsidR="00F64F08" w:rsidRPr="00534098" w:rsidRDefault="00F64F08" w:rsidP="0053409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General Chair</w:t>
      </w:r>
      <w:r w:rsidR="00631CEE"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 xml:space="preserve"> –</w:t>
      </w:r>
      <w:r w:rsidR="00534098"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="00631CEE"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Rajitha</w:t>
      </w:r>
      <w:r w:rsidR="008847D3"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</w:p>
    <w:p w14:paraId="7776FFC7" w14:textId="19B269A5" w:rsidR="00631CEE" w:rsidRPr="00534098" w:rsidRDefault="00631CEE" w:rsidP="0053409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 xml:space="preserve">Finance and Registration chairs </w:t>
      </w:r>
      <w:r w:rsidR="00AE1874"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–</w:t>
      </w:r>
      <w:r w:rsidR="00534098"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="00AE1874"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Tian, Achini</w:t>
      </w:r>
      <w:r w:rsidR="00E7592A"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</w:p>
    <w:p w14:paraId="22370364" w14:textId="643821B0" w:rsidR="00AE1874" w:rsidRPr="00534098" w:rsidRDefault="00AE1874" w:rsidP="0053409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Publicity chairs</w:t>
      </w:r>
      <w:r w:rsidR="00A85CBF"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 xml:space="preserve"> – Sachitha, Lili</w:t>
      </w:r>
    </w:p>
    <w:p w14:paraId="581A9C2E" w14:textId="77777777" w:rsidR="00A85CBF" w:rsidRPr="00534098" w:rsidRDefault="00A85CBF" w:rsidP="0053409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 xml:space="preserve">Local arrangements chairs – Supuni, Shalanika </w:t>
      </w:r>
    </w:p>
    <w:p w14:paraId="32D9B194" w14:textId="0B4670DE" w:rsidR="00556EE9" w:rsidRPr="00534098" w:rsidRDefault="00904EDF" w:rsidP="00534098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AU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 xml:space="preserve">Program and Awards chairs – Tharaka, Zainab </w:t>
      </w:r>
      <w:r w:rsidR="00A85CBF"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</w:p>
    <w:p w14:paraId="7E92497D" w14:textId="77777777" w:rsidR="00534098" w:rsidRPr="00534098" w:rsidRDefault="00534098" w:rsidP="00534098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</w:p>
    <w:p w14:paraId="4E4D5FE5" w14:textId="77777777" w:rsidR="00534098" w:rsidRPr="00534098" w:rsidRDefault="00534098" w:rsidP="00534098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</w:p>
    <w:p w14:paraId="00AF6337" w14:textId="2547CB42" w:rsidR="00534098" w:rsidRDefault="00534098" w:rsidP="00534098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Steering Committee</w:t>
      </w:r>
    </w:p>
    <w:p w14:paraId="27A5D02C" w14:textId="77777777" w:rsidR="00534098" w:rsidRPr="00534098" w:rsidRDefault="00534098" w:rsidP="00534098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212121"/>
          <w:kern w:val="0"/>
          <w:sz w:val="24"/>
          <w:szCs w:val="24"/>
          <w:lang w:eastAsia="en-AU"/>
          <w14:ligatures w14:val="none"/>
        </w:rPr>
      </w:pPr>
    </w:p>
    <w:p w14:paraId="637DD559" w14:textId="77777777" w:rsidR="00534098" w:rsidRPr="00534098" w:rsidRDefault="00534098" w:rsidP="00534098">
      <w:pPr>
        <w:spacing w:after="0" w:line="240" w:lineRule="auto"/>
        <w:rPr>
          <w:rFonts w:asciiTheme="majorHAnsi" w:eastAsia="Times New Roman" w:hAnsiTheme="majorHAnsi" w:cstheme="majorHAnsi"/>
          <w:color w:val="212121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Graeme Woodward, University of Canterbury</w:t>
      </w:r>
    </w:p>
    <w:p w14:paraId="48760315" w14:textId="77777777" w:rsidR="00534098" w:rsidRPr="00534098" w:rsidRDefault="00534098" w:rsidP="00534098">
      <w:pPr>
        <w:spacing w:after="0" w:line="240" w:lineRule="auto"/>
        <w:rPr>
          <w:rFonts w:asciiTheme="majorHAnsi" w:eastAsia="Times New Roman" w:hAnsiTheme="majorHAnsi" w:cstheme="majorHAnsi"/>
          <w:color w:val="212121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Iain Collings, Macquarie University</w:t>
      </w:r>
    </w:p>
    <w:p w14:paraId="11A7CB45" w14:textId="77777777" w:rsidR="00534098" w:rsidRPr="00534098" w:rsidRDefault="00534098" w:rsidP="00534098">
      <w:pPr>
        <w:spacing w:after="0" w:line="240" w:lineRule="auto"/>
        <w:rPr>
          <w:rFonts w:asciiTheme="majorHAnsi" w:eastAsia="Times New Roman" w:hAnsiTheme="majorHAnsi" w:cstheme="majorHAnsi"/>
          <w:color w:val="212121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Jamie Evans, University of Melbourne</w:t>
      </w:r>
    </w:p>
    <w:p w14:paraId="108E2BB0" w14:textId="77777777" w:rsidR="00534098" w:rsidRPr="00534098" w:rsidRDefault="00534098" w:rsidP="00534098">
      <w:pPr>
        <w:spacing w:after="0" w:line="240" w:lineRule="auto"/>
        <w:rPr>
          <w:rFonts w:asciiTheme="majorHAnsi" w:eastAsia="Times New Roman" w:hAnsiTheme="majorHAnsi" w:cstheme="majorHAnsi"/>
          <w:color w:val="212121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Lawrence Ong, University of Newcastle</w:t>
      </w:r>
    </w:p>
    <w:p w14:paraId="392EC299" w14:textId="77777777" w:rsidR="00534098" w:rsidRPr="00534098" w:rsidRDefault="00534098" w:rsidP="00534098">
      <w:pPr>
        <w:spacing w:after="0" w:line="240" w:lineRule="auto"/>
        <w:rPr>
          <w:rFonts w:asciiTheme="majorHAnsi" w:eastAsia="Times New Roman" w:hAnsiTheme="majorHAnsi" w:cstheme="majorHAnsi"/>
          <w:color w:val="212121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Mahyar Shirvanimoghaddam, University of Sydney</w:t>
      </w:r>
    </w:p>
    <w:p w14:paraId="6FB63C7B" w14:textId="51ECF979" w:rsidR="00534098" w:rsidRPr="00534098" w:rsidRDefault="00534098" w:rsidP="00534098">
      <w:pPr>
        <w:spacing w:after="0" w:line="240" w:lineRule="auto"/>
        <w:rPr>
          <w:rFonts w:asciiTheme="majorHAnsi" w:eastAsia="Times New Roman" w:hAnsiTheme="majorHAnsi" w:cstheme="majorHAnsi"/>
          <w:color w:val="212121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Parastoo Sadeghi, University of New South Wales, Canberra</w:t>
      </w:r>
    </w:p>
    <w:p w14:paraId="233254F1" w14:textId="77777777" w:rsidR="00534098" w:rsidRPr="00534098" w:rsidRDefault="00534098" w:rsidP="00534098">
      <w:pPr>
        <w:spacing w:after="0" w:line="240" w:lineRule="auto"/>
        <w:rPr>
          <w:rFonts w:asciiTheme="majorHAnsi" w:eastAsia="Times New Roman" w:hAnsiTheme="majorHAnsi" w:cstheme="majorHAnsi"/>
          <w:color w:val="212121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Philippa Martin, University of Canterbury</w:t>
      </w:r>
    </w:p>
    <w:p w14:paraId="34ECB5F6" w14:textId="77777777" w:rsidR="00534098" w:rsidRPr="00534098" w:rsidRDefault="00534098" w:rsidP="00534098">
      <w:pPr>
        <w:spacing w:after="0" w:line="240" w:lineRule="auto"/>
        <w:rPr>
          <w:rFonts w:asciiTheme="majorHAnsi" w:eastAsia="Times New Roman" w:hAnsiTheme="majorHAnsi" w:cstheme="majorHAnsi"/>
          <w:color w:val="212121"/>
          <w:kern w:val="0"/>
          <w:sz w:val="24"/>
          <w:szCs w:val="24"/>
          <w:lang w:eastAsia="en-AU"/>
          <w14:ligatures w14:val="none"/>
        </w:rPr>
      </w:pPr>
      <w:r w:rsidRPr="0053409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  <w:t>Sarah Johnson, University of Newcastle</w:t>
      </w:r>
    </w:p>
    <w:p w14:paraId="5E696581" w14:textId="77777777" w:rsidR="00556EE9" w:rsidRPr="00534098" w:rsidRDefault="00556EE9" w:rsidP="00556EE9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AU"/>
        </w:rPr>
      </w:pPr>
    </w:p>
    <w:p w14:paraId="09A45B0E" w14:textId="77777777" w:rsidR="00556EE9" w:rsidRPr="00534098" w:rsidRDefault="00556EE9" w:rsidP="00556EE9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AU"/>
        </w:rPr>
      </w:pPr>
    </w:p>
    <w:p w14:paraId="70736DE1" w14:textId="0C67EAB8" w:rsidR="00556EE9" w:rsidRPr="00534098" w:rsidRDefault="00556EE9" w:rsidP="00556EE9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212121"/>
          <w:sz w:val="24"/>
          <w:szCs w:val="24"/>
          <w:lang w:eastAsia="en-AU"/>
        </w:rPr>
      </w:pPr>
      <w:r w:rsidRPr="0053409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AU"/>
        </w:rPr>
        <w:t>Technical Program Committee</w:t>
      </w:r>
    </w:p>
    <w:p w14:paraId="23EAEE0E" w14:textId="44831B06" w:rsidR="00F64F08" w:rsidRPr="00534098" w:rsidRDefault="00556EE9" w:rsidP="00556EE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AU"/>
        </w:rPr>
      </w:pPr>
      <w:r w:rsidRPr="00534098">
        <w:rPr>
          <w:rFonts w:asciiTheme="majorHAnsi" w:eastAsia="Times New Roman" w:hAnsiTheme="majorHAnsi" w:cstheme="majorHAnsi"/>
          <w:color w:val="000000"/>
          <w:sz w:val="24"/>
          <w:szCs w:val="24"/>
          <w:lang w:eastAsia="en-AU"/>
        </w:rPr>
        <w:br/>
        <w:t xml:space="preserve">David Huang,University of Western Australia </w:t>
      </w:r>
      <w:r w:rsidRPr="00534098">
        <w:rPr>
          <w:rFonts w:asciiTheme="majorHAnsi" w:eastAsia="Times New Roman" w:hAnsiTheme="majorHAnsi" w:cstheme="majorHAnsi"/>
          <w:color w:val="000000"/>
          <w:sz w:val="24"/>
          <w:szCs w:val="24"/>
          <w:lang w:eastAsia="en-AU"/>
        </w:rPr>
        <w:br/>
        <w:t>Hazer Inaltekin,Macquarie University</w:t>
      </w:r>
    </w:p>
    <w:p w14:paraId="4991F62B" w14:textId="484A4CFA" w:rsidR="00F64F08" w:rsidRPr="00534098" w:rsidRDefault="00F64F08" w:rsidP="00556EE9">
      <w:pPr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  <w:lang w:eastAsia="en-AU"/>
        </w:rPr>
      </w:pPr>
      <w:r w:rsidRPr="00534098">
        <w:rPr>
          <w:rFonts w:asciiTheme="majorHAnsi" w:eastAsia="Times New Roman" w:hAnsiTheme="majorHAnsi" w:cstheme="majorHAnsi"/>
          <w:color w:val="000000"/>
          <w:sz w:val="24"/>
          <w:szCs w:val="24"/>
          <w:lang w:eastAsia="en-AU"/>
        </w:rPr>
        <w:t>Jingge Zhu, UniMelb</w:t>
      </w:r>
    </w:p>
    <w:p w14:paraId="7DE220D1" w14:textId="496D1035" w:rsidR="00556EE9" w:rsidRPr="00534098" w:rsidRDefault="00556EE9" w:rsidP="00556EE9">
      <w:pPr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  <w:lang w:eastAsia="en-AU"/>
        </w:rPr>
      </w:pPr>
      <w:r w:rsidRPr="00534098">
        <w:rPr>
          <w:rFonts w:asciiTheme="majorHAnsi" w:eastAsia="Times New Roman" w:hAnsiTheme="majorHAnsi" w:cstheme="majorHAnsi"/>
          <w:color w:val="000000"/>
          <w:sz w:val="24"/>
          <w:szCs w:val="24"/>
          <w:lang w:eastAsia="en-AU"/>
        </w:rPr>
        <w:t xml:space="preserve">Neda Aboutorab,University of New South Wales, Canberra </w:t>
      </w:r>
    </w:p>
    <w:p w14:paraId="23368F8A" w14:textId="46D99DF6" w:rsidR="00556EE9" w:rsidRPr="00534098" w:rsidRDefault="00556EE9" w:rsidP="00556EE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AU"/>
        </w:rPr>
      </w:pPr>
      <w:r w:rsidRPr="00534098">
        <w:rPr>
          <w:rFonts w:asciiTheme="majorHAnsi" w:hAnsiTheme="majorHAnsi" w:cstheme="majorHAnsi"/>
          <w:sz w:val="24"/>
          <w:szCs w:val="24"/>
        </w:rPr>
        <w:t>Birenjith Padmakumari Sasidharan, Monash</w:t>
      </w:r>
      <w:r w:rsidRPr="00534098">
        <w:rPr>
          <w:rFonts w:asciiTheme="majorHAnsi" w:eastAsia="Times New Roman" w:hAnsiTheme="majorHAnsi" w:cstheme="majorHAnsi"/>
          <w:color w:val="000000"/>
          <w:sz w:val="24"/>
          <w:szCs w:val="24"/>
          <w:lang w:eastAsia="en-AU"/>
        </w:rPr>
        <w:br/>
        <w:t xml:space="preserve">Yong Hong Li,University of Sydney </w:t>
      </w:r>
      <w:r w:rsidRPr="00534098">
        <w:rPr>
          <w:rFonts w:asciiTheme="majorHAnsi" w:eastAsia="Times New Roman" w:hAnsiTheme="majorHAnsi" w:cstheme="majorHAnsi"/>
          <w:color w:val="000000"/>
          <w:sz w:val="24"/>
          <w:szCs w:val="24"/>
          <w:lang w:eastAsia="en-AU"/>
        </w:rPr>
        <w:br/>
        <w:t xml:space="preserve">Xiaojing Huang,University of Technology,Sydney </w:t>
      </w:r>
    </w:p>
    <w:p w14:paraId="41DA1F65" w14:textId="77777777" w:rsidR="00556EE9" w:rsidRPr="00534098" w:rsidRDefault="00556EE9" w:rsidP="008C1269">
      <w:pPr>
        <w:spacing w:line="48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</w:pPr>
    </w:p>
    <w:p w14:paraId="68585899" w14:textId="4970115C" w:rsidR="008C1269" w:rsidRDefault="008C1269" w:rsidP="008C1269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en-AU"/>
        </w:rPr>
      </w:pPr>
      <w:r w:rsidRPr="00534098">
        <w:rPr>
          <w:rFonts w:asciiTheme="majorHAnsi" w:eastAsia="Times New Roman" w:hAnsiTheme="majorHAnsi" w:cstheme="majorHAnsi"/>
          <w:color w:val="000000"/>
          <w:sz w:val="24"/>
          <w:szCs w:val="24"/>
          <w:lang w:eastAsia="en-AU"/>
        </w:rPr>
        <w:t>Program at a glance</w:t>
      </w:r>
      <w:r w:rsidR="008E7AEA">
        <w:rPr>
          <w:rFonts w:asciiTheme="majorHAnsi" w:eastAsia="Times New Roman" w:hAnsiTheme="majorHAnsi" w:cstheme="majorHAnsi"/>
          <w:color w:val="000000"/>
          <w:sz w:val="24"/>
          <w:szCs w:val="24"/>
          <w:lang w:eastAsia="en-AU"/>
        </w:rPr>
        <w:t xml:space="preserve"> (use this as an example: </w:t>
      </w:r>
      <w:hyperlink r:id="rId5" w:history="1">
        <w:r w:rsidR="008E7AEA">
          <w:rPr>
            <w:rStyle w:val="Hyperlink"/>
          </w:rPr>
          <w:t>Programm (google.com)</w:t>
        </w:r>
      </w:hyperlink>
      <w:r w:rsidR="008E7AEA">
        <w:rPr>
          <w:rFonts w:asciiTheme="majorHAnsi" w:eastAsia="Times New Roman" w:hAnsiTheme="majorHAnsi" w:cstheme="majorHAnsi"/>
          <w:color w:val="000000"/>
          <w:sz w:val="24"/>
          <w:szCs w:val="24"/>
          <w:lang w:eastAsia="en-AU"/>
        </w:rPr>
        <w:t>)</w:t>
      </w:r>
    </w:p>
    <w:p w14:paraId="0F47FA71" w14:textId="4596E779" w:rsidR="00630382" w:rsidRPr="00534098" w:rsidRDefault="00630382" w:rsidP="00630382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en-A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AU"/>
        </w:rPr>
        <w:t>Please use the title, name and the affiliation of the speakers as I’ve given in few examples</w:t>
      </w:r>
    </w:p>
    <w:p w14:paraId="204BCC03" w14:textId="77777777" w:rsidR="008C1269" w:rsidRPr="00534098" w:rsidRDefault="008C1269" w:rsidP="008C126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2430"/>
        <w:gridCol w:w="2282"/>
        <w:gridCol w:w="2319"/>
      </w:tblGrid>
      <w:tr w:rsidR="008C1269" w:rsidRPr="00534098" w14:paraId="64B6FB99" w14:textId="77777777" w:rsidTr="00C013FA">
        <w:tc>
          <w:tcPr>
            <w:tcW w:w="1985" w:type="dxa"/>
          </w:tcPr>
          <w:p w14:paraId="16DE59A5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 xml:space="preserve">Time </w:t>
            </w:r>
          </w:p>
        </w:tc>
        <w:tc>
          <w:tcPr>
            <w:tcW w:w="2430" w:type="dxa"/>
          </w:tcPr>
          <w:p w14:paraId="6B21DE83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Day 1</w:t>
            </w:r>
          </w:p>
        </w:tc>
        <w:tc>
          <w:tcPr>
            <w:tcW w:w="2282" w:type="dxa"/>
          </w:tcPr>
          <w:p w14:paraId="0D62440D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Day 2</w:t>
            </w:r>
          </w:p>
        </w:tc>
        <w:tc>
          <w:tcPr>
            <w:tcW w:w="2319" w:type="dxa"/>
          </w:tcPr>
          <w:p w14:paraId="0DD94EF6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Day 3</w:t>
            </w:r>
          </w:p>
        </w:tc>
      </w:tr>
      <w:tr w:rsidR="008C1269" w:rsidRPr="00534098" w14:paraId="01ACB010" w14:textId="77777777" w:rsidTr="00C013FA">
        <w:tc>
          <w:tcPr>
            <w:tcW w:w="1985" w:type="dxa"/>
          </w:tcPr>
          <w:p w14:paraId="5ADEFA51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8:15 – 9:10</w:t>
            </w:r>
          </w:p>
        </w:tc>
        <w:tc>
          <w:tcPr>
            <w:tcW w:w="2430" w:type="dxa"/>
          </w:tcPr>
          <w:p w14:paraId="3735D82F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Registration + announcements</w:t>
            </w:r>
          </w:p>
        </w:tc>
        <w:tc>
          <w:tcPr>
            <w:tcW w:w="2282" w:type="dxa"/>
          </w:tcPr>
          <w:p w14:paraId="27B345FD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Registration + announcements</w:t>
            </w:r>
          </w:p>
        </w:tc>
        <w:tc>
          <w:tcPr>
            <w:tcW w:w="2319" w:type="dxa"/>
          </w:tcPr>
          <w:p w14:paraId="2390B641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Registration + announcements</w:t>
            </w:r>
          </w:p>
        </w:tc>
      </w:tr>
      <w:tr w:rsidR="008C1269" w:rsidRPr="00534098" w14:paraId="6A074C90" w14:textId="77777777" w:rsidTr="00C013FA">
        <w:tc>
          <w:tcPr>
            <w:tcW w:w="1985" w:type="dxa"/>
          </w:tcPr>
          <w:p w14:paraId="58EAFE1F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 xml:space="preserve">9:10 – 10:10 </w:t>
            </w:r>
          </w:p>
        </w:tc>
        <w:tc>
          <w:tcPr>
            <w:tcW w:w="2430" w:type="dxa"/>
          </w:tcPr>
          <w:p w14:paraId="54FC32D9" w14:textId="77777777" w:rsidR="008C1269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 xml:space="preserve">Keynote </w:t>
            </w:r>
          </w:p>
          <w:p w14:paraId="40BAA42E" w14:textId="77777777" w:rsidR="008E7AEA" w:rsidRDefault="008E7AEA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 xml:space="preserve">Prof. </w:t>
            </w:r>
            <w:r w:rsidR="00850F7D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Matthew McKay</w:t>
            </w:r>
          </w:p>
          <w:p w14:paraId="4A23E0D4" w14:textId="23C8E8B1" w:rsidR="00850F7D" w:rsidRPr="00534098" w:rsidRDefault="00850F7D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University of Melbourne</w:t>
            </w:r>
          </w:p>
        </w:tc>
        <w:tc>
          <w:tcPr>
            <w:tcW w:w="2282" w:type="dxa"/>
          </w:tcPr>
          <w:p w14:paraId="06530349" w14:textId="77777777" w:rsidR="008C1269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Keynote</w:t>
            </w:r>
          </w:p>
          <w:p w14:paraId="4610C8B1" w14:textId="77777777" w:rsidR="0098397F" w:rsidRDefault="0098397F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Prof. Philippa Martin</w:t>
            </w:r>
          </w:p>
          <w:p w14:paraId="5D74EF45" w14:textId="7C263BDA" w:rsidR="0098397F" w:rsidRPr="00534098" w:rsidRDefault="0098397F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University of Canterbury</w:t>
            </w:r>
          </w:p>
        </w:tc>
        <w:tc>
          <w:tcPr>
            <w:tcW w:w="2319" w:type="dxa"/>
          </w:tcPr>
          <w:p w14:paraId="78416879" w14:textId="77777777" w:rsidR="008C1269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 xml:space="preserve">Keynote </w:t>
            </w:r>
          </w:p>
          <w:p w14:paraId="74E78867" w14:textId="77777777" w:rsidR="0098397F" w:rsidRDefault="0098397F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Prof. Emanuele Viterbo</w:t>
            </w:r>
          </w:p>
          <w:p w14:paraId="6A0C0421" w14:textId="5DA3CDB3" w:rsidR="0098397F" w:rsidRPr="00534098" w:rsidRDefault="0098397F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Monash University</w:t>
            </w:r>
          </w:p>
        </w:tc>
      </w:tr>
      <w:tr w:rsidR="008C1269" w:rsidRPr="00534098" w14:paraId="22F7EA1C" w14:textId="77777777" w:rsidTr="00C013FA">
        <w:tc>
          <w:tcPr>
            <w:tcW w:w="1985" w:type="dxa"/>
            <w:shd w:val="clear" w:color="auto" w:fill="E2EFD9" w:themeFill="accent6" w:themeFillTint="33"/>
          </w:tcPr>
          <w:p w14:paraId="351123B4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10:10 – 10:40</w:t>
            </w:r>
          </w:p>
        </w:tc>
        <w:tc>
          <w:tcPr>
            <w:tcW w:w="2430" w:type="dxa"/>
            <w:shd w:val="clear" w:color="auto" w:fill="E2EFD9" w:themeFill="accent6" w:themeFillTint="33"/>
          </w:tcPr>
          <w:p w14:paraId="6D937FBD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 xml:space="preserve">Morning tea </w:t>
            </w:r>
          </w:p>
        </w:tc>
        <w:tc>
          <w:tcPr>
            <w:tcW w:w="2282" w:type="dxa"/>
            <w:shd w:val="clear" w:color="auto" w:fill="E2EFD9" w:themeFill="accent6" w:themeFillTint="33"/>
          </w:tcPr>
          <w:p w14:paraId="4E985D36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  <w:tc>
          <w:tcPr>
            <w:tcW w:w="2319" w:type="dxa"/>
            <w:shd w:val="clear" w:color="auto" w:fill="E2EFD9" w:themeFill="accent6" w:themeFillTint="33"/>
          </w:tcPr>
          <w:p w14:paraId="463CBBA8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</w:tr>
      <w:tr w:rsidR="008C1269" w:rsidRPr="00534098" w14:paraId="2B555025" w14:textId="77777777" w:rsidTr="00C013FA">
        <w:tc>
          <w:tcPr>
            <w:tcW w:w="1985" w:type="dxa"/>
            <w:vMerge w:val="restart"/>
          </w:tcPr>
          <w:p w14:paraId="1BDCF1FE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10:40 - 12</w:t>
            </w:r>
          </w:p>
        </w:tc>
        <w:tc>
          <w:tcPr>
            <w:tcW w:w="2430" w:type="dxa"/>
            <w:vMerge w:val="restart"/>
          </w:tcPr>
          <w:p w14:paraId="063C4B22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 xml:space="preserve">Poster </w:t>
            </w:r>
          </w:p>
        </w:tc>
        <w:tc>
          <w:tcPr>
            <w:tcW w:w="2282" w:type="dxa"/>
            <w:vMerge w:val="restart"/>
          </w:tcPr>
          <w:p w14:paraId="521B111F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Poster</w:t>
            </w:r>
          </w:p>
        </w:tc>
        <w:tc>
          <w:tcPr>
            <w:tcW w:w="2319" w:type="dxa"/>
          </w:tcPr>
          <w:p w14:paraId="704FAA2C" w14:textId="77777777" w:rsidR="008C1269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Technical talk</w:t>
            </w:r>
          </w:p>
          <w:p w14:paraId="736CADD2" w14:textId="70667AD9" w:rsidR="00397F2F" w:rsidRPr="00534098" w:rsidRDefault="00397F2F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397F2F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Akram Hourani</w:t>
            </w:r>
          </w:p>
        </w:tc>
      </w:tr>
      <w:tr w:rsidR="008C1269" w:rsidRPr="00534098" w14:paraId="77B78A00" w14:textId="77777777" w:rsidTr="00C013FA">
        <w:tc>
          <w:tcPr>
            <w:tcW w:w="1985" w:type="dxa"/>
            <w:vMerge/>
          </w:tcPr>
          <w:p w14:paraId="02F062DA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  <w:tc>
          <w:tcPr>
            <w:tcW w:w="2430" w:type="dxa"/>
            <w:vMerge/>
          </w:tcPr>
          <w:p w14:paraId="5B0CFCA4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  <w:tc>
          <w:tcPr>
            <w:tcW w:w="2282" w:type="dxa"/>
            <w:vMerge/>
          </w:tcPr>
          <w:p w14:paraId="1C45094F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  <w:tc>
          <w:tcPr>
            <w:tcW w:w="2319" w:type="dxa"/>
          </w:tcPr>
          <w:p w14:paraId="7FB0A1C9" w14:textId="77777777" w:rsidR="008C1269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 xml:space="preserve">Technical talk </w:t>
            </w:r>
          </w:p>
          <w:p w14:paraId="1F82CB22" w14:textId="717F705D" w:rsidR="0047735E" w:rsidRPr="00534098" w:rsidRDefault="0047735E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47735E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lastRenderedPageBreak/>
              <w:t>Thanh Tung Vu</w:t>
            </w:r>
          </w:p>
        </w:tc>
      </w:tr>
      <w:tr w:rsidR="008C1269" w:rsidRPr="00534098" w14:paraId="133A9B81" w14:textId="77777777" w:rsidTr="00C013FA">
        <w:tc>
          <w:tcPr>
            <w:tcW w:w="1985" w:type="dxa"/>
            <w:vMerge/>
          </w:tcPr>
          <w:p w14:paraId="57361A1C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  <w:tc>
          <w:tcPr>
            <w:tcW w:w="2430" w:type="dxa"/>
            <w:vMerge/>
          </w:tcPr>
          <w:p w14:paraId="5194849B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  <w:tc>
          <w:tcPr>
            <w:tcW w:w="2282" w:type="dxa"/>
            <w:vMerge/>
          </w:tcPr>
          <w:p w14:paraId="49AFFF61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  <w:tc>
          <w:tcPr>
            <w:tcW w:w="2319" w:type="dxa"/>
          </w:tcPr>
          <w:p w14:paraId="564A72DC" w14:textId="77777777" w:rsidR="008C1269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Technical talk</w:t>
            </w:r>
          </w:p>
          <w:p w14:paraId="7FE51A9B" w14:textId="012553F8" w:rsidR="00C93137" w:rsidRPr="00534098" w:rsidRDefault="00C93137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47735E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Wibowo Hardjawana</w:t>
            </w:r>
          </w:p>
        </w:tc>
      </w:tr>
      <w:tr w:rsidR="008C1269" w:rsidRPr="00534098" w14:paraId="12BA8A86" w14:textId="77777777" w:rsidTr="00C013FA">
        <w:tc>
          <w:tcPr>
            <w:tcW w:w="1985" w:type="dxa"/>
            <w:vMerge/>
          </w:tcPr>
          <w:p w14:paraId="4A6C6C9E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  <w:tc>
          <w:tcPr>
            <w:tcW w:w="2430" w:type="dxa"/>
            <w:vMerge/>
          </w:tcPr>
          <w:p w14:paraId="3C8FD18D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  <w:tc>
          <w:tcPr>
            <w:tcW w:w="2282" w:type="dxa"/>
            <w:vMerge/>
          </w:tcPr>
          <w:p w14:paraId="7466D421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  <w:tc>
          <w:tcPr>
            <w:tcW w:w="2319" w:type="dxa"/>
          </w:tcPr>
          <w:p w14:paraId="279BAB86" w14:textId="77777777" w:rsidR="008C1269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 xml:space="preserve">Technical talk </w:t>
            </w:r>
          </w:p>
          <w:p w14:paraId="27E4E1E3" w14:textId="5C33D33D" w:rsidR="00397F2F" w:rsidRPr="00534098" w:rsidRDefault="00397F2F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397F2F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Girish Nair</w:t>
            </w:r>
          </w:p>
        </w:tc>
      </w:tr>
      <w:tr w:rsidR="008C1269" w:rsidRPr="00534098" w14:paraId="41B4792C" w14:textId="77777777" w:rsidTr="00C013FA">
        <w:tc>
          <w:tcPr>
            <w:tcW w:w="1985" w:type="dxa"/>
            <w:shd w:val="clear" w:color="auto" w:fill="E2EFD9" w:themeFill="accent6" w:themeFillTint="33"/>
          </w:tcPr>
          <w:p w14:paraId="1960EDFB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12:1:30</w:t>
            </w:r>
          </w:p>
        </w:tc>
        <w:tc>
          <w:tcPr>
            <w:tcW w:w="2430" w:type="dxa"/>
            <w:shd w:val="clear" w:color="auto" w:fill="E2EFD9" w:themeFill="accent6" w:themeFillTint="33"/>
          </w:tcPr>
          <w:p w14:paraId="36966B9C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 xml:space="preserve">Lunch </w:t>
            </w:r>
          </w:p>
        </w:tc>
        <w:tc>
          <w:tcPr>
            <w:tcW w:w="2282" w:type="dxa"/>
            <w:shd w:val="clear" w:color="auto" w:fill="E2EFD9" w:themeFill="accent6" w:themeFillTint="33"/>
          </w:tcPr>
          <w:p w14:paraId="43AB06B4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  <w:tc>
          <w:tcPr>
            <w:tcW w:w="2319" w:type="dxa"/>
            <w:shd w:val="clear" w:color="auto" w:fill="E2EFD9" w:themeFill="accent6" w:themeFillTint="33"/>
          </w:tcPr>
          <w:p w14:paraId="132D08BA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</w:tr>
      <w:tr w:rsidR="008C1269" w:rsidRPr="00534098" w14:paraId="57FD0653" w14:textId="77777777" w:rsidTr="00C013FA">
        <w:tc>
          <w:tcPr>
            <w:tcW w:w="1985" w:type="dxa"/>
            <w:shd w:val="clear" w:color="auto" w:fill="FFFFFF" w:themeFill="background1"/>
          </w:tcPr>
          <w:p w14:paraId="43997044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1:30 – 2:30</w:t>
            </w:r>
          </w:p>
        </w:tc>
        <w:tc>
          <w:tcPr>
            <w:tcW w:w="2430" w:type="dxa"/>
            <w:shd w:val="clear" w:color="auto" w:fill="FFFFFF" w:themeFill="background1"/>
          </w:tcPr>
          <w:p w14:paraId="50031429" w14:textId="77777777" w:rsidR="008C1269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 xml:space="preserve">Keynote </w:t>
            </w:r>
          </w:p>
          <w:p w14:paraId="1F0D3925" w14:textId="77777777" w:rsidR="00850F7D" w:rsidRDefault="00850F7D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 xml:space="preserve">Prof. </w:t>
            </w:r>
            <w:r w:rsidR="0098397F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Steven Weller</w:t>
            </w:r>
          </w:p>
          <w:p w14:paraId="7074AE07" w14:textId="3D7CE0CC" w:rsidR="0098397F" w:rsidRPr="00534098" w:rsidRDefault="0098397F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ARC</w:t>
            </w:r>
          </w:p>
        </w:tc>
        <w:tc>
          <w:tcPr>
            <w:tcW w:w="2282" w:type="dxa"/>
            <w:shd w:val="clear" w:color="auto" w:fill="FFFFFF" w:themeFill="background1"/>
          </w:tcPr>
          <w:p w14:paraId="47452DC4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Panel discussion</w:t>
            </w:r>
          </w:p>
        </w:tc>
        <w:tc>
          <w:tcPr>
            <w:tcW w:w="2319" w:type="dxa"/>
            <w:shd w:val="clear" w:color="auto" w:fill="FFFFFF" w:themeFill="background1"/>
          </w:tcPr>
          <w:p w14:paraId="43F98F58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</w:tr>
      <w:tr w:rsidR="008C1269" w:rsidRPr="00534098" w14:paraId="6AA735C2" w14:textId="77777777" w:rsidTr="00C013FA">
        <w:tc>
          <w:tcPr>
            <w:tcW w:w="1985" w:type="dxa"/>
          </w:tcPr>
          <w:p w14:paraId="20E87273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2:30 – 2:50</w:t>
            </w:r>
          </w:p>
        </w:tc>
        <w:tc>
          <w:tcPr>
            <w:tcW w:w="2430" w:type="dxa"/>
          </w:tcPr>
          <w:p w14:paraId="4724BC16" w14:textId="77777777" w:rsidR="008C1269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 xml:space="preserve">Technical talk </w:t>
            </w:r>
          </w:p>
          <w:p w14:paraId="107B6685" w14:textId="16CF4BA9" w:rsidR="00846790" w:rsidRPr="00534098" w:rsidRDefault="00846790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846790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Xiangyun (Sean) Zhou</w:t>
            </w:r>
          </w:p>
        </w:tc>
        <w:tc>
          <w:tcPr>
            <w:tcW w:w="2282" w:type="dxa"/>
          </w:tcPr>
          <w:p w14:paraId="04B45897" w14:textId="77777777" w:rsidR="008C1269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 xml:space="preserve">Technical talk </w:t>
            </w:r>
          </w:p>
          <w:p w14:paraId="6918AD64" w14:textId="323D7E78" w:rsidR="00FE3A72" w:rsidRPr="00534098" w:rsidRDefault="00FE3A72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FE3A72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Ross Murch</w:t>
            </w:r>
          </w:p>
        </w:tc>
        <w:tc>
          <w:tcPr>
            <w:tcW w:w="2319" w:type="dxa"/>
          </w:tcPr>
          <w:p w14:paraId="72C0D48E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</w:tr>
      <w:tr w:rsidR="008C1269" w:rsidRPr="00534098" w14:paraId="246457C3" w14:textId="77777777" w:rsidTr="00C013FA">
        <w:tc>
          <w:tcPr>
            <w:tcW w:w="1985" w:type="dxa"/>
          </w:tcPr>
          <w:p w14:paraId="2BC63C27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2:50 – 3:10</w:t>
            </w:r>
          </w:p>
        </w:tc>
        <w:tc>
          <w:tcPr>
            <w:tcW w:w="2430" w:type="dxa"/>
          </w:tcPr>
          <w:p w14:paraId="094A7C6A" w14:textId="77777777" w:rsidR="008C1269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Technical talk</w:t>
            </w:r>
          </w:p>
          <w:p w14:paraId="6EFE747D" w14:textId="7AE09A57" w:rsidR="00846790" w:rsidRPr="00534098" w:rsidRDefault="00846790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846790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Margreta Kuijper</w:t>
            </w:r>
          </w:p>
        </w:tc>
        <w:tc>
          <w:tcPr>
            <w:tcW w:w="2282" w:type="dxa"/>
          </w:tcPr>
          <w:p w14:paraId="2AC6BCA2" w14:textId="77777777" w:rsidR="008C1269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Technical talk</w:t>
            </w:r>
          </w:p>
          <w:p w14:paraId="32C7D4D3" w14:textId="3D27F286" w:rsidR="00332A96" w:rsidRPr="00534098" w:rsidRDefault="00333816" w:rsidP="00333816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333816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Tao Huang</w:t>
            </w:r>
          </w:p>
        </w:tc>
        <w:tc>
          <w:tcPr>
            <w:tcW w:w="2319" w:type="dxa"/>
          </w:tcPr>
          <w:p w14:paraId="373C6E68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</w:tr>
      <w:tr w:rsidR="008C1269" w:rsidRPr="00534098" w14:paraId="681A7383" w14:textId="77777777" w:rsidTr="00C013FA">
        <w:tc>
          <w:tcPr>
            <w:tcW w:w="1985" w:type="dxa"/>
            <w:shd w:val="clear" w:color="auto" w:fill="E2EFD9" w:themeFill="accent6" w:themeFillTint="33"/>
          </w:tcPr>
          <w:p w14:paraId="38878E5C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3:10 – 3:40</w:t>
            </w:r>
          </w:p>
        </w:tc>
        <w:tc>
          <w:tcPr>
            <w:tcW w:w="2430" w:type="dxa"/>
            <w:shd w:val="clear" w:color="auto" w:fill="E2EFD9" w:themeFill="accent6" w:themeFillTint="33"/>
          </w:tcPr>
          <w:p w14:paraId="436D33F1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 xml:space="preserve">Afternoon tea </w:t>
            </w:r>
          </w:p>
        </w:tc>
        <w:tc>
          <w:tcPr>
            <w:tcW w:w="2282" w:type="dxa"/>
            <w:shd w:val="clear" w:color="auto" w:fill="E2EFD9" w:themeFill="accent6" w:themeFillTint="33"/>
          </w:tcPr>
          <w:p w14:paraId="4F6E7A31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  <w:tc>
          <w:tcPr>
            <w:tcW w:w="2319" w:type="dxa"/>
            <w:shd w:val="clear" w:color="auto" w:fill="E2EFD9" w:themeFill="accent6" w:themeFillTint="33"/>
          </w:tcPr>
          <w:p w14:paraId="5C529B3E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</w:tr>
      <w:tr w:rsidR="008C1269" w:rsidRPr="00534098" w14:paraId="419393EB" w14:textId="77777777" w:rsidTr="00C013FA">
        <w:tc>
          <w:tcPr>
            <w:tcW w:w="1985" w:type="dxa"/>
          </w:tcPr>
          <w:p w14:paraId="59CE4832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3:40 - 4</w:t>
            </w:r>
          </w:p>
        </w:tc>
        <w:tc>
          <w:tcPr>
            <w:tcW w:w="2430" w:type="dxa"/>
          </w:tcPr>
          <w:p w14:paraId="6DB06D4B" w14:textId="77777777" w:rsidR="008C1269" w:rsidRDefault="00F07358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 xml:space="preserve">Technical Talk </w:t>
            </w:r>
          </w:p>
          <w:p w14:paraId="735C5F31" w14:textId="77777777" w:rsidR="00F07358" w:rsidRDefault="00F07358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Mr. Tian Han</w:t>
            </w:r>
          </w:p>
          <w:p w14:paraId="59B49DAC" w14:textId="7761FAE8" w:rsidR="00F07358" w:rsidRPr="00534098" w:rsidRDefault="00F07358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 xml:space="preserve">University of Melbourne </w:t>
            </w:r>
          </w:p>
        </w:tc>
        <w:tc>
          <w:tcPr>
            <w:tcW w:w="2282" w:type="dxa"/>
            <w:vMerge w:val="restart"/>
          </w:tcPr>
          <w:p w14:paraId="0111C4D4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 xml:space="preserve">3-min thesis competition  </w:t>
            </w:r>
          </w:p>
        </w:tc>
        <w:tc>
          <w:tcPr>
            <w:tcW w:w="2319" w:type="dxa"/>
          </w:tcPr>
          <w:p w14:paraId="21B8975D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</w:tr>
      <w:tr w:rsidR="008C1269" w:rsidRPr="00534098" w14:paraId="2EB3E03D" w14:textId="77777777" w:rsidTr="00C013FA">
        <w:tc>
          <w:tcPr>
            <w:tcW w:w="1985" w:type="dxa"/>
          </w:tcPr>
          <w:p w14:paraId="559E6823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4 – 4:20</w:t>
            </w:r>
          </w:p>
        </w:tc>
        <w:tc>
          <w:tcPr>
            <w:tcW w:w="2430" w:type="dxa"/>
          </w:tcPr>
          <w:p w14:paraId="19CEC04A" w14:textId="77777777" w:rsidR="008C1269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Technical talk</w:t>
            </w:r>
          </w:p>
          <w:p w14:paraId="390DED11" w14:textId="6891BCD1" w:rsidR="0047735E" w:rsidRPr="00534098" w:rsidRDefault="0047735E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47735E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Amin Sakzad</w:t>
            </w:r>
          </w:p>
        </w:tc>
        <w:tc>
          <w:tcPr>
            <w:tcW w:w="2282" w:type="dxa"/>
            <w:vMerge/>
          </w:tcPr>
          <w:p w14:paraId="664C83A9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  <w:tc>
          <w:tcPr>
            <w:tcW w:w="2319" w:type="dxa"/>
          </w:tcPr>
          <w:p w14:paraId="2063C61C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</w:tr>
      <w:tr w:rsidR="008C1269" w:rsidRPr="00534098" w14:paraId="2D34B5F8" w14:textId="77777777" w:rsidTr="00C013FA">
        <w:tc>
          <w:tcPr>
            <w:tcW w:w="1985" w:type="dxa"/>
          </w:tcPr>
          <w:p w14:paraId="45AE4340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4:20 – 4:40</w:t>
            </w:r>
          </w:p>
        </w:tc>
        <w:tc>
          <w:tcPr>
            <w:tcW w:w="2430" w:type="dxa"/>
          </w:tcPr>
          <w:p w14:paraId="341DD6B6" w14:textId="77777777" w:rsidR="008C1269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Technical talk</w:t>
            </w:r>
          </w:p>
          <w:p w14:paraId="4956C5D7" w14:textId="3974EC78" w:rsidR="0047735E" w:rsidRPr="00534098" w:rsidRDefault="00861C1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861C19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Pawel Dmochowski</w:t>
            </w:r>
          </w:p>
        </w:tc>
        <w:tc>
          <w:tcPr>
            <w:tcW w:w="2282" w:type="dxa"/>
          </w:tcPr>
          <w:p w14:paraId="4C01ADFB" w14:textId="77777777" w:rsidR="008C1269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Technical talk</w:t>
            </w:r>
          </w:p>
          <w:p w14:paraId="20F0AFE9" w14:textId="4FEF9EBD" w:rsidR="00397F2F" w:rsidRPr="00534098" w:rsidRDefault="00397F2F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397F2F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Felix Shen</w:t>
            </w:r>
          </w:p>
        </w:tc>
        <w:tc>
          <w:tcPr>
            <w:tcW w:w="2319" w:type="dxa"/>
          </w:tcPr>
          <w:p w14:paraId="4C993936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</w:tr>
      <w:tr w:rsidR="008C1269" w:rsidRPr="00534098" w14:paraId="448E14F4" w14:textId="77777777" w:rsidTr="00C013FA">
        <w:tc>
          <w:tcPr>
            <w:tcW w:w="1985" w:type="dxa"/>
          </w:tcPr>
          <w:p w14:paraId="5A35AD67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4:40 - 5</w:t>
            </w:r>
          </w:p>
        </w:tc>
        <w:tc>
          <w:tcPr>
            <w:tcW w:w="2430" w:type="dxa"/>
          </w:tcPr>
          <w:p w14:paraId="0B6178DA" w14:textId="77777777" w:rsidR="008C1269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Technical talk</w:t>
            </w:r>
          </w:p>
          <w:p w14:paraId="584A3F1A" w14:textId="5E9A9FCF" w:rsidR="00861C19" w:rsidRPr="00534098" w:rsidRDefault="00861C1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861C19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Yue Rong</w:t>
            </w:r>
          </w:p>
        </w:tc>
        <w:tc>
          <w:tcPr>
            <w:tcW w:w="2282" w:type="dxa"/>
          </w:tcPr>
          <w:p w14:paraId="20B11DD5" w14:textId="77777777" w:rsidR="008C1269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534098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Technical talk</w:t>
            </w:r>
          </w:p>
          <w:p w14:paraId="3363BDDC" w14:textId="1B36891D" w:rsidR="00397F2F" w:rsidRPr="00534098" w:rsidRDefault="00397F2F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  <w:r w:rsidRPr="00397F2F"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  <w:t>Siu Wai Ho</w:t>
            </w:r>
          </w:p>
        </w:tc>
        <w:tc>
          <w:tcPr>
            <w:tcW w:w="2319" w:type="dxa"/>
          </w:tcPr>
          <w:p w14:paraId="14776C9A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</w:tr>
      <w:tr w:rsidR="008C1269" w:rsidRPr="00534098" w14:paraId="0C3F57D7" w14:textId="77777777" w:rsidTr="00C013FA">
        <w:tc>
          <w:tcPr>
            <w:tcW w:w="1985" w:type="dxa"/>
          </w:tcPr>
          <w:p w14:paraId="19C6B9A6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  <w:tc>
          <w:tcPr>
            <w:tcW w:w="2430" w:type="dxa"/>
          </w:tcPr>
          <w:p w14:paraId="77CCC315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  <w:tc>
          <w:tcPr>
            <w:tcW w:w="2282" w:type="dxa"/>
          </w:tcPr>
          <w:p w14:paraId="0564FC29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  <w:tc>
          <w:tcPr>
            <w:tcW w:w="2319" w:type="dxa"/>
          </w:tcPr>
          <w:p w14:paraId="0E2A6A5E" w14:textId="77777777" w:rsidR="008C1269" w:rsidRPr="00534098" w:rsidRDefault="008C1269" w:rsidP="00C013FA">
            <w:pPr>
              <w:rPr>
                <w:rFonts w:asciiTheme="majorHAnsi" w:eastAsia="Times New Roman" w:hAnsiTheme="majorHAnsi" w:cstheme="majorHAnsi"/>
                <w:color w:val="212121"/>
                <w:sz w:val="24"/>
                <w:szCs w:val="24"/>
                <w:lang w:eastAsia="en-AU"/>
              </w:rPr>
            </w:pPr>
          </w:p>
        </w:tc>
      </w:tr>
    </w:tbl>
    <w:p w14:paraId="66E1D59B" w14:textId="77777777" w:rsidR="008C1269" w:rsidRPr="00534098" w:rsidRDefault="008C1269" w:rsidP="008C1269">
      <w:pPr>
        <w:spacing w:line="48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AU"/>
          <w14:ligatures w14:val="none"/>
        </w:rPr>
      </w:pPr>
    </w:p>
    <w:sectPr w:rsidR="008C1269" w:rsidRPr="00534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63F9"/>
    <w:multiLevelType w:val="hybridMultilevel"/>
    <w:tmpl w:val="2A7EA0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05F1"/>
    <w:multiLevelType w:val="hybridMultilevel"/>
    <w:tmpl w:val="1FE607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978738">
    <w:abstractNumId w:val="0"/>
  </w:num>
  <w:num w:numId="2" w16cid:durableId="1536114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D1"/>
    <w:rsid w:val="000A6326"/>
    <w:rsid w:val="002D305E"/>
    <w:rsid w:val="00332A96"/>
    <w:rsid w:val="00333816"/>
    <w:rsid w:val="003915CC"/>
    <w:rsid w:val="00397F2F"/>
    <w:rsid w:val="00405C88"/>
    <w:rsid w:val="0047735E"/>
    <w:rsid w:val="00534098"/>
    <w:rsid w:val="00556EE9"/>
    <w:rsid w:val="00630382"/>
    <w:rsid w:val="00631CEE"/>
    <w:rsid w:val="00846790"/>
    <w:rsid w:val="00850F7D"/>
    <w:rsid w:val="00861C19"/>
    <w:rsid w:val="008737D2"/>
    <w:rsid w:val="008847D3"/>
    <w:rsid w:val="008C1269"/>
    <w:rsid w:val="008E7AEA"/>
    <w:rsid w:val="0090216E"/>
    <w:rsid w:val="00904EDF"/>
    <w:rsid w:val="009353DD"/>
    <w:rsid w:val="0098397F"/>
    <w:rsid w:val="00A70A9D"/>
    <w:rsid w:val="00A85CBF"/>
    <w:rsid w:val="00AA3396"/>
    <w:rsid w:val="00AE1874"/>
    <w:rsid w:val="00BB03E0"/>
    <w:rsid w:val="00C0021F"/>
    <w:rsid w:val="00C93137"/>
    <w:rsid w:val="00D11A1D"/>
    <w:rsid w:val="00D963D1"/>
    <w:rsid w:val="00DF4462"/>
    <w:rsid w:val="00E150D6"/>
    <w:rsid w:val="00E7592A"/>
    <w:rsid w:val="00F07358"/>
    <w:rsid w:val="00F64F08"/>
    <w:rsid w:val="00FE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2327"/>
  <w15:docId w15:val="{D7C8EA5B-1315-46A5-846D-69196C65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462"/>
    <w:pPr>
      <w:ind w:left="720"/>
      <w:contextualSpacing/>
    </w:pPr>
  </w:style>
  <w:style w:type="table" w:styleId="TableGrid">
    <w:name w:val="Table Grid"/>
    <w:basedOn w:val="TableNormal"/>
    <w:uiPriority w:val="39"/>
    <w:rsid w:val="008C126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fr3q">
    <w:name w:val="zfr3q"/>
    <w:basedOn w:val="Normal"/>
    <w:rsid w:val="00534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c9dxtc">
    <w:name w:val="c9dxtc"/>
    <w:basedOn w:val="DefaultParagraphFont"/>
    <w:rsid w:val="00534098"/>
  </w:style>
  <w:style w:type="character" w:styleId="Hyperlink">
    <w:name w:val="Hyperlink"/>
    <w:basedOn w:val="DefaultParagraphFont"/>
    <w:uiPriority w:val="99"/>
    <w:semiHidden/>
    <w:unhideWhenUsed/>
    <w:rsid w:val="008E7A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0F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2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view/ausctw-2023/program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4</Pages>
  <Words>534</Words>
  <Characters>2846</Characters>
  <Application>Microsoft Office Word</Application>
  <DocSecurity>0</DocSecurity>
  <Lines>76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Senanayake</dc:creator>
  <cp:keywords/>
  <dc:description/>
  <cp:lastModifiedBy>Rajitha</cp:lastModifiedBy>
  <cp:revision>34</cp:revision>
  <dcterms:created xsi:type="dcterms:W3CDTF">2023-09-07T01:51:00Z</dcterms:created>
  <dcterms:modified xsi:type="dcterms:W3CDTF">2023-09-11T11:28:00Z</dcterms:modified>
</cp:coreProperties>
</file>