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D5DC" w14:textId="68E3A506" w:rsidR="00BF1AAE" w:rsidRPr="00844C25" w:rsidRDefault="00BF1AAE" w:rsidP="006F17E5">
      <w:pPr>
        <w:spacing w:after="0" w:line="240" w:lineRule="auto"/>
        <w:rPr>
          <w:b/>
          <w:bCs/>
          <w:color w:val="2E74B5" w:themeColor="accent5" w:themeShade="BF"/>
          <w:sz w:val="32"/>
          <w:szCs w:val="32"/>
        </w:rPr>
      </w:pPr>
      <w:r w:rsidRPr="00BF1AAE">
        <w:rPr>
          <w:b/>
          <w:bCs/>
          <w:color w:val="2E74B5" w:themeColor="accent5" w:themeShade="BF"/>
          <w:sz w:val="32"/>
          <w:szCs w:val="32"/>
        </w:rPr>
        <w:t>PROFESSIONAL PROFILE</w:t>
      </w:r>
    </w:p>
    <w:p w14:paraId="03FE7FC6" w14:textId="3B007262" w:rsidR="00251FB9" w:rsidRPr="00747AA7" w:rsidRDefault="00A0769C">
      <w:pPr>
        <w:rPr>
          <w:rFonts w:cstheme="minorHAnsi"/>
          <w:sz w:val="20"/>
          <w:szCs w:val="20"/>
          <w:shd w:val="clear" w:color="auto" w:fill="FFFFFF"/>
        </w:rPr>
      </w:pPr>
      <w:r w:rsidRPr="00747AA7">
        <w:rPr>
          <w:rFonts w:cstheme="minorHAnsi"/>
          <w:sz w:val="20"/>
          <w:szCs w:val="20"/>
          <w:shd w:val="clear" w:color="auto" w:fill="FFFFFF"/>
        </w:rPr>
        <w:t xml:space="preserve">Accomplished, 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>e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ngineering 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>l</w:t>
      </w:r>
      <w:r w:rsidR="004D416B" w:rsidRPr="00747AA7">
        <w:rPr>
          <w:rFonts w:cstheme="minorHAnsi"/>
          <w:sz w:val="20"/>
          <w:szCs w:val="20"/>
          <w:shd w:val="clear" w:color="auto" w:fill="FFFFFF"/>
        </w:rPr>
        <w:t>eader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>p</w:t>
      </w:r>
      <w:r w:rsidR="004D416B" w:rsidRPr="00747AA7">
        <w:rPr>
          <w:rFonts w:cstheme="minorHAnsi"/>
          <w:sz w:val="20"/>
          <w:szCs w:val="20"/>
          <w:shd w:val="clear" w:color="auto" w:fill="FFFFFF"/>
        </w:rPr>
        <w:t>roven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>a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rchitect for </w:t>
      </w:r>
      <w:r w:rsidR="004D416B" w:rsidRPr="00747AA7">
        <w:rPr>
          <w:rFonts w:cstheme="minorHAnsi"/>
          <w:sz w:val="20"/>
          <w:szCs w:val="20"/>
          <w:shd w:val="clear" w:color="auto" w:fill="FFFFFF"/>
        </w:rPr>
        <w:t>2</w:t>
      </w:r>
      <w:r w:rsidR="003E29DC" w:rsidRPr="00747AA7">
        <w:rPr>
          <w:rFonts w:cstheme="minorHAnsi"/>
          <w:sz w:val="20"/>
          <w:szCs w:val="20"/>
          <w:shd w:val="clear" w:color="auto" w:fill="FFFFFF"/>
        </w:rPr>
        <w:t>2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+ years. Led and managed delivery of large programs/portfolios generating </w:t>
      </w:r>
      <w:r w:rsidR="00666724" w:rsidRPr="00747AA7">
        <w:rPr>
          <w:rFonts w:cstheme="minorHAnsi"/>
          <w:sz w:val="20"/>
          <w:szCs w:val="20"/>
          <w:shd w:val="clear" w:color="auto" w:fill="FFFFFF"/>
        </w:rPr>
        <w:t xml:space="preserve">annual 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revenue 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 xml:space="preserve">of 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 xml:space="preserve">over </w:t>
      </w:r>
      <w:r w:rsidR="00666724" w:rsidRPr="00747AA7">
        <w:rPr>
          <w:rFonts w:cstheme="minorHAnsi"/>
          <w:sz w:val="20"/>
          <w:szCs w:val="20"/>
          <w:shd w:val="clear" w:color="auto" w:fill="FFFFFF"/>
        </w:rPr>
        <w:t>$30</w:t>
      </w:r>
      <w:r w:rsidR="004741B1" w:rsidRPr="00747AA7">
        <w:rPr>
          <w:rFonts w:cstheme="minorHAnsi"/>
          <w:sz w:val="20"/>
          <w:szCs w:val="20"/>
          <w:shd w:val="clear" w:color="auto" w:fill="FFFFFF"/>
        </w:rPr>
        <w:t>+</w:t>
      </w:r>
      <w:r w:rsidR="00666724" w:rsidRPr="00747AA7">
        <w:rPr>
          <w:rFonts w:cstheme="minorHAnsi"/>
          <w:sz w:val="20"/>
          <w:szCs w:val="20"/>
          <w:shd w:val="clear" w:color="auto" w:fill="FFFFFF"/>
        </w:rPr>
        <w:t xml:space="preserve">M. 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Proven track record of managing large teams spanning up to 160 engineers, </w:t>
      </w:r>
      <w:r w:rsidR="00666724" w:rsidRPr="00747AA7">
        <w:rPr>
          <w:rFonts w:cstheme="minorHAnsi"/>
          <w:sz w:val="20"/>
          <w:szCs w:val="20"/>
          <w:shd w:val="clear" w:color="auto" w:fill="FFFFFF"/>
        </w:rPr>
        <w:t>architects,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managers</w:t>
      </w:r>
      <w:r w:rsidR="00700877" w:rsidRPr="00747AA7">
        <w:rPr>
          <w:rFonts w:cstheme="minorHAnsi"/>
          <w:sz w:val="20"/>
          <w:szCs w:val="20"/>
          <w:shd w:val="clear" w:color="auto" w:fill="FFFFFF"/>
        </w:rPr>
        <w:t xml:space="preserve"> and senior managers</w:t>
      </w:r>
      <w:r w:rsidRPr="00747AA7">
        <w:rPr>
          <w:rFonts w:cstheme="minorHAnsi"/>
          <w:sz w:val="20"/>
          <w:szCs w:val="20"/>
          <w:shd w:val="clear" w:color="auto" w:fill="FFFFFF"/>
        </w:rPr>
        <w:t>. Passionately mentor</w:t>
      </w:r>
      <w:r w:rsidR="004D416B" w:rsidRPr="00747AA7">
        <w:rPr>
          <w:rFonts w:cstheme="minorHAnsi"/>
          <w:sz w:val="20"/>
          <w:szCs w:val="20"/>
          <w:shd w:val="clear" w:color="auto" w:fill="FFFFFF"/>
        </w:rPr>
        <w:t>ed</w:t>
      </w:r>
      <w:r w:rsidR="00CC299D" w:rsidRPr="00747AA7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IT engineers, managers and built efficient delivery teams. Owned </w:t>
      </w:r>
      <w:r w:rsidR="00050E4B" w:rsidRPr="00747AA7">
        <w:rPr>
          <w:rFonts w:cstheme="minorHAnsi"/>
          <w:sz w:val="20"/>
          <w:szCs w:val="20"/>
          <w:shd w:val="clear" w:color="auto" w:fill="FFFFFF"/>
        </w:rPr>
        <w:t xml:space="preserve">global 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delivery of successful programs </w:t>
      </w:r>
      <w:r w:rsidR="00050E4B" w:rsidRPr="00747AA7">
        <w:rPr>
          <w:rFonts w:cstheme="minorHAnsi"/>
          <w:sz w:val="20"/>
          <w:szCs w:val="20"/>
          <w:shd w:val="clear" w:color="auto" w:fill="FFFFFF"/>
        </w:rPr>
        <w:t xml:space="preserve">across technology, financial services and manufacturing sectors. 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Strong collaborative leader, adept in managing relationship</w:t>
      </w:r>
      <w:r w:rsidR="00844C25" w:rsidRPr="00747AA7">
        <w:rPr>
          <w:rFonts w:cstheme="minorHAnsi"/>
          <w:sz w:val="20"/>
          <w:szCs w:val="20"/>
          <w:shd w:val="clear" w:color="auto" w:fill="FFFFFF"/>
        </w:rPr>
        <w:t>s</w:t>
      </w:r>
      <w:r w:rsidRPr="00747AA7">
        <w:rPr>
          <w:rFonts w:cstheme="minorHAnsi"/>
          <w:sz w:val="20"/>
          <w:szCs w:val="20"/>
          <w:shd w:val="clear" w:color="auto" w:fill="FFFFFF"/>
        </w:rPr>
        <w:t xml:space="preserve"> with </w:t>
      </w:r>
      <w:r w:rsidR="00844C25" w:rsidRPr="00747AA7">
        <w:rPr>
          <w:rFonts w:cstheme="minorHAnsi"/>
          <w:sz w:val="20"/>
          <w:szCs w:val="20"/>
          <w:shd w:val="clear" w:color="auto" w:fill="FFFFFF"/>
        </w:rPr>
        <w:t xml:space="preserve">cross functional teams and various stakeholders. 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 xml:space="preserve">Hardcore 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>technologist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 xml:space="preserve"> on distributed backend systems, AWS 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>C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>loud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>, A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 xml:space="preserve">rtificial 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>I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>ntelligence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 xml:space="preserve"> (AI)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 xml:space="preserve"> and </w:t>
      </w:r>
      <w:r w:rsidR="00747AA7" w:rsidRPr="00747AA7">
        <w:rPr>
          <w:rFonts w:cstheme="minorHAnsi"/>
          <w:sz w:val="20"/>
          <w:szCs w:val="20"/>
          <w:shd w:val="clear" w:color="auto" w:fill="FFFFFF"/>
        </w:rPr>
        <w:t xml:space="preserve">Machine </w:t>
      </w:r>
      <w:proofErr w:type="gramStart"/>
      <w:r w:rsidR="00747AA7" w:rsidRPr="00747AA7">
        <w:rPr>
          <w:rFonts w:cstheme="minorHAnsi"/>
          <w:sz w:val="20"/>
          <w:szCs w:val="20"/>
          <w:shd w:val="clear" w:color="auto" w:fill="FFFFFF"/>
        </w:rPr>
        <w:t>Learning(</w:t>
      </w:r>
      <w:proofErr w:type="gramEnd"/>
      <w:r w:rsidR="00747AA7" w:rsidRPr="00747AA7">
        <w:rPr>
          <w:rFonts w:cstheme="minorHAnsi"/>
          <w:sz w:val="20"/>
          <w:szCs w:val="20"/>
          <w:shd w:val="clear" w:color="auto" w:fill="FFFFFF"/>
        </w:rPr>
        <w:t>ML)</w:t>
      </w:r>
      <w:r w:rsidR="001315F5" w:rsidRPr="00747AA7">
        <w:rPr>
          <w:rFonts w:cstheme="minorHAnsi"/>
          <w:sz w:val="20"/>
          <w:szCs w:val="20"/>
          <w:shd w:val="clear" w:color="auto" w:fill="FFFFFF"/>
        </w:rPr>
        <w:t>.</w:t>
      </w:r>
    </w:p>
    <w:p w14:paraId="7400FEAD" w14:textId="77777777" w:rsidR="00A859F2" w:rsidRPr="00BF1AAE" w:rsidRDefault="00A859F2" w:rsidP="00A859F2">
      <w:pPr>
        <w:rPr>
          <w:b/>
          <w:bCs/>
          <w:color w:val="2E74B5" w:themeColor="accent5" w:themeShade="BF"/>
          <w:sz w:val="32"/>
          <w:szCs w:val="32"/>
        </w:rPr>
      </w:pPr>
      <w:r w:rsidRPr="00BF1AAE">
        <w:rPr>
          <w:b/>
          <w:bCs/>
          <w:color w:val="2E74B5" w:themeColor="accent5" w:themeShade="BF"/>
          <w:sz w:val="32"/>
          <w:szCs w:val="32"/>
        </w:rPr>
        <w:t>PROFESSIONAL EXPERIENCE</w:t>
      </w:r>
      <w:r>
        <w:rPr>
          <w:b/>
          <w:bCs/>
          <w:color w:val="2E74B5" w:themeColor="accent5" w:themeShade="BF"/>
          <w:sz w:val="32"/>
          <w:szCs w:val="32"/>
        </w:rPr>
        <w:t xml:space="preserve"> SUMMARY</w:t>
      </w:r>
    </w:p>
    <w:p w14:paraId="65371C32" w14:textId="113877DE" w:rsidR="00A859F2" w:rsidRPr="00BF1AAE" w:rsidRDefault="00A859F2" w:rsidP="00A859F2">
      <w:pPr>
        <w:spacing w:before="12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KEY STRATEGIC PROJECTS /DIGITAL TRAN</w:t>
      </w:r>
      <w:r w:rsidR="00E41781">
        <w:rPr>
          <w:b/>
          <w:bCs/>
          <w:color w:val="2E74B5" w:themeColor="accent5" w:themeShade="BF"/>
          <w:sz w:val="24"/>
          <w:szCs w:val="24"/>
        </w:rPr>
        <w:t>S</w:t>
      </w:r>
      <w:r>
        <w:rPr>
          <w:b/>
          <w:bCs/>
          <w:color w:val="2E74B5" w:themeColor="accent5" w:themeShade="BF"/>
          <w:sz w:val="24"/>
          <w:szCs w:val="24"/>
        </w:rPr>
        <w:t>FORMATION</w:t>
      </w:r>
    </w:p>
    <w:p w14:paraId="0E4192D8" w14:textId="51E9C275" w:rsidR="00A859F2" w:rsidRPr="00021C39" w:rsidRDefault="00A859F2" w:rsidP="00A859F2">
      <w:pPr>
        <w:pStyle w:val="ListParagraph"/>
        <w:numPr>
          <w:ilvl w:val="0"/>
          <w:numId w:val="1"/>
        </w:numPr>
        <w:spacing w:after="0" w:line="240" w:lineRule="auto"/>
        <w:ind w:left="744" w:hanging="384"/>
        <w:rPr>
          <w:sz w:val="20"/>
          <w:szCs w:val="20"/>
        </w:rPr>
      </w:pPr>
      <w:r>
        <w:rPr>
          <w:sz w:val="20"/>
          <w:szCs w:val="20"/>
        </w:rPr>
        <w:t xml:space="preserve">Handled merger and acquisition of another fintech company. AWS infra merger, CI/CD adaptations and gitops was built to provide seamless transition for all 40+ apps and services acquired as part of </w:t>
      </w:r>
      <w:r>
        <w:rPr>
          <w:sz w:val="20"/>
          <w:szCs w:val="20"/>
        </w:rPr>
        <w:t>the M&amp;A</w:t>
      </w:r>
      <w:r>
        <w:rPr>
          <w:sz w:val="20"/>
          <w:szCs w:val="20"/>
        </w:rPr>
        <w:t>.</w:t>
      </w:r>
    </w:p>
    <w:p w14:paraId="04AB126F" w14:textId="5C214B8A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>
        <w:rPr>
          <w:sz w:val="20"/>
          <w:szCs w:val="20"/>
        </w:rPr>
        <w:t xml:space="preserve">Built a highly complex container-based </w:t>
      </w:r>
      <w:r w:rsidR="00747AA7">
        <w:rPr>
          <w:sz w:val="20"/>
          <w:szCs w:val="20"/>
        </w:rPr>
        <w:t xml:space="preserve">compute </w:t>
      </w:r>
      <w:r>
        <w:rPr>
          <w:sz w:val="20"/>
          <w:szCs w:val="20"/>
        </w:rPr>
        <w:t>platform using AWS Cloud and Kubernetes</w:t>
      </w:r>
      <w:r w:rsidR="00747AA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47AA7">
        <w:rPr>
          <w:sz w:val="20"/>
          <w:szCs w:val="20"/>
        </w:rPr>
        <w:t>d</w:t>
      </w:r>
      <w:r>
        <w:rPr>
          <w:sz w:val="20"/>
          <w:szCs w:val="20"/>
        </w:rPr>
        <w:t>esigned to run the whole bank. New platform was built to support seamless transition from VMs</w:t>
      </w:r>
      <w:r w:rsidR="00747AA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ability to scale up/down and self-heal. The platform was designed and built under 12 months to successfully migrate 300+ applications across LendingClub.  </w:t>
      </w:r>
    </w:p>
    <w:p w14:paraId="31EED503" w14:textId="77777777" w:rsidR="00A859F2" w:rsidRPr="00021C39" w:rsidRDefault="00A859F2" w:rsidP="00A859F2">
      <w:pPr>
        <w:pStyle w:val="ListParagraph"/>
        <w:numPr>
          <w:ilvl w:val="0"/>
          <w:numId w:val="1"/>
        </w:numPr>
        <w:spacing w:after="0" w:line="240" w:lineRule="auto"/>
        <w:ind w:left="744" w:hanging="384"/>
        <w:rPr>
          <w:sz w:val="20"/>
          <w:szCs w:val="20"/>
        </w:rPr>
      </w:pPr>
      <w:r>
        <w:rPr>
          <w:sz w:val="20"/>
          <w:szCs w:val="20"/>
        </w:rPr>
        <w:t>Built a distributed back-end platform for store.apple.com that consolidated and cached data, improved scalability and response time. Built to support concurrency of 200K per minute on store.apple.com.</w:t>
      </w:r>
    </w:p>
    <w:p w14:paraId="326E9FC5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>
        <w:rPr>
          <w:sz w:val="20"/>
          <w:szCs w:val="20"/>
        </w:rPr>
        <w:t xml:space="preserve">Built a new observability platform, which provides metrices and dashboard for all LendingClub applications running in a VM or a container. Platform was built to provide app owners better visibility and alerting for their apps leading to reduction in MTTD and MTTR. </w:t>
      </w:r>
    </w:p>
    <w:p w14:paraId="58F40D93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>
        <w:rPr>
          <w:sz w:val="20"/>
          <w:szCs w:val="20"/>
        </w:rPr>
        <w:t>Designed and built services for end-to-end retail shipping and address validation supporting 18 countries.</w:t>
      </w:r>
    </w:p>
    <w:p w14:paraId="25B9A568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>
        <w:rPr>
          <w:sz w:val="20"/>
          <w:szCs w:val="20"/>
        </w:rPr>
        <w:t xml:space="preserve">Designed and built a middleware system for Citibank to process payment messages coming from Bank of Japan that simplified the wire transfer process. </w:t>
      </w:r>
    </w:p>
    <w:p w14:paraId="5E0B5AED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 w:rsidRPr="00666724">
        <w:rPr>
          <w:sz w:val="20"/>
          <w:szCs w:val="20"/>
        </w:rPr>
        <w:t xml:space="preserve">Owned delivery of </w:t>
      </w:r>
      <w:r>
        <w:rPr>
          <w:sz w:val="20"/>
          <w:szCs w:val="20"/>
        </w:rPr>
        <w:t xml:space="preserve">the </w:t>
      </w:r>
      <w:r w:rsidRPr="00666724">
        <w:rPr>
          <w:sz w:val="20"/>
          <w:szCs w:val="20"/>
        </w:rPr>
        <w:t>Apple Talent Point portal, which generated revenue of 10 million USD in 2016 and 2017</w:t>
      </w:r>
      <w:r>
        <w:rPr>
          <w:sz w:val="20"/>
          <w:szCs w:val="20"/>
        </w:rPr>
        <w:t xml:space="preserve"> for Infosys.</w:t>
      </w:r>
    </w:p>
    <w:p w14:paraId="74AC0F42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>
        <w:rPr>
          <w:sz w:val="20"/>
          <w:szCs w:val="20"/>
        </w:rPr>
        <w:t>Designed and implemented Identity Management Solution to provision users for Seagate technology in Active Directory.</w:t>
      </w:r>
    </w:p>
    <w:p w14:paraId="07D25D07" w14:textId="77777777" w:rsidR="00A859F2" w:rsidRPr="00591189" w:rsidRDefault="00A859F2" w:rsidP="00A859F2">
      <w:pPr>
        <w:pStyle w:val="ListParagraph"/>
        <w:numPr>
          <w:ilvl w:val="0"/>
          <w:numId w:val="1"/>
        </w:numPr>
        <w:spacing w:before="120"/>
        <w:ind w:left="744" w:hanging="384"/>
        <w:rPr>
          <w:b/>
          <w:bCs/>
          <w:color w:val="2E74B5" w:themeColor="accent5" w:themeShade="BF"/>
          <w:sz w:val="24"/>
          <w:szCs w:val="24"/>
        </w:rPr>
      </w:pPr>
      <w:r w:rsidRPr="00591189">
        <w:rPr>
          <w:sz w:val="20"/>
          <w:szCs w:val="20"/>
        </w:rPr>
        <w:t xml:space="preserve">Migrated an </w:t>
      </w:r>
      <w:r>
        <w:rPr>
          <w:sz w:val="20"/>
          <w:szCs w:val="20"/>
        </w:rPr>
        <w:t>ERP</w:t>
      </w:r>
      <w:r w:rsidRPr="00591189">
        <w:rPr>
          <w:sz w:val="20"/>
          <w:szCs w:val="20"/>
        </w:rPr>
        <w:t xml:space="preserve"> Product to the SAP platform resulting in 10M revenue </w:t>
      </w:r>
      <w:r>
        <w:rPr>
          <w:sz w:val="20"/>
          <w:szCs w:val="20"/>
        </w:rPr>
        <w:t>and delighted customer.</w:t>
      </w:r>
    </w:p>
    <w:p w14:paraId="244D0DF1" w14:textId="77777777" w:rsidR="00784F42" w:rsidRPr="00BF1AAE" w:rsidRDefault="00784F42" w:rsidP="00784F42">
      <w:pPr>
        <w:spacing w:before="12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TEAM BUILDING &amp; TRAINING</w:t>
      </w:r>
    </w:p>
    <w:p w14:paraId="3B1CAF0B" w14:textId="77777777" w:rsidR="00784F42" w:rsidRPr="0035623B" w:rsidRDefault="00784F42" w:rsidP="00784F4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 w:rsidRPr="00D61DCA">
        <w:rPr>
          <w:sz w:val="20"/>
          <w:szCs w:val="20"/>
        </w:rPr>
        <w:t>Achieved recognition in delivering technical onboarding readiness to college and industry new hires.</w:t>
      </w:r>
    </w:p>
    <w:p w14:paraId="56740EB7" w14:textId="77777777" w:rsidR="00784F42" w:rsidRDefault="00784F42" w:rsidP="00784F42">
      <w:pPr>
        <w:pStyle w:val="ListParagraph"/>
        <w:numPr>
          <w:ilvl w:val="0"/>
          <w:numId w:val="1"/>
        </w:numPr>
        <w:ind w:left="744" w:hanging="384"/>
        <w:rPr>
          <w:sz w:val="20"/>
          <w:szCs w:val="20"/>
        </w:rPr>
      </w:pPr>
      <w:r w:rsidRPr="00863595">
        <w:rPr>
          <w:sz w:val="20"/>
          <w:szCs w:val="20"/>
        </w:rPr>
        <w:t>Lead team of 150+ talented engineers and managers responsible for continuously improving the reliability and usability of Apple ecommerce site.</w:t>
      </w:r>
    </w:p>
    <w:p w14:paraId="002EF3D6" w14:textId="6D7B9618" w:rsidR="00784F42" w:rsidRPr="00784F42" w:rsidRDefault="00784F42" w:rsidP="00784F42">
      <w:pPr>
        <w:pStyle w:val="ListParagraph"/>
        <w:numPr>
          <w:ilvl w:val="0"/>
          <w:numId w:val="1"/>
        </w:numPr>
        <w:ind w:left="744" w:hanging="384"/>
        <w:rPr>
          <w:sz w:val="18"/>
          <w:szCs w:val="18"/>
        </w:rPr>
      </w:pPr>
      <w:r w:rsidRPr="00CF4D92">
        <w:rPr>
          <w:sz w:val="20"/>
          <w:szCs w:val="20"/>
        </w:rPr>
        <w:t>Responsible for leading hiring pipeline of whole account of 5000+ people. Hired 100s of engineers during this stint</w:t>
      </w:r>
      <w:r w:rsidR="00747AA7">
        <w:rPr>
          <w:sz w:val="20"/>
          <w:szCs w:val="20"/>
        </w:rPr>
        <w:t>.</w:t>
      </w:r>
    </w:p>
    <w:p w14:paraId="2C47875F" w14:textId="0DF16150" w:rsidR="00A859F2" w:rsidRPr="00AD2794" w:rsidRDefault="00A859F2" w:rsidP="00A859F2">
      <w:pPr>
        <w:spacing w:before="120"/>
        <w:rPr>
          <w:b/>
          <w:bCs/>
          <w:color w:val="2E74B5" w:themeColor="accent5" w:themeShade="BF"/>
          <w:sz w:val="24"/>
          <w:szCs w:val="24"/>
        </w:rPr>
      </w:pPr>
      <w:r w:rsidRPr="00AD2794">
        <w:rPr>
          <w:b/>
          <w:bCs/>
          <w:color w:val="2E74B5" w:themeColor="accent5" w:themeShade="BF"/>
          <w:sz w:val="24"/>
          <w:szCs w:val="24"/>
        </w:rPr>
        <w:t xml:space="preserve">OPERATIONAL EXCELLENCE </w:t>
      </w:r>
    </w:p>
    <w:p w14:paraId="4F211955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>
        <w:rPr>
          <w:sz w:val="20"/>
          <w:szCs w:val="20"/>
        </w:rPr>
        <w:t>Helping LendingClunb to adopt to AI/ML based tooling across the org (Github copilot and cursor)</w:t>
      </w:r>
    </w:p>
    <w:p w14:paraId="43D5B935" w14:textId="109F31F4" w:rsidR="00A859F2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Building AI/ML based tooling for SRE and DevOps </w:t>
      </w:r>
      <w:r w:rsidR="00747AA7">
        <w:rPr>
          <w:sz w:val="20"/>
          <w:szCs w:val="20"/>
        </w:rPr>
        <w:t>area.</w:t>
      </w:r>
    </w:p>
    <w:p w14:paraId="792EEC3C" w14:textId="6048ACAC" w:rsidR="00A859F2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 w:rsidRPr="00402291">
        <w:rPr>
          <w:sz w:val="20"/>
          <w:szCs w:val="20"/>
        </w:rPr>
        <w:t xml:space="preserve">Championed a strong reliability mindset and SRE culture </w:t>
      </w:r>
      <w:r w:rsidR="00747AA7">
        <w:rPr>
          <w:sz w:val="20"/>
          <w:szCs w:val="20"/>
        </w:rPr>
        <w:t>within</w:t>
      </w:r>
      <w:r w:rsidRPr="00402291">
        <w:rPr>
          <w:sz w:val="20"/>
          <w:szCs w:val="20"/>
        </w:rPr>
        <w:t xml:space="preserve"> </w:t>
      </w:r>
      <w:r w:rsidR="00747AA7">
        <w:rPr>
          <w:sz w:val="20"/>
          <w:szCs w:val="20"/>
        </w:rPr>
        <w:t>e</w:t>
      </w:r>
      <w:r w:rsidRPr="00402291">
        <w:rPr>
          <w:sz w:val="20"/>
          <w:szCs w:val="20"/>
        </w:rPr>
        <w:t>ngineering</w:t>
      </w:r>
    </w:p>
    <w:p w14:paraId="1829ACAA" w14:textId="77777777" w:rsidR="00A859F2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>
        <w:rPr>
          <w:sz w:val="20"/>
          <w:szCs w:val="20"/>
        </w:rPr>
        <w:t>Driving automation mindset in DevOps team.</w:t>
      </w:r>
    </w:p>
    <w:p w14:paraId="11D1BAC5" w14:textId="711EA48C" w:rsidR="00A859F2" w:rsidRPr="00402291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Pushing forward for </w:t>
      </w:r>
      <w:r w:rsidR="00747AA7">
        <w:rPr>
          <w:sz w:val="20"/>
          <w:szCs w:val="20"/>
        </w:rPr>
        <w:t>t</w:t>
      </w:r>
      <w:r>
        <w:rPr>
          <w:sz w:val="20"/>
          <w:szCs w:val="20"/>
        </w:rPr>
        <w:t xml:space="preserve">ech </w:t>
      </w:r>
      <w:r w:rsidR="00747AA7">
        <w:rPr>
          <w:sz w:val="20"/>
          <w:szCs w:val="20"/>
        </w:rPr>
        <w:t>m</w:t>
      </w:r>
      <w:r>
        <w:rPr>
          <w:sz w:val="20"/>
          <w:szCs w:val="20"/>
        </w:rPr>
        <w:t>odernization and adoption of opensource technologies</w:t>
      </w:r>
    </w:p>
    <w:p w14:paraId="35F6D635" w14:textId="77777777" w:rsidR="00A859F2" w:rsidRPr="00402291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 w:rsidRPr="00402291">
        <w:rPr>
          <w:sz w:val="20"/>
          <w:szCs w:val="20"/>
        </w:rPr>
        <w:t>Building software to solve operational problems and reduce toil</w:t>
      </w:r>
    </w:p>
    <w:p w14:paraId="6B0E42BD" w14:textId="077EA7E8" w:rsidR="00784F42" w:rsidRPr="00747AA7" w:rsidRDefault="00A859F2" w:rsidP="00A859F2">
      <w:pPr>
        <w:pStyle w:val="ListParagraph"/>
        <w:numPr>
          <w:ilvl w:val="0"/>
          <w:numId w:val="1"/>
        </w:numPr>
        <w:ind w:left="744" w:hanging="384"/>
        <w:jc w:val="both"/>
        <w:rPr>
          <w:sz w:val="20"/>
          <w:szCs w:val="20"/>
        </w:rPr>
      </w:pPr>
      <w:r w:rsidRPr="00402291">
        <w:rPr>
          <w:sz w:val="20"/>
          <w:szCs w:val="20"/>
        </w:rPr>
        <w:t>Measuring and optimizing service performance and availability through SLIs</w:t>
      </w:r>
      <w:r>
        <w:rPr>
          <w:sz w:val="20"/>
          <w:szCs w:val="20"/>
        </w:rPr>
        <w:t xml:space="preserve">, </w:t>
      </w:r>
      <w:r w:rsidRPr="00402291">
        <w:rPr>
          <w:sz w:val="20"/>
          <w:szCs w:val="20"/>
        </w:rPr>
        <w:t>SLOs</w:t>
      </w:r>
      <w:r>
        <w:rPr>
          <w:sz w:val="20"/>
          <w:szCs w:val="20"/>
        </w:rPr>
        <w:t xml:space="preserve"> and SLAs</w:t>
      </w:r>
    </w:p>
    <w:p w14:paraId="575948EE" w14:textId="77777777" w:rsidR="00784F42" w:rsidRDefault="00784F42" w:rsidP="00A859F2">
      <w:pPr>
        <w:rPr>
          <w:sz w:val="18"/>
          <w:szCs w:val="18"/>
        </w:rPr>
      </w:pPr>
    </w:p>
    <w:p w14:paraId="4ABB0D7E" w14:textId="77777777" w:rsidR="00747AA7" w:rsidRDefault="00747AA7" w:rsidP="00A859F2">
      <w:pPr>
        <w:rPr>
          <w:b/>
          <w:bCs/>
          <w:color w:val="2E74B5" w:themeColor="accent5" w:themeShade="BF"/>
          <w:sz w:val="28"/>
          <w:szCs w:val="28"/>
        </w:rPr>
      </w:pPr>
    </w:p>
    <w:p w14:paraId="2C68EEF3" w14:textId="5F152F0E" w:rsidR="00A859F2" w:rsidRPr="00A859F2" w:rsidRDefault="00A859F2" w:rsidP="00A859F2">
      <w:pPr>
        <w:rPr>
          <w:b/>
          <w:bCs/>
          <w:color w:val="2E74B5" w:themeColor="accent5" w:themeShade="BF"/>
          <w:sz w:val="28"/>
          <w:szCs w:val="28"/>
        </w:rPr>
      </w:pPr>
      <w:r w:rsidRPr="00A26D7C">
        <w:rPr>
          <w:b/>
          <w:bCs/>
          <w:color w:val="2E74B5" w:themeColor="accent5" w:themeShade="BF"/>
          <w:sz w:val="28"/>
          <w:szCs w:val="28"/>
        </w:rPr>
        <w:lastRenderedPageBreak/>
        <w:t>SPECIALTIES</w:t>
      </w:r>
    </w:p>
    <w:p w14:paraId="46501429" w14:textId="5A0E0585" w:rsidR="00A859F2" w:rsidRPr="00A859F2" w:rsidRDefault="00A859F2" w:rsidP="00A859F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 w:rsidRPr="00A859F2">
        <w:rPr>
          <w:sz w:val="20"/>
          <w:szCs w:val="20"/>
        </w:rPr>
        <w:t xml:space="preserve">Strategic IT </w:t>
      </w:r>
      <w:r w:rsidR="00784F42" w:rsidRPr="00A859F2">
        <w:rPr>
          <w:sz w:val="20"/>
          <w:szCs w:val="20"/>
        </w:rPr>
        <w:t>Roadmaps, Digital</w:t>
      </w:r>
      <w:r w:rsidRPr="00A859F2">
        <w:rPr>
          <w:sz w:val="20"/>
          <w:szCs w:val="20"/>
        </w:rPr>
        <w:t xml:space="preserve"> Transformation, RFP/RFR/SOW Creation &amp; Negotiation</w:t>
      </w:r>
    </w:p>
    <w:p w14:paraId="6AEA4A42" w14:textId="1FD4C7EE" w:rsidR="00784F42" w:rsidRDefault="00784F42" w:rsidP="00A859F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>Expert in Machine Learning, Deep Learning, LLMs and Generative AI</w:t>
      </w:r>
    </w:p>
    <w:p w14:paraId="45009F8E" w14:textId="3980DAA3" w:rsidR="00A859F2" w:rsidRPr="00A859F2" w:rsidRDefault="00A859F2" w:rsidP="00A859F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>Certified Solution Architect</w:t>
      </w:r>
      <w:r w:rsidR="00784F4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84F42">
        <w:rPr>
          <w:sz w:val="20"/>
          <w:szCs w:val="20"/>
        </w:rPr>
        <w:t>Cloud (AWS)</w:t>
      </w:r>
      <w:r>
        <w:rPr>
          <w:sz w:val="20"/>
          <w:szCs w:val="20"/>
        </w:rPr>
        <w:t xml:space="preserve"> Architect</w:t>
      </w:r>
      <w:r>
        <w:rPr>
          <w:sz w:val="20"/>
          <w:szCs w:val="20"/>
        </w:rPr>
        <w:t xml:space="preserve">, </w:t>
      </w:r>
      <w:r w:rsidRPr="00A859F2">
        <w:rPr>
          <w:sz w:val="20"/>
          <w:szCs w:val="20"/>
        </w:rPr>
        <w:t>Expert in Distributed Back End System</w:t>
      </w:r>
    </w:p>
    <w:p w14:paraId="4AA522A4" w14:textId="77ED60BE" w:rsidR="00A859F2" w:rsidRPr="00A859F2" w:rsidRDefault="00A859F2" w:rsidP="00A859F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 w:rsidRPr="00BF1AAE">
        <w:rPr>
          <w:sz w:val="20"/>
          <w:szCs w:val="20"/>
        </w:rPr>
        <w:t>Agile Methodologies</w:t>
      </w:r>
      <w:r w:rsidR="00BE4005">
        <w:rPr>
          <w:sz w:val="20"/>
          <w:szCs w:val="20"/>
        </w:rPr>
        <w:t xml:space="preserve">, Certified </w:t>
      </w:r>
      <w:r>
        <w:rPr>
          <w:sz w:val="20"/>
          <w:szCs w:val="20"/>
        </w:rPr>
        <w:t>PMP</w:t>
      </w:r>
      <w:r>
        <w:rPr>
          <w:sz w:val="20"/>
          <w:szCs w:val="20"/>
        </w:rPr>
        <w:t xml:space="preserve">, </w:t>
      </w:r>
      <w:r w:rsidRPr="00A859F2">
        <w:rPr>
          <w:sz w:val="20"/>
          <w:szCs w:val="20"/>
        </w:rPr>
        <w:t>Complex Business Analytics</w:t>
      </w:r>
    </w:p>
    <w:p w14:paraId="6A48FE2B" w14:textId="7EC1D391" w:rsidR="00A859F2" w:rsidRPr="00A859F2" w:rsidRDefault="00A859F2" w:rsidP="00A859F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>Program &amp; Change Management</w:t>
      </w:r>
      <w:r>
        <w:rPr>
          <w:sz w:val="20"/>
          <w:szCs w:val="20"/>
        </w:rPr>
        <w:t xml:space="preserve">, </w:t>
      </w:r>
      <w:r w:rsidRPr="00A859F2">
        <w:rPr>
          <w:sz w:val="20"/>
          <w:szCs w:val="20"/>
        </w:rPr>
        <w:t>Customer Success and Retention</w:t>
      </w:r>
    </w:p>
    <w:p w14:paraId="376566C2" w14:textId="27D39A48" w:rsidR="00784F42" w:rsidRPr="00784F42" w:rsidRDefault="00A859F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>Building AL/ML based apps and solutions</w:t>
      </w:r>
      <w:r w:rsidR="00784F42">
        <w:rPr>
          <w:sz w:val="20"/>
          <w:szCs w:val="20"/>
        </w:rPr>
        <w:t xml:space="preserve"> for in DevOps and SRE area</w:t>
      </w:r>
    </w:p>
    <w:p w14:paraId="0A575725" w14:textId="77777777" w:rsidR="00784F42" w:rsidRPr="00A26D7C" w:rsidRDefault="00784F42" w:rsidP="00784F42">
      <w:pPr>
        <w:rPr>
          <w:b/>
          <w:bCs/>
          <w:color w:val="2E74B5" w:themeColor="accent5" w:themeShade="BF"/>
          <w:sz w:val="28"/>
          <w:szCs w:val="28"/>
        </w:rPr>
      </w:pPr>
      <w:r w:rsidRPr="00A26D7C">
        <w:rPr>
          <w:b/>
          <w:bCs/>
          <w:color w:val="2E74B5" w:themeColor="accent5" w:themeShade="BF"/>
          <w:sz w:val="28"/>
          <w:szCs w:val="28"/>
        </w:rPr>
        <w:t>SOFTWARE KNOWLEDGE</w:t>
      </w:r>
    </w:p>
    <w:p w14:paraId="6A598890" w14:textId="5B774764" w:rsidR="00784F42" w:rsidRPr="00784F4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 w:rsidRPr="007574DC">
        <w:rPr>
          <w:sz w:val="20"/>
          <w:szCs w:val="20"/>
        </w:rPr>
        <w:t>M</w:t>
      </w:r>
      <w:r>
        <w:rPr>
          <w:sz w:val="20"/>
          <w:szCs w:val="20"/>
        </w:rPr>
        <w:t>L</w:t>
      </w:r>
      <w:r w:rsidRPr="007574DC">
        <w:rPr>
          <w:sz w:val="20"/>
          <w:szCs w:val="20"/>
        </w:rPr>
        <w:t>,</w:t>
      </w:r>
      <w:r>
        <w:rPr>
          <w:sz w:val="20"/>
          <w:szCs w:val="20"/>
        </w:rPr>
        <w:t xml:space="preserve"> Deep Learning</w:t>
      </w:r>
      <w:r>
        <w:rPr>
          <w:sz w:val="20"/>
          <w:szCs w:val="20"/>
        </w:rPr>
        <w:t xml:space="preserve">, Conv Nets, RNNs, </w:t>
      </w:r>
      <w:r>
        <w:rPr>
          <w:sz w:val="20"/>
          <w:szCs w:val="20"/>
        </w:rPr>
        <w:t>Generative AI, Supervised Learning, Unsupervised Learning</w:t>
      </w:r>
    </w:p>
    <w:p w14:paraId="53B6D472" w14:textId="0DBFFBAC" w:rsidR="00784F42" w:rsidRPr="00784F4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 w:rsidRPr="00A0769C">
        <w:rPr>
          <w:sz w:val="20"/>
          <w:szCs w:val="20"/>
        </w:rPr>
        <w:t>Java, Python 3, JavaScript</w:t>
      </w:r>
      <w:r>
        <w:rPr>
          <w:sz w:val="20"/>
          <w:szCs w:val="20"/>
        </w:rPr>
        <w:t xml:space="preserve">, </w:t>
      </w:r>
      <w:proofErr w:type="spellStart"/>
      <w:r w:rsidRPr="00A0769C">
        <w:rPr>
          <w:sz w:val="20"/>
          <w:szCs w:val="20"/>
        </w:rPr>
        <w:t>SpringBoot</w:t>
      </w:r>
      <w:proofErr w:type="spellEnd"/>
      <w:r w:rsidRPr="00A0769C">
        <w:rPr>
          <w:sz w:val="20"/>
          <w:szCs w:val="20"/>
        </w:rPr>
        <w:t>, Hibernate, JPA, Jersey, CDI, Guava</w:t>
      </w:r>
      <w:r>
        <w:rPr>
          <w:sz w:val="20"/>
          <w:szCs w:val="20"/>
        </w:rPr>
        <w:t xml:space="preserve">, </w:t>
      </w:r>
      <w:proofErr w:type="spellStart"/>
      <w:r w:rsidRPr="00A0769C">
        <w:rPr>
          <w:sz w:val="20"/>
          <w:szCs w:val="20"/>
        </w:rPr>
        <w:t>MicroService</w:t>
      </w:r>
      <w:proofErr w:type="spellEnd"/>
      <w:r w:rsidRPr="00A0769C">
        <w:rPr>
          <w:sz w:val="20"/>
          <w:szCs w:val="20"/>
        </w:rPr>
        <w:t>, SOA, Rest, MVC</w:t>
      </w:r>
    </w:p>
    <w:p w14:paraId="2801077C" w14:textId="548E2048" w:rsidR="00784F42" w:rsidRPr="00784F4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 xml:space="preserve">Certified </w:t>
      </w:r>
      <w:r w:rsidRPr="00A0769C">
        <w:rPr>
          <w:sz w:val="20"/>
          <w:szCs w:val="20"/>
        </w:rPr>
        <w:t>Kubernetes</w:t>
      </w:r>
      <w:r>
        <w:rPr>
          <w:sz w:val="20"/>
          <w:szCs w:val="20"/>
        </w:rPr>
        <w:t xml:space="preserve"> Administrator, </w:t>
      </w:r>
      <w:proofErr w:type="spellStart"/>
      <w:r>
        <w:rPr>
          <w:sz w:val="20"/>
          <w:szCs w:val="20"/>
        </w:rPr>
        <w:t>Argocd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GitOps</w:t>
      </w:r>
      <w:proofErr w:type="spellEnd"/>
      <w:r>
        <w:rPr>
          <w:sz w:val="20"/>
          <w:szCs w:val="20"/>
        </w:rPr>
        <w:t xml:space="preserve">, </w:t>
      </w:r>
      <w:r w:rsidRPr="00A0769C">
        <w:rPr>
          <w:sz w:val="20"/>
          <w:szCs w:val="20"/>
        </w:rPr>
        <w:t>Docker, Jenkins, Git, Artifactor</w:t>
      </w:r>
      <w:r>
        <w:rPr>
          <w:sz w:val="20"/>
          <w:szCs w:val="20"/>
        </w:rPr>
        <w:t xml:space="preserve">y, </w:t>
      </w:r>
      <w:r w:rsidRPr="00A0769C">
        <w:rPr>
          <w:sz w:val="20"/>
          <w:szCs w:val="20"/>
        </w:rPr>
        <w:t xml:space="preserve">Maven, Gradle, </w:t>
      </w:r>
      <w:proofErr w:type="spellStart"/>
      <w:r>
        <w:rPr>
          <w:sz w:val="20"/>
          <w:szCs w:val="20"/>
        </w:rPr>
        <w:t>Bazel</w:t>
      </w:r>
      <w:proofErr w:type="spellEnd"/>
      <w:r>
        <w:rPr>
          <w:sz w:val="20"/>
          <w:szCs w:val="20"/>
        </w:rPr>
        <w:t>, Terraform</w:t>
      </w:r>
    </w:p>
    <w:p w14:paraId="614C5A9D" w14:textId="39A4E29D" w:rsidR="00784F4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 xml:space="preserve">AWS Certified Architect </w:t>
      </w:r>
      <w:r w:rsidRPr="00A0769C">
        <w:rPr>
          <w:sz w:val="20"/>
          <w:szCs w:val="20"/>
        </w:rPr>
        <w:t>(</w:t>
      </w:r>
      <w:r w:rsidR="00BE4005">
        <w:rPr>
          <w:sz w:val="20"/>
          <w:szCs w:val="20"/>
        </w:rPr>
        <w:t xml:space="preserve">EKS, </w:t>
      </w:r>
      <w:r w:rsidRPr="00A0769C">
        <w:rPr>
          <w:sz w:val="20"/>
          <w:szCs w:val="20"/>
        </w:rPr>
        <w:t>S3, EC2s,</w:t>
      </w:r>
      <w:r>
        <w:rPr>
          <w:sz w:val="20"/>
          <w:szCs w:val="20"/>
        </w:rPr>
        <w:t xml:space="preserve"> </w:t>
      </w:r>
      <w:r w:rsidRPr="00A0769C">
        <w:rPr>
          <w:sz w:val="20"/>
          <w:szCs w:val="20"/>
        </w:rPr>
        <w:t>EBS, EFSs, ELBs, CloudFront, Dynamo, Route53</w:t>
      </w:r>
      <w:r>
        <w:rPr>
          <w:sz w:val="20"/>
          <w:szCs w:val="20"/>
        </w:rPr>
        <w:t xml:space="preserve">, </w:t>
      </w:r>
      <w:r w:rsidRPr="00A0769C">
        <w:rPr>
          <w:sz w:val="20"/>
          <w:szCs w:val="20"/>
        </w:rPr>
        <w:t>VPC, Lambda</w:t>
      </w:r>
      <w:r w:rsidR="00BE4005">
        <w:rPr>
          <w:sz w:val="20"/>
          <w:szCs w:val="20"/>
        </w:rPr>
        <w:t>, RDS</w:t>
      </w:r>
      <w:r w:rsidRPr="00A0769C">
        <w:rPr>
          <w:sz w:val="20"/>
          <w:szCs w:val="20"/>
        </w:rPr>
        <w:t>)</w:t>
      </w:r>
    </w:p>
    <w:p w14:paraId="4BE98BEC" w14:textId="77777777" w:rsidR="00784F4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 w:rsidRPr="00A0769C">
        <w:rPr>
          <w:sz w:val="20"/>
          <w:szCs w:val="20"/>
        </w:rPr>
        <w:t>Oracle, MySQL, Mongo, Cassandra</w:t>
      </w:r>
    </w:p>
    <w:p w14:paraId="5F8E8E68" w14:textId="059668AC" w:rsidR="00784F42" w:rsidRPr="00CF4D92" w:rsidRDefault="00784F42" w:rsidP="00784F42">
      <w:pPr>
        <w:pStyle w:val="ListParagraph"/>
        <w:numPr>
          <w:ilvl w:val="0"/>
          <w:numId w:val="1"/>
        </w:numPr>
        <w:ind w:left="620" w:hanging="330"/>
        <w:rPr>
          <w:sz w:val="20"/>
          <w:szCs w:val="20"/>
        </w:rPr>
      </w:pPr>
      <w:r>
        <w:rPr>
          <w:sz w:val="20"/>
          <w:szCs w:val="20"/>
        </w:rPr>
        <w:t>Grafana, Prometheus, Elastic APM</w:t>
      </w:r>
      <w:r>
        <w:rPr>
          <w:sz w:val="20"/>
          <w:szCs w:val="20"/>
        </w:rPr>
        <w:t xml:space="preserve">, Elastic Search, Solr </w:t>
      </w:r>
    </w:p>
    <w:p w14:paraId="24105A98" w14:textId="7323B2F7" w:rsidR="00784F42" w:rsidRPr="00A26D7C" w:rsidRDefault="00784F42" w:rsidP="00784F42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GLOBAL </w:t>
      </w:r>
      <w:r>
        <w:rPr>
          <w:b/>
          <w:bCs/>
          <w:color w:val="2E74B5" w:themeColor="accent5" w:themeShade="BF"/>
          <w:sz w:val="28"/>
          <w:szCs w:val="28"/>
        </w:rPr>
        <w:t xml:space="preserve">WORK </w:t>
      </w:r>
      <w:r>
        <w:rPr>
          <w:b/>
          <w:bCs/>
          <w:color w:val="2E74B5" w:themeColor="accent5" w:themeShade="BF"/>
          <w:sz w:val="28"/>
          <w:szCs w:val="28"/>
        </w:rPr>
        <w:t>EXPERIENCE</w:t>
      </w:r>
    </w:p>
    <w:p w14:paraId="02CBC5D4" w14:textId="2C23A819" w:rsidR="00784F42" w:rsidRPr="00747AA7" w:rsidRDefault="00784F42" w:rsidP="00747AA7">
      <w:pPr>
        <w:rPr>
          <w:sz w:val="20"/>
          <w:szCs w:val="20"/>
        </w:rPr>
      </w:pPr>
      <w:r w:rsidRPr="00747AA7">
        <w:rPr>
          <w:sz w:val="20"/>
          <w:szCs w:val="20"/>
        </w:rPr>
        <w:t>USA</w:t>
      </w:r>
      <w:r w:rsidR="00747AA7">
        <w:rPr>
          <w:sz w:val="20"/>
          <w:szCs w:val="20"/>
        </w:rPr>
        <w:t>,</w:t>
      </w:r>
      <w:r w:rsidRPr="00747AA7">
        <w:rPr>
          <w:sz w:val="20"/>
          <w:szCs w:val="20"/>
        </w:rPr>
        <w:t xml:space="preserve"> Japan</w:t>
      </w:r>
      <w:r w:rsidR="00747AA7">
        <w:rPr>
          <w:sz w:val="20"/>
          <w:szCs w:val="20"/>
        </w:rPr>
        <w:t xml:space="preserve">, </w:t>
      </w:r>
      <w:r w:rsidRPr="00747AA7">
        <w:rPr>
          <w:sz w:val="20"/>
          <w:szCs w:val="20"/>
        </w:rPr>
        <w:t xml:space="preserve">China </w:t>
      </w:r>
      <w:r w:rsidR="00747AA7">
        <w:rPr>
          <w:sz w:val="20"/>
          <w:szCs w:val="20"/>
        </w:rPr>
        <w:t>and India</w:t>
      </w:r>
    </w:p>
    <w:p w14:paraId="01465160" w14:textId="524049D3" w:rsidR="00B71DCF" w:rsidRPr="00B71DCF" w:rsidRDefault="007F2F15" w:rsidP="00B71DCF">
      <w:pPr>
        <w:spacing w:after="0" w:line="240" w:lineRule="auto"/>
        <w:rPr>
          <w:b/>
          <w:bCs/>
          <w:color w:val="2E74B5" w:themeColor="accent5" w:themeShade="BF"/>
          <w:sz w:val="32"/>
          <w:szCs w:val="32"/>
        </w:rPr>
      </w:pPr>
      <w:r w:rsidRPr="00BF1AAE">
        <w:rPr>
          <w:b/>
          <w:bCs/>
          <w:color w:val="2E74B5" w:themeColor="accent5" w:themeShade="BF"/>
          <w:sz w:val="32"/>
          <w:szCs w:val="32"/>
        </w:rPr>
        <w:t xml:space="preserve">PROFESSIONAL </w:t>
      </w:r>
      <w:r>
        <w:rPr>
          <w:b/>
          <w:bCs/>
          <w:color w:val="2E74B5" w:themeColor="accent5" w:themeShade="BF"/>
          <w:sz w:val="32"/>
          <w:szCs w:val="32"/>
        </w:rPr>
        <w:t>WORK HISTORY</w:t>
      </w:r>
    </w:p>
    <w:p w14:paraId="2714118B" w14:textId="4DDFB782" w:rsidR="003E29DC" w:rsidRPr="00B71DCF" w:rsidRDefault="00B71DCF" w:rsidP="00544492">
      <w:pPr>
        <w:spacing w:before="240"/>
        <w:rPr>
          <w:rFonts w:ascii="Arial" w:hAnsi="Arial"/>
          <w:b/>
          <w:color w:val="0070C0"/>
          <w:sz w:val="18"/>
          <w:szCs w:val="18"/>
        </w:rPr>
      </w:pPr>
      <w:r w:rsidRPr="00B71DCF">
        <w:rPr>
          <w:rFonts w:ascii="Arial" w:hAnsi="Arial"/>
          <w:b/>
          <w:color w:val="0070C0"/>
          <w:sz w:val="18"/>
          <w:szCs w:val="18"/>
        </w:rPr>
        <w:t>Senior Engineering Manager,</w:t>
      </w:r>
      <w:r>
        <w:rPr>
          <w:rFonts w:ascii="Arial" w:hAnsi="Arial"/>
          <w:b/>
          <w:color w:val="0070C0"/>
          <w:sz w:val="18"/>
          <w:szCs w:val="18"/>
        </w:rPr>
        <w:t xml:space="preserve"> </w:t>
      </w:r>
      <w:r w:rsidRPr="00B71DCF">
        <w:rPr>
          <w:rFonts w:ascii="Arial" w:hAnsi="Arial"/>
          <w:b/>
          <w:color w:val="0070C0"/>
          <w:sz w:val="18"/>
          <w:szCs w:val="18"/>
        </w:rPr>
        <w:t>LendingClub, 2022 – Present</w:t>
      </w:r>
      <w:r w:rsidR="004E4002">
        <w:rPr>
          <w:rFonts w:ascii="Arial" w:hAnsi="Arial"/>
          <w:b/>
          <w:color w:val="0070C0"/>
          <w:sz w:val="18"/>
          <w:szCs w:val="18"/>
        </w:rPr>
        <w:t>,</w:t>
      </w:r>
      <w:r w:rsidRPr="00B71DCF">
        <w:rPr>
          <w:rFonts w:ascii="Arial" w:hAnsi="Arial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D2794">
        <w:rPr>
          <w:rFonts w:ascii="Arial" w:eastAsia="Times New Roman" w:hAnsi="Arial"/>
          <w:sz w:val="20"/>
          <w:szCs w:val="20"/>
        </w:rPr>
        <w:t xml:space="preserve">Responsible for building and delivering mission critical </w:t>
      </w:r>
      <w:r w:rsidR="00A120C1">
        <w:rPr>
          <w:rFonts w:ascii="Arial" w:eastAsia="Times New Roman" w:hAnsi="Arial"/>
          <w:sz w:val="20"/>
          <w:szCs w:val="20"/>
        </w:rPr>
        <w:t>programs</w:t>
      </w:r>
      <w:r w:rsidR="00AD2794">
        <w:rPr>
          <w:rFonts w:ascii="Arial" w:eastAsia="Times New Roman" w:hAnsi="Arial"/>
          <w:sz w:val="20"/>
          <w:szCs w:val="20"/>
        </w:rPr>
        <w:t xml:space="preserve"> in space of DevOps</w:t>
      </w:r>
      <w:r>
        <w:rPr>
          <w:rFonts w:ascii="Arial" w:eastAsia="Times New Roman" w:hAnsi="Arial"/>
          <w:sz w:val="20"/>
          <w:szCs w:val="20"/>
        </w:rPr>
        <w:t xml:space="preserve">, </w:t>
      </w:r>
      <w:r w:rsidR="00AD2794">
        <w:rPr>
          <w:rFonts w:ascii="Arial" w:eastAsia="Times New Roman" w:hAnsi="Arial"/>
          <w:sz w:val="20"/>
          <w:szCs w:val="20"/>
        </w:rPr>
        <w:t>SRE</w:t>
      </w:r>
      <w:r>
        <w:rPr>
          <w:rFonts w:ascii="Arial" w:eastAsia="Times New Roman" w:hAnsi="Arial"/>
          <w:sz w:val="20"/>
          <w:szCs w:val="20"/>
        </w:rPr>
        <w:t xml:space="preserve"> and MLOps</w:t>
      </w:r>
      <w:r w:rsidR="00AD2794">
        <w:rPr>
          <w:rFonts w:ascii="Arial" w:eastAsia="Times New Roman" w:hAnsi="Arial"/>
          <w:sz w:val="20"/>
          <w:szCs w:val="20"/>
        </w:rPr>
        <w:t xml:space="preserve">. Responsible for hiring new Engineers and Managers. Building relationships across </w:t>
      </w:r>
      <w:r w:rsidR="00A120C1">
        <w:rPr>
          <w:rFonts w:ascii="Arial" w:eastAsia="Times New Roman" w:hAnsi="Arial"/>
          <w:sz w:val="20"/>
          <w:szCs w:val="20"/>
        </w:rPr>
        <w:t>consumer</w:t>
      </w:r>
      <w:r>
        <w:rPr>
          <w:rFonts w:ascii="Arial" w:eastAsia="Times New Roman" w:hAnsi="Arial"/>
          <w:sz w:val="20"/>
          <w:szCs w:val="20"/>
        </w:rPr>
        <w:t xml:space="preserve"> engineering</w:t>
      </w:r>
      <w:r w:rsidR="00A120C1">
        <w:rPr>
          <w:rFonts w:ascii="Arial" w:eastAsia="Times New Roman" w:hAnsi="Arial"/>
          <w:sz w:val="20"/>
          <w:szCs w:val="20"/>
        </w:rPr>
        <w:t xml:space="preserve">, platform, data </w:t>
      </w:r>
      <w:r w:rsidR="00AD2794">
        <w:rPr>
          <w:rFonts w:ascii="Arial" w:eastAsia="Times New Roman" w:hAnsi="Arial"/>
          <w:sz w:val="20"/>
          <w:szCs w:val="20"/>
        </w:rPr>
        <w:t>engineering</w:t>
      </w:r>
      <w:r w:rsidR="00A120C1">
        <w:rPr>
          <w:rFonts w:ascii="Arial" w:eastAsia="Times New Roman" w:hAnsi="Arial"/>
          <w:sz w:val="20"/>
          <w:szCs w:val="20"/>
        </w:rPr>
        <w:t xml:space="preserve"> and product managemen</w:t>
      </w:r>
      <w:r>
        <w:rPr>
          <w:rFonts w:ascii="Arial" w:eastAsia="Times New Roman" w:hAnsi="Arial"/>
          <w:sz w:val="20"/>
          <w:szCs w:val="20"/>
        </w:rPr>
        <w:t>t</w:t>
      </w:r>
      <w:r w:rsidR="00A120C1">
        <w:rPr>
          <w:rFonts w:ascii="Arial" w:eastAsia="Times New Roman" w:hAnsi="Arial"/>
          <w:sz w:val="20"/>
          <w:szCs w:val="20"/>
        </w:rPr>
        <w:t>.</w:t>
      </w:r>
      <w:r w:rsidR="00AD2794">
        <w:rPr>
          <w:rFonts w:ascii="Arial" w:eastAsia="Times New Roman" w:hAnsi="Arial"/>
          <w:sz w:val="20"/>
          <w:szCs w:val="20"/>
        </w:rPr>
        <w:t xml:space="preserve"> Preparing multiyear roadmap and presenting </w:t>
      </w:r>
      <w:r w:rsidR="00071CC0">
        <w:rPr>
          <w:rFonts w:ascii="Arial" w:eastAsia="Times New Roman" w:hAnsi="Arial"/>
          <w:sz w:val="20"/>
          <w:szCs w:val="20"/>
        </w:rPr>
        <w:t>q</w:t>
      </w:r>
      <w:r w:rsidR="00AD2794">
        <w:rPr>
          <w:rFonts w:ascii="Arial" w:eastAsia="Times New Roman" w:hAnsi="Arial"/>
          <w:sz w:val="20"/>
          <w:szCs w:val="20"/>
        </w:rPr>
        <w:t>uarte</w:t>
      </w:r>
      <w:r>
        <w:rPr>
          <w:rFonts w:ascii="Arial" w:eastAsia="Times New Roman" w:hAnsi="Arial"/>
          <w:sz w:val="20"/>
          <w:szCs w:val="20"/>
        </w:rPr>
        <w:t>rl</w:t>
      </w:r>
      <w:r w:rsidR="00AD2794">
        <w:rPr>
          <w:rFonts w:ascii="Arial" w:eastAsia="Times New Roman" w:hAnsi="Arial"/>
          <w:sz w:val="20"/>
          <w:szCs w:val="20"/>
        </w:rPr>
        <w:t>y OKR plans for DevOps</w:t>
      </w:r>
      <w:r w:rsidR="00BE4005">
        <w:rPr>
          <w:rFonts w:ascii="Arial" w:eastAsia="Times New Roman" w:hAnsi="Arial"/>
          <w:sz w:val="20"/>
          <w:szCs w:val="20"/>
        </w:rPr>
        <w:t>,</w:t>
      </w:r>
      <w:r w:rsidR="00D35387">
        <w:rPr>
          <w:rFonts w:ascii="Arial" w:eastAsia="Times New Roman" w:hAnsi="Arial"/>
          <w:sz w:val="20"/>
          <w:szCs w:val="20"/>
        </w:rPr>
        <w:t xml:space="preserve"> </w:t>
      </w:r>
      <w:r w:rsidR="00AD2794">
        <w:rPr>
          <w:rFonts w:ascii="Arial" w:eastAsia="Times New Roman" w:hAnsi="Arial"/>
          <w:sz w:val="20"/>
          <w:szCs w:val="20"/>
        </w:rPr>
        <w:t>SRE</w:t>
      </w:r>
      <w:r w:rsidR="00BE4005">
        <w:rPr>
          <w:rFonts w:ascii="Arial" w:eastAsia="Times New Roman" w:hAnsi="Arial"/>
          <w:sz w:val="20"/>
          <w:szCs w:val="20"/>
        </w:rPr>
        <w:t xml:space="preserve"> and MLOps</w:t>
      </w:r>
      <w:r w:rsidR="00AD2794">
        <w:rPr>
          <w:rFonts w:ascii="Arial" w:eastAsia="Times New Roman" w:hAnsi="Arial"/>
          <w:sz w:val="20"/>
          <w:szCs w:val="20"/>
        </w:rPr>
        <w:t>. Mentoring</w:t>
      </w:r>
      <w:r w:rsidR="00BE4005">
        <w:rPr>
          <w:rFonts w:ascii="Arial" w:eastAsia="Times New Roman" w:hAnsi="Arial"/>
          <w:sz w:val="20"/>
          <w:szCs w:val="20"/>
        </w:rPr>
        <w:t>,</w:t>
      </w:r>
      <w:r w:rsidR="00AD2794">
        <w:rPr>
          <w:rFonts w:ascii="Arial" w:eastAsia="Times New Roman" w:hAnsi="Arial"/>
          <w:sz w:val="20"/>
          <w:szCs w:val="20"/>
        </w:rPr>
        <w:t xml:space="preserve"> </w:t>
      </w:r>
      <w:r w:rsidR="00BE4005">
        <w:rPr>
          <w:rFonts w:ascii="Arial" w:eastAsia="Times New Roman" w:hAnsi="Arial"/>
          <w:sz w:val="20"/>
          <w:szCs w:val="20"/>
        </w:rPr>
        <w:t>c</w:t>
      </w:r>
      <w:r w:rsidR="00AD2794">
        <w:rPr>
          <w:rFonts w:ascii="Arial" w:eastAsia="Times New Roman" w:hAnsi="Arial"/>
          <w:sz w:val="20"/>
          <w:szCs w:val="20"/>
        </w:rPr>
        <w:t>oaching managers, engineers and architects.</w:t>
      </w:r>
      <w:r w:rsidR="00A120C1">
        <w:rPr>
          <w:rFonts w:ascii="Arial" w:eastAsia="Times New Roman" w:hAnsi="Arial"/>
          <w:sz w:val="20"/>
          <w:szCs w:val="20"/>
        </w:rPr>
        <w:t xml:space="preserve"> Complete responsibility for Cloud infrastructure</w:t>
      </w:r>
      <w:r>
        <w:rPr>
          <w:rFonts w:ascii="Arial" w:eastAsia="Times New Roman" w:hAnsi="Arial"/>
          <w:sz w:val="20"/>
          <w:szCs w:val="20"/>
        </w:rPr>
        <w:t>, DevOps, MLOps, SRE</w:t>
      </w:r>
      <w:r w:rsidR="00A120C1">
        <w:rPr>
          <w:rFonts w:ascii="Arial" w:eastAsia="Times New Roman" w:hAnsi="Arial"/>
          <w:sz w:val="20"/>
          <w:szCs w:val="20"/>
        </w:rPr>
        <w:t xml:space="preserve"> and </w:t>
      </w:r>
      <w:r>
        <w:rPr>
          <w:rFonts w:ascii="Arial" w:eastAsia="Times New Roman" w:hAnsi="Arial"/>
          <w:sz w:val="20"/>
          <w:szCs w:val="20"/>
        </w:rPr>
        <w:t xml:space="preserve">prod </w:t>
      </w:r>
      <w:r w:rsidR="00A120C1">
        <w:rPr>
          <w:rFonts w:ascii="Arial" w:eastAsia="Times New Roman" w:hAnsi="Arial"/>
          <w:sz w:val="20"/>
          <w:szCs w:val="20"/>
        </w:rPr>
        <w:t>support.</w:t>
      </w:r>
    </w:p>
    <w:p w14:paraId="78600579" w14:textId="1AEEDF6E" w:rsidR="003E29DC" w:rsidRPr="003E29DC" w:rsidRDefault="00AD2794" w:rsidP="003E29DC">
      <w:pPr>
        <w:spacing w:before="240"/>
        <w:rPr>
          <w:rFonts w:ascii="Arial" w:hAnsi="Arial"/>
          <w:b/>
          <w:color w:val="0070C0"/>
        </w:rPr>
      </w:pPr>
      <w:r w:rsidRPr="00B71DCF">
        <w:rPr>
          <w:rFonts w:ascii="Arial" w:hAnsi="Arial"/>
          <w:b/>
          <w:color w:val="0070C0"/>
          <w:sz w:val="18"/>
          <w:szCs w:val="18"/>
        </w:rPr>
        <w:t>Director of</w:t>
      </w:r>
      <w:r w:rsidR="00544492" w:rsidRPr="00B71DCF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B71DCF">
        <w:rPr>
          <w:rFonts w:ascii="Arial" w:hAnsi="Arial"/>
          <w:b/>
          <w:color w:val="0070C0"/>
          <w:sz w:val="18"/>
          <w:szCs w:val="18"/>
        </w:rPr>
        <w:t xml:space="preserve">Engineering, </w:t>
      </w:r>
      <w:r w:rsidR="00544492" w:rsidRPr="00B71DCF">
        <w:rPr>
          <w:rFonts w:ascii="Arial" w:hAnsi="Arial"/>
          <w:b/>
          <w:color w:val="0070C0"/>
          <w:sz w:val="18"/>
          <w:szCs w:val="18"/>
        </w:rPr>
        <w:t>Infosys</w:t>
      </w:r>
      <w:r w:rsidR="00B71DCF">
        <w:rPr>
          <w:rFonts w:ascii="Arial" w:hAnsi="Arial"/>
          <w:b/>
          <w:color w:val="0070C0"/>
          <w:sz w:val="18"/>
          <w:szCs w:val="18"/>
        </w:rPr>
        <w:t>,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2015 – 2022</w:t>
      </w:r>
      <w:r w:rsidR="004E4002">
        <w:rPr>
          <w:rFonts w:ascii="Arial" w:hAnsi="Arial"/>
          <w:b/>
          <w:color w:val="0070C0"/>
          <w:sz w:val="18"/>
          <w:szCs w:val="18"/>
        </w:rPr>
        <w:t>,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544492" w:rsidRPr="00B71DCF">
        <w:rPr>
          <w:rFonts w:ascii="Arial" w:hAnsi="Arial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A120C1">
        <w:rPr>
          <w:rFonts w:ascii="Arial" w:eastAsia="Times New Roman" w:hAnsi="Arial"/>
          <w:sz w:val="20"/>
          <w:szCs w:val="20"/>
        </w:rPr>
        <w:t>R</w:t>
      </w:r>
      <w:r w:rsidR="007F2F15" w:rsidRPr="00570122">
        <w:rPr>
          <w:rFonts w:ascii="Arial" w:eastAsia="Times New Roman" w:hAnsi="Arial"/>
          <w:sz w:val="20"/>
          <w:szCs w:val="20"/>
        </w:rPr>
        <w:t>esponsibility for revenue and field operations which included sales, engineering</w:t>
      </w:r>
      <w:r w:rsidR="00A120C1">
        <w:rPr>
          <w:rFonts w:ascii="Arial" w:eastAsia="Times New Roman" w:hAnsi="Arial"/>
          <w:sz w:val="20"/>
          <w:szCs w:val="20"/>
        </w:rPr>
        <w:t>, architecture</w:t>
      </w:r>
      <w:r w:rsidR="007F2F15" w:rsidRPr="00570122">
        <w:rPr>
          <w:rFonts w:ascii="Arial" w:eastAsia="Times New Roman" w:hAnsi="Arial"/>
          <w:sz w:val="20"/>
          <w:szCs w:val="20"/>
        </w:rPr>
        <w:t xml:space="preserve">, </w:t>
      </w:r>
      <w:r w:rsidR="00A120C1">
        <w:rPr>
          <w:rFonts w:ascii="Arial" w:eastAsia="Times New Roman" w:hAnsi="Arial"/>
          <w:sz w:val="20"/>
          <w:szCs w:val="20"/>
        </w:rPr>
        <w:t>customer relationship</w:t>
      </w:r>
      <w:r w:rsidR="007F2F15" w:rsidRPr="00570122">
        <w:rPr>
          <w:rFonts w:ascii="Arial" w:eastAsia="Times New Roman" w:hAnsi="Arial"/>
          <w:sz w:val="20"/>
          <w:szCs w:val="20"/>
        </w:rPr>
        <w:t xml:space="preserve">, professional services delivery.  Reporting to </w:t>
      </w:r>
      <w:r w:rsidR="00A120C1">
        <w:rPr>
          <w:rFonts w:ascii="Arial" w:eastAsia="Times New Roman" w:hAnsi="Arial"/>
          <w:sz w:val="20"/>
          <w:szCs w:val="20"/>
        </w:rPr>
        <w:t>VP for Apple account in manufacturing unit</w:t>
      </w:r>
      <w:r w:rsidR="007F2F15" w:rsidRPr="00570122">
        <w:rPr>
          <w:rFonts w:ascii="Arial" w:eastAsia="Times New Roman" w:hAnsi="Arial"/>
          <w:sz w:val="20"/>
          <w:szCs w:val="20"/>
        </w:rPr>
        <w:t>.</w:t>
      </w:r>
      <w:r w:rsidR="00A120C1">
        <w:rPr>
          <w:rFonts w:ascii="Arial" w:eastAsia="Times New Roman" w:hAnsi="Arial"/>
          <w:sz w:val="20"/>
          <w:szCs w:val="20"/>
        </w:rPr>
        <w:t xml:space="preserve"> Had the bottom line to fulfill needs </w:t>
      </w:r>
      <w:r w:rsidR="00BE4005">
        <w:rPr>
          <w:rFonts w:ascii="Arial" w:eastAsia="Times New Roman" w:hAnsi="Arial"/>
          <w:sz w:val="20"/>
          <w:szCs w:val="20"/>
        </w:rPr>
        <w:t>of</w:t>
      </w:r>
      <w:r w:rsidR="00A120C1">
        <w:rPr>
          <w:rFonts w:ascii="Arial" w:eastAsia="Times New Roman" w:hAnsi="Arial"/>
          <w:sz w:val="20"/>
          <w:szCs w:val="20"/>
        </w:rPr>
        <w:t xml:space="preserve"> Apple Online Store</w:t>
      </w:r>
      <w:r w:rsidR="003E29DC">
        <w:rPr>
          <w:rFonts w:ascii="Arial" w:eastAsia="Times New Roman" w:hAnsi="Arial"/>
          <w:sz w:val="20"/>
          <w:szCs w:val="20"/>
        </w:rPr>
        <w:t xml:space="preserve"> </w:t>
      </w:r>
      <w:r w:rsidR="00A120C1">
        <w:rPr>
          <w:rFonts w:ascii="Arial" w:eastAsia="Times New Roman" w:hAnsi="Arial"/>
          <w:sz w:val="20"/>
          <w:szCs w:val="20"/>
        </w:rPr>
        <w:t>(AOS). Reviewing, monitoring and delivering all programs and projects in AOS portfolio. Partnering with sales team to ensure revenue growth and revenue share.</w:t>
      </w:r>
    </w:p>
    <w:p w14:paraId="3771D2D5" w14:textId="4CC5F190" w:rsidR="003E29DC" w:rsidRPr="003E29DC" w:rsidRDefault="003E29DC" w:rsidP="003E29DC">
      <w:pPr>
        <w:spacing w:before="240"/>
        <w:rPr>
          <w:rFonts w:ascii="Arial" w:hAnsi="Arial"/>
          <w:b/>
          <w:color w:val="0070C0"/>
        </w:rPr>
      </w:pPr>
      <w:r w:rsidRPr="00B71DCF">
        <w:rPr>
          <w:rFonts w:ascii="Arial" w:hAnsi="Arial"/>
          <w:b/>
          <w:color w:val="0070C0"/>
          <w:sz w:val="18"/>
          <w:szCs w:val="18"/>
        </w:rPr>
        <w:t>Senior Engineering Manager</w:t>
      </w:r>
      <w:r w:rsidR="00B71DCF">
        <w:rPr>
          <w:rFonts w:ascii="Arial" w:hAnsi="Arial"/>
          <w:b/>
          <w:color w:val="0070C0"/>
          <w:sz w:val="18"/>
          <w:szCs w:val="18"/>
        </w:rPr>
        <w:t xml:space="preserve">, </w:t>
      </w:r>
      <w:r w:rsidRPr="00B71DCF">
        <w:rPr>
          <w:rFonts w:ascii="Arial" w:hAnsi="Arial"/>
          <w:b/>
          <w:color w:val="0070C0"/>
          <w:sz w:val="18"/>
          <w:szCs w:val="18"/>
        </w:rPr>
        <w:t>Infosys</w:t>
      </w:r>
      <w:r w:rsidR="00B71DCF">
        <w:rPr>
          <w:rFonts w:ascii="Arial" w:hAnsi="Arial"/>
          <w:b/>
          <w:color w:val="0070C0"/>
          <w:sz w:val="18"/>
          <w:szCs w:val="18"/>
        </w:rPr>
        <w:t xml:space="preserve">,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2008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–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896091" w:rsidRPr="00B71DCF">
        <w:rPr>
          <w:rFonts w:ascii="Arial" w:hAnsi="Arial"/>
          <w:b/>
          <w:color w:val="0070C0"/>
          <w:sz w:val="18"/>
          <w:szCs w:val="18"/>
        </w:rPr>
        <w:t>2015</w:t>
      </w:r>
      <w:r w:rsidR="00896091">
        <w:rPr>
          <w:rFonts w:ascii="Arial" w:hAnsi="Arial"/>
          <w:b/>
          <w:color w:val="0070C0"/>
          <w:sz w:val="18"/>
          <w:szCs w:val="18"/>
        </w:rPr>
        <w:t>,</w:t>
      </w:r>
      <w:r w:rsidR="00896091" w:rsidRPr="00B71DCF">
        <w:rPr>
          <w:rFonts w:ascii="Arial" w:hAnsi="Arial"/>
          <w:b/>
          <w:color w:val="0070C0"/>
          <w:sz w:val="18"/>
          <w:szCs w:val="18"/>
        </w:rPr>
        <w:t xml:space="preserve"> 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B71DCF">
        <w:rPr>
          <w:rFonts w:ascii="Arial" w:hAnsi="Arial"/>
          <w:b/>
          <w:color w:val="0070C0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Arial" w:eastAsia="Times New Roman" w:hAnsi="Arial"/>
          <w:sz w:val="20"/>
          <w:szCs w:val="20"/>
        </w:rPr>
        <w:t>Responsible for building new engineering teams from ground up. Understanding complex business needs of new projects coming from</w:t>
      </w:r>
      <w:r w:rsidR="00BE4005">
        <w:rPr>
          <w:rFonts w:ascii="Arial" w:eastAsia="Times New Roman" w:hAnsi="Arial"/>
          <w:sz w:val="20"/>
          <w:szCs w:val="20"/>
        </w:rPr>
        <w:t xml:space="preserve"> Apple</w:t>
      </w:r>
      <w:r>
        <w:rPr>
          <w:rFonts w:ascii="Arial" w:eastAsia="Times New Roman" w:hAnsi="Arial"/>
          <w:sz w:val="20"/>
          <w:szCs w:val="20"/>
        </w:rPr>
        <w:t>. Program planning, estimation, costing, architecture and delivery. Building relationship with HR, recruitment and facilities to find people and space to deliver mission critical projects for Apple.</w:t>
      </w:r>
    </w:p>
    <w:p w14:paraId="251C2906" w14:textId="1D217FD1" w:rsidR="00B71DCF" w:rsidRDefault="00570122" w:rsidP="00B71DCF">
      <w:pPr>
        <w:spacing w:before="240"/>
        <w:rPr>
          <w:rFonts w:ascii="Arial" w:hAnsi="Arial"/>
          <w:b/>
          <w:color w:val="0070C0"/>
          <w:sz w:val="18"/>
          <w:szCs w:val="18"/>
        </w:rPr>
      </w:pPr>
      <w:r w:rsidRPr="00B71DCF">
        <w:rPr>
          <w:rFonts w:ascii="Arial" w:hAnsi="Arial"/>
          <w:b/>
          <w:color w:val="0070C0"/>
          <w:sz w:val="18"/>
          <w:szCs w:val="18"/>
        </w:rPr>
        <w:t>Engineering Manager</w:t>
      </w:r>
      <w:r w:rsidR="00B71DCF">
        <w:rPr>
          <w:rFonts w:ascii="Arial" w:hAnsi="Arial"/>
          <w:b/>
          <w:color w:val="0070C0"/>
          <w:sz w:val="18"/>
          <w:szCs w:val="18"/>
        </w:rPr>
        <w:t xml:space="preserve">, </w:t>
      </w:r>
      <w:r w:rsidRPr="00B71DCF">
        <w:rPr>
          <w:rFonts w:ascii="Arial" w:hAnsi="Arial"/>
          <w:b/>
          <w:color w:val="0070C0"/>
          <w:sz w:val="18"/>
          <w:szCs w:val="18"/>
        </w:rPr>
        <w:t>Infosys</w:t>
      </w:r>
      <w:r w:rsidR="00B71DCF">
        <w:rPr>
          <w:rFonts w:ascii="Arial" w:hAnsi="Arial"/>
          <w:b/>
          <w:color w:val="0070C0"/>
          <w:sz w:val="18"/>
          <w:szCs w:val="18"/>
        </w:rPr>
        <w:t xml:space="preserve">,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2006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-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="00B71DCF" w:rsidRPr="00B71DCF">
        <w:rPr>
          <w:rFonts w:ascii="Arial" w:hAnsi="Arial"/>
          <w:b/>
          <w:color w:val="0070C0"/>
          <w:sz w:val="18"/>
          <w:szCs w:val="18"/>
        </w:rPr>
        <w:t>2008</w:t>
      </w:r>
      <w:r w:rsidR="004E4002">
        <w:rPr>
          <w:rFonts w:ascii="Arial" w:hAnsi="Arial"/>
          <w:b/>
          <w:color w:val="0070C0"/>
          <w:sz w:val="18"/>
          <w:szCs w:val="18"/>
        </w:rPr>
        <w:t>,</w:t>
      </w:r>
      <w:r w:rsidR="00B71DCF">
        <w:rPr>
          <w:rFonts w:ascii="Arial" w:hAnsi="Arial"/>
          <w:b/>
          <w:color w:val="0070C0"/>
          <w:sz w:val="18"/>
          <w:szCs w:val="18"/>
        </w:rPr>
        <w:br/>
      </w:r>
      <w:r w:rsidR="003E29DC">
        <w:rPr>
          <w:rFonts w:ascii="Arial" w:eastAsia="Times New Roman" w:hAnsi="Arial"/>
          <w:sz w:val="20"/>
          <w:szCs w:val="20"/>
        </w:rPr>
        <w:t xml:space="preserve">Managed a large ETL project to move customer from </w:t>
      </w:r>
      <w:r w:rsidR="00BD2EE8">
        <w:rPr>
          <w:rFonts w:ascii="Arial" w:eastAsia="Times New Roman" w:hAnsi="Arial"/>
          <w:sz w:val="20"/>
          <w:szCs w:val="20"/>
        </w:rPr>
        <w:t>small ERP platform to SAP. Was responsible for managing cost, quality and schedule of the project. Hiring new engineers, onboarding, mentoring and coaching</w:t>
      </w:r>
      <w:r w:rsidR="00071CC0">
        <w:rPr>
          <w:rFonts w:ascii="Arial" w:eastAsia="Times New Roman" w:hAnsi="Arial"/>
          <w:sz w:val="20"/>
          <w:szCs w:val="20"/>
        </w:rPr>
        <w:t xml:space="preserve"> new talent</w:t>
      </w:r>
      <w:r w:rsidR="00BD2EE8">
        <w:rPr>
          <w:rFonts w:ascii="Arial" w:eastAsia="Times New Roman" w:hAnsi="Arial"/>
          <w:sz w:val="20"/>
          <w:szCs w:val="20"/>
        </w:rPr>
        <w:t>. Status reporting to JCI and director at Infosys.</w:t>
      </w:r>
    </w:p>
    <w:p w14:paraId="6A4915F2" w14:textId="5E6EE303" w:rsidR="007F2F15" w:rsidRPr="00B71DCF" w:rsidRDefault="00B71DCF" w:rsidP="00B71DCF">
      <w:pPr>
        <w:spacing w:before="240"/>
        <w:rPr>
          <w:rFonts w:ascii="Arial" w:hAnsi="Arial"/>
          <w:b/>
          <w:color w:val="0070C0"/>
          <w:sz w:val="18"/>
          <w:szCs w:val="18"/>
        </w:rPr>
      </w:pPr>
      <w:r w:rsidRPr="00B71DCF">
        <w:rPr>
          <w:rFonts w:ascii="Arial" w:hAnsi="Arial"/>
          <w:b/>
          <w:color w:val="0070C0"/>
          <w:sz w:val="18"/>
          <w:szCs w:val="18"/>
        </w:rPr>
        <w:t>Senior Software</w:t>
      </w:r>
      <w:r w:rsidR="00EC425F">
        <w:rPr>
          <w:rFonts w:ascii="Arial" w:hAnsi="Arial"/>
          <w:b/>
          <w:color w:val="0070C0"/>
          <w:sz w:val="18"/>
          <w:szCs w:val="18"/>
        </w:rPr>
        <w:t>, Wipro</w:t>
      </w:r>
      <w:r w:rsidRPr="00B71DCF">
        <w:rPr>
          <w:rFonts w:ascii="Arial" w:hAnsi="Arial"/>
          <w:b/>
          <w:color w:val="0070C0"/>
          <w:sz w:val="18"/>
          <w:szCs w:val="18"/>
        </w:rPr>
        <w:t>, 2001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Pr="00B71DCF">
        <w:rPr>
          <w:rFonts w:ascii="Arial" w:hAnsi="Arial"/>
          <w:b/>
          <w:color w:val="0070C0"/>
          <w:sz w:val="18"/>
          <w:szCs w:val="18"/>
        </w:rPr>
        <w:t>-</w:t>
      </w:r>
      <w:r w:rsidR="00896091">
        <w:rPr>
          <w:rFonts w:ascii="Arial" w:hAnsi="Arial"/>
          <w:b/>
          <w:color w:val="0070C0"/>
          <w:sz w:val="18"/>
          <w:szCs w:val="18"/>
        </w:rPr>
        <w:t xml:space="preserve"> </w:t>
      </w:r>
      <w:r w:rsidRPr="00B71DCF">
        <w:rPr>
          <w:rFonts w:ascii="Arial" w:hAnsi="Arial"/>
          <w:b/>
          <w:color w:val="0070C0"/>
          <w:sz w:val="18"/>
          <w:szCs w:val="18"/>
        </w:rPr>
        <w:t>200</w:t>
      </w:r>
      <w:r w:rsidR="004E4002">
        <w:rPr>
          <w:rFonts w:ascii="Arial" w:hAnsi="Arial"/>
          <w:b/>
          <w:color w:val="0070C0"/>
          <w:sz w:val="18"/>
          <w:szCs w:val="18"/>
        </w:rPr>
        <w:t>6,</w:t>
      </w:r>
      <w:r>
        <w:rPr>
          <w:rFonts w:ascii="Arial" w:hAnsi="Arial"/>
          <w:b/>
          <w:color w:val="0070C0"/>
          <w:sz w:val="18"/>
          <w:szCs w:val="18"/>
        </w:rPr>
        <w:br/>
      </w:r>
      <w:r>
        <w:rPr>
          <w:rFonts w:ascii="Arial" w:eastAsia="Times New Roman" w:hAnsi="Arial"/>
          <w:sz w:val="20"/>
          <w:szCs w:val="20"/>
        </w:rPr>
        <w:t xml:space="preserve">Managed </w:t>
      </w:r>
      <w:r w:rsidR="00BD2EE8">
        <w:rPr>
          <w:rFonts w:ascii="Arial" w:eastAsia="Times New Roman" w:hAnsi="Arial"/>
          <w:sz w:val="20"/>
          <w:szCs w:val="20"/>
        </w:rPr>
        <w:t xml:space="preserve">Held various positions as Sr. Software Engineer and Software Engineer at Wipro and Netcarrots Pvt. Ltd. Was responsible for designing and writing Java and </w:t>
      </w:r>
      <w:r w:rsidR="002A617B">
        <w:rPr>
          <w:rFonts w:ascii="Arial" w:eastAsia="Times New Roman" w:hAnsi="Arial"/>
          <w:sz w:val="20"/>
          <w:szCs w:val="20"/>
        </w:rPr>
        <w:t>O</w:t>
      </w:r>
      <w:r w:rsidR="00BD2EE8">
        <w:rPr>
          <w:rFonts w:ascii="Arial" w:eastAsia="Times New Roman" w:hAnsi="Arial"/>
          <w:sz w:val="20"/>
          <w:szCs w:val="20"/>
        </w:rPr>
        <w:t>racle based backend systems.</w:t>
      </w:r>
    </w:p>
    <w:sectPr w:rsidR="007F2F15" w:rsidRPr="00B71DCF" w:rsidSect="00D80CA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2E05" w14:textId="77777777" w:rsidR="006E207D" w:rsidRDefault="006E207D" w:rsidP="00BD39C1">
      <w:pPr>
        <w:spacing w:after="0" w:line="240" w:lineRule="auto"/>
      </w:pPr>
      <w:r>
        <w:separator/>
      </w:r>
    </w:p>
  </w:endnote>
  <w:endnote w:type="continuationSeparator" w:id="0">
    <w:p w14:paraId="5B7C3D9A" w14:textId="77777777" w:rsidR="006E207D" w:rsidRDefault="006E207D" w:rsidP="00BD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F8122" w14:textId="2ED0CDBE" w:rsidR="00706807" w:rsidRDefault="000525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7665E9" wp14:editId="17A84E4E">
              <wp:simplePos x="0" y="0"/>
              <wp:positionH relativeFrom="column">
                <wp:posOffset>-1</wp:posOffset>
              </wp:positionH>
              <wp:positionV relativeFrom="paragraph">
                <wp:posOffset>79375</wp:posOffset>
              </wp:positionV>
              <wp:extent cx="6879771" cy="0"/>
              <wp:effectExtent l="0" t="0" r="0" b="0"/>
              <wp:wrapNone/>
              <wp:docPr id="586419160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97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59F0F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5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  <w:p w14:paraId="52B3FF6C" w14:textId="0C840B14" w:rsidR="000525E4" w:rsidRDefault="00C064A0" w:rsidP="00F141B1">
    <w:pPr>
      <w:pStyle w:val="Footer"/>
      <w:tabs>
        <w:tab w:val="clear" w:pos="9360"/>
        <w:tab w:val="right" w:pos="10800"/>
      </w:tabs>
    </w:pPr>
    <w:r>
      <w:tab/>
    </w:r>
    <w:r>
      <w:tab/>
    </w:r>
    <w:r w:rsidR="00F141B1">
      <w:fldChar w:fldCharType="begin"/>
    </w:r>
    <w:r w:rsidR="00F141B1">
      <w:instrText xml:space="preserve"> PAGE   \* MERGEFORMAT </w:instrText>
    </w:r>
    <w:r w:rsidR="00F141B1">
      <w:fldChar w:fldCharType="separate"/>
    </w:r>
    <w:r w:rsidR="00F141B1">
      <w:rPr>
        <w:noProof/>
      </w:rPr>
      <w:t>1</w:t>
    </w:r>
    <w:r w:rsidR="00F141B1">
      <w:rPr>
        <w:noProof/>
      </w:rPr>
      <w:fldChar w:fldCharType="end"/>
    </w:r>
    <w:r w:rsidR="00F141B1">
      <w:rPr>
        <w:noProof/>
      </w:rPr>
      <w:t xml:space="preserve">| </w:t>
    </w:r>
    <w:r w:rsidR="00F141B1" w:rsidRPr="006247B8">
      <w:rPr>
        <w:noProof/>
        <w:color w:val="767171" w:themeColor="background2" w:themeShade="8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CAF2" w14:textId="77777777" w:rsidR="006E207D" w:rsidRDefault="006E207D" w:rsidP="00BD39C1">
      <w:pPr>
        <w:spacing w:after="0" w:line="240" w:lineRule="auto"/>
      </w:pPr>
      <w:r>
        <w:separator/>
      </w:r>
    </w:p>
  </w:footnote>
  <w:footnote w:type="continuationSeparator" w:id="0">
    <w:p w14:paraId="18AD1696" w14:textId="77777777" w:rsidR="006E207D" w:rsidRDefault="006E207D" w:rsidP="00BD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CB06C" w14:textId="794C52DA" w:rsidR="00BD39C1" w:rsidRDefault="00BD39C1" w:rsidP="009021B4">
    <w:pPr>
      <w:pStyle w:val="Header"/>
      <w:tabs>
        <w:tab w:val="clear" w:pos="4680"/>
        <w:tab w:val="left" w:pos="2700"/>
        <w:tab w:val="left" w:pos="4500"/>
        <w:tab w:val="left" w:pos="7560"/>
      </w:tabs>
    </w:pPr>
    <w:r w:rsidRPr="008D6AE7">
      <w:rPr>
        <w:b/>
        <w:bCs/>
        <w:color w:val="2E74B5" w:themeColor="accent5" w:themeShade="BF"/>
        <w:sz w:val="36"/>
        <w:szCs w:val="36"/>
      </w:rPr>
      <w:t>R</w:t>
    </w:r>
    <w:r w:rsidR="00EE112A" w:rsidRPr="008D6AE7">
      <w:rPr>
        <w:b/>
        <w:bCs/>
        <w:color w:val="2E74B5" w:themeColor="accent5" w:themeShade="BF"/>
        <w:sz w:val="36"/>
        <w:szCs w:val="36"/>
      </w:rPr>
      <w:t>ajneesh Sachan</w:t>
    </w:r>
    <w:r w:rsidRPr="008D6AE7">
      <w:rPr>
        <w:sz w:val="36"/>
        <w:szCs w:val="36"/>
      </w:rPr>
      <w:tab/>
    </w:r>
    <w:r w:rsidR="008D6AE7">
      <w:rPr>
        <w:sz w:val="18"/>
        <w:szCs w:val="18"/>
      </w:rPr>
      <w:t xml:space="preserve">       </w:t>
    </w:r>
    <w:r w:rsidRPr="008D6AE7">
      <w:rPr>
        <w:noProof/>
        <w:sz w:val="20"/>
        <w:szCs w:val="20"/>
      </w:rPr>
      <w:drawing>
        <wp:inline distT="0" distB="0" distL="0" distR="0" wp14:anchorId="5B32A2B5" wp14:editId="1C601156">
          <wp:extent cx="91440" cy="91440"/>
          <wp:effectExtent l="0" t="0" r="3810" b="3810"/>
          <wp:docPr id="2081872527" name="Graphic 1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872527" name="Graphic 2081872527" descr="Receiver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D6AE7">
      <w:rPr>
        <w:sz w:val="20"/>
        <w:szCs w:val="20"/>
      </w:rPr>
      <w:t xml:space="preserve"> </w:t>
    </w:r>
    <w:r w:rsidR="008D6AE7">
      <w:rPr>
        <w:sz w:val="20"/>
        <w:szCs w:val="20"/>
      </w:rPr>
      <w:t>(</w:t>
    </w:r>
    <w:r w:rsidR="00EE112A" w:rsidRPr="008D6AE7">
      <w:rPr>
        <w:color w:val="2E74B5" w:themeColor="accent5" w:themeShade="BF"/>
        <w:sz w:val="20"/>
        <w:szCs w:val="20"/>
      </w:rPr>
      <w:t>469</w:t>
    </w:r>
    <w:r w:rsidR="008D6AE7">
      <w:rPr>
        <w:color w:val="2E74B5" w:themeColor="accent5" w:themeShade="BF"/>
        <w:sz w:val="20"/>
        <w:szCs w:val="20"/>
      </w:rPr>
      <w:t xml:space="preserve">) </w:t>
    </w:r>
    <w:r w:rsidR="00EE112A" w:rsidRPr="008D6AE7">
      <w:rPr>
        <w:color w:val="2E74B5" w:themeColor="accent5" w:themeShade="BF"/>
        <w:sz w:val="20"/>
        <w:szCs w:val="20"/>
      </w:rPr>
      <w:t>920-</w:t>
    </w:r>
    <w:r w:rsidR="008D6AE7">
      <w:rPr>
        <w:color w:val="2E74B5" w:themeColor="accent5" w:themeShade="BF"/>
        <w:sz w:val="20"/>
        <w:szCs w:val="20"/>
      </w:rPr>
      <w:t>4020</w:t>
    </w:r>
    <w:r w:rsidR="008D6AE7">
      <w:rPr>
        <w:sz w:val="18"/>
        <w:szCs w:val="18"/>
      </w:rPr>
      <w:t xml:space="preserve">        </w:t>
    </w:r>
    <w:r w:rsidRPr="008D6AE7">
      <w:rPr>
        <w:noProof/>
        <w:sz w:val="20"/>
        <w:szCs w:val="20"/>
      </w:rPr>
      <w:drawing>
        <wp:inline distT="0" distB="0" distL="0" distR="0" wp14:anchorId="6A13F1E0" wp14:editId="5C80CC36">
          <wp:extent cx="139027" cy="91440"/>
          <wp:effectExtent l="0" t="0" r="0" b="3810"/>
          <wp:docPr id="928135168" name="Graphic 2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135168" name="Graphic 928135168" descr="Envelope with solid fill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18463" b="15766"/>
                  <a:stretch/>
                </pic:blipFill>
                <pic:spPr bwMode="auto">
                  <a:xfrm>
                    <a:off x="0" y="0"/>
                    <a:ext cx="139027" cy="91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D6AE7">
      <w:rPr>
        <w:sz w:val="20"/>
        <w:szCs w:val="20"/>
      </w:rPr>
      <w:t xml:space="preserve"> </w:t>
    </w:r>
    <w:hyperlink r:id="rId5" w:history="1">
      <w:r w:rsidR="00EE112A" w:rsidRPr="008D6AE7">
        <w:rPr>
          <w:rStyle w:val="Hyperlink"/>
          <w:sz w:val="20"/>
          <w:szCs w:val="20"/>
        </w:rPr>
        <w:t>sachrajneesh@gmail.com</w:t>
      </w:r>
    </w:hyperlink>
    <w:r w:rsidR="008D6AE7" w:rsidRPr="008D6AE7">
      <w:rPr>
        <w:sz w:val="20"/>
        <w:szCs w:val="20"/>
      </w:rPr>
      <w:t xml:space="preserve">         </w:t>
    </w:r>
    <w:r w:rsidRPr="009021B4">
      <w:rPr>
        <w:noProof/>
        <w:sz w:val="18"/>
        <w:szCs w:val="18"/>
      </w:rPr>
      <w:drawing>
        <wp:inline distT="0" distB="0" distL="0" distR="0" wp14:anchorId="7DF96ECA" wp14:editId="78F37E4E">
          <wp:extent cx="91440" cy="91440"/>
          <wp:effectExtent l="0" t="0" r="3810" b="3810"/>
          <wp:docPr id="73957897" name="Picture 3" descr="A blue square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57897" name="Picture 3" descr="A blue square with white letters&#10;&#10;Description automatically generated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21B4">
      <w:rPr>
        <w:sz w:val="18"/>
        <w:szCs w:val="18"/>
      </w:rPr>
      <w:t xml:space="preserve"> </w:t>
    </w:r>
    <w:hyperlink r:id="rId7" w:history="1">
      <w:r w:rsidR="008D6AE7" w:rsidRPr="008D6AE7">
        <w:rPr>
          <w:rStyle w:val="Hyperlink"/>
          <w:sz w:val="20"/>
          <w:szCs w:val="20"/>
        </w:rPr>
        <w:t>linkedin.com/in/</w:t>
      </w:r>
      <w:proofErr w:type="spellStart"/>
      <w:r w:rsidR="008D6AE7" w:rsidRPr="008D6AE7">
        <w:rPr>
          <w:rStyle w:val="Hyperlink"/>
          <w:sz w:val="20"/>
          <w:szCs w:val="20"/>
        </w:rPr>
        <w:t>rajneesh-sachan</w:t>
      </w:r>
      <w:proofErr w:type="spellEnd"/>
    </w:hyperlink>
    <w:r w:rsidRPr="009021B4">
      <w:rPr>
        <w:sz w:val="18"/>
        <w:szCs w:val="18"/>
      </w:rPr>
      <w:t xml:space="preserve"> </w:t>
    </w:r>
  </w:p>
  <w:p w14:paraId="51296C62" w14:textId="6ECCF9AA" w:rsidR="009021B4" w:rsidRDefault="009021B4" w:rsidP="009021B4">
    <w:pPr>
      <w:pStyle w:val="Header"/>
      <w:tabs>
        <w:tab w:val="clear" w:pos="4680"/>
        <w:tab w:val="left" w:pos="1800"/>
        <w:tab w:val="left" w:pos="3600"/>
        <w:tab w:val="left" w:pos="70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2EF42" wp14:editId="03F5C11C">
              <wp:simplePos x="0" y="0"/>
              <wp:positionH relativeFrom="column">
                <wp:posOffset>-1</wp:posOffset>
              </wp:positionH>
              <wp:positionV relativeFrom="paragraph">
                <wp:posOffset>79556</wp:posOffset>
              </wp:positionV>
              <wp:extent cx="6818811" cy="0"/>
              <wp:effectExtent l="0" t="0" r="0" b="0"/>
              <wp:wrapNone/>
              <wp:docPr id="726434227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88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097F4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536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958"/>
    <w:multiLevelType w:val="hybridMultilevel"/>
    <w:tmpl w:val="EDD0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667"/>
    <w:multiLevelType w:val="hybridMultilevel"/>
    <w:tmpl w:val="4F386A16"/>
    <w:lvl w:ilvl="0" w:tplc="5D60AF1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2E74B5" w:themeColor="accent5" w:themeShade="BF"/>
      </w:rPr>
    </w:lvl>
    <w:lvl w:ilvl="1" w:tplc="8730B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8A729BA"/>
    <w:multiLevelType w:val="hybridMultilevel"/>
    <w:tmpl w:val="03A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2872">
    <w:abstractNumId w:val="1"/>
  </w:num>
  <w:num w:numId="2" w16cid:durableId="251402817">
    <w:abstractNumId w:val="2"/>
  </w:num>
  <w:num w:numId="3" w16cid:durableId="34062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C1"/>
    <w:rsid w:val="0000192E"/>
    <w:rsid w:val="00001D52"/>
    <w:rsid w:val="0000339D"/>
    <w:rsid w:val="00021C39"/>
    <w:rsid w:val="00050E4B"/>
    <w:rsid w:val="000525E4"/>
    <w:rsid w:val="000619C4"/>
    <w:rsid w:val="00071CC0"/>
    <w:rsid w:val="000B72A2"/>
    <w:rsid w:val="000C563D"/>
    <w:rsid w:val="000E1399"/>
    <w:rsid w:val="00115BFF"/>
    <w:rsid w:val="001315F5"/>
    <w:rsid w:val="001408D5"/>
    <w:rsid w:val="001934D9"/>
    <w:rsid w:val="001C4759"/>
    <w:rsid w:val="001F6C55"/>
    <w:rsid w:val="0021542A"/>
    <w:rsid w:val="00251FB9"/>
    <w:rsid w:val="002525AA"/>
    <w:rsid w:val="002962FB"/>
    <w:rsid w:val="002A617B"/>
    <w:rsid w:val="002C36B5"/>
    <w:rsid w:val="003020D5"/>
    <w:rsid w:val="00323EF5"/>
    <w:rsid w:val="00344301"/>
    <w:rsid w:val="0035623B"/>
    <w:rsid w:val="003609D4"/>
    <w:rsid w:val="00371FDA"/>
    <w:rsid w:val="003D34D2"/>
    <w:rsid w:val="003D3B10"/>
    <w:rsid w:val="003D73CC"/>
    <w:rsid w:val="003E29DC"/>
    <w:rsid w:val="00402291"/>
    <w:rsid w:val="004741B1"/>
    <w:rsid w:val="00481759"/>
    <w:rsid w:val="004C09C3"/>
    <w:rsid w:val="004D416B"/>
    <w:rsid w:val="004E4002"/>
    <w:rsid w:val="00544492"/>
    <w:rsid w:val="00547DB8"/>
    <w:rsid w:val="00560DB8"/>
    <w:rsid w:val="0057001A"/>
    <w:rsid w:val="00570122"/>
    <w:rsid w:val="00591189"/>
    <w:rsid w:val="005D4980"/>
    <w:rsid w:val="00606A70"/>
    <w:rsid w:val="0060722D"/>
    <w:rsid w:val="006247B8"/>
    <w:rsid w:val="00666724"/>
    <w:rsid w:val="006C251B"/>
    <w:rsid w:val="006C6CBF"/>
    <w:rsid w:val="006E207D"/>
    <w:rsid w:val="006F17E5"/>
    <w:rsid w:val="00700877"/>
    <w:rsid w:val="007043AC"/>
    <w:rsid w:val="00706807"/>
    <w:rsid w:val="00743857"/>
    <w:rsid w:val="00747AA7"/>
    <w:rsid w:val="007574DC"/>
    <w:rsid w:val="00784F42"/>
    <w:rsid w:val="007949FF"/>
    <w:rsid w:val="007C13CC"/>
    <w:rsid w:val="007F2F15"/>
    <w:rsid w:val="00841756"/>
    <w:rsid w:val="00844C25"/>
    <w:rsid w:val="00857A71"/>
    <w:rsid w:val="00863595"/>
    <w:rsid w:val="00881428"/>
    <w:rsid w:val="008858EC"/>
    <w:rsid w:val="00896091"/>
    <w:rsid w:val="008D6AE7"/>
    <w:rsid w:val="009021B4"/>
    <w:rsid w:val="00913A08"/>
    <w:rsid w:val="009228FB"/>
    <w:rsid w:val="00940006"/>
    <w:rsid w:val="009565AE"/>
    <w:rsid w:val="00972944"/>
    <w:rsid w:val="00975055"/>
    <w:rsid w:val="009B0A74"/>
    <w:rsid w:val="009C2F30"/>
    <w:rsid w:val="009C5785"/>
    <w:rsid w:val="009F391D"/>
    <w:rsid w:val="009F5429"/>
    <w:rsid w:val="009F7753"/>
    <w:rsid w:val="00A0769C"/>
    <w:rsid w:val="00A120C1"/>
    <w:rsid w:val="00A240C3"/>
    <w:rsid w:val="00A26BD3"/>
    <w:rsid w:val="00A26D7C"/>
    <w:rsid w:val="00A27BBD"/>
    <w:rsid w:val="00A30468"/>
    <w:rsid w:val="00A50378"/>
    <w:rsid w:val="00A5355E"/>
    <w:rsid w:val="00A53A95"/>
    <w:rsid w:val="00A54396"/>
    <w:rsid w:val="00A57417"/>
    <w:rsid w:val="00A7130C"/>
    <w:rsid w:val="00A859F2"/>
    <w:rsid w:val="00AB44D6"/>
    <w:rsid w:val="00AD2794"/>
    <w:rsid w:val="00AD5837"/>
    <w:rsid w:val="00AE17E4"/>
    <w:rsid w:val="00AE5170"/>
    <w:rsid w:val="00B43E77"/>
    <w:rsid w:val="00B71DCF"/>
    <w:rsid w:val="00B72704"/>
    <w:rsid w:val="00B76FE4"/>
    <w:rsid w:val="00BB0F7C"/>
    <w:rsid w:val="00BD2EE8"/>
    <w:rsid w:val="00BD39C1"/>
    <w:rsid w:val="00BE4005"/>
    <w:rsid w:val="00BE6EDE"/>
    <w:rsid w:val="00BF1AAE"/>
    <w:rsid w:val="00C064A0"/>
    <w:rsid w:val="00C20435"/>
    <w:rsid w:val="00C33AA9"/>
    <w:rsid w:val="00C41B39"/>
    <w:rsid w:val="00C4576F"/>
    <w:rsid w:val="00C5201F"/>
    <w:rsid w:val="00C637D6"/>
    <w:rsid w:val="00C63844"/>
    <w:rsid w:val="00C7108C"/>
    <w:rsid w:val="00C84B00"/>
    <w:rsid w:val="00CC299D"/>
    <w:rsid w:val="00CC5900"/>
    <w:rsid w:val="00CD4904"/>
    <w:rsid w:val="00CF4D92"/>
    <w:rsid w:val="00D342F8"/>
    <w:rsid w:val="00D35387"/>
    <w:rsid w:val="00D57690"/>
    <w:rsid w:val="00D61DCA"/>
    <w:rsid w:val="00D667FF"/>
    <w:rsid w:val="00D80CA9"/>
    <w:rsid w:val="00D87199"/>
    <w:rsid w:val="00D93E5F"/>
    <w:rsid w:val="00DA273C"/>
    <w:rsid w:val="00E32894"/>
    <w:rsid w:val="00E41781"/>
    <w:rsid w:val="00E4748A"/>
    <w:rsid w:val="00E62562"/>
    <w:rsid w:val="00EA573A"/>
    <w:rsid w:val="00EC425F"/>
    <w:rsid w:val="00EC6112"/>
    <w:rsid w:val="00EE112A"/>
    <w:rsid w:val="00F141B1"/>
    <w:rsid w:val="00F4197B"/>
    <w:rsid w:val="00F77A0F"/>
    <w:rsid w:val="00F86673"/>
    <w:rsid w:val="00FA1576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9DE79"/>
  <w15:chartTrackingRefBased/>
  <w15:docId w15:val="{56676552-72F4-4840-9B4A-4B21EE1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C1"/>
  </w:style>
  <w:style w:type="paragraph" w:styleId="Footer">
    <w:name w:val="footer"/>
    <w:basedOn w:val="Normal"/>
    <w:link w:val="FooterChar"/>
    <w:uiPriority w:val="99"/>
    <w:unhideWhenUsed/>
    <w:rsid w:val="00BD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C1"/>
  </w:style>
  <w:style w:type="character" w:styleId="Hyperlink">
    <w:name w:val="Hyperlink"/>
    <w:basedOn w:val="DefaultParagraphFont"/>
    <w:uiPriority w:val="99"/>
    <w:unhideWhenUsed/>
    <w:rsid w:val="00BD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1B4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A0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s://www.linkedin.com/in/rajneesh-sachan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mailto:skoglund_robert@hotmail.com" TargetMode="External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Sachan</dc:creator>
  <cp:keywords/>
  <dc:description/>
  <cp:lastModifiedBy>Rajneesh Sachan</cp:lastModifiedBy>
  <cp:revision>23</cp:revision>
  <cp:lastPrinted>2025-01-04T21:54:00Z</cp:lastPrinted>
  <dcterms:created xsi:type="dcterms:W3CDTF">2025-01-04T21:54:00Z</dcterms:created>
  <dcterms:modified xsi:type="dcterms:W3CDTF">2025-01-04T23:01:00Z</dcterms:modified>
  <cp:category/>
</cp:coreProperties>
</file>