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BMI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Sachs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load-data"/>
      <w:bookmarkEnd w:id="21"/>
      <w:r>
        <w:t xml:space="preserve">Load data</w:t>
      </w:r>
    </w:p>
    <w:p>
      <w:r>
        <w:t xml:space="preserve">Let's read in the BMI dataset and see what we have to work with. Make sure it is in the same directory as this .Rmd file!</w:t>
      </w:r>
    </w:p>
    <w:p>
      <w:pPr>
        <w:pStyle w:val="Heading2"/>
      </w:pPr>
      <w:bookmarkStart w:id="22" w:name="inference"/>
      <w:bookmarkEnd w:id="22"/>
      <w:r>
        <w:t xml:space="preserve">Inference</w:t>
      </w:r>
    </w:p>
    <w:p>
      <w:r>
        <w:t xml:space="preserve">Let's examine the relationship between gender and pack years of smoking.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(bmi,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(packyrs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Welch Two Sample t-test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packyrs by gender</w:t>
      </w:r>
      <w:r>
        <w:br w:type="textWrapping"/>
      </w:r>
      <w:r>
        <w:rPr>
          <w:rStyle w:val="VerbatimChar"/>
        </w:rPr>
        <w:t xml:space="preserve">t = -7.4018, df = 288.294, p-value = 1.481e-12</w:t>
      </w:r>
      <w:r>
        <w:br w:type="textWrapping"/>
      </w:r>
      <w:r>
        <w:rPr>
          <w:rStyle w:val="VerbatimChar"/>
        </w:rPr>
        <w:t xml:space="preserve">alternative hypothesis: true difference in means is not equal to 0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-29.8723 -17.3226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in group FEMALE   mean in group MALE </w:t>
      </w:r>
      <w:r>
        <w:br w:type="textWrapping"/>
      </w:r>
      <w:r>
        <w:rPr>
          <w:rStyle w:val="VerbatimChar"/>
        </w:rPr>
        <w:t xml:space="preserve">            10.52103             34.11848 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(bmi,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(packyrs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(smoke ==</w:t>
      </w:r>
      <w:r>
        <w:rPr>
          <w:rStyle w:val="StringTok"/>
        </w:rPr>
        <w:t xml:space="preserve"> "CURRENT"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Welch Two Sample t-test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packyrs by I(smoke == "CURRENT")</w:t>
      </w:r>
      <w:r>
        <w:br w:type="textWrapping"/>
      </w:r>
      <w:r>
        <w:rPr>
          <w:rStyle w:val="VerbatimChar"/>
        </w:rPr>
        <w:t xml:space="preserve">t = -8.5218, df = 214.705, p-value = 2.786e-15</w:t>
      </w:r>
      <w:r>
        <w:br w:type="textWrapping"/>
      </w:r>
      <w:r>
        <w:rPr>
          <w:rStyle w:val="VerbatimChar"/>
        </w:rPr>
        <w:t xml:space="preserve">alternative hypothesis: true difference in means is not equal to 0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-37.81372 -23.60714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in group FALSE  mean in group TRUE </w:t>
      </w:r>
      <w:r>
        <w:br w:type="textWrapping"/>
      </w:r>
      <w:r>
        <w:rPr>
          <w:rStyle w:val="VerbatimChar"/>
        </w:rPr>
        <w:t xml:space="preserve">           16.74127            47.45169 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bmi[,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i)]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bmi$age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plots"/>
      <w:bookmarkEnd w:id="23"/>
      <w:r>
        <w:t xml:space="preserve">Plots</w:t>
      </w:r>
    </w:p>
    <w:p>
      <w:r>
        <w:t xml:space="preserve">Wow, men tend to smoke much more than women. What is the distribution of pack years of smoking?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(bmi,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packyrs))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mi-example_files/figure-docx/smk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(bmi,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packyrs,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mi-example_files/figure-docx/smk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able"/>
      <w:bookmarkEnd w:id="26"/>
      <w:r>
        <w:t xml:space="preserve">Table</w:t>
      </w:r>
    </w:p>
    <w:p>
      <w:r>
        <w:t xml:space="preserve">It appears that there are more women that do not smoke at all (packyears = 0). The proportion of women who do not smoke is NaN.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(bmi, 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(gender, smoke),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"Cross-tabulation of gender by smoking status in the BMI dataset. 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Caption w:val="Cross-tabulation of gender by smoking status in the BMI dataset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CURRENT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FORMER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TableCaption"/>
      </w:pPr>
      <w:r>
        <w:t xml:space="preserve">Cross-tabulation of gender by smoking status in the BMI dataset.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572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BMI Example</dc:title>
  <dc:creator>Michael Sachs</dc:creator>
  <dcterms:created xsi:type="dcterms:W3CDTF">2015-03-31</dcterms:created>
  <dcterms:modified xsi:type="dcterms:W3CDTF">2015-03-31</dcterms:modified>
</cp:coreProperties>
</file>