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2"/>
        <w:bidi w:val="0"/>
        <w:spacing w:before="200" w:after="120"/>
        <w:jc w:val="left"/>
        <w:rPr>
          <w:rFonts w:ascii="Arial;Helvetica;sans-serif;sans-serif" w:hAnsi="Arial;Helvetica;sans-serif;sans-serif"/>
          <w:b w:val="false"/>
          <w:i w:val="false"/>
          <w:caps w:val="false"/>
          <w:smallCaps w:val="false"/>
          <w:color w:val="464545"/>
          <w:spacing w:val="0"/>
          <w:sz w:val="52"/>
        </w:rPr>
      </w:pPr>
      <w:bookmarkStart w:id="0" w:name="Lien_tu_tieng_Nhat_de_dua_them_thong_tin"/>
      <w:bookmarkEnd w:id="0"/>
      <w:r>
        <w:rPr>
          <w:rFonts w:ascii="Arial;Helvetica;sans-serif;sans-serif" w:hAnsi="Arial;Helvetica;sans-serif;sans-serif"/>
          <w:b w:val="false"/>
          <w:i w:val="false"/>
          <w:caps w:val="false"/>
          <w:smallCaps w:val="false"/>
          <w:color w:val="464545"/>
          <w:spacing w:val="0"/>
          <w:sz w:val="52"/>
        </w:rPr>
        <w:t>Liên từ tiếng Nhật để đưa thêm thông tin</w:t>
      </w:r>
    </w:p>
    <w:tbl>
      <w:tblPr>
        <w:tblW w:w="8244" w:type="dxa"/>
        <w:jc w:val="left"/>
        <w:tblInd w:w="0" w:type="dxa"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566"/>
        <w:gridCol w:w="1812"/>
        <w:gridCol w:w="5865"/>
      </w:tblGrid>
      <w:tr>
        <w:trPr/>
        <w:tc>
          <w:tcPr>
            <w:tcW w:w="56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Style w:val="Style12"/>
                <w:b w:val="false"/>
                <w:color w:val="666666"/>
                <w:sz w:val="22"/>
              </w:rPr>
              <w:t>STT</w:t>
            </w:r>
          </w:p>
        </w:tc>
        <w:tc>
          <w:tcPr>
            <w:tcW w:w="181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2"/>
                <w:b w:val="false"/>
                <w:color w:val="666666"/>
                <w:sz w:val="22"/>
              </w:rPr>
              <w:t>Từ nối</w:t>
            </w:r>
          </w:p>
        </w:tc>
        <w:tc>
          <w:tcPr>
            <w:tcW w:w="586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2"/>
                <w:b w:val="false"/>
                <w:color w:val="666666"/>
                <w:sz w:val="22"/>
              </w:rPr>
              <w:t>Ý nghĩa </w:t>
            </w:r>
          </w:p>
        </w:tc>
      </w:tr>
      <w:tr>
        <w:trPr/>
        <w:tc>
          <w:tcPr>
            <w:tcW w:w="56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1</w:t>
            </w:r>
          </w:p>
        </w:tc>
        <w:tc>
          <w:tcPr>
            <w:tcW w:w="181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および   </w:t>
            </w:r>
            <w:r>
              <w:rPr>
                <w:color w:val="666666"/>
              </w:rPr>
              <w:t>SF</w:t>
            </w:r>
          </w:p>
        </w:tc>
        <w:tc>
          <w:tcPr>
            <w:tcW w:w="586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và, với, cùng với</w:t>
            </w:r>
          </w:p>
        </w:tc>
      </w:tr>
      <w:tr>
        <w:trPr/>
        <w:tc>
          <w:tcPr>
            <w:tcW w:w="56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2</w:t>
            </w:r>
          </w:p>
        </w:tc>
        <w:tc>
          <w:tcPr>
            <w:tcW w:w="181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おまけに  </w:t>
            </w:r>
            <w:r>
              <w:rPr>
                <w:color w:val="666666"/>
              </w:rPr>
              <w:t>F</w:t>
            </w:r>
          </w:p>
        </w:tc>
        <w:tc>
          <w:tcPr>
            <w:tcW w:w="586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hơn nữa, và lại, ngoài ra, thêm vào đó, lại còn</w:t>
            </w:r>
          </w:p>
        </w:tc>
      </w:tr>
      <w:tr>
        <w:trPr/>
        <w:tc>
          <w:tcPr>
            <w:tcW w:w="56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3</w:t>
            </w:r>
          </w:p>
        </w:tc>
        <w:tc>
          <w:tcPr>
            <w:tcW w:w="181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かつ   </w:t>
            </w:r>
            <w:r>
              <w:rPr>
                <w:color w:val="666666"/>
              </w:rPr>
              <w:t>F</w:t>
            </w:r>
          </w:p>
        </w:tc>
        <w:tc>
          <w:tcPr>
            <w:tcW w:w="586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đồng thời, hơn nữa</w:t>
            </w:r>
          </w:p>
        </w:tc>
      </w:tr>
      <w:tr>
        <w:trPr/>
        <w:tc>
          <w:tcPr>
            <w:tcW w:w="56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4</w:t>
            </w:r>
          </w:p>
        </w:tc>
        <w:tc>
          <w:tcPr>
            <w:tcW w:w="181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さらに   </w:t>
            </w:r>
            <w:r>
              <w:rPr>
                <w:color w:val="666666"/>
              </w:rPr>
              <w:t>F</w:t>
            </w:r>
          </w:p>
        </w:tc>
        <w:tc>
          <w:tcPr>
            <w:tcW w:w="586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hơn nữa, và lại, ngoài ra</w:t>
            </w:r>
          </w:p>
        </w:tc>
      </w:tr>
      <w:tr>
        <w:trPr>
          <w:trHeight w:val="316" w:hRule="atLeast"/>
        </w:trPr>
        <w:tc>
          <w:tcPr>
            <w:tcW w:w="56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5</w:t>
            </w:r>
          </w:p>
        </w:tc>
        <w:tc>
          <w:tcPr>
            <w:tcW w:w="181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しかも   </w:t>
            </w:r>
            <w:r>
              <w:rPr>
                <w:color w:val="666666"/>
              </w:rPr>
              <w:t>C</w:t>
            </w:r>
          </w:p>
        </w:tc>
        <w:tc>
          <w:tcPr>
            <w:tcW w:w="586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hơn nữa</w:t>
            </w:r>
          </w:p>
        </w:tc>
      </w:tr>
      <w:tr>
        <w:trPr/>
        <w:tc>
          <w:tcPr>
            <w:tcW w:w="56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6</w:t>
            </w:r>
          </w:p>
        </w:tc>
        <w:tc>
          <w:tcPr>
            <w:tcW w:w="181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それに   </w:t>
            </w:r>
            <w:r>
              <w:rPr>
                <w:color w:val="666666"/>
              </w:rPr>
              <w:t>C</w:t>
            </w:r>
          </w:p>
        </w:tc>
        <w:tc>
          <w:tcPr>
            <w:tcW w:w="586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bên cạnh đó, hơn thế nữa, vả lại</w:t>
            </w:r>
          </w:p>
        </w:tc>
      </w:tr>
      <w:tr>
        <w:trPr/>
        <w:tc>
          <w:tcPr>
            <w:tcW w:w="56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7</w:t>
            </w:r>
          </w:p>
        </w:tc>
        <w:tc>
          <w:tcPr>
            <w:tcW w:w="181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そのうえ  </w:t>
            </w:r>
            <w:r>
              <w:rPr>
                <w:color w:val="666666"/>
              </w:rPr>
              <w:t>F</w:t>
            </w:r>
          </w:p>
        </w:tc>
        <w:tc>
          <w:tcPr>
            <w:tcW w:w="586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bên cạnh đó, ngoài ra, hơn thế nữa, hơn nữa là</w:t>
            </w:r>
          </w:p>
        </w:tc>
      </w:tr>
      <w:tr>
        <w:trPr/>
        <w:tc>
          <w:tcPr>
            <w:tcW w:w="56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8</w:t>
            </w:r>
          </w:p>
        </w:tc>
        <w:tc>
          <w:tcPr>
            <w:tcW w:w="181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それから  </w:t>
            </w:r>
            <w:r>
              <w:rPr>
                <w:color w:val="666666"/>
              </w:rPr>
              <w:t>C</w:t>
            </w:r>
          </w:p>
        </w:tc>
        <w:tc>
          <w:tcPr>
            <w:tcW w:w="586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sau đó, tiếp sau là, do đó</w:t>
            </w:r>
          </w:p>
        </w:tc>
      </w:tr>
      <w:tr>
        <w:trPr/>
        <w:tc>
          <w:tcPr>
            <w:tcW w:w="56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9</w:t>
            </w:r>
          </w:p>
        </w:tc>
        <w:tc>
          <w:tcPr>
            <w:tcW w:w="181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そうでなければ  </w:t>
            </w:r>
            <w:r>
              <w:rPr>
                <w:color w:val="666666"/>
              </w:rPr>
              <w:t>N</w:t>
            </w:r>
          </w:p>
        </w:tc>
        <w:tc>
          <w:tcPr>
            <w:tcW w:w="586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nếu không như thế</w:t>
            </w:r>
          </w:p>
        </w:tc>
      </w:tr>
      <w:tr>
        <w:trPr/>
        <w:tc>
          <w:tcPr>
            <w:tcW w:w="56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10</w:t>
            </w:r>
          </w:p>
        </w:tc>
        <w:tc>
          <w:tcPr>
            <w:tcW w:w="181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なお  </w:t>
            </w:r>
            <w:r>
              <w:rPr>
                <w:color w:val="666666"/>
              </w:rPr>
              <w:t>SF</w:t>
            </w:r>
          </w:p>
        </w:tc>
        <w:tc>
          <w:tcPr>
            <w:tcW w:w="586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vẫn còn, vả lại, thêm nữa</w:t>
            </w:r>
          </w:p>
        </w:tc>
      </w:tr>
      <w:tr>
        <w:trPr/>
        <w:tc>
          <w:tcPr>
            <w:tcW w:w="56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11</w:t>
            </w:r>
          </w:p>
        </w:tc>
        <w:tc>
          <w:tcPr>
            <w:tcW w:w="181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ならびに  </w:t>
            </w:r>
            <w:r>
              <w:rPr>
                <w:color w:val="666666"/>
              </w:rPr>
              <w:t>SF</w:t>
            </w:r>
          </w:p>
        </w:tc>
        <w:tc>
          <w:tcPr>
            <w:tcW w:w="586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và, cũng như</w:t>
            </w:r>
          </w:p>
        </w:tc>
      </w:tr>
      <w:tr>
        <w:trPr/>
        <w:tc>
          <w:tcPr>
            <w:tcW w:w="56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12</w:t>
            </w:r>
          </w:p>
        </w:tc>
        <w:tc>
          <w:tcPr>
            <w:tcW w:w="181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または  </w:t>
            </w:r>
            <w:r>
              <w:rPr>
                <w:color w:val="666666"/>
              </w:rPr>
              <w:t>F</w:t>
            </w:r>
            <w:r>
              <w:rPr>
                <w:color w:val="666666"/>
              </w:rPr>
              <w:t xml:space="preserve">  </w:t>
            </w:r>
          </w:p>
        </w:tc>
        <w:tc>
          <w:tcPr>
            <w:tcW w:w="586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lại còn, hơn nữa, ngoài ra, bên cạnh đó, hơn thế nữa</w:t>
            </w:r>
          </w:p>
        </w:tc>
      </w:tr>
      <w:tr>
        <w:trPr/>
        <w:tc>
          <w:tcPr>
            <w:tcW w:w="56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13</w:t>
            </w:r>
          </w:p>
        </w:tc>
        <w:tc>
          <w:tcPr>
            <w:tcW w:w="181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ひいては  </w:t>
            </w:r>
            <w:r>
              <w:rPr>
                <w:color w:val="666666"/>
              </w:rPr>
              <w:t>SF</w:t>
            </w:r>
          </w:p>
        </w:tc>
        <w:tc>
          <w:tcPr>
            <w:tcW w:w="586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với lại, mà còn, kế đó</w:t>
            </w:r>
          </w:p>
        </w:tc>
      </w:tr>
    </w:tbl>
    <w:p>
      <w:pPr>
        <w:pStyle w:val="Style21"/>
        <w:widowControl/>
        <w:pBdr/>
        <w:bidi w:val="0"/>
        <w:spacing w:before="0" w:after="0"/>
        <w:ind w:left="567" w:right="567" w:hanging="0"/>
        <w:jc w:val="left"/>
        <w:rPr/>
      </w:pPr>
      <w:hyperlink r:id="rId2" w:tgtFrame="_blank">
        <w:r>
          <w:rPr>
            <w:rFonts w:ascii="Arial;Helvetica;sans-serif;sans-serif" w:hAnsi="Arial;Helvetica;sans-serif;sans-serif"/>
            <w:b w:val="false"/>
            <w:i/>
            <w:caps w:val="false"/>
            <w:smallCaps w:val="false"/>
            <w:strike w:val="false"/>
            <w:dstrike w:val="false"/>
            <w:color w:val="DD3333"/>
            <w:spacing w:val="0"/>
            <w:sz w:val="22"/>
            <w:u w:val="none"/>
            <w:effect w:val="none"/>
          </w:rPr>
          <w:t>Tổng hợp tự – tha động từ sơ cấp </w:t>
        </w:r>
      </w:hyperlink>
    </w:p>
    <w:p>
      <w:pPr>
        <w:pStyle w:val="2"/>
        <w:widowControl/>
        <w:bidi w:val="0"/>
        <w:spacing w:before="0" w:after="0"/>
        <w:ind w:left="0" w:right="0" w:hanging="0"/>
        <w:jc w:val="left"/>
        <w:rPr>
          <w:rFonts w:ascii="Arial;Helvetica;sans-serif;sans-serif" w:hAnsi="Arial;Helvetica;sans-serif;sans-serif"/>
          <w:b w:val="false"/>
          <w:i w:val="false"/>
          <w:caps w:val="false"/>
          <w:smallCaps w:val="false"/>
          <w:color w:val="464545"/>
          <w:spacing w:val="0"/>
          <w:sz w:val="52"/>
        </w:rPr>
      </w:pPr>
      <w:bookmarkStart w:id="1" w:name="Lien_tu_tieng_Nhat_the_hien_quan_he_lua_"/>
      <w:bookmarkEnd w:id="1"/>
      <w:r>
        <w:rPr>
          <w:rFonts w:ascii="Arial;Helvetica;sans-serif;sans-serif" w:hAnsi="Arial;Helvetica;sans-serif;sans-serif"/>
          <w:b w:val="false"/>
          <w:i w:val="false"/>
          <w:caps w:val="false"/>
          <w:smallCaps w:val="false"/>
          <w:color w:val="464545"/>
          <w:spacing w:val="0"/>
          <w:sz w:val="52"/>
        </w:rPr>
        <w:t>Liên từ tiếng Nhật thể hiện quan hệ lựa chọn</w:t>
      </w:r>
    </w:p>
    <w:tbl>
      <w:tblPr>
        <w:tblW w:w="7980" w:type="dxa"/>
        <w:jc w:val="left"/>
        <w:tblInd w:w="0" w:type="dxa"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923"/>
        <w:gridCol w:w="1761"/>
        <w:gridCol w:w="5295"/>
      </w:tblGrid>
      <w:tr>
        <w:trPr/>
        <w:tc>
          <w:tcPr>
            <w:tcW w:w="92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Style w:val="Style12"/>
                <w:b w:val="false"/>
                <w:color w:val="666666"/>
                <w:sz w:val="22"/>
              </w:rPr>
              <w:t>STT</w:t>
            </w:r>
          </w:p>
        </w:tc>
        <w:tc>
          <w:tcPr>
            <w:tcW w:w="176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2"/>
                <w:b w:val="false"/>
                <w:color w:val="666666"/>
                <w:sz w:val="22"/>
              </w:rPr>
              <w:t>Liên từ</w:t>
            </w:r>
          </w:p>
        </w:tc>
        <w:tc>
          <w:tcPr>
            <w:tcW w:w="529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2"/>
                <w:b w:val="false"/>
                <w:color w:val="666666"/>
                <w:sz w:val="22"/>
              </w:rPr>
              <w:t>Ý nghĩa</w:t>
            </w:r>
          </w:p>
        </w:tc>
      </w:tr>
      <w:tr>
        <w:trPr/>
        <w:tc>
          <w:tcPr>
            <w:tcW w:w="92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1</w:t>
            </w:r>
          </w:p>
        </w:tc>
        <w:tc>
          <w:tcPr>
            <w:tcW w:w="176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あるいは  </w:t>
            </w:r>
            <w:r>
              <w:rPr>
                <w:color w:val="666666"/>
              </w:rPr>
              <w:t>F</w:t>
            </w:r>
          </w:p>
        </w:tc>
        <w:tc>
          <w:tcPr>
            <w:tcW w:w="529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hoặc, hoặc là</w:t>
            </w:r>
          </w:p>
        </w:tc>
      </w:tr>
      <w:tr>
        <w:trPr/>
        <w:tc>
          <w:tcPr>
            <w:tcW w:w="92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2</w:t>
            </w:r>
          </w:p>
        </w:tc>
        <w:tc>
          <w:tcPr>
            <w:tcW w:w="176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それとも  </w:t>
            </w:r>
            <w:r>
              <w:rPr>
                <w:color w:val="666666"/>
              </w:rPr>
              <w:t>F</w:t>
            </w:r>
          </w:p>
        </w:tc>
        <w:tc>
          <w:tcPr>
            <w:tcW w:w="529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hoặc, hay, hoặc là</w:t>
            </w:r>
          </w:p>
        </w:tc>
      </w:tr>
      <w:tr>
        <w:trPr/>
        <w:tc>
          <w:tcPr>
            <w:tcW w:w="92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3</w:t>
            </w:r>
          </w:p>
        </w:tc>
        <w:tc>
          <w:tcPr>
            <w:tcW w:w="176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もしくは  </w:t>
            </w:r>
            <w:r>
              <w:rPr>
                <w:color w:val="666666"/>
              </w:rPr>
              <w:t>F</w:t>
            </w:r>
          </w:p>
        </w:tc>
        <w:tc>
          <w:tcPr>
            <w:tcW w:w="529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hoặc là, hay là</w:t>
            </w:r>
          </w:p>
        </w:tc>
      </w:tr>
      <w:tr>
        <w:trPr/>
        <w:tc>
          <w:tcPr>
            <w:tcW w:w="92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4</w:t>
            </w:r>
          </w:p>
        </w:tc>
        <w:tc>
          <w:tcPr>
            <w:tcW w:w="176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または  </w:t>
            </w:r>
            <w:r>
              <w:rPr>
                <w:color w:val="666666"/>
              </w:rPr>
              <w:t>F</w:t>
            </w:r>
          </w:p>
        </w:tc>
        <w:tc>
          <w:tcPr>
            <w:tcW w:w="529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hoặc, hoặc là, nếu không thì</w:t>
            </w:r>
          </w:p>
        </w:tc>
      </w:tr>
    </w:tbl>
    <w:p>
      <w:pPr>
        <w:pStyle w:val="2"/>
        <w:widowControl/>
        <w:bidi w:val="0"/>
        <w:spacing w:before="0" w:after="0"/>
        <w:ind w:left="0" w:right="0" w:hanging="0"/>
        <w:jc w:val="left"/>
        <w:rPr>
          <w:rFonts w:ascii="Arial;Helvetica;sans-serif;sans-serif" w:hAnsi="Arial;Helvetica;sans-serif;sans-serif"/>
          <w:b w:val="false"/>
          <w:i w:val="false"/>
          <w:caps w:val="false"/>
          <w:smallCaps w:val="false"/>
          <w:color w:val="464545"/>
          <w:spacing w:val="0"/>
          <w:sz w:val="52"/>
        </w:rPr>
      </w:pPr>
      <w:bookmarkStart w:id="2" w:name="Lien_tu_tieng_Nhat_the_hien_y_nghia_giai"/>
      <w:bookmarkEnd w:id="2"/>
      <w:r>
        <w:rPr>
          <w:rFonts w:ascii="Arial;Helvetica;sans-serif;sans-serif" w:hAnsi="Arial;Helvetica;sans-serif;sans-serif"/>
          <w:b w:val="false"/>
          <w:i w:val="false"/>
          <w:caps w:val="false"/>
          <w:smallCaps w:val="false"/>
          <w:color w:val="464545"/>
          <w:spacing w:val="0"/>
          <w:sz w:val="52"/>
        </w:rPr>
        <w:t>Liên từ tiếng Nhật thể hiện ý nghĩa giải thích</w:t>
      </w:r>
    </w:p>
    <w:tbl>
      <w:tblPr>
        <w:tblW w:w="8892" w:type="dxa"/>
        <w:jc w:val="left"/>
        <w:tblInd w:w="0" w:type="dxa"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690"/>
        <w:gridCol w:w="1625"/>
        <w:gridCol w:w="6575"/>
      </w:tblGrid>
      <w:tr>
        <w:trPr/>
        <w:tc>
          <w:tcPr>
            <w:tcW w:w="690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Style w:val="Style12"/>
                <w:b w:val="false"/>
                <w:color w:val="666666"/>
                <w:sz w:val="22"/>
              </w:rPr>
              <w:t>STT</w:t>
            </w:r>
          </w:p>
        </w:tc>
        <w:tc>
          <w:tcPr>
            <w:tcW w:w="162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2"/>
                <w:b w:val="false"/>
                <w:color w:val="666666"/>
                <w:sz w:val="22"/>
              </w:rPr>
              <w:t>Liên từ</w:t>
            </w:r>
          </w:p>
        </w:tc>
        <w:tc>
          <w:tcPr>
            <w:tcW w:w="657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2"/>
                <w:b w:val="false"/>
                <w:color w:val="666666"/>
                <w:sz w:val="22"/>
              </w:rPr>
              <w:t>Ý nghĩa</w:t>
            </w:r>
          </w:p>
        </w:tc>
      </w:tr>
      <w:tr>
        <w:trPr/>
        <w:tc>
          <w:tcPr>
            <w:tcW w:w="690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1</w:t>
            </w:r>
          </w:p>
        </w:tc>
        <w:tc>
          <w:tcPr>
            <w:tcW w:w="162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すなわち   </w:t>
            </w:r>
            <w:r>
              <w:rPr>
                <w:color w:val="666666"/>
              </w:rPr>
              <w:t>SF</w:t>
            </w:r>
          </w:p>
        </w:tc>
        <w:tc>
          <w:tcPr>
            <w:tcW w:w="657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có nghĩa là, tức là, nghĩa là</w:t>
            </w:r>
          </w:p>
        </w:tc>
      </w:tr>
      <w:tr>
        <w:trPr/>
        <w:tc>
          <w:tcPr>
            <w:tcW w:w="690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2</w:t>
            </w:r>
          </w:p>
        </w:tc>
        <w:tc>
          <w:tcPr>
            <w:tcW w:w="162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つまり  </w:t>
            </w:r>
            <w:r>
              <w:rPr>
                <w:color w:val="666666"/>
              </w:rPr>
              <w:t>F</w:t>
            </w:r>
          </w:p>
        </w:tc>
        <w:tc>
          <w:tcPr>
            <w:tcW w:w="657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tóm lại, tức là, nói tóm lại là, cũng chính là</w:t>
            </w:r>
          </w:p>
        </w:tc>
      </w:tr>
      <w:tr>
        <w:trPr/>
        <w:tc>
          <w:tcPr>
            <w:tcW w:w="690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3</w:t>
            </w:r>
          </w:p>
        </w:tc>
        <w:tc>
          <w:tcPr>
            <w:tcW w:w="162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なぜなら  </w:t>
            </w:r>
            <w:r>
              <w:rPr>
                <w:color w:val="666666"/>
              </w:rPr>
              <w:t xml:space="preserve">F  </w:t>
            </w:r>
          </w:p>
        </w:tc>
        <w:tc>
          <w:tcPr>
            <w:tcW w:w="657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bởi vì làm, do là, vì là, nếu nói là do sao thì</w:t>
            </w:r>
          </w:p>
        </w:tc>
      </w:tr>
      <w:tr>
        <w:trPr/>
        <w:tc>
          <w:tcPr>
            <w:tcW w:w="690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4</w:t>
            </w:r>
          </w:p>
        </w:tc>
        <w:tc>
          <w:tcPr>
            <w:tcW w:w="162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よいするに  </w:t>
            </w:r>
            <w:r>
              <w:rPr>
                <w:color w:val="666666"/>
              </w:rPr>
              <w:t>F</w:t>
            </w:r>
          </w:p>
        </w:tc>
        <w:tc>
          <w:tcPr>
            <w:tcW w:w="6575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tóm lại là, chung quy lại là, đơn giản mà nói thì</w:t>
            </w:r>
          </w:p>
        </w:tc>
      </w:tr>
    </w:tbl>
    <w:p>
      <w:pPr>
        <w:pStyle w:val="2"/>
        <w:widowControl/>
        <w:bidi w:val="0"/>
        <w:spacing w:before="0" w:after="0"/>
        <w:ind w:left="0" w:right="0" w:hanging="0"/>
        <w:jc w:val="left"/>
        <w:rPr>
          <w:rFonts w:ascii="Arial;Helvetica;sans-serif;sans-serif" w:hAnsi="Arial;Helvetica;sans-serif;sans-serif"/>
          <w:b w:val="false"/>
          <w:i w:val="false"/>
          <w:caps w:val="false"/>
          <w:smallCaps w:val="false"/>
          <w:color w:val="464545"/>
          <w:spacing w:val="0"/>
          <w:sz w:val="52"/>
        </w:rPr>
      </w:pPr>
      <w:bookmarkStart w:id="3" w:name="Lien_tu_tieng_Nhat_de_chuyen_chu_de"/>
      <w:bookmarkEnd w:id="3"/>
      <w:r>
        <w:rPr>
          <w:rFonts w:ascii="Arial;Helvetica;sans-serif;sans-serif" w:hAnsi="Arial;Helvetica;sans-serif;sans-serif"/>
          <w:b w:val="false"/>
          <w:i w:val="false"/>
          <w:caps w:val="false"/>
          <w:smallCaps w:val="false"/>
          <w:color w:val="464545"/>
          <w:spacing w:val="0"/>
          <w:sz w:val="52"/>
        </w:rPr>
        <w:t>Liên từ tiếng Nhật để chuyển chủ đề</w:t>
      </w:r>
    </w:p>
    <w:tbl>
      <w:tblPr>
        <w:tblW w:w="8964" w:type="dxa"/>
        <w:jc w:val="left"/>
        <w:tblInd w:w="0" w:type="dxa"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753"/>
        <w:gridCol w:w="1447"/>
        <w:gridCol w:w="6762"/>
      </w:tblGrid>
      <w:tr>
        <w:trPr/>
        <w:tc>
          <w:tcPr>
            <w:tcW w:w="75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Style w:val="Style12"/>
                <w:b w:val="false"/>
                <w:color w:val="666666"/>
                <w:sz w:val="22"/>
              </w:rPr>
              <w:t>STT</w:t>
            </w:r>
          </w:p>
        </w:tc>
        <w:tc>
          <w:tcPr>
            <w:tcW w:w="1447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2"/>
                <w:b w:val="false"/>
                <w:color w:val="666666"/>
                <w:sz w:val="22"/>
              </w:rPr>
              <w:t>Liên từ</w:t>
            </w:r>
          </w:p>
        </w:tc>
        <w:tc>
          <w:tcPr>
            <w:tcW w:w="676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2"/>
                <w:b w:val="false"/>
                <w:color w:val="666666"/>
                <w:sz w:val="22"/>
              </w:rPr>
              <w:t>Ý nghĩa </w:t>
            </w:r>
          </w:p>
        </w:tc>
      </w:tr>
      <w:tr>
        <w:trPr/>
        <w:tc>
          <w:tcPr>
            <w:tcW w:w="75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1</w:t>
            </w:r>
          </w:p>
        </w:tc>
        <w:tc>
          <w:tcPr>
            <w:tcW w:w="1447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さて  </w:t>
            </w:r>
            <w:r>
              <w:rPr>
                <w:color w:val="666666"/>
              </w:rPr>
              <w:t>F</w:t>
            </w:r>
          </w:p>
        </w:tc>
        <w:tc>
          <w:tcPr>
            <w:tcW w:w="676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nào…, và sau đây, và bây giờ</w:t>
            </w:r>
          </w:p>
        </w:tc>
      </w:tr>
      <w:tr>
        <w:trPr/>
        <w:tc>
          <w:tcPr>
            <w:tcW w:w="75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2</w:t>
            </w:r>
          </w:p>
        </w:tc>
        <w:tc>
          <w:tcPr>
            <w:tcW w:w="1447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それでは  </w:t>
            </w:r>
            <w:r>
              <w:rPr>
                <w:color w:val="666666"/>
              </w:rPr>
              <w:t>F</w:t>
            </w:r>
          </w:p>
        </w:tc>
        <w:tc>
          <w:tcPr>
            <w:tcW w:w="676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trong trường hợp đó, sau đó, vậy thì</w:t>
            </w:r>
          </w:p>
        </w:tc>
      </w:tr>
      <w:tr>
        <w:trPr/>
        <w:tc>
          <w:tcPr>
            <w:tcW w:w="75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3</w:t>
            </w:r>
          </w:p>
        </w:tc>
        <w:tc>
          <w:tcPr>
            <w:tcW w:w="1447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そもそも  </w:t>
            </w:r>
            <w:r>
              <w:rPr>
                <w:color w:val="666666"/>
              </w:rPr>
              <w:t>N</w:t>
            </w:r>
          </w:p>
        </w:tc>
        <w:tc>
          <w:tcPr>
            <w:tcW w:w="676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trước tiên, trước hết, ngay từ ban đầu, vốn dĩ</w:t>
            </w:r>
          </w:p>
        </w:tc>
      </w:tr>
      <w:tr>
        <w:trPr/>
        <w:tc>
          <w:tcPr>
            <w:tcW w:w="75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4</w:t>
            </w:r>
          </w:p>
        </w:tc>
        <w:tc>
          <w:tcPr>
            <w:tcW w:w="1447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では  </w:t>
            </w:r>
            <w:r>
              <w:rPr>
                <w:color w:val="666666"/>
              </w:rPr>
              <w:t>F</w:t>
            </w:r>
          </w:p>
        </w:tc>
        <w:tc>
          <w:tcPr>
            <w:tcW w:w="676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thì là, thế là</w:t>
            </w:r>
          </w:p>
        </w:tc>
      </w:tr>
      <w:tr>
        <w:trPr/>
        <w:tc>
          <w:tcPr>
            <w:tcW w:w="75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5</w:t>
            </w:r>
          </w:p>
        </w:tc>
        <w:tc>
          <w:tcPr>
            <w:tcW w:w="1447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ところで  </w:t>
            </w:r>
            <w:r>
              <w:rPr>
                <w:color w:val="666666"/>
              </w:rPr>
              <w:t>N</w:t>
            </w:r>
          </w:p>
        </w:tc>
        <w:tc>
          <w:tcPr>
            <w:tcW w:w="676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thế còn, có điều là, chỉ có điều, song</w:t>
            </w:r>
          </w:p>
        </w:tc>
      </w:tr>
      <w:tr>
        <w:trPr/>
        <w:tc>
          <w:tcPr>
            <w:tcW w:w="753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6</w:t>
            </w:r>
          </w:p>
        </w:tc>
        <w:tc>
          <w:tcPr>
            <w:tcW w:w="1447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ときに  </w:t>
            </w:r>
            <w:r>
              <w:rPr>
                <w:color w:val="666666"/>
              </w:rPr>
              <w:t>SF</w:t>
            </w:r>
          </w:p>
        </w:tc>
        <w:tc>
          <w:tcPr>
            <w:tcW w:w="676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thỉnh thoảng, đôi lúc, đôi khi</w:t>
            </w:r>
          </w:p>
        </w:tc>
      </w:tr>
    </w:tbl>
    <w:p>
      <w:pPr>
        <w:pStyle w:val="2"/>
        <w:widowControl/>
        <w:bidi w:val="0"/>
        <w:spacing w:before="0" w:after="0"/>
        <w:ind w:left="0" w:right="0" w:hanging="0"/>
        <w:jc w:val="left"/>
        <w:rPr>
          <w:rFonts w:ascii="Arial;Helvetica;sans-serif;sans-serif" w:hAnsi="Arial;Helvetica;sans-serif;sans-serif"/>
          <w:b w:val="false"/>
          <w:i w:val="false"/>
          <w:caps w:val="false"/>
          <w:smallCaps w:val="false"/>
          <w:color w:val="464545"/>
          <w:spacing w:val="0"/>
          <w:sz w:val="52"/>
        </w:rPr>
      </w:pPr>
      <w:bookmarkStart w:id="4" w:name="Lien_tu_tieng_Nhat_the_hien_quan_he_dieu"/>
      <w:bookmarkEnd w:id="4"/>
      <w:r>
        <w:rPr>
          <w:rFonts w:ascii="Arial;Helvetica;sans-serif;sans-serif" w:hAnsi="Arial;Helvetica;sans-serif;sans-serif"/>
          <w:b w:val="false"/>
          <w:i w:val="false"/>
          <w:caps w:val="false"/>
          <w:smallCaps w:val="false"/>
          <w:color w:val="464545"/>
          <w:spacing w:val="0"/>
          <w:sz w:val="52"/>
        </w:rPr>
        <w:t>Liên từ tiếng Nhật thể hiện quan hệ điều kiện</w:t>
      </w:r>
    </w:p>
    <w:p>
      <w:pPr>
        <w:pStyle w:val="3"/>
        <w:widowControl/>
        <w:bidi w:val="0"/>
        <w:spacing w:before="0" w:after="0"/>
        <w:ind w:left="0" w:right="0" w:hanging="0"/>
        <w:jc w:val="left"/>
        <w:rPr>
          <w:rFonts w:ascii="Arial;Helvetica;sans-serif;sans-serif" w:hAnsi="Arial;Helvetica;sans-serif;sans-serif"/>
          <w:b w:val="false"/>
          <w:i w:val="false"/>
          <w:caps w:val="false"/>
          <w:smallCaps w:val="false"/>
          <w:color w:val="333333"/>
          <w:spacing w:val="0"/>
          <w:sz w:val="32"/>
        </w:rPr>
      </w:pPr>
      <w:bookmarkStart w:id="5" w:name="Quan_he_thuan"/>
      <w:bookmarkEnd w:id="5"/>
      <w:r>
        <w:rPr>
          <w:rFonts w:ascii="Arial;Helvetica;sans-serif;sans-serif" w:hAnsi="Arial;Helvetica;sans-serif;sans-serif"/>
          <w:b w:val="false"/>
          <w:i w:val="false"/>
          <w:caps w:val="false"/>
          <w:smallCaps w:val="false"/>
          <w:color w:val="333333"/>
          <w:spacing w:val="0"/>
          <w:sz w:val="32"/>
        </w:rPr>
        <w:t>Quan hệ thuận</w:t>
      </w:r>
    </w:p>
    <w:tbl>
      <w:tblPr>
        <w:tblW w:w="9000" w:type="dxa"/>
        <w:jc w:val="left"/>
        <w:tblInd w:w="0" w:type="dxa"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611"/>
        <w:gridCol w:w="1439"/>
        <w:gridCol w:w="6948"/>
      </w:tblGrid>
      <w:tr>
        <w:trPr/>
        <w:tc>
          <w:tcPr>
            <w:tcW w:w="61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Style w:val="Style12"/>
                <w:b w:val="false"/>
                <w:color w:val="666666"/>
                <w:sz w:val="22"/>
              </w:rPr>
              <w:t>STT</w:t>
            </w:r>
          </w:p>
        </w:tc>
        <w:tc>
          <w:tcPr>
            <w:tcW w:w="1439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2"/>
                <w:b w:val="false"/>
                <w:color w:val="666666"/>
                <w:sz w:val="22"/>
              </w:rPr>
              <w:t>Liên từ</w:t>
            </w:r>
          </w:p>
        </w:tc>
        <w:tc>
          <w:tcPr>
            <w:tcW w:w="694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2"/>
                <w:b w:val="false"/>
                <w:color w:val="666666"/>
                <w:sz w:val="22"/>
              </w:rPr>
              <w:t>Ý nghĩa </w:t>
            </w:r>
          </w:p>
        </w:tc>
      </w:tr>
      <w:tr>
        <w:trPr/>
        <w:tc>
          <w:tcPr>
            <w:tcW w:w="61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1</w:t>
            </w:r>
          </w:p>
        </w:tc>
        <w:tc>
          <w:tcPr>
            <w:tcW w:w="1439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したがって  </w:t>
            </w:r>
            <w:r>
              <w:rPr>
                <w:color w:val="666666"/>
              </w:rPr>
              <w:t>F</w:t>
            </w:r>
          </w:p>
        </w:tc>
        <w:tc>
          <w:tcPr>
            <w:tcW w:w="694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sở dĩ, vì vậy, do đó</w:t>
            </w:r>
          </w:p>
        </w:tc>
      </w:tr>
      <w:tr>
        <w:trPr/>
        <w:tc>
          <w:tcPr>
            <w:tcW w:w="61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2</w:t>
            </w:r>
          </w:p>
        </w:tc>
        <w:tc>
          <w:tcPr>
            <w:tcW w:w="1439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すると  </w:t>
            </w:r>
            <w:r>
              <w:rPr>
                <w:color w:val="666666"/>
              </w:rPr>
              <w:t>C</w:t>
            </w:r>
          </w:p>
        </w:tc>
        <w:tc>
          <w:tcPr>
            <w:tcW w:w="694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do đó mà, lập tức thì, nếu mà thế thì, vậy mà</w:t>
            </w:r>
          </w:p>
        </w:tc>
      </w:tr>
      <w:tr>
        <w:trPr/>
        <w:tc>
          <w:tcPr>
            <w:tcW w:w="61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3</w:t>
            </w:r>
          </w:p>
        </w:tc>
        <w:tc>
          <w:tcPr>
            <w:tcW w:w="1439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そうして  </w:t>
            </w:r>
            <w:r>
              <w:rPr>
                <w:color w:val="666666"/>
              </w:rPr>
              <w:t>N</w:t>
            </w:r>
          </w:p>
        </w:tc>
        <w:tc>
          <w:tcPr>
            <w:tcW w:w="694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với lại, hơn nữa</w:t>
            </w:r>
          </w:p>
        </w:tc>
      </w:tr>
      <w:tr>
        <w:trPr/>
        <w:tc>
          <w:tcPr>
            <w:tcW w:w="61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4</w:t>
            </w:r>
          </w:p>
        </w:tc>
        <w:tc>
          <w:tcPr>
            <w:tcW w:w="1439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そこで  </w:t>
            </w:r>
            <w:r>
              <w:rPr>
                <w:color w:val="666666"/>
              </w:rPr>
              <w:t>F</w:t>
            </w:r>
          </w:p>
        </w:tc>
        <w:tc>
          <w:tcPr>
            <w:tcW w:w="694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do đó, bởi vậy, ngay sau đó</w:t>
            </w:r>
          </w:p>
        </w:tc>
      </w:tr>
      <w:tr>
        <w:trPr/>
        <w:tc>
          <w:tcPr>
            <w:tcW w:w="61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5</w:t>
            </w:r>
          </w:p>
        </w:tc>
        <w:tc>
          <w:tcPr>
            <w:tcW w:w="1439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それで  </w:t>
            </w:r>
            <w:r>
              <w:rPr>
                <w:color w:val="666666"/>
              </w:rPr>
              <w:t>C</w:t>
            </w:r>
          </w:p>
        </w:tc>
        <w:tc>
          <w:tcPr>
            <w:tcW w:w="694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cho nên, bởi thế mà</w:t>
            </w:r>
          </w:p>
        </w:tc>
      </w:tr>
      <w:tr>
        <w:trPr/>
        <w:tc>
          <w:tcPr>
            <w:tcW w:w="61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6</w:t>
            </w:r>
          </w:p>
        </w:tc>
        <w:tc>
          <w:tcPr>
            <w:tcW w:w="1439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それでは  </w:t>
            </w:r>
            <w:r>
              <w:rPr>
                <w:color w:val="666666"/>
              </w:rPr>
              <w:t>N</w:t>
            </w:r>
          </w:p>
        </w:tc>
        <w:tc>
          <w:tcPr>
            <w:tcW w:w="694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sau đó, vậy thì</w:t>
            </w:r>
          </w:p>
        </w:tc>
      </w:tr>
      <w:tr>
        <w:trPr/>
        <w:tc>
          <w:tcPr>
            <w:tcW w:w="61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7</w:t>
            </w:r>
          </w:p>
        </w:tc>
        <w:tc>
          <w:tcPr>
            <w:tcW w:w="1439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b w:val="false"/>
                <w:color w:val="666666"/>
              </w:rPr>
              <w:t xml:space="preserve">それなら  </w:t>
            </w:r>
            <w:r>
              <w:rPr>
                <w:color w:val="666666"/>
              </w:rPr>
              <w:t>N</w:t>
            </w:r>
          </w:p>
        </w:tc>
        <w:tc>
          <w:tcPr>
            <w:tcW w:w="694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nếu như thế, trong trường hợp đó thì, nếu nói như vậy thì</w:t>
            </w:r>
          </w:p>
        </w:tc>
      </w:tr>
      <w:tr>
        <w:trPr/>
        <w:tc>
          <w:tcPr>
            <w:tcW w:w="61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8</w:t>
            </w:r>
          </w:p>
        </w:tc>
        <w:tc>
          <w:tcPr>
            <w:tcW w:w="1439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それだから  </w:t>
            </w:r>
            <w:r>
              <w:rPr>
                <w:color w:val="666666"/>
              </w:rPr>
              <w:t>C</w:t>
            </w:r>
          </w:p>
        </w:tc>
        <w:tc>
          <w:tcPr>
            <w:tcW w:w="694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bởi thế, cho nên</w:t>
            </w:r>
          </w:p>
        </w:tc>
      </w:tr>
      <w:tr>
        <w:trPr/>
        <w:tc>
          <w:tcPr>
            <w:tcW w:w="61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9</w:t>
            </w:r>
          </w:p>
        </w:tc>
        <w:tc>
          <w:tcPr>
            <w:tcW w:w="1439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それゆえ   </w:t>
            </w:r>
            <w:r>
              <w:rPr>
                <w:color w:val="666666"/>
              </w:rPr>
              <w:t>F</w:t>
            </w:r>
          </w:p>
        </w:tc>
        <w:tc>
          <w:tcPr>
            <w:tcW w:w="694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vì thế, vì vậy, thế nên</w:t>
            </w:r>
          </w:p>
        </w:tc>
      </w:tr>
      <w:tr>
        <w:trPr/>
        <w:tc>
          <w:tcPr>
            <w:tcW w:w="61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10</w:t>
            </w:r>
          </w:p>
        </w:tc>
        <w:tc>
          <w:tcPr>
            <w:tcW w:w="1439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そうすると  </w:t>
            </w:r>
            <w:r>
              <w:rPr>
                <w:color w:val="666666"/>
              </w:rPr>
              <w:t>N</w:t>
            </w:r>
          </w:p>
        </w:tc>
        <w:tc>
          <w:tcPr>
            <w:tcW w:w="694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nếu nói như thế, nếu làm như thế thì</w:t>
            </w:r>
          </w:p>
        </w:tc>
      </w:tr>
      <w:tr>
        <w:trPr/>
        <w:tc>
          <w:tcPr>
            <w:tcW w:w="61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11</w:t>
            </w:r>
          </w:p>
        </w:tc>
        <w:tc>
          <w:tcPr>
            <w:tcW w:w="1439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そうすれば  </w:t>
            </w:r>
            <w:r>
              <w:rPr>
                <w:color w:val="666666"/>
              </w:rPr>
              <w:t>C</w:t>
            </w:r>
          </w:p>
        </w:tc>
        <w:tc>
          <w:tcPr>
            <w:tcW w:w="694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nếu nói như thế, nếu làm như thế thì</w:t>
            </w:r>
          </w:p>
        </w:tc>
      </w:tr>
      <w:tr>
        <w:trPr/>
        <w:tc>
          <w:tcPr>
            <w:tcW w:w="61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12</w:t>
            </w:r>
          </w:p>
        </w:tc>
        <w:tc>
          <w:tcPr>
            <w:tcW w:w="1439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ですから  </w:t>
            </w:r>
            <w:r>
              <w:rPr>
                <w:color w:val="666666"/>
              </w:rPr>
              <w:t>F</w:t>
            </w:r>
          </w:p>
        </w:tc>
        <w:tc>
          <w:tcPr>
            <w:tcW w:w="694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vì thế, thế nên, do đó</w:t>
            </w:r>
          </w:p>
        </w:tc>
      </w:tr>
      <w:tr>
        <w:trPr/>
        <w:tc>
          <w:tcPr>
            <w:tcW w:w="61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13</w:t>
            </w:r>
          </w:p>
        </w:tc>
        <w:tc>
          <w:tcPr>
            <w:tcW w:w="1439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ゆえに  </w:t>
            </w:r>
            <w:r>
              <w:rPr>
                <w:color w:val="666666"/>
              </w:rPr>
              <w:t>SF</w:t>
            </w:r>
          </w:p>
        </w:tc>
        <w:tc>
          <w:tcPr>
            <w:tcW w:w="694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do đó, kết quả là</w:t>
            </w:r>
          </w:p>
        </w:tc>
      </w:tr>
      <w:tr>
        <w:trPr/>
        <w:tc>
          <w:tcPr>
            <w:tcW w:w="61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14</w:t>
            </w:r>
          </w:p>
        </w:tc>
        <w:tc>
          <w:tcPr>
            <w:tcW w:w="1439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したがって    </w:t>
            </w:r>
            <w:r>
              <w:rPr>
                <w:color w:val="666666"/>
              </w:rPr>
              <w:t>F</w:t>
            </w:r>
          </w:p>
        </w:tc>
        <w:tc>
          <w:tcPr>
            <w:tcW w:w="694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sở dĩ, vì vậy, do đó</w:t>
            </w:r>
          </w:p>
        </w:tc>
      </w:tr>
      <w:tr>
        <w:trPr/>
        <w:tc>
          <w:tcPr>
            <w:tcW w:w="611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15</w:t>
            </w:r>
          </w:p>
        </w:tc>
        <w:tc>
          <w:tcPr>
            <w:tcW w:w="1439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よって   </w:t>
            </w:r>
            <w:r>
              <w:rPr>
                <w:color w:val="666666"/>
              </w:rPr>
              <w:t>F</w:t>
            </w:r>
          </w:p>
        </w:tc>
        <w:tc>
          <w:tcPr>
            <w:tcW w:w="6948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bởi vậy, cho nên, do đó</w:t>
            </w:r>
          </w:p>
        </w:tc>
      </w:tr>
    </w:tbl>
    <w:p>
      <w:pPr>
        <w:pStyle w:val="Style21"/>
        <w:widowControl/>
        <w:pBdr/>
        <w:bidi w:val="0"/>
        <w:spacing w:before="0" w:after="0"/>
        <w:ind w:left="567" w:right="567" w:hanging="0"/>
        <w:jc w:val="left"/>
        <w:rPr/>
      </w:pPr>
      <w:hyperlink r:id="rId3" w:tgtFrame="_blank">
        <w:r>
          <w:rPr>
            <w:rFonts w:ascii="Arial;Helvetica;sans-serif;sans-serif" w:hAnsi="Arial;Helvetica;sans-serif;sans-serif"/>
            <w:b w:val="false"/>
            <w:i/>
            <w:caps w:val="false"/>
            <w:smallCaps w:val="false"/>
            <w:strike w:val="false"/>
            <w:dstrike w:val="false"/>
            <w:color w:val="DD3333"/>
            <w:spacing w:val="0"/>
            <w:sz w:val="22"/>
            <w:u w:val="none"/>
            <w:effect w:val="none"/>
          </w:rPr>
          <w:t>Trợ từ tiếng Nhật </w:t>
        </w:r>
      </w:hyperlink>
    </w:p>
    <w:p>
      <w:pPr>
        <w:pStyle w:val="3"/>
        <w:widowControl/>
        <w:bidi w:val="0"/>
        <w:spacing w:before="0" w:after="0"/>
        <w:ind w:left="0" w:right="0" w:hanging="0"/>
        <w:jc w:val="left"/>
        <w:rPr>
          <w:rFonts w:ascii="Arial;Helvetica;sans-serif;sans-serif" w:hAnsi="Arial;Helvetica;sans-serif;sans-serif"/>
          <w:b w:val="false"/>
          <w:i w:val="false"/>
          <w:caps w:val="false"/>
          <w:smallCaps w:val="false"/>
          <w:color w:val="333333"/>
          <w:spacing w:val="0"/>
          <w:sz w:val="32"/>
        </w:rPr>
      </w:pPr>
      <w:bookmarkStart w:id="6" w:name="Quan_he_nghich"/>
      <w:bookmarkEnd w:id="6"/>
      <w:r>
        <w:rPr>
          <w:rFonts w:ascii="Arial;Helvetica;sans-serif;sans-serif" w:hAnsi="Arial;Helvetica;sans-serif;sans-serif"/>
          <w:b w:val="false"/>
          <w:i w:val="false"/>
          <w:caps w:val="false"/>
          <w:smallCaps w:val="false"/>
          <w:color w:val="333333"/>
          <w:spacing w:val="0"/>
          <w:sz w:val="32"/>
        </w:rPr>
        <w:t>Quan hệ nghịch</w:t>
      </w:r>
    </w:p>
    <w:tbl>
      <w:tblPr>
        <w:tblW w:w="9132" w:type="dxa"/>
        <w:jc w:val="left"/>
        <w:tblInd w:w="0" w:type="dxa"/>
        <w:shd w:fill="FFFFFF" w:val="clear"/>
        <w:tblCellMar>
          <w:top w:w="0" w:type="dxa"/>
          <w:left w:w="0" w:type="dxa"/>
          <w:bottom w:w="0" w:type="dxa"/>
          <w:right w:w="0" w:type="dxa"/>
        </w:tblCellMar>
      </w:tblPr>
      <w:tblGrid>
        <w:gridCol w:w="496"/>
        <w:gridCol w:w="1832"/>
        <w:gridCol w:w="6804"/>
      </w:tblGrid>
      <w:tr>
        <w:trPr/>
        <w:tc>
          <w:tcPr>
            <w:tcW w:w="49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/>
            </w:pPr>
            <w:r>
              <w:rPr>
                <w:rStyle w:val="Style12"/>
                <w:b w:val="false"/>
                <w:color w:val="666666"/>
                <w:sz w:val="22"/>
              </w:rPr>
              <w:t>STT</w:t>
            </w:r>
          </w:p>
        </w:tc>
        <w:tc>
          <w:tcPr>
            <w:tcW w:w="183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2"/>
                <w:b w:val="false"/>
                <w:color w:val="666666"/>
                <w:sz w:val="22"/>
              </w:rPr>
              <w:t>Liên từ</w:t>
            </w:r>
          </w:p>
        </w:tc>
        <w:tc>
          <w:tcPr>
            <w:tcW w:w="680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/>
            </w:pPr>
            <w:r>
              <w:rPr>
                <w:rStyle w:val="Style12"/>
                <w:b w:val="false"/>
                <w:color w:val="666666"/>
                <w:sz w:val="22"/>
              </w:rPr>
              <w:t>Ý nghĩa</w:t>
            </w:r>
          </w:p>
        </w:tc>
      </w:tr>
      <w:tr>
        <w:trPr/>
        <w:tc>
          <w:tcPr>
            <w:tcW w:w="49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1</w:t>
            </w:r>
          </w:p>
        </w:tc>
        <w:tc>
          <w:tcPr>
            <w:tcW w:w="183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けれども  </w:t>
            </w:r>
            <w:r>
              <w:rPr>
                <w:color w:val="666666"/>
              </w:rPr>
              <w:t>F</w:t>
            </w:r>
          </w:p>
        </w:tc>
        <w:tc>
          <w:tcPr>
            <w:tcW w:w="680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nhưng, tuy nhiên, thế mà, song</w:t>
            </w:r>
          </w:p>
        </w:tc>
      </w:tr>
      <w:tr>
        <w:trPr/>
        <w:tc>
          <w:tcPr>
            <w:tcW w:w="49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2</w:t>
            </w:r>
          </w:p>
        </w:tc>
        <w:tc>
          <w:tcPr>
            <w:tcW w:w="183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しかし  </w:t>
            </w:r>
            <w:r>
              <w:rPr>
                <w:color w:val="666666"/>
              </w:rPr>
              <w:t>F</w:t>
            </w:r>
          </w:p>
        </w:tc>
        <w:tc>
          <w:tcPr>
            <w:tcW w:w="680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nhưng, tuy nhiên</w:t>
            </w:r>
          </w:p>
        </w:tc>
      </w:tr>
      <w:tr>
        <w:trPr/>
        <w:tc>
          <w:tcPr>
            <w:tcW w:w="49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3</w:t>
            </w:r>
          </w:p>
        </w:tc>
        <w:tc>
          <w:tcPr>
            <w:tcW w:w="183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しかしながら  </w:t>
            </w:r>
            <w:r>
              <w:rPr>
                <w:color w:val="666666"/>
              </w:rPr>
              <w:t>SF</w:t>
            </w:r>
          </w:p>
        </w:tc>
        <w:tc>
          <w:tcPr>
            <w:tcW w:w="680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tuy nhiên, thế nhưng, mặc dù vậy</w:t>
            </w:r>
          </w:p>
        </w:tc>
      </w:tr>
      <w:tr>
        <w:trPr/>
        <w:tc>
          <w:tcPr>
            <w:tcW w:w="49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4</w:t>
            </w:r>
          </w:p>
        </w:tc>
        <w:tc>
          <w:tcPr>
            <w:tcW w:w="183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それでも   </w:t>
            </w:r>
            <w:r>
              <w:rPr>
                <w:color w:val="666666"/>
              </w:rPr>
              <w:t>C</w:t>
            </w:r>
          </w:p>
        </w:tc>
        <w:tc>
          <w:tcPr>
            <w:tcW w:w="680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nhưng…vẫn, dù…vẫn, tuy…vẫn, cho dù thế… vẫn, cho dù như thế… vẫn</w:t>
            </w:r>
          </w:p>
        </w:tc>
      </w:tr>
      <w:tr>
        <w:trPr/>
        <w:tc>
          <w:tcPr>
            <w:tcW w:w="49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5</w:t>
            </w:r>
          </w:p>
        </w:tc>
        <w:tc>
          <w:tcPr>
            <w:tcW w:w="183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それなのに  </w:t>
            </w:r>
            <w:r>
              <w:rPr>
                <w:color w:val="666666"/>
              </w:rPr>
              <w:t>C</w:t>
            </w:r>
          </w:p>
        </w:tc>
        <w:tc>
          <w:tcPr>
            <w:tcW w:w="680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cho dù thế nào thì vẫn, cho dù như thế nào thì, dù thế nào thì</w:t>
            </w:r>
          </w:p>
        </w:tc>
      </w:tr>
      <w:tr>
        <w:trPr/>
        <w:tc>
          <w:tcPr>
            <w:tcW w:w="49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6</w:t>
            </w:r>
          </w:p>
        </w:tc>
        <w:tc>
          <w:tcPr>
            <w:tcW w:w="183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それにしても  </w:t>
            </w:r>
            <w:r>
              <w:rPr>
                <w:color w:val="666666"/>
              </w:rPr>
              <w:t>C</w:t>
            </w:r>
          </w:p>
        </w:tc>
        <w:tc>
          <w:tcPr>
            <w:tcW w:w="680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dù sao đi nữa, trong bất cứ trường hợp nào cũng, cho dù thế…vẫn</w:t>
            </w:r>
          </w:p>
        </w:tc>
      </w:tr>
      <w:tr>
        <w:trPr/>
        <w:tc>
          <w:tcPr>
            <w:tcW w:w="49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7</w:t>
            </w:r>
          </w:p>
        </w:tc>
        <w:tc>
          <w:tcPr>
            <w:tcW w:w="183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だけど  </w:t>
            </w:r>
            <w:r>
              <w:rPr>
                <w:color w:val="666666"/>
              </w:rPr>
              <w:t>C</w:t>
            </w:r>
          </w:p>
        </w:tc>
        <w:tc>
          <w:tcPr>
            <w:tcW w:w="680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tuy nhiên, tuy thế, song</w:t>
            </w:r>
          </w:p>
        </w:tc>
      </w:tr>
      <w:tr>
        <w:trPr/>
        <w:tc>
          <w:tcPr>
            <w:tcW w:w="49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8</w:t>
            </w:r>
          </w:p>
        </w:tc>
        <w:tc>
          <w:tcPr>
            <w:tcW w:w="183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だが  </w:t>
            </w:r>
            <w:r>
              <w:rPr>
                <w:color w:val="666666"/>
              </w:rPr>
              <w:t>F</w:t>
            </w:r>
          </w:p>
        </w:tc>
        <w:tc>
          <w:tcPr>
            <w:tcW w:w="680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tuy nhiên, nhưng, nhưng mà</w:t>
            </w:r>
          </w:p>
        </w:tc>
      </w:tr>
      <w:tr>
        <w:trPr/>
        <w:tc>
          <w:tcPr>
            <w:tcW w:w="49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9</w:t>
            </w:r>
          </w:p>
        </w:tc>
        <w:tc>
          <w:tcPr>
            <w:tcW w:w="183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ただし  </w:t>
            </w:r>
            <w:r>
              <w:rPr>
                <w:color w:val="666666"/>
              </w:rPr>
              <w:t>F</w:t>
            </w:r>
          </w:p>
        </w:tc>
        <w:tc>
          <w:tcPr>
            <w:tcW w:w="680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tuy nhiên, nhưng, nhưng mà</w:t>
            </w:r>
          </w:p>
        </w:tc>
      </w:tr>
      <w:tr>
        <w:trPr/>
        <w:tc>
          <w:tcPr>
            <w:tcW w:w="49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10</w:t>
            </w:r>
          </w:p>
        </w:tc>
        <w:tc>
          <w:tcPr>
            <w:tcW w:w="183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だって  </w:t>
            </w:r>
            <w:r>
              <w:rPr>
                <w:color w:val="666666"/>
              </w:rPr>
              <w:t>C</w:t>
            </w:r>
          </w:p>
        </w:tc>
        <w:tc>
          <w:tcPr>
            <w:tcW w:w="680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dù là thế, cho dù thế, ngay cả thế</w:t>
            </w:r>
          </w:p>
        </w:tc>
      </w:tr>
      <w:tr>
        <w:trPr/>
        <w:tc>
          <w:tcPr>
            <w:tcW w:w="49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11</w:t>
            </w:r>
          </w:p>
        </w:tc>
        <w:tc>
          <w:tcPr>
            <w:tcW w:w="183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でも  </w:t>
            </w:r>
            <w:r>
              <w:rPr>
                <w:color w:val="666666"/>
              </w:rPr>
              <w:t>C</w:t>
            </w:r>
          </w:p>
        </w:tc>
        <w:tc>
          <w:tcPr>
            <w:tcW w:w="680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nhưng, tuy nhiên, nhưng mà, tuy vậy</w:t>
            </w:r>
          </w:p>
        </w:tc>
      </w:tr>
      <w:tr>
        <w:trPr/>
        <w:tc>
          <w:tcPr>
            <w:tcW w:w="49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12</w:t>
            </w:r>
          </w:p>
        </w:tc>
        <w:tc>
          <w:tcPr>
            <w:tcW w:w="183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ですけれども  </w:t>
            </w:r>
            <w:r>
              <w:rPr>
                <w:color w:val="666666"/>
              </w:rPr>
              <w:t>F</w:t>
            </w:r>
          </w:p>
        </w:tc>
        <w:tc>
          <w:tcPr>
            <w:tcW w:w="680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mặc dù như thế, dù là như thế thì</w:t>
            </w:r>
          </w:p>
        </w:tc>
      </w:tr>
      <w:tr>
        <w:trPr/>
        <w:tc>
          <w:tcPr>
            <w:tcW w:w="49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13</w:t>
            </w:r>
          </w:p>
        </w:tc>
        <w:tc>
          <w:tcPr>
            <w:tcW w:w="183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さりながら  </w:t>
            </w:r>
            <w:r>
              <w:rPr>
                <w:color w:val="666666"/>
              </w:rPr>
              <w:t>SF</w:t>
            </w:r>
          </w:p>
        </w:tc>
        <w:tc>
          <w:tcPr>
            <w:tcW w:w="680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mặc dù như thế, dù như thế thì</w:t>
            </w:r>
          </w:p>
        </w:tc>
      </w:tr>
      <w:tr>
        <w:trPr/>
        <w:tc>
          <w:tcPr>
            <w:tcW w:w="49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14</w:t>
            </w:r>
          </w:p>
        </w:tc>
        <w:tc>
          <w:tcPr>
            <w:tcW w:w="183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もっとも  </w:t>
            </w:r>
            <w:r>
              <w:rPr>
                <w:color w:val="666666"/>
              </w:rPr>
              <w:t>F</w:t>
            </w:r>
          </w:p>
        </w:tc>
        <w:tc>
          <w:tcPr>
            <w:tcW w:w="680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mặc dù vậy, nhưng, tuy vậy</w:t>
            </w:r>
          </w:p>
        </w:tc>
      </w:tr>
      <w:tr>
        <w:trPr/>
        <w:tc>
          <w:tcPr>
            <w:tcW w:w="49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15</w:t>
            </w:r>
          </w:p>
        </w:tc>
        <w:tc>
          <w:tcPr>
            <w:tcW w:w="183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ところが  </w:t>
            </w:r>
            <w:r>
              <w:rPr>
                <w:color w:val="666666"/>
              </w:rPr>
              <w:t>F</w:t>
            </w:r>
          </w:p>
        </w:tc>
        <w:tc>
          <w:tcPr>
            <w:tcW w:w="680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dù sao thì</w:t>
            </w:r>
          </w:p>
        </w:tc>
      </w:tr>
      <w:tr>
        <w:trPr/>
        <w:tc>
          <w:tcPr>
            <w:tcW w:w="496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center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16</w:t>
            </w:r>
          </w:p>
        </w:tc>
        <w:tc>
          <w:tcPr>
            <w:tcW w:w="1832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ind w:left="0" w:right="0" w:hanging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 xml:space="preserve">ところで </w:t>
            </w:r>
            <w:r>
              <w:rPr>
                <w:color w:val="666666"/>
              </w:rPr>
              <w:t>N</w:t>
            </w:r>
          </w:p>
        </w:tc>
        <w:tc>
          <w:tcPr>
            <w:tcW w:w="6804" w:type="dxa"/>
            <w:tcBorders/>
            <w:shd w:fill="FFFFFF" w:val="clear"/>
            <w:vAlign w:val="center"/>
          </w:tcPr>
          <w:p>
            <w:pPr>
              <w:pStyle w:val="Style19"/>
              <w:bidi w:val="0"/>
              <w:spacing w:before="0" w:after="0"/>
              <w:jc w:val="left"/>
              <w:rPr>
                <w:b w:val="false"/>
                <w:color w:val="666666"/>
              </w:rPr>
            </w:pPr>
            <w:r>
              <w:rPr>
                <w:b w:val="false"/>
                <w:color w:val="666666"/>
              </w:rPr>
              <w:t>nhưng mà</w:t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Arial">
    <w:altName w:val="Helvetica"/>
    <w:charset w:val="80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>
    <w:doNotExpandShiftReturn/>
  </w:compat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游明朝" w:cs="Arial"/>
        <w:kern w:val="2"/>
        <w:sz w:val="24"/>
        <w:szCs w:val="24"/>
        <w:lang w:val="en-US" w:eastAsia="ja-JP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游明朝" w:cs="Arial"/>
      <w:color w:val="auto"/>
      <w:kern w:val="2"/>
      <w:sz w:val="24"/>
      <w:szCs w:val="24"/>
      <w:lang w:val="en-US" w:eastAsia="ja-JP" w:bidi="hi-IN"/>
    </w:rPr>
  </w:style>
  <w:style w:type="paragraph" w:styleId="2">
    <w:name w:val="Heading 2"/>
    <w:basedOn w:val="Style14"/>
    <w:next w:val="Style15"/>
    <w:qFormat/>
    <w:pPr>
      <w:spacing w:before="200" w:after="120"/>
      <w:outlineLvl w:val="1"/>
    </w:pPr>
    <w:rPr>
      <w:rFonts w:ascii="Liberation Serif" w:hAnsi="Liberation Serif" w:eastAsia="游明朝" w:cs="Arial"/>
      <w:b/>
      <w:bCs/>
      <w:sz w:val="36"/>
      <w:szCs w:val="36"/>
    </w:rPr>
  </w:style>
  <w:style w:type="paragraph" w:styleId="3">
    <w:name w:val="Heading 3"/>
    <w:basedOn w:val="Style14"/>
    <w:next w:val="Style15"/>
    <w:qFormat/>
    <w:pPr>
      <w:spacing w:before="140" w:after="120"/>
      <w:outlineLvl w:val="2"/>
    </w:pPr>
    <w:rPr>
      <w:rFonts w:ascii="Liberation Serif" w:hAnsi="Liberation Serif" w:eastAsia="游明朝" w:cs="Arial"/>
      <w:b/>
      <w:bCs/>
      <w:sz w:val="28"/>
      <w:szCs w:val="28"/>
    </w:rPr>
  </w:style>
  <w:style w:type="character" w:styleId="Style12">
    <w:name w:val="さらに強調"/>
    <w:qFormat/>
    <w:rPr>
      <w:b/>
      <w:bCs/>
    </w:rPr>
  </w:style>
  <w:style w:type="character" w:styleId="Style13">
    <w:name w:val="インターネットリンク"/>
    <w:rPr>
      <w:color w:val="000080"/>
      <w:u w:val="single"/>
      <w:lang w:val="zxx" w:eastAsia="zxx" w:bidi="zxx"/>
    </w:rPr>
  </w:style>
  <w:style w:type="paragraph" w:styleId="Style14">
    <w:name w:val="見出し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Style19">
    <w:name w:val="表の内容"/>
    <w:basedOn w:val="Normal"/>
    <w:qFormat/>
    <w:pPr>
      <w:suppressLineNumbers/>
    </w:pPr>
    <w:rPr/>
  </w:style>
  <w:style w:type="paragraph" w:styleId="Style20">
    <w:name w:val="表の見出し"/>
    <w:basedOn w:val="Style19"/>
    <w:qFormat/>
    <w:pPr>
      <w:suppressLineNumbers/>
      <w:jc w:val="center"/>
    </w:pPr>
    <w:rPr>
      <w:b/>
      <w:bCs/>
    </w:rPr>
  </w:style>
  <w:style w:type="paragraph" w:styleId="Style21">
    <w:name w:val="引用句"/>
    <w:basedOn w:val="Normal"/>
    <w:qFormat/>
    <w:pPr>
      <w:spacing w:before="0" w:after="283"/>
      <w:ind w:left="567" w:right="567" w:hanging="0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ichigo.edu.vn/tu-tha-dong-tu-so-cap/" TargetMode="External"/><Relationship Id="rId3" Type="http://schemas.openxmlformats.org/officeDocument/2006/relationships/hyperlink" Target="https://ichigo.edu.vn/cac-tro-tu-trong-tieng-nhat/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LibreOffice/6.4.3.2$Windows_X86_64 LibreOffice_project/747b5d0ebf89f41c860ec2a39efd7cb15b54f2d8</Application>
  <Pages>2</Pages>
  <Words>838</Words>
  <Characters>2025</Characters>
  <CharactersWithSpaces>2578</CharactersWithSpaces>
  <Paragraphs>201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2020-05-29T14:23:03Z</dcterms:created>
  <dc:creator/>
  <dc:description/>
  <dc:language>ja-JP</dc:language>
  <cp:lastModifiedBy/>
  <dcterms:modified xsi:type="dcterms:W3CDTF">2020-05-29T14:33:52Z</dcterms:modified>
  <cp:revision>1</cp:revision>
  <dc:subject/>
  <dc:title/>
</cp:coreProperties>
</file>