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Stage: Research and Objective Setting</w:t>
      </w:r>
    </w:p>
    <w:p>
      <w:pPr>
        <w:pStyle w:val="IntenseQuote"/>
      </w:pPr>
      <w:r>
        <w:t>Goal: Define the purpose and scope of the campaign.</w:t>
      </w:r>
    </w:p>
    <w:p>
      <w:pPr>
        <w:pStyle w:val="Heading1"/>
      </w:pPr>
      <w:r>
        <w:t>Campaign Objectives</w:t>
      </w:r>
    </w:p>
    <w:p>
      <w:pPr>
        <w:pStyle w:val="Heading2"/>
      </w:pPr>
      <w:r>
        <w:t>Objective 1</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e3e86bd1-eab1-41b4-9567-7f8cdde21a74</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"Boost conversion rates by 20% by offering incentives for completing purchases" </w:t>
            </w:r>
          </w:p>
        </w:tc>
      </w:tr>
    </w:tbl>
    <w:p/>
    <w:p>
      <w:pPr>
        <w:pStyle w:val="Heading2"/>
      </w:pPr>
      <w:r>
        <w:t>Objective 2</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cea936cb-22cd-4944-a813-a125155389dc</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br/>
              <w:t xml:space="preserve">"Increase the conversion rate by 20% via strategic social proofing and customer testimonials on product pages" </w:t>
            </w:r>
          </w:p>
        </w:tc>
      </w:tr>
    </w:tbl>
    <w:p/>
    <w:p>
      <w:pPr>
        <w:pStyle w:val="Heading2"/>
      </w:pPr>
      <w:r>
        <w:t>Objective 3</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3e60e5cd-4fe8-408e-b550-b1c6627960c0</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Increase conversion rate by 25% in next quarter through personalized promotions </w:t>
            </w:r>
          </w:p>
        </w:tc>
      </w:tr>
    </w:tbl>
    <w:p/>
    <w:p>
      <w:pPr>
        <w:pStyle w:val="Heading2"/>
      </w:pPr>
      <w:r>
        <w:t>Objective 4</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af7899e1-f46c-4bf5-aa58-f93236743952</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"Expand VoltEdge's market presence by penetrating into new demographics with strategic promotional campaigns" </w:t>
            </w:r>
          </w:p>
        </w:tc>
      </w:tr>
    </w:tbl>
    <w:p/>
    <w:p>
      <w:pPr>
        <w:pStyle w:val="Heading2"/>
      </w:pPr>
      <w:r>
        <w:t>Objective 5</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a28d9402-822a-45d0-8156-486464f597a4</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1. Increase sales conversion rates by 30% through targeted discounts on smart home devices.</w:t>
              <w:br/>
              <w:t>2. Reduce cart abandonment by 20% by introducing exclusive benefits for completing the purchase.</w:t>
              <w:br/>
              <w:t>3. Acquire 15% new customers via a referral program specifically for IoT devices.</w:t>
              <w:br/>
              <w:t>4. Expand market share by 10% through a geo-targeted campaign promoting home automation products.</w:t>
              <w:br/>
              <w:t>5. Improve customer engagement on WhatsApp by 25% using personalized follow-ups and exclusive deals.</w:t>
            </w:r>
          </w:p>
        </w:tc>
      </w:tr>
    </w:tbl>
    <w:p/>
    <w:p>
      <w:pPr>
        <w:pStyle w:val="Heading2"/>
      </w:pPr>
      <w:r>
        <w:t>Objective 6</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c82efbf3-b3e6-4cbd-810e-7c39ebc7200f</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br/>
              <w:t xml:space="preserve">2. Propel the market expansion by targeting a 15% increase in new customer acquisition using aggressive social media marketing and influencer collaborations. </w:t>
            </w:r>
          </w:p>
        </w:tc>
      </w:tr>
    </w:tbl>
    <w:p/>
    <w:p>
      <w:pPr>
        <w:pStyle w:val="Heading2"/>
      </w:pPr>
      <w:r>
        <w:t>Objective 7</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89fa82f5-39b6-4399-bcdd-23b2a296267b</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1. "Drive an uplift of 30% in conversion rates for smart home device purchases through a robust and personalized retargeting campaign, focusing on consumers who have abandoned their carts after ad clicks."</w:t>
              <w:br/>
            </w:r>
          </w:p>
        </w:tc>
      </w:tr>
    </w:tbl>
    <w:p/>
    <w:p>
      <w:pPr>
        <w:pStyle w:val="Heading2"/>
      </w:pPr>
      <w:r>
        <w:t>Objective 8</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52e1e01a-691a-45f5-9341-33a8cba6591b</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1. Increase Conversion Rates by 25%: Deploy a sales promotion campaign that addresses the high cart abandonment rates by offering limited-time offers or discounts to consumers who have left items in their cart. This campaign will aim to boost conversion rates by 25% over the next quarter.</w:t>
              <w:br/>
              <w:br/>
              <w:t>2. Acquire 5000 New Leads: Implement a referral promotion campaign where existing customers can earn discounts or rewards for every new customer they refer. This campaign will aim to generate 5000 new leads in the next six months.</w:t>
              <w:br/>
              <w:br/>
              <w:t>3. Expand Market Share by 10%: Launch a promotional campaign targeting potential customers in untapped demographics or geographies. The goal is to increase VoltEdge's market share in the consumer electronics space by 10% within a year.</w:t>
              <w:br/>
              <w:br/>
              <w:t>4. Improve Lead Engagement by 30% on WhatsApp: Develop a WhatsApp-based promotion campaign that offers exclusive deals or early access to new products for customers who engage with VoltEdge on this platform. This campaign aims to improve lead nurturing and engagement rates on WhatsApp by 30% within the next six months.</w:t>
              <w:br/>
              <w:br/>
              <w:t>5. Increase Repeat Purchases by 15%: Initiate a loyalty promotion campaign offering exclusive benefits or discounts to repeat customers. The campaign's objective is to increase the frequency of repeat purchases by 15% over the next quarter.</w:t>
            </w:r>
          </w:p>
        </w:tc>
      </w:tr>
    </w:tbl>
    <w:p/>
    <w:p>
      <w:pPr>
        <w:pStyle w:val="Heading2"/>
      </w:pPr>
      <w:r>
        <w:t>Objective 9</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7108adef-b117-489d-b3d7-e7f3d186adc0</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w:t>
              <w:br/>
              <w:t xml:space="preserve">Option 2: Reduce cart abandonment by 20% through improved website UX and checkout flow, backed by real-time customer support via WhatsApp. </w:t>
            </w:r>
          </w:p>
        </w:tc>
      </w:tr>
    </w:tbl>
    <w:p/>
    <w:p>
      <w:pPr>
        <w:pStyle w:val="Heading2"/>
      </w:pPr>
      <w:r>
        <w:t>Objective 10</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8ad43bde-66c1-441a-a085-d40f113ab89b</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Option 2: Acquire 15% more new customers in the next two months by leveraging aggressive sales promotions, focusing on the unique selling points of VoltEdge's smart home devices. </w:t>
            </w:r>
          </w:p>
        </w:tc>
      </w:tr>
    </w:tbl>
    <w:p/>
    <w:p>
      <w:pPr>
        <w:pStyle w:val="Heading2"/>
      </w:pPr>
      <w:r>
        <w:t>Objective 11</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ece96110-a7e9-46df-ba26-2be97bd713d2</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2. Decrease cart abandonment rate by 25% using an automated re-targeting campaign on social media, with personalized discounts and incentives for completing the purchase </w:t>
            </w:r>
          </w:p>
        </w:tc>
      </w:tr>
    </w:tbl>
    <w:p/>
    <w:p>
      <w:pPr>
        <w:pStyle w:val="Heading2"/>
      </w:pPr>
      <w:r>
        <w:t>Objective 12</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67b3ae6e-cb8f-4e01-ad76-2ff2ab3b4cbd</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Expand into new markets by targeting 15% growth in sales in untapped geographical areas, leveraging region-specific promotions, and personalized ad campaigns for our smart home devices </w:t>
            </w:r>
          </w:p>
        </w:tc>
      </w:tr>
    </w:tbl>
    <w:p/>
    <w:p>
      <w:pPr>
        <w:pStyle w:val="Heading2"/>
      </w:pPr>
      <w:r>
        <w:t>Objective 13</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db890ad4-5c6c-4806-a8c3-e41bc87939be</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Achieve a 20% reduction in cart abandonment rates within six months by incorporating personalized retargeting strategies </w:t>
            </w:r>
          </w:p>
        </w:tc>
      </w:tr>
    </w:tbl>
    <w:p/>
    <w:p>
      <w:pPr>
        <w:pStyle w:val="Heading2"/>
      </w:pPr>
      <w:r>
        <w:t>Objective 14</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052d2d0c-5c36-45b9-9d4f-2e4e886f8504</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Achieve a 15% reduction in cart abandonment rates through personalized follow-up communication via WhatsApp </w:t>
            </w:r>
          </w:p>
        </w:tc>
      </w:tr>
    </w:tbl>
    <w:p/>
    <w:p>
      <w:pPr>
        <w:pStyle w:val="Heading2"/>
      </w:pPr>
      <w:r>
        <w:t>Objective 15</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40bff66c-b174-4fdc-b5e9-56cc97acdf7c</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Increase conversion rate of ad clicks to purchases by 20% within the next quarter by leveraging personalized retargeting strategies. </w:t>
            </w:r>
          </w:p>
        </w:tc>
      </w:tr>
    </w:tbl>
    <w:p/>
    <w:p>
      <w:pPr>
        <w:pStyle w:val="Heading2"/>
      </w:pPr>
      <w:r>
        <w:t>Objective 16</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2848b892-8975-427a-ab89-4115cf06c2ed</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Develop an engaging WhatsApp-based customer support system to reduce cart abandonment rate by 20% in the next 6 months </w:t>
            </w:r>
          </w:p>
        </w:tc>
      </w:tr>
    </w:tbl>
    <w:p/>
    <w:p>
      <w:pPr>
        <w:pStyle w:val="Heading2"/>
      </w:pPr>
      <w:r>
        <w:t>Objective 17</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8899a3d1-593b-41f8-9580-595b2b3f1bd8</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Boost customer acquisition by 15% in the next three months by leveraging personalized email campaigns, offering exclusive deals on our IoT devices </w:t>
            </w:r>
          </w:p>
        </w:tc>
      </w:tr>
    </w:tbl>
    <w:p/>
    <w:p>
      <w:pPr>
        <w:pStyle w:val="Heading2"/>
      </w:pPr>
      <w:r>
        <w:t>Objective 18</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fafedcd4-df0b-4670-9268-118b5cb7770d</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Expand VoltEdge's market share by 10% over the next six months through targeted sales promotions to attract potential customers within the smart home devices segment, focusing on exclusive eCommerce platforms. </w:t>
            </w:r>
          </w:p>
        </w:tc>
      </w:tr>
    </w:tbl>
    <w:p/>
    <w:p>
      <w:pPr>
        <w:pStyle w:val="Heading2"/>
      </w:pPr>
      <w:r>
        <w:t>Objective 19</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c1d93a79-a000-4c78-8188-a78f0be8576f</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Option 1: Increase the conversion rate from ad clicks to purchases by 15% within the next quarter, by implementing a targeted sales promotion campaign that leverages personalized offers and product bundling strategies, exclusive to the consumer electronics sector. </w:t>
              <w:br/>
              <w:br/>
              <w:t xml:space="preserve">Option 2: Expand market penetration by 10% over the next six months, by deploying a sales promotion campaign for our smart home devices, focusing on untapped geographic regions and demographics to drive acquisition of new customers. </w:t>
              <w:br/>
              <w:br/>
              <w:t xml:space="preserve">Option 3: Boost lead engagement by 20% through a WhatsApp nurturing campaign within the next two months. Utilize chatbot automation to provide instant, personalized responses to potential customers, fostering stronger relationships and guiding them through the purchasing process. </w:t>
              <w:br/>
              <w:br/>
              <w:t xml:space="preserve">Option 4: Reduce cart abandonment rates by 25% within the next quarter through the introduction of an engaging, intuitive, and streamlined checkout process. This includes offering incentives like promo codes, free shipping, and extended warranties specific to consumer electronics. </w:t>
              <w:br/>
              <w:br/>
              <w:t>Option 5: Increase repeat customer rates by 30% over the next six months, by introducing a loyalty program as a part of our sales promotion campaign. Provide exclusive benefits and rewards to frequent buyers, thereby enhancing customer retention and encouraging repeat purchases of our smart home devices.</w:t>
            </w:r>
          </w:p>
        </w:tc>
      </w:tr>
    </w:tbl>
    <w:p/>
    <w:p>
      <w:pPr>
        <w:pStyle w:val="Heading2"/>
      </w:pPr>
      <w:r>
        <w:t>Objective 20</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624cc59a-36b1-4766-9115-8dacddb44982</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w:t>
              <w:br/>
              <w:br/>
              <w:t xml:space="preserve">Option 2: Goal 1: Achieve a 25% uplift in conversions by optimizing the checkout process and offering exclusive discounts specific to the consumer electronics sector. Goal 2: Lower cart abandonment by 10% by providing a seamless and intuitive user journey from ad click to purchase. Goal 3: Increase WhatsApp lead interactions by 40% by providing personalized customer service, responding to queries and providing product recommendations. </w:t>
            </w:r>
          </w:p>
        </w:tc>
      </w:tr>
    </w:tbl>
    <w:p/>
    <w:p>
      <w:pPr>
        <w:pStyle w:val="Heading2"/>
      </w:pPr>
      <w:r>
        <w:t>Objective 21</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4aa2ada2-3862-41d5-b35c-bcdbeb38a93b</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w:t>
              <w:br/>
              <w:br/>
              <w:t>GROUP 2: Goal 1: Achieve a 25% rise in customer acquisition in the next two quarters by offering exclusive promotional deals on new smart home devices. Goal 2: Improve conversion rates by 10% through a re-targeting campaign for those who abandon their carts, offering a one-time discount on the purchase. Goal 3: Increase lead engagement by 20% through WhatsApp marketing, showcasing product demos, and customer testimonials specific to consumer electronics.</w:t>
              <w:br/>
              <w:br/>
            </w:r>
          </w:p>
        </w:tc>
      </w:tr>
    </w:tbl>
    <w:p/>
    <w:p>
      <w:pPr>
        <w:pStyle w:val="Heading2"/>
      </w:pPr>
      <w:r>
        <w:t>Objective 22</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f073815f-949e-4177-879a-e07a9714c643</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GROUP 1: Goal 1: Increase the conversion rate by 15% over the next quarter, focusing on reducing cart abandonment rates post ad clicks through enhanced user experience and personalized retargeting. Goal 2: Acquire 20% more new customers in the next six months by offering exclusive sales promotions on smart home devices. Goal 3: Improve lead nurturing on WhatsApp by 25% through personalized customer engagement and prompt support. </w:t>
              <w:br/>
              <w:br/>
            </w:r>
          </w:p>
        </w:tc>
      </w:tr>
    </w:tbl>
    <w:p/>
    <w:p>
      <w:pPr>
        <w:pStyle w:val="Heading2"/>
      </w:pPr>
      <w:r>
        <w:t>Objective 23</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20f60294-a4d6-49ae-a0b7-f8745dc12988</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GROUP1: Goal 1: Achieve a 20% reduction in cart abandonment rates by optimizing the customer journey post ad click, offering personalized guidance and attractive deals. Goal 2: Increase lead conversion rates by 15% by nurturing leads via WhatsApp, providing prompt responses and custom offers. Goal 3: Expand the market reach by 10% through targeted campaigns in untapped markets, focusing on the unique selling proposition of automation and IoT in smart home devices. </w:t>
              <w:br/>
              <w:br/>
            </w:r>
          </w:p>
        </w:tc>
      </w:tr>
    </w:tbl>
    <w:p/>
    <w:p>
      <w:pPr>
        <w:pStyle w:val="Heading2"/>
      </w:pPr>
      <w:r>
        <w:t>Objective 24</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9e1a44b4-5cec-4a6a-ba36-8c1222dfcf26</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GROUP1: Goal 1: Increase the conversion rate by 15% over the next quarter by offering exclusive discounts on our smart home devices to first-time buyers. This will directly address the high cart abandonment issue. Goal 2: Expand our market reach by targeting 20% more geographical areas over the next six months through online advertising and collaborations with regional influencers. Goal 3: Improve lead engagement by 30% within the next two months by implementing an interactive WhatsApp chatbot for personalized lead nurturing.</w:t>
              <w:br/>
              <w:br/>
              <w:t>GROUP2: Goal 1: Improve the conversion rate of ad clicks to sales by 20% in the next quarter by introducing a limited-time promotional offer on our IoT devices. Goal 2: Increase customer acquisition by 25% over the next six months by running targeted social media campaigns that highlight the benefits and features of our products. Goal 3: Enhance lead engagement on WhatsApp by 40% over the next three months by introducing a new customer-friendly chatbot system.</w:t>
              <w:br/>
              <w:br/>
              <w:t>GROUP3: Goal 1: Elevate conversion rates by 10% by Q2 by refining ad designs and landing pages, making them more persuasive and relevant to the consumer electronics market. Goal 2: Boost market expansion by 15% by year-end, by promoting our IoT smart home devices to emerging markets with high potential. Goal 3: Escalate engagement with leads on WhatsApp by 20% over the next quarter by using personalized messages and prompt customer service.</w:t>
              <w:br/>
              <w:br/>
              <w:t>GROUP4: Goal 1</w:t>
            </w:r>
          </w:p>
        </w:tc>
      </w:tr>
    </w:tbl>
    <w:p/>
    <w:p>
      <w:pPr>
        <w:pStyle w:val="Heading2"/>
      </w:pPr>
      <w:r>
        <w:t>Objective 25</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abd2a8f5-ff5c-4bde-8600-36088c107597</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GROUP1: </w:t>
              <w:br/>
              <w:t>1. Increase the conversion rate by 30% in the next 6 months by offering exclusive discounts to first-time buyers and implementing a more effective retargeting strategy.</w:t>
              <w:br/>
              <w:t>2. Decrease cart abandonment by 25% within the next quarter by enhancing the shopping experience with personalized recommendations and efficient customer support.</w:t>
              <w:br/>
              <w:t>3. Expand the market reach by 20% by year-end through targeted marketing in untapped regions, collaborating with local influencers, and implementing an aggressive social media strategy.</w:t>
              <w:br/>
              <w:br/>
              <w:t xml:space="preserve">GROUP2: </w:t>
              <w:br/>
              <w:t>1. Boost sales by 40% over the next two quarters by launching a referral program that incentivizes existing customers to refer new customers.</w:t>
              <w:br/>
              <w:t>2. Improve lead nurturing on WhatsApp by 50% in the next 6 months by implementing automated, personalized messages and round-the-clock support.</w:t>
              <w:br/>
              <w:t>3. Capture a 15% larger market share in the smart home devices sector by the end of the year, using a combination of competitive pricing, targeted marketing, and partnerships with popular tech influencers.</w:t>
              <w:br/>
              <w:br/>
              <w:t xml:space="preserve">GROUP3: </w:t>
              <w:br/>
              <w:t>1. Increase customer acquisition by 35% in the next half-yearly cycle through targeted ad campaigns, engaging social media content, and aggressive SEO optimization.</w:t>
              <w:br/>
              <w:t>2. Reduce cart abandonment rates by 30% within the next quarter by improving the website interface, offering multiple payment options, and introducing a 'save for later' feature.</w:t>
              <w:br/>
              <w:t>3. Boost market penetration by 20% within a year by focusing on collaborations with tech bloggers, launching special edition products, and generating buzz through online</w:t>
            </w:r>
          </w:p>
        </w:tc>
      </w:tr>
    </w:tbl>
    <w:p/>
    <w:p>
      <w:pPr>
        <w:pStyle w:val="Heading2"/>
      </w:pPr>
      <w:r>
        <w:t>Objective 26</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f9c70dd0-9e44-4324-acd7-38455105e5ce</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GROUP1: 1. Increase product-specific engagement rates by 30% through personalized retargeting based on user behaviour and preferences. 2. Reduce cart abandonment rates by 20% by optimizing the checkout process and offering limited-time promotional discounts. 3. Improve lead nurturing on WhatsApp by 25% via a targeted follow-up campaign, leveraging AI chatbot for customer assistance. </w:t>
              <w:br/>
              <w:br/>
            </w:r>
          </w:p>
        </w:tc>
      </w:tr>
    </w:tbl>
    <w:p/>
    <w:p>
      <w:pPr>
        <w:pStyle w:val="Heading2"/>
      </w:pPr>
      <w:r>
        <w:t>Objective 27</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a7dbd47c-1a3a-4b96-a008-d5662696298f</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GROUP1: Goal 1 - Increase in Sales Conversion Rate: Design a sales promotion campaign that aims to decrease cart abandonment by 20% within the next quarter. This can be achieved by offering time-sensitive discounts on smart home devices, thus creating urgency and impelling customers to complete their purchases.</w:t>
              <w:br/>
              <w:t>Goal 2 - Acquire New Customers: Leverage data-driven advertising to reach out to 15% more potential customers interested in home automation and IoT devices in the next two months.</w:t>
              <w:br/>
              <w:t>Goal 3 - Enhance Lead Nurturing: Develop a personalized follow-up strategy on WhatsApp to nurture the potential leads, aiming to increase the engagement rate by 30% in the next six months.</w:t>
              <w:br/>
              <w:br/>
            </w:r>
          </w:p>
        </w:tc>
      </w:tr>
    </w:tbl>
    <w:p/>
    <w:p>
      <w:pPr>
        <w:pStyle w:val="Heading2"/>
      </w:pPr>
      <w:r>
        <w:t>Objective 28</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cb016f43-5e91-40b1-9b12-37b493df2ea9</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w:t>
              <w:br/>
              <w:br/>
              <w:t xml:space="preserve">GROUP2: Goal 1: Drive a 20% increase in customer acquisition through a referral program for existing customers. Goal 2: Achieve a 25% reduction in cart abandonment by optimizing the checkout experience. Goal 3: Increase lead engagement on WhatsApp by 20% by introducing automated responses and FAQs. </w:t>
              <w:br/>
              <w:br/>
            </w:r>
          </w:p>
        </w:tc>
      </w:tr>
    </w:tbl>
    <w:p/>
    <w:p>
      <w:pPr>
        <w:pStyle w:val="Heading2"/>
      </w:pPr>
      <w:r>
        <w:t>Objective 29</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fed9c3ca-4cee-4b73-9f84-2f328a514cf8</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GROUP1: Goal 1: Increase customer acquisition by 25% through a targeted referral program. This can be achieved by offering existing customers incentives for recommending VoltEdge's smart home devices to friends or family. </w:t>
            </w:r>
          </w:p>
        </w:tc>
      </w:tr>
    </w:tbl>
    <w:p/>
    <w:p>
      <w:pPr>
        <w:pStyle w:val="Heading2"/>
      </w:pPr>
      <w:r>
        <w:t>Objective 30</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a8083124-021e-4921-b5ff-a1d8c0bfd381</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Goal</w:t>
            </w:r>
          </w:p>
        </w:tc>
        <w:tc>
          <w:tcPr>
            <w:tcW w:type="dxa" w:w="4320"/>
          </w:tcPr>
          <w:p>
            <w:r>
              <w:t xml:space="preserve"> </w:t>
              <w:br/>
              <w:br/>
              <w:t>GROUP2: 1. Increase sales conversion rates by 30% by incorporating AR-based product demonstrations to provide a more immersive buying experience for smart home devices. 2. Improve cart conversion by 20% through the use of urgency-inducing sales promotions such as limited-time discounts or exclusive offers. 3. Achieve a 30% boost in lead nurturing on WhatsApp by implementing personalized follow-ups and offering exclusive promotions.</w:t>
              <w:br/>
              <w:br/>
            </w:r>
          </w:p>
        </w:tc>
      </w:tr>
    </w:tbl>
    <w:p/>
    <w:p>
      <w:pPr>
        <w:pStyle w:val="Heading1"/>
      </w:pPr>
      <w:r>
        <w:t>Target Audience Segments</w:t>
      </w:r>
    </w:p>
    <w:p>
      <w:pPr>
        <w:pStyle w:val="Heading1"/>
      </w:pPr>
      <w:r>
        <w:t>Competitor Strategies</w:t>
      </w:r>
    </w:p>
    <w:p>
      <w:pPr>
        <w:pStyle w:val="Heading2"/>
      </w:pPr>
      <w:r>
        <w:t>Competitor 1</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3f3d2992-6d1b-4708-9b6d-4fe98f84016a</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Competitor</w:t>
            </w:r>
          </w:p>
        </w:tc>
        <w:tc>
          <w:tcPr>
            <w:tcW w:type="dxa" w:w="4320"/>
          </w:tcPr>
          <w:p>
            <w:r>
              <w:t>Apple</w:t>
            </w:r>
          </w:p>
        </w:tc>
      </w:tr>
      <w:tr>
        <w:tc>
          <w:tcPr>
            <w:tcW w:type="dxa" w:w="4320"/>
          </w:tcPr>
          <w:p>
            <w:r>
              <w:t>Promotiontype</w:t>
            </w:r>
          </w:p>
        </w:tc>
        <w:tc>
          <w:tcPr>
            <w:tcW w:type="dxa" w:w="4320"/>
          </w:tcPr>
          <w:p>
            <w:r>
              <w:t>Flash Sale</w:t>
            </w:r>
          </w:p>
        </w:tc>
      </w:tr>
      <w:tr>
        <w:tc>
          <w:tcPr>
            <w:tcW w:type="dxa" w:w="4320"/>
          </w:tcPr>
          <w:p>
            <w:r>
              <w:t>Channels</w:t>
            </w:r>
          </w:p>
        </w:tc>
        <w:tc>
          <w:tcPr>
            <w:tcW w:type="dxa" w:w="4320"/>
          </w:tcPr>
          <w:p>
            <w:r>
              <w:t>Instagram</w:t>
            </w:r>
          </w:p>
        </w:tc>
      </w:tr>
      <w:tr>
        <w:tc>
          <w:tcPr>
            <w:tcW w:type="dxa" w:w="4320"/>
          </w:tcPr>
          <w:p>
            <w:r>
              <w:t>Strength</w:t>
            </w:r>
          </w:p>
        </w:tc>
        <w:tc>
          <w:tcPr>
            <w:tcW w:type="dxa" w:w="4320"/>
          </w:tcPr>
          <w:p>
            <w:r>
              <w:t>High brand credibility and attractive deals on latest gadgets attracted tech-savvy millennials</w:t>
            </w:r>
          </w:p>
        </w:tc>
      </w:tr>
      <w:tr>
        <w:tc>
          <w:tcPr>
            <w:tcW w:type="dxa" w:w="4320"/>
          </w:tcPr>
          <w:p>
            <w:r>
              <w:t>Weakness</w:t>
            </w:r>
          </w:p>
        </w:tc>
        <w:tc>
          <w:tcPr>
            <w:tcW w:type="dxa" w:w="4320"/>
          </w:tcPr>
          <w:p>
            <w:r>
              <w:t>Limited product range and high prices were a deterrent for some</w:t>
            </w:r>
          </w:p>
        </w:tc>
      </w:tr>
      <w:tr>
        <w:tc>
          <w:tcPr>
            <w:tcW w:type="dxa" w:w="4320"/>
          </w:tcPr>
          <w:p>
            <w:r>
              <w:t>Createdat</w:t>
            </w:r>
          </w:p>
        </w:tc>
        <w:tc>
          <w:tcPr>
            <w:tcW w:type="dxa" w:w="4320"/>
          </w:tcPr>
          <w:p>
            <w:r>
              <w:t>2025-05-01 05:37:59.261000+00:00</w:t>
            </w:r>
          </w:p>
        </w:tc>
      </w:tr>
    </w:tbl>
    <w:p/>
    <w:p>
      <w:pPr>
        <w:pStyle w:val="Heading2"/>
      </w:pPr>
      <w:r>
        <w:t>Competitor 2</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7cf1a6c8-d588-4293-8cf2-25540ceaf072</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Competitor</w:t>
            </w:r>
          </w:p>
        </w:tc>
        <w:tc>
          <w:tcPr>
            <w:tcW w:type="dxa" w:w="4320"/>
          </w:tcPr>
          <w:p>
            <w:r>
              <w:t>Google</w:t>
            </w:r>
          </w:p>
        </w:tc>
      </w:tr>
      <w:tr>
        <w:tc>
          <w:tcPr>
            <w:tcW w:type="dxa" w:w="4320"/>
          </w:tcPr>
          <w:p>
            <w:r>
              <w:t>Promotiontype</w:t>
            </w:r>
          </w:p>
        </w:tc>
        <w:tc>
          <w:tcPr>
            <w:tcW w:type="dxa" w:w="4320"/>
          </w:tcPr>
          <w:p>
            <w:r>
              <w:t>Coupon Code</w:t>
            </w:r>
          </w:p>
        </w:tc>
      </w:tr>
      <w:tr>
        <w:tc>
          <w:tcPr>
            <w:tcW w:type="dxa" w:w="4320"/>
          </w:tcPr>
          <w:p>
            <w:r>
              <w:t>Channels</w:t>
            </w:r>
          </w:p>
        </w:tc>
        <w:tc>
          <w:tcPr>
            <w:tcW w:type="dxa" w:w="4320"/>
          </w:tcPr>
          <w:p>
            <w:r>
              <w:t>YouTube</w:t>
            </w:r>
          </w:p>
        </w:tc>
      </w:tr>
      <w:tr>
        <w:tc>
          <w:tcPr>
            <w:tcW w:type="dxa" w:w="4320"/>
          </w:tcPr>
          <w:p>
            <w:r>
              <w:t>Strength</w:t>
            </w:r>
          </w:p>
        </w:tc>
        <w:tc>
          <w:tcPr>
            <w:tcW w:type="dxa" w:w="4320"/>
          </w:tcPr>
          <w:p>
            <w:r>
              <w:t>Utilized Google's own platforms for promotion</w:t>
            </w:r>
          </w:p>
        </w:tc>
      </w:tr>
      <w:tr>
        <w:tc>
          <w:tcPr>
            <w:tcW w:type="dxa" w:w="4320"/>
          </w:tcPr>
          <w:p>
            <w:r>
              <w:t>Weakness</w:t>
            </w:r>
          </w:p>
        </w:tc>
        <w:tc>
          <w:tcPr>
            <w:tcW w:type="dxa" w:w="4320"/>
          </w:tcPr>
          <w:p>
            <w:r>
              <w:t>The campaign was too broad and not specific to the targeted demographic</w:t>
            </w:r>
          </w:p>
        </w:tc>
      </w:tr>
      <w:tr>
        <w:tc>
          <w:tcPr>
            <w:tcW w:type="dxa" w:w="4320"/>
          </w:tcPr>
          <w:p>
            <w:r>
              <w:t>Createdat</w:t>
            </w:r>
          </w:p>
        </w:tc>
        <w:tc>
          <w:tcPr>
            <w:tcW w:type="dxa" w:w="4320"/>
          </w:tcPr>
          <w:p>
            <w:r>
              <w:t>2025-05-01 05:56:10.227000+00:00</w:t>
            </w:r>
          </w:p>
        </w:tc>
      </w:tr>
    </w:tbl>
    <w:p/>
    <w:p>
      <w:pPr>
        <w:pStyle w:val="Heading2"/>
      </w:pPr>
      <w:r>
        <w:t>Competitor 3</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b6aac615-0e8b-44d7-9dc0-c90a36798da5</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Competitor</w:t>
            </w:r>
          </w:p>
        </w:tc>
        <w:tc>
          <w:tcPr>
            <w:tcW w:type="dxa" w:w="4320"/>
          </w:tcPr>
          <w:p>
            <w:r>
              <w:t>'Gizmo Galaxy'</w:t>
            </w:r>
          </w:p>
        </w:tc>
      </w:tr>
      <w:tr>
        <w:tc>
          <w:tcPr>
            <w:tcW w:type="dxa" w:w="4320"/>
          </w:tcPr>
          <w:p>
            <w:r>
              <w:t>Promotiontype</w:t>
            </w:r>
          </w:p>
        </w:tc>
        <w:tc>
          <w:tcPr>
            <w:tcW w:type="dxa" w:w="4320"/>
          </w:tcPr>
          <w:p>
            <w:r>
              <w:t>'Coupon Code'</w:t>
            </w:r>
          </w:p>
        </w:tc>
      </w:tr>
      <w:tr>
        <w:tc>
          <w:tcPr>
            <w:tcW w:type="dxa" w:w="4320"/>
          </w:tcPr>
          <w:p>
            <w:r>
              <w:t>Channels</w:t>
            </w:r>
          </w:p>
        </w:tc>
        <w:tc>
          <w:tcPr>
            <w:tcW w:type="dxa" w:w="4320"/>
          </w:tcPr>
          <w:p>
            <w:r>
              <w:t>'Instagram</w:t>
            </w:r>
          </w:p>
        </w:tc>
      </w:tr>
      <w:tr>
        <w:tc>
          <w:tcPr>
            <w:tcW w:type="dxa" w:w="4320"/>
          </w:tcPr>
          <w:p>
            <w:r>
              <w:t>Strength</w:t>
            </w:r>
          </w:p>
        </w:tc>
        <w:tc>
          <w:tcPr>
            <w:tcW w:type="dxa" w:w="4320"/>
          </w:tcPr>
          <w:p>
            <w:r>
              <w:t>'Extensive product range</w:t>
            </w:r>
          </w:p>
        </w:tc>
      </w:tr>
      <w:tr>
        <w:tc>
          <w:tcPr>
            <w:tcW w:type="dxa" w:w="4320"/>
          </w:tcPr>
          <w:p>
            <w:r>
              <w:t>Weakness</w:t>
            </w:r>
          </w:p>
        </w:tc>
        <w:tc>
          <w:tcPr>
            <w:tcW w:type="dxa" w:w="4320"/>
          </w:tcPr>
          <w:p>
            <w:r>
              <w:t>'Weak social media presence</w:t>
            </w:r>
          </w:p>
        </w:tc>
      </w:tr>
      <w:tr>
        <w:tc>
          <w:tcPr>
            <w:tcW w:type="dxa" w:w="4320"/>
          </w:tcPr>
          <w:p>
            <w:r>
              <w:t>Createdat</w:t>
            </w:r>
          </w:p>
        </w:tc>
        <w:tc>
          <w:tcPr>
            <w:tcW w:type="dxa" w:w="4320"/>
          </w:tcPr>
          <w:p>
            <w:r>
              <w:t>2025-05-01 05:58:15.299000+00:00</w:t>
            </w:r>
          </w:p>
        </w:tc>
      </w:tr>
    </w:tbl>
    <w:p/>
    <w:p>
      <w:pPr>
        <w:pStyle w:val="Heading2"/>
      </w:pPr>
      <w:r>
        <w:t>Competitor 4</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3df5f051-cb55-4186-9c8e-8e0a8c6bfd78</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Competitor</w:t>
            </w:r>
          </w:p>
        </w:tc>
        <w:tc>
          <w:tcPr>
            <w:tcW w:type="dxa" w:w="4320"/>
          </w:tcPr>
          <w:p>
            <w:r>
              <w:t>'Walmart Electronics'</w:t>
            </w:r>
          </w:p>
        </w:tc>
      </w:tr>
      <w:tr>
        <w:tc>
          <w:tcPr>
            <w:tcW w:type="dxa" w:w="4320"/>
          </w:tcPr>
          <w:p>
            <w:r>
              <w:t>Promotiontype</w:t>
            </w:r>
          </w:p>
        </w:tc>
        <w:tc>
          <w:tcPr>
            <w:tcW w:type="dxa" w:w="4320"/>
          </w:tcPr>
          <w:p>
            <w:r>
              <w:t>'Coupon Code'</w:t>
            </w:r>
          </w:p>
        </w:tc>
      </w:tr>
      <w:tr>
        <w:tc>
          <w:tcPr>
            <w:tcW w:type="dxa" w:w="4320"/>
          </w:tcPr>
          <w:p>
            <w:r>
              <w:t>Channels</w:t>
            </w:r>
          </w:p>
        </w:tc>
        <w:tc>
          <w:tcPr>
            <w:tcW w:type="dxa" w:w="4320"/>
          </w:tcPr>
          <w:p>
            <w:r>
              <w:t>'WhatsApp</w:t>
            </w:r>
          </w:p>
        </w:tc>
      </w:tr>
      <w:tr>
        <w:tc>
          <w:tcPr>
            <w:tcW w:type="dxa" w:w="4320"/>
          </w:tcPr>
          <w:p>
            <w:r>
              <w:t>Strength</w:t>
            </w:r>
          </w:p>
        </w:tc>
        <w:tc>
          <w:tcPr>
            <w:tcW w:type="dxa" w:w="4320"/>
          </w:tcPr>
          <w:p>
            <w:r>
              <w:t>'Offered substantial savings on bulk purchases</w:t>
            </w:r>
          </w:p>
        </w:tc>
      </w:tr>
      <w:tr>
        <w:tc>
          <w:tcPr>
            <w:tcW w:type="dxa" w:w="4320"/>
          </w:tcPr>
          <w:p>
            <w:r>
              <w:t>Weakness</w:t>
            </w:r>
          </w:p>
        </w:tc>
        <w:tc>
          <w:tcPr>
            <w:tcW w:type="dxa" w:w="4320"/>
          </w:tcPr>
          <w:p>
            <w:r>
              <w:t>'Non-intuitive website design led to lower conversions'</w:t>
            </w:r>
          </w:p>
        </w:tc>
      </w:tr>
      <w:tr>
        <w:tc>
          <w:tcPr>
            <w:tcW w:type="dxa" w:w="4320"/>
          </w:tcPr>
          <w:p>
            <w:r>
              <w:t>Createdat</w:t>
            </w:r>
          </w:p>
        </w:tc>
        <w:tc>
          <w:tcPr>
            <w:tcW w:type="dxa" w:w="4320"/>
          </w:tcPr>
          <w:p>
            <w:r>
              <w:t>2025-05-01 07:13:05.102000+00:00</w:t>
            </w:r>
          </w:p>
        </w:tc>
      </w:tr>
    </w:tbl>
    <w:p/>
    <w:p>
      <w:pPr>
        <w:pStyle w:val="Heading2"/>
      </w:pPr>
      <w:r>
        <w:t>Competitor 5</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fc7c4e20-1dbb-406f-9a61-b993e9c70a2d</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Competitor</w:t>
            </w:r>
          </w:p>
        </w:tc>
        <w:tc>
          <w:tcPr>
            <w:tcW w:type="dxa" w:w="4320"/>
          </w:tcPr>
          <w:p>
            <w:r>
              <w:t>Walmart</w:t>
            </w:r>
          </w:p>
        </w:tc>
      </w:tr>
      <w:tr>
        <w:tc>
          <w:tcPr>
            <w:tcW w:type="dxa" w:w="4320"/>
          </w:tcPr>
          <w:p>
            <w:r>
              <w:t>Promotiontype</w:t>
            </w:r>
          </w:p>
        </w:tc>
        <w:tc>
          <w:tcPr>
            <w:tcW w:type="dxa" w:w="4320"/>
          </w:tcPr>
          <w:p>
            <w:r>
              <w:t>Discounted Prices</w:t>
            </w:r>
          </w:p>
        </w:tc>
      </w:tr>
      <w:tr>
        <w:tc>
          <w:tcPr>
            <w:tcW w:type="dxa" w:w="4320"/>
          </w:tcPr>
          <w:p>
            <w:r>
              <w:t>Channels</w:t>
            </w:r>
          </w:p>
        </w:tc>
        <w:tc>
          <w:tcPr>
            <w:tcW w:type="dxa" w:w="4320"/>
          </w:tcPr>
          <w:p>
            <w:r>
              <w:t>Website</w:t>
            </w:r>
          </w:p>
        </w:tc>
      </w:tr>
      <w:tr>
        <w:tc>
          <w:tcPr>
            <w:tcW w:type="dxa" w:w="4320"/>
          </w:tcPr>
          <w:p>
            <w:r>
              <w:t>Strength</w:t>
            </w:r>
          </w:p>
        </w:tc>
        <w:tc>
          <w:tcPr>
            <w:tcW w:type="dxa" w:w="4320"/>
          </w:tcPr>
          <w:p>
            <w:r>
              <w:t>Attracts price-sensitive customers seeking value for money</w:t>
            </w:r>
          </w:p>
        </w:tc>
      </w:tr>
      <w:tr>
        <w:tc>
          <w:tcPr>
            <w:tcW w:type="dxa" w:w="4320"/>
          </w:tcPr>
          <w:p>
            <w:r>
              <w:t>Weakness</w:t>
            </w:r>
          </w:p>
        </w:tc>
        <w:tc>
          <w:tcPr>
            <w:tcW w:type="dxa" w:w="4320"/>
          </w:tcPr>
          <w:p>
            <w:r>
              <w:t>Often leads to stock-outs and inability to meet demand</w:t>
            </w:r>
          </w:p>
        </w:tc>
      </w:tr>
      <w:tr>
        <w:tc>
          <w:tcPr>
            <w:tcW w:type="dxa" w:w="4320"/>
          </w:tcPr>
          <w:p>
            <w:r>
              <w:t>Createdat</w:t>
            </w:r>
          </w:p>
        </w:tc>
        <w:tc>
          <w:tcPr>
            <w:tcW w:type="dxa" w:w="4320"/>
          </w:tcPr>
          <w:p>
            <w:r>
              <w:t>2025-05-01 07:17:32.047000+00:00</w:t>
            </w:r>
          </w:p>
        </w:tc>
      </w:tr>
    </w:tbl>
    <w:p/>
    <w:p>
      <w:pPr>
        <w:pStyle w:val="Heading1"/>
      </w:pPr>
      <w:r>
        <w:t>Promotion Types</w:t>
      </w:r>
    </w:p>
    <w:p>
      <w:pPr>
        <w:pStyle w:val="Heading2"/>
      </w:pPr>
      <w:r>
        <w:t>Promotion 1</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871b3bd0-d093-43e4-b5d4-0fa440610c62</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Type</w:t>
            </w:r>
          </w:p>
        </w:tc>
        <w:tc>
          <w:tcPr>
            <w:tcW w:type="dxa" w:w="4320"/>
          </w:tcPr>
          <w:p>
            <w:r>
              <w:t>Tiered Rewards System</w:t>
            </w:r>
          </w:p>
        </w:tc>
      </w:tr>
    </w:tbl>
    <w:p/>
    <w:p>
      <w:pPr>
        <w:pStyle w:val="Heading2"/>
      </w:pPr>
      <w:r>
        <w:t>Promotion 2</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0d60e5ce-282a-4798-9365-492969beac3d</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Type</w:t>
            </w:r>
          </w:p>
        </w:tc>
        <w:tc>
          <w:tcPr>
            <w:tcW w:type="dxa" w:w="4320"/>
          </w:tcPr>
          <w:p>
            <w:r>
              <w:t>Checkout Optimization</w:t>
            </w:r>
          </w:p>
        </w:tc>
      </w:tr>
    </w:tbl>
    <w:p/>
    <w:p>
      <w:pPr>
        <w:pStyle w:val="Heading2"/>
      </w:pPr>
      <w:r>
        <w:t>Promotion 3</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3989cb4a-80fa-4523-a6fa-2d8017577053</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Type</w:t>
            </w:r>
          </w:p>
        </w:tc>
        <w:tc>
          <w:tcPr>
            <w:tcW w:type="dxa" w:w="4320"/>
          </w:tcPr>
          <w:p>
            <w:r>
              <w:t>Limited-Time Discounts</w:t>
            </w:r>
          </w:p>
        </w:tc>
      </w:tr>
    </w:tbl>
    <w:p/>
    <w:p>
      <w:pPr>
        <w:pStyle w:val="Heading2"/>
      </w:pPr>
      <w:r>
        <w:t>Promotion 4</w:t>
      </w:r>
    </w:p>
    <w:tbl>
      <w:tblPr>
        <w:tblStyle w:val="LightList-Accent1"/>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Id</w:t>
            </w:r>
          </w:p>
        </w:tc>
        <w:tc>
          <w:tcPr>
            <w:tcW w:type="dxa" w:w="4320"/>
          </w:tcPr>
          <w:p>
            <w:r>
              <w:t>1c9748c0-45cf-4692-9a3d-d8b105bf328e</w:t>
            </w:r>
          </w:p>
        </w:tc>
      </w:tr>
      <w:tr>
        <w:tc>
          <w:tcPr>
            <w:tcW w:type="dxa" w:w="4320"/>
          </w:tcPr>
          <w:p>
            <w:r>
              <w:t>Campaign</w:t>
            </w:r>
          </w:p>
        </w:tc>
        <w:tc>
          <w:tcPr>
            <w:tcW w:type="dxa" w:w="4320"/>
          </w:tcPr>
          <w:p>
            <w:r>
              <w:t>None</w:t>
            </w:r>
          </w:p>
        </w:tc>
      </w:tr>
      <w:tr>
        <w:tc>
          <w:tcPr>
            <w:tcW w:type="dxa" w:w="4320"/>
          </w:tcPr>
          <w:p>
            <w:r>
              <w:t>Campaignid</w:t>
            </w:r>
          </w:p>
        </w:tc>
        <w:tc>
          <w:tcPr>
            <w:tcW w:type="dxa" w:w="4320"/>
          </w:tcPr>
          <w:p>
            <w:r>
              <w:t>1</w:t>
            </w:r>
          </w:p>
        </w:tc>
      </w:tr>
      <w:tr>
        <w:tc>
          <w:tcPr>
            <w:tcW w:type="dxa" w:w="4320"/>
          </w:tcPr>
          <w:p>
            <w:r>
              <w:t>Type</w:t>
            </w:r>
          </w:p>
        </w:tc>
        <w:tc>
          <w:tcPr>
            <w:tcW w:type="dxa" w:w="4320"/>
          </w:tcPr>
          <w:p>
            <w:r>
              <w:t>Bundling</w:t>
            </w:r>
          </w:p>
        </w:tc>
      </w:tr>
    </w:tbl>
    <w:p/>
    <w:p>
      <w:r>
        <w:t>Exported on: 2025-05-01 12:47:52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