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F7D" w:rsidRDefault="005D2F7D" w:rsidP="005D2F7D">
      <w:pPr>
        <w:pStyle w:val="Heading1"/>
      </w:pPr>
      <w:r>
        <w:t>Course:</w:t>
      </w:r>
    </w:p>
    <w:p w:rsidR="00052D4C" w:rsidRDefault="00FE7BB4">
      <w:r>
        <w:t xml:space="preserve">URL: </w:t>
      </w:r>
      <w:hyperlink r:id="rId7" w:history="1">
        <w:r w:rsidR="00B35185" w:rsidRPr="0085434C">
          <w:rPr>
            <w:rStyle w:val="Hyperlink"/>
          </w:rPr>
          <w:t>https://www.coursera.org/learn/reproducible-research/</w:t>
        </w:r>
      </w:hyperlink>
    </w:p>
    <w:p w:rsidR="00B35185" w:rsidRDefault="00B35185"/>
    <w:p w:rsidR="005D2F7D" w:rsidRDefault="005D2F7D" w:rsidP="005D2F7D">
      <w:pPr>
        <w:pStyle w:val="Heading1"/>
      </w:pPr>
      <w:r>
        <w:t>Week 1:</w:t>
      </w:r>
    </w:p>
    <w:p w:rsidR="00B35185" w:rsidRDefault="004829FD" w:rsidP="00B35185">
      <w:pPr>
        <w:rPr>
          <w:lang w:val="en-GB"/>
        </w:rPr>
      </w:pPr>
      <w:r>
        <w:rPr>
          <w:lang w:val="en-GB"/>
        </w:rPr>
        <w:t>Replication is very important – with different data, investigators, labs, etc.</w:t>
      </w:r>
    </w:p>
    <w:p w:rsidR="004829FD" w:rsidRDefault="004829FD" w:rsidP="00B35185">
      <w:pPr>
        <w:rPr>
          <w:lang w:val="en-GB"/>
        </w:rPr>
      </w:pPr>
      <w:r>
        <w:rPr>
          <w:lang w:val="en-GB"/>
        </w:rPr>
        <w:t>However, it’s getting more difficult due to volumes of data, money, uniqueness etc.</w:t>
      </w:r>
    </w:p>
    <w:p w:rsidR="00AF164C" w:rsidRDefault="00AF164C" w:rsidP="00B35185">
      <w:pPr>
        <w:rPr>
          <w:lang w:val="en-GB"/>
        </w:rPr>
      </w:pPr>
      <w:r>
        <w:rPr>
          <w:lang w:val="en-GB"/>
        </w:rPr>
        <w:t xml:space="preserve">Reproducibility lies between replication and doing nothing – make the data, the </w:t>
      </w:r>
      <w:r w:rsidR="000419AA">
        <w:rPr>
          <w:lang w:val="en-GB"/>
        </w:rPr>
        <w:t>code (</w:t>
      </w:r>
      <w:r>
        <w:rPr>
          <w:lang w:val="en-GB"/>
        </w:rPr>
        <w:t>methods</w:t>
      </w:r>
      <w:r w:rsidR="000419AA">
        <w:rPr>
          <w:lang w:val="en-GB"/>
        </w:rPr>
        <w:t>)</w:t>
      </w:r>
      <w:r>
        <w:rPr>
          <w:lang w:val="en-GB"/>
        </w:rPr>
        <w:t xml:space="preserve"> available and let people run it themselves – essentially a validation of the data analysis.</w:t>
      </w:r>
    </w:p>
    <w:p w:rsidR="00D23667" w:rsidRDefault="00D23667" w:rsidP="00D2366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The author moves from left to right</w:t>
      </w:r>
    </w:p>
    <w:p w:rsidR="00D23667" w:rsidRDefault="00D23667" w:rsidP="00D2366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The reader from right to left</w:t>
      </w:r>
    </w:p>
    <w:p w:rsidR="00D23667" w:rsidRDefault="00D23667" w:rsidP="00D23667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97BDA2B" wp14:editId="6E07655B">
            <wp:extent cx="5943600" cy="3994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667" w:rsidRDefault="008D7531" w:rsidP="00D23667">
      <w:pPr>
        <w:rPr>
          <w:lang w:val="en-GB"/>
        </w:rPr>
      </w:pPr>
      <w:r>
        <w:rPr>
          <w:lang w:val="en-GB"/>
        </w:rPr>
        <w:t>What’s required?</w:t>
      </w:r>
    </w:p>
    <w:p w:rsidR="008D7531" w:rsidRDefault="008D7531" w:rsidP="008D7531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The analytic data (not the raw)</w:t>
      </w:r>
    </w:p>
    <w:p w:rsidR="008D7531" w:rsidRDefault="008D7531" w:rsidP="008D7531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The code</w:t>
      </w:r>
    </w:p>
    <w:p w:rsidR="008D7531" w:rsidRDefault="008D7531" w:rsidP="008D7531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Documentation of both</w:t>
      </w:r>
    </w:p>
    <w:p w:rsidR="008D7531" w:rsidRDefault="008D7531" w:rsidP="008D7531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Standard means of distribution</w:t>
      </w:r>
      <w:r w:rsidR="0012278D">
        <w:rPr>
          <w:lang w:val="en-GB"/>
        </w:rPr>
        <w:t xml:space="preserve"> (accessibility)</w:t>
      </w:r>
    </w:p>
    <w:p w:rsidR="008D7531" w:rsidRDefault="00E34FE2" w:rsidP="008D7531">
      <w:pPr>
        <w:rPr>
          <w:lang w:val="en-GB"/>
        </w:rPr>
      </w:pPr>
      <w:r>
        <w:rPr>
          <w:lang w:val="en-GB"/>
        </w:rPr>
        <w:lastRenderedPageBreak/>
        <w:t>Literate (statistical) programming allows you to weave natural language (human readable) into code (machine readable) – examples include Latex and Knitr.</w:t>
      </w:r>
    </w:p>
    <w:p w:rsidR="00E34FE2" w:rsidRDefault="00603369" w:rsidP="00603369">
      <w:pPr>
        <w:rPr>
          <w:lang w:val="en-GB"/>
        </w:rPr>
      </w:pPr>
      <w:r>
        <w:rPr>
          <w:lang w:val="en-GB"/>
        </w:rPr>
        <w:t>Script Everything – write everything down</w:t>
      </w:r>
    </w:p>
    <w:p w:rsidR="00603369" w:rsidRDefault="00603369" w:rsidP="0060336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Define the question</w:t>
      </w:r>
    </w:p>
    <w:p w:rsidR="00603369" w:rsidRDefault="00603369" w:rsidP="00603369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Narrow it down in order to simplify the research</w:t>
      </w:r>
    </w:p>
    <w:p w:rsidR="004D6216" w:rsidRDefault="004D6216" w:rsidP="00603369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Don’t randomly apply statistical methods to data</w:t>
      </w:r>
    </w:p>
    <w:p w:rsidR="00603369" w:rsidRDefault="00603369" w:rsidP="0060336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Define ideal dataset</w:t>
      </w:r>
    </w:p>
    <w:p w:rsidR="004D6216" w:rsidRDefault="004D6216" w:rsidP="004D6216">
      <w:pPr>
        <w:pStyle w:val="ListParagraph"/>
        <w:ind w:left="1440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D816B39" wp14:editId="34067A34">
            <wp:extent cx="5943600" cy="31762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369" w:rsidRDefault="00603369" w:rsidP="0060336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Determine </w:t>
      </w:r>
      <w:r w:rsidR="004D6216">
        <w:rPr>
          <w:lang w:val="en-GB"/>
        </w:rPr>
        <w:t>what data you can access</w:t>
      </w:r>
    </w:p>
    <w:p w:rsidR="00603369" w:rsidRDefault="00603369" w:rsidP="0060336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Get </w:t>
      </w:r>
      <w:r w:rsidR="004D6216">
        <w:rPr>
          <w:lang w:val="en-GB"/>
        </w:rPr>
        <w:t xml:space="preserve">the </w:t>
      </w:r>
      <w:r>
        <w:rPr>
          <w:lang w:val="en-GB"/>
        </w:rPr>
        <w:t>data</w:t>
      </w:r>
    </w:p>
    <w:p w:rsidR="00BD0B49" w:rsidRDefault="00BD0B49" w:rsidP="00BD0B49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Try to get the raw data</w:t>
      </w:r>
    </w:p>
    <w:p w:rsidR="00BD0B49" w:rsidRDefault="00BD0B49" w:rsidP="00BD0B49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Reference the source</w:t>
      </w:r>
      <w:r w:rsidR="00771D57">
        <w:rPr>
          <w:lang w:val="en-GB"/>
        </w:rPr>
        <w:t xml:space="preserve"> (url, time and date)</w:t>
      </w:r>
    </w:p>
    <w:p w:rsidR="00603369" w:rsidRDefault="00603369" w:rsidP="0060336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Clean data</w:t>
      </w:r>
    </w:p>
    <w:p w:rsidR="00603369" w:rsidRDefault="00603369" w:rsidP="0060336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Explore</w:t>
      </w:r>
    </w:p>
    <w:p w:rsidR="007F6C69" w:rsidRDefault="007F6C69" w:rsidP="007F6C69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Look at summaries</w:t>
      </w:r>
    </w:p>
    <w:p w:rsidR="007F6C69" w:rsidRDefault="007F6C69" w:rsidP="007F6C69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Check for missing data</w:t>
      </w:r>
    </w:p>
    <w:p w:rsidR="007F6C69" w:rsidRDefault="007F6C69" w:rsidP="007F6C69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Create exploratory plots</w:t>
      </w:r>
    </w:p>
    <w:p w:rsidR="007F6C69" w:rsidRDefault="007F6C69" w:rsidP="007F6C69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Perform exploratory analysis (e.g. clustering)</w:t>
      </w:r>
    </w:p>
    <w:p w:rsidR="00603369" w:rsidRDefault="00603369" w:rsidP="0060336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Statistical prediction / model</w:t>
      </w:r>
    </w:p>
    <w:p w:rsidR="00603369" w:rsidRDefault="00603369" w:rsidP="0060336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Interpret</w:t>
      </w:r>
    </w:p>
    <w:p w:rsidR="00E05EB6" w:rsidRDefault="00E05EB6" w:rsidP="00E05EB6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Use the right language – describes, correlates, leads to, predicts etc.</w:t>
      </w:r>
    </w:p>
    <w:p w:rsidR="00614EFD" w:rsidRDefault="00614EFD" w:rsidP="00E05EB6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Interpret coefficients</w:t>
      </w:r>
    </w:p>
    <w:p w:rsidR="00614EFD" w:rsidRDefault="00614EFD" w:rsidP="00E05EB6">
      <w:pPr>
        <w:pStyle w:val="ListParagraph"/>
        <w:numPr>
          <w:ilvl w:val="1"/>
          <w:numId w:val="16"/>
        </w:numPr>
        <w:rPr>
          <w:lang w:val="en-GB"/>
        </w:rPr>
      </w:pPr>
      <w:r>
        <w:rPr>
          <w:lang w:val="en-GB"/>
        </w:rPr>
        <w:t>Interpret measures of uncertainty</w:t>
      </w:r>
    </w:p>
    <w:p w:rsidR="00603369" w:rsidRDefault="00603369" w:rsidP="0060336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Challenge</w:t>
      </w:r>
      <w:r w:rsidR="00614EFD">
        <w:rPr>
          <w:lang w:val="en-GB"/>
        </w:rPr>
        <w:t xml:space="preserve"> the results</w:t>
      </w:r>
    </w:p>
    <w:p w:rsidR="00603369" w:rsidRDefault="009F486D" w:rsidP="0060336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Synthesize / </w:t>
      </w:r>
      <w:r w:rsidR="00A50955">
        <w:rPr>
          <w:lang w:val="en-GB"/>
        </w:rPr>
        <w:t>w</w:t>
      </w:r>
      <w:r w:rsidR="00603369">
        <w:rPr>
          <w:lang w:val="en-GB"/>
        </w:rPr>
        <w:t>rite up results</w:t>
      </w:r>
    </w:p>
    <w:p w:rsidR="00603369" w:rsidRDefault="00603369" w:rsidP="0060336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Create reproducible code</w:t>
      </w:r>
    </w:p>
    <w:p w:rsidR="00603369" w:rsidRDefault="002F7368" w:rsidP="00603369">
      <w:pPr>
        <w:rPr>
          <w:lang w:val="en-GB"/>
        </w:rPr>
      </w:pPr>
      <w:r>
        <w:rPr>
          <w:lang w:val="en-GB"/>
        </w:rPr>
        <w:lastRenderedPageBreak/>
        <w:t>Data Analysis Files</w:t>
      </w:r>
    </w:p>
    <w:p w:rsidR="002F7368" w:rsidRDefault="002F7368" w:rsidP="002F7368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Data – raw and processed</w:t>
      </w:r>
    </w:p>
    <w:p w:rsidR="002F7368" w:rsidRDefault="002F7368" w:rsidP="002F7368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Figures – exploratory and final</w:t>
      </w:r>
    </w:p>
    <w:p w:rsidR="002F7368" w:rsidRDefault="002F7368" w:rsidP="002F7368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R code – raw, final, markdown</w:t>
      </w:r>
    </w:p>
    <w:p w:rsidR="002F7368" w:rsidRDefault="002F7368" w:rsidP="002F7368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Text – readme, analysis</w:t>
      </w:r>
    </w:p>
    <w:p w:rsidR="00091823" w:rsidRDefault="00091823" w:rsidP="00091823">
      <w:pPr>
        <w:pStyle w:val="Heading1"/>
      </w:pPr>
      <w:r>
        <w:t>Week 2:</w:t>
      </w:r>
    </w:p>
    <w:p w:rsidR="002F7368" w:rsidRDefault="00A40012" w:rsidP="002F7368">
      <w:pPr>
        <w:rPr>
          <w:lang w:val="en-GB"/>
        </w:rPr>
      </w:pPr>
      <w:r>
        <w:rPr>
          <w:lang w:val="en-GB"/>
        </w:rPr>
        <w:t>Coding Standards in R</w:t>
      </w:r>
    </w:p>
    <w:p w:rsidR="00A40012" w:rsidRDefault="00A40012" w:rsidP="00A4001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Use text editor, save as text file</w:t>
      </w:r>
    </w:p>
    <w:p w:rsidR="00A40012" w:rsidRDefault="00A40012" w:rsidP="00A40012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Indent code (at least 4, ideally 8)</w:t>
      </w:r>
    </w:p>
    <w:p w:rsidR="00A40012" w:rsidRDefault="00A40012" w:rsidP="002F5B77">
      <w:pPr>
        <w:pStyle w:val="ListParagraph"/>
        <w:numPr>
          <w:ilvl w:val="0"/>
          <w:numId w:val="14"/>
        </w:numPr>
        <w:rPr>
          <w:lang w:val="en-GB"/>
        </w:rPr>
      </w:pPr>
      <w:r w:rsidRPr="00A40012">
        <w:rPr>
          <w:lang w:val="en-GB"/>
        </w:rPr>
        <w:t>Limit the width of code (80 columns)</w:t>
      </w:r>
    </w:p>
    <w:p w:rsidR="00A40012" w:rsidRDefault="00A40012" w:rsidP="002F5B7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Limit the length of functions (1 basic activity)</w:t>
      </w:r>
    </w:p>
    <w:p w:rsidR="00A40012" w:rsidRDefault="00120EFE" w:rsidP="00A40012">
      <w:pPr>
        <w:rPr>
          <w:lang w:val="en-GB"/>
        </w:rPr>
      </w:pPr>
      <w:r>
        <w:rPr>
          <w:lang w:val="en-GB"/>
        </w:rPr>
        <w:t>Markdown</w:t>
      </w:r>
    </w:p>
    <w:p w:rsidR="00120EFE" w:rsidRDefault="00120EFE" w:rsidP="00120EFE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Simplified mark-up language</w:t>
      </w:r>
    </w:p>
    <w:p w:rsidR="00120EFE" w:rsidRDefault="00120EFE" w:rsidP="00120EFE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Text-to-HTML conversion tool</w:t>
      </w:r>
    </w:p>
    <w:p w:rsidR="00120EFE" w:rsidRDefault="00120EFE" w:rsidP="00120EFE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Syntax – italics, bold, headings, unordered lists, ordered, links, </w:t>
      </w:r>
      <w:r w:rsidR="007A3701">
        <w:rPr>
          <w:lang w:val="en-GB"/>
        </w:rPr>
        <w:t xml:space="preserve">newlines, </w:t>
      </w:r>
    </w:p>
    <w:p w:rsidR="007A3701" w:rsidRDefault="001637E1" w:rsidP="007A3701">
      <w:pPr>
        <w:pStyle w:val="ListParagraph"/>
        <w:numPr>
          <w:ilvl w:val="0"/>
          <w:numId w:val="14"/>
        </w:numPr>
        <w:rPr>
          <w:lang w:val="en-GB"/>
        </w:rPr>
      </w:pPr>
      <w:hyperlink r:id="rId10" w:history="1">
        <w:r w:rsidR="007A3701" w:rsidRPr="00FC5EA6">
          <w:rPr>
            <w:rStyle w:val="Hyperlink"/>
            <w:lang w:val="en-GB"/>
          </w:rPr>
          <w:t>https://guides.github.com/features/mastering-markdown/</w:t>
        </w:r>
      </w:hyperlink>
    </w:p>
    <w:p w:rsidR="007A3701" w:rsidRDefault="001637E1" w:rsidP="007A3701">
      <w:pPr>
        <w:pStyle w:val="ListParagraph"/>
        <w:numPr>
          <w:ilvl w:val="0"/>
          <w:numId w:val="14"/>
        </w:numPr>
        <w:rPr>
          <w:lang w:val="en-GB"/>
        </w:rPr>
      </w:pPr>
      <w:hyperlink r:id="rId11" w:history="1">
        <w:r w:rsidR="007A3701" w:rsidRPr="00FC5EA6">
          <w:rPr>
            <w:rStyle w:val="Hyperlink"/>
            <w:lang w:val="en-GB"/>
          </w:rPr>
          <w:t>https://daringfireball.net/projects/markdown/</w:t>
        </w:r>
      </w:hyperlink>
    </w:p>
    <w:p w:rsidR="007A3701" w:rsidRDefault="007A3701" w:rsidP="007A3701">
      <w:pPr>
        <w:rPr>
          <w:lang w:val="en-GB"/>
        </w:rPr>
      </w:pPr>
      <w:r>
        <w:rPr>
          <w:lang w:val="en-GB"/>
        </w:rPr>
        <w:t>R Markdown</w:t>
      </w:r>
    </w:p>
    <w:p w:rsidR="007A3701" w:rsidRDefault="007A3701" w:rsidP="007A3701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Live R code in a document</w:t>
      </w:r>
    </w:p>
    <w:p w:rsidR="007A3701" w:rsidRDefault="007A3701" w:rsidP="007A3701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R markdown converts to markdown via Knitr</w:t>
      </w:r>
    </w:p>
    <w:p w:rsidR="007A3701" w:rsidRDefault="007A3701" w:rsidP="007A3701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Markdown package converts markdown to HTML</w:t>
      </w:r>
    </w:p>
    <w:p w:rsidR="007A3701" w:rsidRDefault="007A3701" w:rsidP="007A3701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Slidify converts markdown to slides</w:t>
      </w:r>
    </w:p>
    <w:p w:rsidR="007A3701" w:rsidRDefault="007A3701" w:rsidP="007A3701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R markdown -&gt; Markdown (Knitr) -&gt; HTML (markdown) or -&gt; Slides (Slidify)</w:t>
      </w:r>
    </w:p>
    <w:p w:rsidR="007A3701" w:rsidRDefault="00043D88" w:rsidP="002F5B77">
      <w:pPr>
        <w:rPr>
          <w:lang w:val="en-GB"/>
        </w:rPr>
      </w:pPr>
      <w:r>
        <w:rPr>
          <w:lang w:val="en-GB"/>
        </w:rPr>
        <w:t>Knitr</w:t>
      </w:r>
    </w:p>
    <w:p w:rsidR="00043D88" w:rsidRDefault="00043D88" w:rsidP="00043D88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Latex and HTML are “markup” languages, where you take regular text and add tags, annotation</w:t>
      </w:r>
    </w:p>
    <w:p w:rsidR="00043D88" w:rsidRDefault="00043D88" w:rsidP="00043D88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“Markdown” is simplified – just a few formatting elements</w:t>
      </w:r>
    </w:p>
    <w:p w:rsidR="00043D88" w:rsidRDefault="00043D88" w:rsidP="00043D88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All the elements are at: </w:t>
      </w:r>
      <w:hyperlink r:id="rId12" w:history="1">
        <w:r w:rsidRPr="00AF594A">
          <w:rPr>
            <w:rStyle w:val="Hyperlink"/>
            <w:lang w:val="en-GB"/>
          </w:rPr>
          <w:t>http://goo.gl/MUt9i5</w:t>
        </w:r>
      </w:hyperlink>
      <w:r>
        <w:rPr>
          <w:lang w:val="en-GB"/>
        </w:rPr>
        <w:t xml:space="preserve"> (</w:t>
      </w:r>
      <w:hyperlink r:id="rId13" w:history="1">
        <w:r w:rsidRPr="00AF594A">
          <w:rPr>
            <w:rStyle w:val="Hyperlink"/>
            <w:lang w:val="en-GB"/>
          </w:rPr>
          <w:t>http://daringfireball.net/projects/markdown/basics</w:t>
        </w:r>
      </w:hyperlink>
      <w:r>
        <w:rPr>
          <w:lang w:val="en-GB"/>
        </w:rPr>
        <w:t xml:space="preserve">) </w:t>
      </w:r>
    </w:p>
    <w:p w:rsidR="00043D88" w:rsidRDefault="00043D88" w:rsidP="00043D88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Good for: manuals, regular reports, etc.</w:t>
      </w:r>
    </w:p>
    <w:p w:rsidR="00043D88" w:rsidRDefault="00043D88" w:rsidP="00043D88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Not good for: long research documents (single document), time-consuming computations, precise formatting</w:t>
      </w:r>
    </w:p>
    <w:p w:rsidR="00043D88" w:rsidRDefault="00043D88" w:rsidP="00043D88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Processing: .Rmd -&gt; .md -&gt; .html</w:t>
      </w:r>
    </w:p>
    <w:p w:rsidR="00043D88" w:rsidRDefault="00236683" w:rsidP="00043D88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Hints:</w:t>
      </w:r>
    </w:p>
    <w:p w:rsidR="00236683" w:rsidRDefault="00236683" w:rsidP="00236683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Can set code to not dispay with echo=false</w:t>
      </w:r>
    </w:p>
    <w:p w:rsidR="00236683" w:rsidRDefault="00236683" w:rsidP="00AD61E4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Results to not display with results=hide</w:t>
      </w:r>
    </w:p>
    <w:p w:rsidR="00AD61E4" w:rsidRDefault="00AD61E4" w:rsidP="00AD61E4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Common options:</w:t>
      </w:r>
    </w:p>
    <w:p w:rsidR="00AD61E4" w:rsidRDefault="00AD61E4" w:rsidP="00AD61E4">
      <w:pPr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31C3829" wp14:editId="7FDFD8A9">
            <wp:extent cx="5943600" cy="3366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E4" w:rsidRDefault="0046327A" w:rsidP="0046327A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You can cache computations if they are particularly complex, long-running.  It runs the code first time, but stored on the disk for the next time you run the computation</w:t>
      </w:r>
    </w:p>
    <w:p w:rsidR="0046327A" w:rsidRPr="0046327A" w:rsidRDefault="0046327A" w:rsidP="0046327A">
      <w:pPr>
        <w:pStyle w:val="ListParagraph"/>
        <w:numPr>
          <w:ilvl w:val="0"/>
          <w:numId w:val="14"/>
        </w:numPr>
        <w:rPr>
          <w:lang w:val="en-GB"/>
        </w:rPr>
      </w:pPr>
      <w:bookmarkStart w:id="0" w:name="_GoBack"/>
      <w:bookmarkEnd w:id="0"/>
    </w:p>
    <w:sectPr w:rsidR="0046327A" w:rsidRPr="00463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7E1" w:rsidRDefault="001637E1" w:rsidP="00A9528E">
      <w:pPr>
        <w:spacing w:after="0" w:line="240" w:lineRule="auto"/>
      </w:pPr>
      <w:r>
        <w:separator/>
      </w:r>
    </w:p>
  </w:endnote>
  <w:endnote w:type="continuationSeparator" w:id="0">
    <w:p w:rsidR="001637E1" w:rsidRDefault="001637E1" w:rsidP="00A95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7E1" w:rsidRDefault="001637E1" w:rsidP="00A9528E">
      <w:pPr>
        <w:spacing w:after="0" w:line="240" w:lineRule="auto"/>
      </w:pPr>
      <w:r>
        <w:separator/>
      </w:r>
    </w:p>
  </w:footnote>
  <w:footnote w:type="continuationSeparator" w:id="0">
    <w:p w:rsidR="001637E1" w:rsidRDefault="001637E1" w:rsidP="00A95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6F47"/>
    <w:multiLevelType w:val="hybridMultilevel"/>
    <w:tmpl w:val="4680EDC6"/>
    <w:lvl w:ilvl="0" w:tplc="FC5E43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44668"/>
    <w:multiLevelType w:val="hybridMultilevel"/>
    <w:tmpl w:val="66E60128"/>
    <w:lvl w:ilvl="0" w:tplc="6182366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06554"/>
    <w:multiLevelType w:val="hybridMultilevel"/>
    <w:tmpl w:val="1F207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A4116"/>
    <w:multiLevelType w:val="hybridMultilevel"/>
    <w:tmpl w:val="4E662C9A"/>
    <w:lvl w:ilvl="0" w:tplc="E5489F5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136C0"/>
    <w:multiLevelType w:val="hybridMultilevel"/>
    <w:tmpl w:val="F81CF950"/>
    <w:lvl w:ilvl="0" w:tplc="ED8CA7C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F673A"/>
    <w:multiLevelType w:val="hybridMultilevel"/>
    <w:tmpl w:val="E1ECAEE6"/>
    <w:lvl w:ilvl="0" w:tplc="51464F9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967F8"/>
    <w:multiLevelType w:val="hybridMultilevel"/>
    <w:tmpl w:val="D260523C"/>
    <w:lvl w:ilvl="0" w:tplc="5788719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426BA"/>
    <w:multiLevelType w:val="hybridMultilevel"/>
    <w:tmpl w:val="015459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C7AAA"/>
    <w:multiLevelType w:val="hybridMultilevel"/>
    <w:tmpl w:val="32ECFDB0"/>
    <w:lvl w:ilvl="0" w:tplc="DEC6CB3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D68B3"/>
    <w:multiLevelType w:val="hybridMultilevel"/>
    <w:tmpl w:val="99F857B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91F27"/>
    <w:multiLevelType w:val="hybridMultilevel"/>
    <w:tmpl w:val="291EE250"/>
    <w:lvl w:ilvl="0" w:tplc="9EBC11E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DC0D71"/>
    <w:multiLevelType w:val="hybridMultilevel"/>
    <w:tmpl w:val="4110970E"/>
    <w:lvl w:ilvl="0" w:tplc="DEC6CB3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475C0D"/>
    <w:multiLevelType w:val="hybridMultilevel"/>
    <w:tmpl w:val="535A0D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EE2825"/>
    <w:multiLevelType w:val="hybridMultilevel"/>
    <w:tmpl w:val="8188E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F24258"/>
    <w:multiLevelType w:val="hybridMultilevel"/>
    <w:tmpl w:val="73B8DC8C"/>
    <w:lvl w:ilvl="0" w:tplc="4FDAEAAC"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A2708AB"/>
    <w:multiLevelType w:val="hybridMultilevel"/>
    <w:tmpl w:val="82768866"/>
    <w:lvl w:ilvl="0" w:tplc="6182366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653A9"/>
    <w:multiLevelType w:val="hybridMultilevel"/>
    <w:tmpl w:val="BDC8255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0E3F63"/>
    <w:multiLevelType w:val="hybridMultilevel"/>
    <w:tmpl w:val="4E4045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8"/>
  </w:num>
  <w:num w:numId="5">
    <w:abstractNumId w:val="1"/>
  </w:num>
  <w:num w:numId="6">
    <w:abstractNumId w:val="15"/>
  </w:num>
  <w:num w:numId="7">
    <w:abstractNumId w:val="13"/>
  </w:num>
  <w:num w:numId="8">
    <w:abstractNumId w:val="4"/>
  </w:num>
  <w:num w:numId="9">
    <w:abstractNumId w:val="3"/>
  </w:num>
  <w:num w:numId="10">
    <w:abstractNumId w:val="16"/>
  </w:num>
  <w:num w:numId="11">
    <w:abstractNumId w:val="6"/>
  </w:num>
  <w:num w:numId="12">
    <w:abstractNumId w:val="9"/>
  </w:num>
  <w:num w:numId="13">
    <w:abstractNumId w:val="12"/>
  </w:num>
  <w:num w:numId="14">
    <w:abstractNumId w:val="10"/>
  </w:num>
  <w:num w:numId="15">
    <w:abstractNumId w:val="7"/>
  </w:num>
  <w:num w:numId="16">
    <w:abstractNumId w:val="17"/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en-IE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0E1"/>
    <w:rsid w:val="000153FA"/>
    <w:rsid w:val="0002245A"/>
    <w:rsid w:val="000419AA"/>
    <w:rsid w:val="00043D88"/>
    <w:rsid w:val="000459AE"/>
    <w:rsid w:val="00046C09"/>
    <w:rsid w:val="000507F7"/>
    <w:rsid w:val="00052D4C"/>
    <w:rsid w:val="00057084"/>
    <w:rsid w:val="00066323"/>
    <w:rsid w:val="00087862"/>
    <w:rsid w:val="00087EE4"/>
    <w:rsid w:val="00091823"/>
    <w:rsid w:val="00095F88"/>
    <w:rsid w:val="000977E9"/>
    <w:rsid w:val="000A41E5"/>
    <w:rsid w:val="000B39CA"/>
    <w:rsid w:val="000C0256"/>
    <w:rsid w:val="000D1BA1"/>
    <w:rsid w:val="000E555D"/>
    <w:rsid w:val="000F082F"/>
    <w:rsid w:val="00103EFD"/>
    <w:rsid w:val="00105067"/>
    <w:rsid w:val="00120EFE"/>
    <w:rsid w:val="0012278D"/>
    <w:rsid w:val="00132FA4"/>
    <w:rsid w:val="001409D0"/>
    <w:rsid w:val="001445A7"/>
    <w:rsid w:val="001637E1"/>
    <w:rsid w:val="0016716F"/>
    <w:rsid w:val="00170497"/>
    <w:rsid w:val="001741D5"/>
    <w:rsid w:val="00185DDF"/>
    <w:rsid w:val="001A6057"/>
    <w:rsid w:val="001B7451"/>
    <w:rsid w:val="001C1AB4"/>
    <w:rsid w:val="001C2BA4"/>
    <w:rsid w:val="001C2C72"/>
    <w:rsid w:val="001D5745"/>
    <w:rsid w:val="001E25AD"/>
    <w:rsid w:val="001E7498"/>
    <w:rsid w:val="001F6E61"/>
    <w:rsid w:val="002141AD"/>
    <w:rsid w:val="0023486F"/>
    <w:rsid w:val="00236683"/>
    <w:rsid w:val="00241219"/>
    <w:rsid w:val="00252BA2"/>
    <w:rsid w:val="00252D87"/>
    <w:rsid w:val="00272EF8"/>
    <w:rsid w:val="002910DA"/>
    <w:rsid w:val="002A552E"/>
    <w:rsid w:val="002C6A79"/>
    <w:rsid w:val="002E1B34"/>
    <w:rsid w:val="002F5B77"/>
    <w:rsid w:val="002F7368"/>
    <w:rsid w:val="003041CB"/>
    <w:rsid w:val="00307A00"/>
    <w:rsid w:val="003136E6"/>
    <w:rsid w:val="00316894"/>
    <w:rsid w:val="003464FF"/>
    <w:rsid w:val="00351572"/>
    <w:rsid w:val="00360A72"/>
    <w:rsid w:val="003636CF"/>
    <w:rsid w:val="00370F35"/>
    <w:rsid w:val="00374A69"/>
    <w:rsid w:val="003A535B"/>
    <w:rsid w:val="003B72BB"/>
    <w:rsid w:val="003E1C17"/>
    <w:rsid w:val="003E7395"/>
    <w:rsid w:val="00401CAE"/>
    <w:rsid w:val="004038AB"/>
    <w:rsid w:val="00461D95"/>
    <w:rsid w:val="0046327A"/>
    <w:rsid w:val="0046659C"/>
    <w:rsid w:val="00481EAC"/>
    <w:rsid w:val="004829FD"/>
    <w:rsid w:val="00483503"/>
    <w:rsid w:val="00484D07"/>
    <w:rsid w:val="00484F23"/>
    <w:rsid w:val="00487FD5"/>
    <w:rsid w:val="0049477E"/>
    <w:rsid w:val="004D2A9C"/>
    <w:rsid w:val="004D6216"/>
    <w:rsid w:val="00512F51"/>
    <w:rsid w:val="00521586"/>
    <w:rsid w:val="00543558"/>
    <w:rsid w:val="00545E41"/>
    <w:rsid w:val="00564F09"/>
    <w:rsid w:val="00587CC4"/>
    <w:rsid w:val="005A2EE0"/>
    <w:rsid w:val="005A34CE"/>
    <w:rsid w:val="005B5051"/>
    <w:rsid w:val="005C2BC9"/>
    <w:rsid w:val="005D2F7D"/>
    <w:rsid w:val="006015C4"/>
    <w:rsid w:val="006023F5"/>
    <w:rsid w:val="00603369"/>
    <w:rsid w:val="00610D63"/>
    <w:rsid w:val="0061110F"/>
    <w:rsid w:val="00614EFD"/>
    <w:rsid w:val="00622D16"/>
    <w:rsid w:val="00627F4C"/>
    <w:rsid w:val="0063032D"/>
    <w:rsid w:val="006352CB"/>
    <w:rsid w:val="00635389"/>
    <w:rsid w:val="006719C1"/>
    <w:rsid w:val="006719DD"/>
    <w:rsid w:val="006B2DAC"/>
    <w:rsid w:val="006B629A"/>
    <w:rsid w:val="006B7754"/>
    <w:rsid w:val="006C421B"/>
    <w:rsid w:val="006D0F23"/>
    <w:rsid w:val="006D266E"/>
    <w:rsid w:val="006F24DF"/>
    <w:rsid w:val="0070420F"/>
    <w:rsid w:val="00721CC3"/>
    <w:rsid w:val="00722225"/>
    <w:rsid w:val="007228AA"/>
    <w:rsid w:val="00744382"/>
    <w:rsid w:val="007635C2"/>
    <w:rsid w:val="0076465C"/>
    <w:rsid w:val="00764B78"/>
    <w:rsid w:val="00771721"/>
    <w:rsid w:val="00771D57"/>
    <w:rsid w:val="00775269"/>
    <w:rsid w:val="007807FB"/>
    <w:rsid w:val="00782D68"/>
    <w:rsid w:val="00786122"/>
    <w:rsid w:val="007875BB"/>
    <w:rsid w:val="007A3701"/>
    <w:rsid w:val="007B54B2"/>
    <w:rsid w:val="007E6C5B"/>
    <w:rsid w:val="007E7C65"/>
    <w:rsid w:val="007F53DD"/>
    <w:rsid w:val="007F57BE"/>
    <w:rsid w:val="007F6C69"/>
    <w:rsid w:val="0081513F"/>
    <w:rsid w:val="00830F5E"/>
    <w:rsid w:val="00833B1A"/>
    <w:rsid w:val="00843E47"/>
    <w:rsid w:val="00845684"/>
    <w:rsid w:val="008533A8"/>
    <w:rsid w:val="00856DDC"/>
    <w:rsid w:val="008A3135"/>
    <w:rsid w:val="008B6059"/>
    <w:rsid w:val="008C7E13"/>
    <w:rsid w:val="008D56F6"/>
    <w:rsid w:val="008D7531"/>
    <w:rsid w:val="008E0E5B"/>
    <w:rsid w:val="008E66D7"/>
    <w:rsid w:val="00951F88"/>
    <w:rsid w:val="00962962"/>
    <w:rsid w:val="00963FAE"/>
    <w:rsid w:val="0096786E"/>
    <w:rsid w:val="009820E1"/>
    <w:rsid w:val="009844A0"/>
    <w:rsid w:val="009A2178"/>
    <w:rsid w:val="009A3C2D"/>
    <w:rsid w:val="009A596E"/>
    <w:rsid w:val="009B73D6"/>
    <w:rsid w:val="009B7D5B"/>
    <w:rsid w:val="009F3FEF"/>
    <w:rsid w:val="009F486D"/>
    <w:rsid w:val="009F644B"/>
    <w:rsid w:val="00A00F48"/>
    <w:rsid w:val="00A11567"/>
    <w:rsid w:val="00A17973"/>
    <w:rsid w:val="00A24759"/>
    <w:rsid w:val="00A33453"/>
    <w:rsid w:val="00A35F46"/>
    <w:rsid w:val="00A37179"/>
    <w:rsid w:val="00A40012"/>
    <w:rsid w:val="00A50955"/>
    <w:rsid w:val="00A754EE"/>
    <w:rsid w:val="00A851C6"/>
    <w:rsid w:val="00A9528E"/>
    <w:rsid w:val="00AB361A"/>
    <w:rsid w:val="00AD1B46"/>
    <w:rsid w:val="00AD329D"/>
    <w:rsid w:val="00AD61E4"/>
    <w:rsid w:val="00AE41A9"/>
    <w:rsid w:val="00AF164C"/>
    <w:rsid w:val="00B2307B"/>
    <w:rsid w:val="00B35185"/>
    <w:rsid w:val="00B51BA6"/>
    <w:rsid w:val="00B65FBC"/>
    <w:rsid w:val="00B807AC"/>
    <w:rsid w:val="00B851C9"/>
    <w:rsid w:val="00B94B48"/>
    <w:rsid w:val="00B95220"/>
    <w:rsid w:val="00BD0B49"/>
    <w:rsid w:val="00BD492F"/>
    <w:rsid w:val="00BE1646"/>
    <w:rsid w:val="00BF71D3"/>
    <w:rsid w:val="00C00536"/>
    <w:rsid w:val="00C039C8"/>
    <w:rsid w:val="00C069F1"/>
    <w:rsid w:val="00C2023B"/>
    <w:rsid w:val="00C25DF4"/>
    <w:rsid w:val="00C42EDD"/>
    <w:rsid w:val="00C54CD2"/>
    <w:rsid w:val="00C60A13"/>
    <w:rsid w:val="00C612FB"/>
    <w:rsid w:val="00C72CF2"/>
    <w:rsid w:val="00C74084"/>
    <w:rsid w:val="00C77785"/>
    <w:rsid w:val="00C93799"/>
    <w:rsid w:val="00CB18CD"/>
    <w:rsid w:val="00CF7E85"/>
    <w:rsid w:val="00D02FF9"/>
    <w:rsid w:val="00D23667"/>
    <w:rsid w:val="00D262FB"/>
    <w:rsid w:val="00D3272E"/>
    <w:rsid w:val="00D6185C"/>
    <w:rsid w:val="00D727F0"/>
    <w:rsid w:val="00D758D6"/>
    <w:rsid w:val="00D9400E"/>
    <w:rsid w:val="00DB38BB"/>
    <w:rsid w:val="00DD32A2"/>
    <w:rsid w:val="00E05EB6"/>
    <w:rsid w:val="00E16DB8"/>
    <w:rsid w:val="00E33649"/>
    <w:rsid w:val="00E34FE2"/>
    <w:rsid w:val="00E42CC9"/>
    <w:rsid w:val="00E456EC"/>
    <w:rsid w:val="00E617B2"/>
    <w:rsid w:val="00E618B1"/>
    <w:rsid w:val="00E64AB6"/>
    <w:rsid w:val="00E70280"/>
    <w:rsid w:val="00E708C6"/>
    <w:rsid w:val="00E83C60"/>
    <w:rsid w:val="00E9110E"/>
    <w:rsid w:val="00E9543A"/>
    <w:rsid w:val="00EA08EB"/>
    <w:rsid w:val="00EA3BE9"/>
    <w:rsid w:val="00EA4E80"/>
    <w:rsid w:val="00EE0397"/>
    <w:rsid w:val="00EE5F11"/>
    <w:rsid w:val="00EE6016"/>
    <w:rsid w:val="00F02A19"/>
    <w:rsid w:val="00F14079"/>
    <w:rsid w:val="00F22AFB"/>
    <w:rsid w:val="00F33A2F"/>
    <w:rsid w:val="00F37179"/>
    <w:rsid w:val="00F45B9A"/>
    <w:rsid w:val="00F56B2E"/>
    <w:rsid w:val="00F8166A"/>
    <w:rsid w:val="00FA407D"/>
    <w:rsid w:val="00FA620C"/>
    <w:rsid w:val="00FA71A9"/>
    <w:rsid w:val="00FB3898"/>
    <w:rsid w:val="00FC4C33"/>
    <w:rsid w:val="00FD2446"/>
    <w:rsid w:val="00FD7FBD"/>
    <w:rsid w:val="00FE1C9B"/>
    <w:rsid w:val="00FE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BBF0"/>
  <w15:chartTrackingRefBased/>
  <w15:docId w15:val="{D7E0AFED-98BF-4D9C-ADF1-398D53F7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F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BB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2F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19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28E"/>
  </w:style>
  <w:style w:type="paragraph" w:styleId="Footer">
    <w:name w:val="footer"/>
    <w:basedOn w:val="Normal"/>
    <w:link w:val="FooterChar"/>
    <w:uiPriority w:val="99"/>
    <w:unhideWhenUsed/>
    <w:rsid w:val="00A95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28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10F"/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gcwxi2kcdkb">
    <w:name w:val="gcwxi2kcdkb"/>
    <w:basedOn w:val="DefaultParagraphFont"/>
    <w:rsid w:val="0061110F"/>
  </w:style>
  <w:style w:type="character" w:styleId="FollowedHyperlink">
    <w:name w:val="FollowedHyperlink"/>
    <w:basedOn w:val="DefaultParagraphFont"/>
    <w:uiPriority w:val="99"/>
    <w:semiHidden/>
    <w:unhideWhenUsed/>
    <w:rsid w:val="0074438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141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6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aringfireball.net/projects/markdown/bas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reproducible-research/" TargetMode="External"/><Relationship Id="rId12" Type="http://schemas.openxmlformats.org/officeDocument/2006/relationships/hyperlink" Target="http://goo.gl/MUt9i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ringfireball.net/projects/markdown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uides.github.com/features/mastering-markdow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7462</TotalTime>
  <Pages>4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Steve A.</dc:creator>
  <cp:keywords/>
  <dc:description/>
  <cp:lastModifiedBy>Cooper, Steve A.</cp:lastModifiedBy>
  <cp:revision>156</cp:revision>
  <dcterms:created xsi:type="dcterms:W3CDTF">2015-06-06T00:47:00Z</dcterms:created>
  <dcterms:modified xsi:type="dcterms:W3CDTF">2016-10-01T13:38:00Z</dcterms:modified>
</cp:coreProperties>
</file>