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686E1" w14:textId="55FE131C" w:rsidR="00BC506E" w:rsidRPr="0097768F" w:rsidRDefault="00BC506E" w:rsidP="00C65495">
      <w:pPr>
        <w:spacing w:line="480" w:lineRule="auto"/>
        <w:jc w:val="center"/>
        <w:rPr>
          <w:rFonts w:ascii="Times New Roman" w:hAnsi="Times New Roman" w:cs="Times New Roman"/>
          <w:b/>
          <w:bCs/>
          <w:sz w:val="24"/>
          <w:szCs w:val="24"/>
        </w:rPr>
      </w:pPr>
      <w:r w:rsidRPr="0097768F">
        <w:rPr>
          <w:rFonts w:ascii="Times New Roman" w:hAnsi="Times New Roman" w:cs="Times New Roman"/>
          <w:b/>
          <w:bCs/>
          <w:sz w:val="24"/>
          <w:szCs w:val="24"/>
        </w:rPr>
        <w:t>Thermostat Project</w:t>
      </w:r>
    </w:p>
    <w:p w14:paraId="7551316A" w14:textId="77777777" w:rsidR="00BC506E" w:rsidRPr="0097768F" w:rsidRDefault="00BC506E" w:rsidP="00C65495">
      <w:pPr>
        <w:spacing w:line="480" w:lineRule="auto"/>
        <w:jc w:val="center"/>
        <w:rPr>
          <w:rFonts w:ascii="Times New Roman" w:hAnsi="Times New Roman" w:cs="Times New Roman"/>
          <w:b/>
          <w:bCs/>
          <w:sz w:val="24"/>
          <w:szCs w:val="24"/>
        </w:rPr>
      </w:pPr>
    </w:p>
    <w:p w14:paraId="46E19AE1" w14:textId="77777777" w:rsidR="00BC506E" w:rsidRPr="0097768F" w:rsidRDefault="00BC506E" w:rsidP="00C65495">
      <w:pPr>
        <w:spacing w:line="480" w:lineRule="auto"/>
        <w:jc w:val="center"/>
        <w:rPr>
          <w:rFonts w:ascii="Times New Roman" w:hAnsi="Times New Roman" w:cs="Times New Roman"/>
          <w:b/>
          <w:bCs/>
          <w:sz w:val="24"/>
          <w:szCs w:val="24"/>
        </w:rPr>
      </w:pPr>
    </w:p>
    <w:p w14:paraId="57FF8ED1" w14:textId="77777777" w:rsidR="00BC506E" w:rsidRPr="0097768F" w:rsidRDefault="00BC506E" w:rsidP="00C65495">
      <w:pPr>
        <w:spacing w:line="480" w:lineRule="auto"/>
        <w:rPr>
          <w:rFonts w:ascii="Times New Roman" w:hAnsi="Times New Roman" w:cs="Times New Roman"/>
          <w:b/>
          <w:bCs/>
          <w:sz w:val="24"/>
          <w:szCs w:val="24"/>
        </w:rPr>
      </w:pPr>
    </w:p>
    <w:p w14:paraId="0216C30B" w14:textId="77777777" w:rsidR="00BC506E" w:rsidRPr="0097768F" w:rsidRDefault="00BC506E" w:rsidP="00C65495">
      <w:pPr>
        <w:spacing w:line="480" w:lineRule="auto"/>
        <w:jc w:val="center"/>
        <w:rPr>
          <w:rFonts w:ascii="Times New Roman" w:hAnsi="Times New Roman" w:cs="Times New Roman"/>
          <w:b/>
          <w:bCs/>
          <w:sz w:val="24"/>
          <w:szCs w:val="24"/>
        </w:rPr>
      </w:pPr>
    </w:p>
    <w:p w14:paraId="3E452BAD" w14:textId="77777777" w:rsidR="00BC506E" w:rsidRPr="0097768F" w:rsidRDefault="00BC506E" w:rsidP="00C65495">
      <w:pPr>
        <w:spacing w:line="480" w:lineRule="auto"/>
        <w:jc w:val="center"/>
        <w:rPr>
          <w:rFonts w:ascii="Times New Roman" w:hAnsi="Times New Roman" w:cs="Times New Roman"/>
          <w:sz w:val="24"/>
          <w:szCs w:val="24"/>
        </w:rPr>
      </w:pPr>
      <w:r w:rsidRPr="0097768F">
        <w:rPr>
          <w:rFonts w:ascii="Times New Roman" w:hAnsi="Times New Roman" w:cs="Times New Roman"/>
          <w:sz w:val="24"/>
          <w:szCs w:val="24"/>
        </w:rPr>
        <w:t>Joseph Veneski</w:t>
      </w:r>
    </w:p>
    <w:p w14:paraId="7EA96BE8" w14:textId="77777777" w:rsidR="00BC506E" w:rsidRPr="0097768F" w:rsidRDefault="00BC506E" w:rsidP="00C65495">
      <w:pPr>
        <w:spacing w:line="480" w:lineRule="auto"/>
        <w:jc w:val="center"/>
        <w:rPr>
          <w:rFonts w:ascii="Times New Roman" w:hAnsi="Times New Roman" w:cs="Times New Roman"/>
          <w:sz w:val="24"/>
          <w:szCs w:val="24"/>
        </w:rPr>
      </w:pPr>
      <w:r w:rsidRPr="0097768F">
        <w:rPr>
          <w:rFonts w:ascii="Times New Roman" w:hAnsi="Times New Roman" w:cs="Times New Roman"/>
          <w:sz w:val="24"/>
          <w:szCs w:val="24"/>
        </w:rPr>
        <w:t>Department of Computer Science, Southern New Hampshire University</w:t>
      </w:r>
    </w:p>
    <w:p w14:paraId="449D8EE1" w14:textId="77777777" w:rsidR="00BC506E" w:rsidRPr="0097768F" w:rsidRDefault="00BC506E" w:rsidP="00C65495">
      <w:pPr>
        <w:spacing w:line="480" w:lineRule="auto"/>
        <w:jc w:val="center"/>
        <w:rPr>
          <w:rFonts w:ascii="Times New Roman" w:hAnsi="Times New Roman" w:cs="Times New Roman"/>
          <w:sz w:val="24"/>
          <w:szCs w:val="24"/>
        </w:rPr>
      </w:pPr>
      <w:r w:rsidRPr="0097768F">
        <w:rPr>
          <w:rFonts w:ascii="Times New Roman" w:hAnsi="Times New Roman" w:cs="Times New Roman"/>
          <w:sz w:val="24"/>
          <w:szCs w:val="24"/>
        </w:rPr>
        <w:t>CS-350 Emerging System Architecture and Technology</w:t>
      </w:r>
    </w:p>
    <w:p w14:paraId="6B7F2148" w14:textId="77777777" w:rsidR="00BC506E" w:rsidRPr="0097768F" w:rsidRDefault="00BC506E" w:rsidP="00C65495">
      <w:pPr>
        <w:spacing w:line="480" w:lineRule="auto"/>
        <w:jc w:val="center"/>
        <w:rPr>
          <w:rFonts w:ascii="Times New Roman" w:hAnsi="Times New Roman" w:cs="Times New Roman"/>
          <w:sz w:val="24"/>
          <w:szCs w:val="24"/>
        </w:rPr>
      </w:pPr>
      <w:r w:rsidRPr="0097768F">
        <w:rPr>
          <w:rFonts w:ascii="Times New Roman" w:hAnsi="Times New Roman" w:cs="Times New Roman"/>
          <w:sz w:val="24"/>
          <w:szCs w:val="24"/>
        </w:rPr>
        <w:t>Professor Roland Morales</w:t>
      </w:r>
    </w:p>
    <w:p w14:paraId="072CB54E" w14:textId="695AA820" w:rsidR="00BC506E" w:rsidRPr="0097768F" w:rsidRDefault="00BC506E" w:rsidP="00C65495">
      <w:pPr>
        <w:spacing w:line="480" w:lineRule="auto"/>
        <w:jc w:val="center"/>
        <w:rPr>
          <w:rFonts w:ascii="Times New Roman" w:hAnsi="Times New Roman" w:cs="Times New Roman"/>
          <w:sz w:val="24"/>
          <w:szCs w:val="24"/>
        </w:rPr>
      </w:pPr>
      <w:r w:rsidRPr="0097768F">
        <w:rPr>
          <w:rFonts w:ascii="Times New Roman" w:hAnsi="Times New Roman" w:cs="Times New Roman"/>
          <w:sz w:val="24"/>
          <w:szCs w:val="24"/>
        </w:rPr>
        <w:t>February 25, 2024</w:t>
      </w:r>
    </w:p>
    <w:p w14:paraId="7B5F1846" w14:textId="55F0CF08" w:rsidR="00BC506E" w:rsidRPr="0097768F" w:rsidRDefault="00BC506E" w:rsidP="00C65495">
      <w:pPr>
        <w:spacing w:line="480" w:lineRule="auto"/>
        <w:rPr>
          <w:rFonts w:ascii="Times New Roman" w:hAnsi="Times New Roman" w:cs="Times New Roman"/>
          <w:sz w:val="24"/>
          <w:szCs w:val="24"/>
        </w:rPr>
      </w:pPr>
      <w:r w:rsidRPr="0097768F">
        <w:rPr>
          <w:rFonts w:ascii="Times New Roman" w:hAnsi="Times New Roman" w:cs="Times New Roman"/>
          <w:sz w:val="24"/>
          <w:szCs w:val="24"/>
        </w:rPr>
        <w:br w:type="page"/>
      </w:r>
    </w:p>
    <w:p w14:paraId="5E06F1C3" w14:textId="77777777" w:rsidR="00BC506E" w:rsidRPr="0097768F" w:rsidRDefault="00BC506E" w:rsidP="00C65495">
      <w:pPr>
        <w:spacing w:line="480" w:lineRule="auto"/>
        <w:jc w:val="center"/>
        <w:rPr>
          <w:rFonts w:ascii="Times New Roman" w:hAnsi="Times New Roman" w:cs="Times New Roman"/>
          <w:b/>
          <w:bCs/>
          <w:sz w:val="24"/>
          <w:szCs w:val="24"/>
        </w:rPr>
      </w:pPr>
      <w:r w:rsidRPr="0097768F">
        <w:rPr>
          <w:rFonts w:ascii="Times New Roman" w:hAnsi="Times New Roman" w:cs="Times New Roman"/>
          <w:b/>
          <w:bCs/>
          <w:sz w:val="24"/>
          <w:szCs w:val="24"/>
        </w:rPr>
        <w:lastRenderedPageBreak/>
        <w:t>Thermostat Project</w:t>
      </w:r>
    </w:p>
    <w:p w14:paraId="124345F8" w14:textId="02F7D6CD" w:rsidR="009C6CFC" w:rsidRPr="0097768F" w:rsidRDefault="00BC506E" w:rsidP="00C65495">
      <w:pPr>
        <w:spacing w:line="480" w:lineRule="auto"/>
        <w:rPr>
          <w:rFonts w:ascii="Times New Roman" w:hAnsi="Times New Roman" w:cs="Times New Roman"/>
          <w:sz w:val="24"/>
          <w:szCs w:val="24"/>
        </w:rPr>
      </w:pPr>
      <w:r w:rsidRPr="0097768F">
        <w:rPr>
          <w:rFonts w:ascii="Times New Roman" w:hAnsi="Times New Roman" w:cs="Times New Roman"/>
          <w:sz w:val="24"/>
          <w:szCs w:val="24"/>
        </w:rPr>
        <w:t xml:space="preserve">Import </w:t>
      </w:r>
      <w:r w:rsidRPr="0097768F">
        <w:rPr>
          <w:rFonts w:ascii="Times New Roman" w:hAnsi="Times New Roman" w:cs="Times New Roman"/>
          <w:i/>
          <w:iCs/>
          <w:sz w:val="24"/>
          <w:szCs w:val="24"/>
        </w:rPr>
        <w:t>gpiointerrupt</w:t>
      </w:r>
      <w:r w:rsidRPr="0097768F">
        <w:rPr>
          <w:rFonts w:ascii="Times New Roman" w:hAnsi="Times New Roman" w:cs="Times New Roman"/>
          <w:sz w:val="24"/>
          <w:szCs w:val="24"/>
        </w:rPr>
        <w:t xml:space="preserve"> to IDE the same way as the last assignment: </w:t>
      </w:r>
      <w:r w:rsidRPr="0097768F">
        <w:rPr>
          <w:rFonts w:ascii="Times New Roman" w:hAnsi="Times New Roman" w:cs="Times New Roman"/>
          <w:noProof/>
          <w:sz w:val="24"/>
          <w:szCs w:val="24"/>
        </w:rPr>
        <w:drawing>
          <wp:inline distT="0" distB="0" distL="0" distR="0" wp14:anchorId="78F81C29" wp14:editId="615D38BF">
            <wp:extent cx="5220429" cy="4810796"/>
            <wp:effectExtent l="0" t="0" r="0" b="8890"/>
            <wp:docPr id="456722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22475" name="Picture 1" descr="A screenshot of a computer&#10;&#10;Description automatically generated"/>
                    <pic:cNvPicPr/>
                  </pic:nvPicPr>
                  <pic:blipFill>
                    <a:blip r:embed="rId7"/>
                    <a:stretch>
                      <a:fillRect/>
                    </a:stretch>
                  </pic:blipFill>
                  <pic:spPr>
                    <a:xfrm>
                      <a:off x="0" y="0"/>
                      <a:ext cx="5220429" cy="4810796"/>
                    </a:xfrm>
                    <a:prstGeom prst="rect">
                      <a:avLst/>
                    </a:prstGeom>
                  </pic:spPr>
                </pic:pic>
              </a:graphicData>
            </a:graphic>
          </wp:inline>
        </w:drawing>
      </w:r>
    </w:p>
    <w:p w14:paraId="3E63A6A3" w14:textId="118B06EC" w:rsidR="00BC506E" w:rsidRPr="0097768F" w:rsidRDefault="00BC506E" w:rsidP="00C65495">
      <w:pPr>
        <w:spacing w:line="480" w:lineRule="auto"/>
        <w:rPr>
          <w:rFonts w:ascii="Times New Roman" w:hAnsi="Times New Roman" w:cs="Times New Roman"/>
          <w:sz w:val="24"/>
          <w:szCs w:val="24"/>
        </w:rPr>
      </w:pPr>
      <w:r w:rsidRPr="0097768F">
        <w:rPr>
          <w:rFonts w:ascii="Times New Roman" w:hAnsi="Times New Roman" w:cs="Times New Roman"/>
          <w:sz w:val="24"/>
          <w:szCs w:val="24"/>
        </w:rPr>
        <w:lastRenderedPageBreak/>
        <w:t xml:space="preserve">Build the project: </w:t>
      </w:r>
      <w:r w:rsidRPr="0097768F">
        <w:rPr>
          <w:rFonts w:ascii="Times New Roman" w:hAnsi="Times New Roman" w:cs="Times New Roman"/>
          <w:noProof/>
          <w:sz w:val="24"/>
          <w:szCs w:val="24"/>
        </w:rPr>
        <w:drawing>
          <wp:inline distT="0" distB="0" distL="0" distR="0" wp14:anchorId="1D955863" wp14:editId="18764FC5">
            <wp:extent cx="5943600" cy="2680970"/>
            <wp:effectExtent l="0" t="0" r="0" b="5080"/>
            <wp:docPr id="12926304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30442" name="Picture 1" descr="A screen shot of a computer&#10;&#10;Description automatically generated"/>
                    <pic:cNvPicPr/>
                  </pic:nvPicPr>
                  <pic:blipFill>
                    <a:blip r:embed="rId8"/>
                    <a:stretch>
                      <a:fillRect/>
                    </a:stretch>
                  </pic:blipFill>
                  <pic:spPr>
                    <a:xfrm>
                      <a:off x="0" y="0"/>
                      <a:ext cx="5943600" cy="2680970"/>
                    </a:xfrm>
                    <a:prstGeom prst="rect">
                      <a:avLst/>
                    </a:prstGeom>
                  </pic:spPr>
                </pic:pic>
              </a:graphicData>
            </a:graphic>
          </wp:inline>
        </w:drawing>
      </w:r>
    </w:p>
    <w:p w14:paraId="3D0F284A" w14:textId="25B2CEE1" w:rsidR="00BC506E" w:rsidRPr="0097768F" w:rsidRDefault="00937F06" w:rsidP="00C65495">
      <w:pPr>
        <w:spacing w:line="480" w:lineRule="auto"/>
        <w:rPr>
          <w:rFonts w:ascii="Times New Roman" w:hAnsi="Times New Roman" w:cs="Times New Roman"/>
          <w:sz w:val="24"/>
          <w:szCs w:val="24"/>
        </w:rPr>
      </w:pPr>
      <w:r w:rsidRPr="0097768F">
        <w:rPr>
          <w:rFonts w:ascii="Times New Roman" w:hAnsi="Times New Roman" w:cs="Times New Roman"/>
          <w:sz w:val="24"/>
          <w:szCs w:val="24"/>
        </w:rPr>
        <w:lastRenderedPageBreak/>
        <w:t>Added Timer and I2C, resulting in conflict as described by the lab guide:</w:t>
      </w:r>
      <w:r w:rsidRPr="0097768F">
        <w:rPr>
          <w:rFonts w:ascii="Times New Roman" w:hAnsi="Times New Roman" w:cs="Times New Roman"/>
          <w:noProof/>
          <w:sz w:val="24"/>
          <w:szCs w:val="24"/>
        </w:rPr>
        <w:lastRenderedPageBreak/>
        <w:drawing>
          <wp:inline distT="0" distB="0" distL="0" distR="0" wp14:anchorId="5BA51748" wp14:editId="677B04D6">
            <wp:extent cx="2457793" cy="8125959"/>
            <wp:effectExtent l="0" t="0" r="0" b="8890"/>
            <wp:docPr id="120806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6627" name="Picture 1" descr="A screenshot of a computer&#10;&#10;Description automatically generated"/>
                    <pic:cNvPicPr/>
                  </pic:nvPicPr>
                  <pic:blipFill>
                    <a:blip r:embed="rId9"/>
                    <a:stretch>
                      <a:fillRect/>
                    </a:stretch>
                  </pic:blipFill>
                  <pic:spPr>
                    <a:xfrm>
                      <a:off x="0" y="0"/>
                      <a:ext cx="2457793" cy="8125959"/>
                    </a:xfrm>
                    <a:prstGeom prst="rect">
                      <a:avLst/>
                    </a:prstGeom>
                  </pic:spPr>
                </pic:pic>
              </a:graphicData>
            </a:graphic>
          </wp:inline>
        </w:drawing>
      </w:r>
    </w:p>
    <w:p w14:paraId="385E4990" w14:textId="21CDF511" w:rsidR="00937F06" w:rsidRPr="0097768F" w:rsidRDefault="00937F06" w:rsidP="00C65495">
      <w:pPr>
        <w:spacing w:line="480" w:lineRule="auto"/>
        <w:rPr>
          <w:rFonts w:ascii="Times New Roman" w:hAnsi="Times New Roman" w:cs="Times New Roman"/>
          <w:sz w:val="24"/>
          <w:szCs w:val="24"/>
        </w:rPr>
      </w:pPr>
      <w:r w:rsidRPr="0097768F">
        <w:rPr>
          <w:rFonts w:ascii="Times New Roman" w:hAnsi="Times New Roman" w:cs="Times New Roman"/>
          <w:sz w:val="24"/>
          <w:szCs w:val="24"/>
        </w:rPr>
        <w:lastRenderedPageBreak/>
        <w:t xml:space="preserve">Resolve the conflict by removing driver for GPIO LED 1: </w:t>
      </w:r>
      <w:r w:rsidRPr="0097768F">
        <w:rPr>
          <w:rFonts w:ascii="Times New Roman" w:hAnsi="Times New Roman" w:cs="Times New Roman"/>
          <w:noProof/>
          <w:sz w:val="24"/>
          <w:szCs w:val="24"/>
        </w:rPr>
        <w:drawing>
          <wp:inline distT="0" distB="0" distL="0" distR="0" wp14:anchorId="753F4405" wp14:editId="74E78DAE">
            <wp:extent cx="5943600" cy="729615"/>
            <wp:effectExtent l="0" t="0" r="0" b="0"/>
            <wp:docPr id="64656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67504" name=""/>
                    <pic:cNvPicPr/>
                  </pic:nvPicPr>
                  <pic:blipFill>
                    <a:blip r:embed="rId10"/>
                    <a:stretch>
                      <a:fillRect/>
                    </a:stretch>
                  </pic:blipFill>
                  <pic:spPr>
                    <a:xfrm>
                      <a:off x="0" y="0"/>
                      <a:ext cx="5943600" cy="729615"/>
                    </a:xfrm>
                    <a:prstGeom prst="rect">
                      <a:avLst/>
                    </a:prstGeom>
                  </pic:spPr>
                </pic:pic>
              </a:graphicData>
            </a:graphic>
          </wp:inline>
        </w:drawing>
      </w:r>
    </w:p>
    <w:p w14:paraId="7DB0D7F8" w14:textId="77777777" w:rsidR="00937F06" w:rsidRPr="0097768F" w:rsidRDefault="00937F06" w:rsidP="00C65495">
      <w:pPr>
        <w:spacing w:line="480" w:lineRule="auto"/>
        <w:rPr>
          <w:rFonts w:ascii="Times New Roman" w:hAnsi="Times New Roman" w:cs="Times New Roman"/>
          <w:sz w:val="24"/>
          <w:szCs w:val="24"/>
        </w:rPr>
      </w:pPr>
      <w:r w:rsidRPr="0097768F">
        <w:rPr>
          <w:rFonts w:ascii="Times New Roman" w:hAnsi="Times New Roman" w:cs="Times New Roman"/>
          <w:sz w:val="24"/>
          <w:szCs w:val="24"/>
        </w:rPr>
        <w:t xml:space="preserve">Added UART2 driver: </w:t>
      </w:r>
    </w:p>
    <w:p w14:paraId="69A8DCE5" w14:textId="59ADDAD4" w:rsidR="00937F06" w:rsidRPr="0097768F" w:rsidRDefault="00937F06" w:rsidP="00C65495">
      <w:pPr>
        <w:spacing w:line="480" w:lineRule="auto"/>
        <w:rPr>
          <w:rFonts w:ascii="Times New Roman" w:hAnsi="Times New Roman" w:cs="Times New Roman"/>
          <w:sz w:val="24"/>
          <w:szCs w:val="24"/>
        </w:rPr>
      </w:pPr>
      <w:r w:rsidRPr="0097768F">
        <w:rPr>
          <w:rFonts w:ascii="Times New Roman" w:hAnsi="Times New Roman" w:cs="Times New Roman"/>
          <w:noProof/>
          <w:sz w:val="24"/>
          <w:szCs w:val="24"/>
        </w:rPr>
        <w:drawing>
          <wp:inline distT="0" distB="0" distL="0" distR="0" wp14:anchorId="0D92EDCC" wp14:editId="58B95990">
            <wp:extent cx="2495898" cy="3572374"/>
            <wp:effectExtent l="0" t="0" r="0" b="9525"/>
            <wp:docPr id="404669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69485" name="Picture 1" descr="A screenshot of a computer&#10;&#10;Description automatically generated"/>
                    <pic:cNvPicPr/>
                  </pic:nvPicPr>
                  <pic:blipFill>
                    <a:blip r:embed="rId11"/>
                    <a:stretch>
                      <a:fillRect/>
                    </a:stretch>
                  </pic:blipFill>
                  <pic:spPr>
                    <a:xfrm>
                      <a:off x="0" y="0"/>
                      <a:ext cx="2495898" cy="3572374"/>
                    </a:xfrm>
                    <a:prstGeom prst="rect">
                      <a:avLst/>
                    </a:prstGeom>
                  </pic:spPr>
                </pic:pic>
              </a:graphicData>
            </a:graphic>
          </wp:inline>
        </w:drawing>
      </w:r>
    </w:p>
    <w:p w14:paraId="16608384" w14:textId="415BCD6C" w:rsidR="00937F06" w:rsidRPr="0097768F" w:rsidRDefault="00937F06" w:rsidP="00C65495">
      <w:pPr>
        <w:spacing w:line="480" w:lineRule="auto"/>
        <w:rPr>
          <w:rFonts w:ascii="Times New Roman" w:hAnsi="Times New Roman" w:cs="Times New Roman"/>
          <w:sz w:val="24"/>
          <w:szCs w:val="24"/>
        </w:rPr>
      </w:pPr>
      <w:r w:rsidRPr="0097768F">
        <w:rPr>
          <w:rFonts w:ascii="Times New Roman" w:hAnsi="Times New Roman" w:cs="Times New Roman"/>
          <w:sz w:val="24"/>
          <w:szCs w:val="24"/>
        </w:rPr>
        <w:t xml:space="preserve">Delete code referencing GPIO LED 1 and rebuild without errors: </w:t>
      </w:r>
      <w:r w:rsidRPr="0097768F">
        <w:rPr>
          <w:rFonts w:ascii="Times New Roman" w:hAnsi="Times New Roman" w:cs="Times New Roman"/>
          <w:noProof/>
          <w:sz w:val="24"/>
          <w:szCs w:val="24"/>
        </w:rPr>
        <w:drawing>
          <wp:inline distT="0" distB="0" distL="0" distR="0" wp14:anchorId="79E476FB" wp14:editId="2FA87661">
            <wp:extent cx="5943600" cy="2115185"/>
            <wp:effectExtent l="0" t="0" r="0" b="0"/>
            <wp:docPr id="1571365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65698" name="Picture 1" descr="A screen shot of a computer&#10;&#10;Description automatically generated"/>
                    <pic:cNvPicPr/>
                  </pic:nvPicPr>
                  <pic:blipFill>
                    <a:blip r:embed="rId12"/>
                    <a:stretch>
                      <a:fillRect/>
                    </a:stretch>
                  </pic:blipFill>
                  <pic:spPr>
                    <a:xfrm>
                      <a:off x="0" y="0"/>
                      <a:ext cx="5943600" cy="2115185"/>
                    </a:xfrm>
                    <a:prstGeom prst="rect">
                      <a:avLst/>
                    </a:prstGeom>
                  </pic:spPr>
                </pic:pic>
              </a:graphicData>
            </a:graphic>
          </wp:inline>
        </w:drawing>
      </w:r>
    </w:p>
    <w:p w14:paraId="59F7A3D9" w14:textId="701E023C" w:rsidR="00937F06" w:rsidRPr="0097768F" w:rsidRDefault="00937F06" w:rsidP="00C65495">
      <w:pPr>
        <w:spacing w:line="480" w:lineRule="auto"/>
        <w:rPr>
          <w:rFonts w:ascii="Times New Roman" w:hAnsi="Times New Roman" w:cs="Times New Roman"/>
          <w:sz w:val="24"/>
          <w:szCs w:val="24"/>
        </w:rPr>
      </w:pPr>
      <w:r w:rsidRPr="0097768F">
        <w:rPr>
          <w:rFonts w:ascii="Times New Roman" w:hAnsi="Times New Roman" w:cs="Times New Roman"/>
          <w:sz w:val="24"/>
          <w:szCs w:val="24"/>
        </w:rPr>
        <w:lastRenderedPageBreak/>
        <w:t xml:space="preserve">Identify the correct COM Port: </w:t>
      </w:r>
      <w:r w:rsidRPr="0097768F">
        <w:rPr>
          <w:rFonts w:ascii="Times New Roman" w:hAnsi="Times New Roman" w:cs="Times New Roman"/>
          <w:noProof/>
          <w:sz w:val="24"/>
          <w:szCs w:val="24"/>
        </w:rPr>
        <w:drawing>
          <wp:inline distT="0" distB="0" distL="0" distR="0" wp14:anchorId="5AA6341C" wp14:editId="3529FB8D">
            <wp:extent cx="3115110" cy="733527"/>
            <wp:effectExtent l="0" t="0" r="9525" b="9525"/>
            <wp:docPr id="2059998753" name="Picture 1" descr="A close-up of a list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98753" name="Picture 1" descr="A close-up of a list of words&#10;&#10;Description automatically generated"/>
                    <pic:cNvPicPr/>
                  </pic:nvPicPr>
                  <pic:blipFill>
                    <a:blip r:embed="rId13"/>
                    <a:stretch>
                      <a:fillRect/>
                    </a:stretch>
                  </pic:blipFill>
                  <pic:spPr>
                    <a:xfrm>
                      <a:off x="0" y="0"/>
                      <a:ext cx="3115110" cy="733527"/>
                    </a:xfrm>
                    <a:prstGeom prst="rect">
                      <a:avLst/>
                    </a:prstGeom>
                  </pic:spPr>
                </pic:pic>
              </a:graphicData>
            </a:graphic>
          </wp:inline>
        </w:drawing>
      </w:r>
    </w:p>
    <w:p w14:paraId="11B1BC7A" w14:textId="463C8F8A" w:rsidR="00937F06" w:rsidRPr="0097768F" w:rsidRDefault="00D4207B" w:rsidP="00C65495">
      <w:pPr>
        <w:spacing w:line="480" w:lineRule="auto"/>
        <w:rPr>
          <w:rFonts w:ascii="Times New Roman" w:hAnsi="Times New Roman" w:cs="Times New Roman"/>
          <w:sz w:val="24"/>
          <w:szCs w:val="24"/>
        </w:rPr>
      </w:pPr>
      <w:r w:rsidRPr="0097768F">
        <w:rPr>
          <w:rFonts w:ascii="Times New Roman" w:hAnsi="Times New Roman" w:cs="Times New Roman"/>
          <w:sz w:val="24"/>
          <w:szCs w:val="24"/>
        </w:rPr>
        <w:t xml:space="preserve">Successful output from program (ambient temp, setpoint, heat status, elapses seconds): </w:t>
      </w:r>
      <w:r w:rsidRPr="0097768F">
        <w:rPr>
          <w:rFonts w:ascii="Times New Roman" w:hAnsi="Times New Roman" w:cs="Times New Roman"/>
          <w:sz w:val="24"/>
          <w:szCs w:val="24"/>
        </w:rPr>
        <w:drawing>
          <wp:inline distT="0" distB="0" distL="0" distR="0" wp14:anchorId="1C5B7C19" wp14:editId="7CB49230">
            <wp:extent cx="1419423" cy="1705213"/>
            <wp:effectExtent l="0" t="0" r="9525" b="9525"/>
            <wp:docPr id="1202740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40236" name="Picture 1" descr="A screenshot of a computer&#10;&#10;Description automatically generated"/>
                    <pic:cNvPicPr/>
                  </pic:nvPicPr>
                  <pic:blipFill>
                    <a:blip r:embed="rId14"/>
                    <a:stretch>
                      <a:fillRect/>
                    </a:stretch>
                  </pic:blipFill>
                  <pic:spPr>
                    <a:xfrm>
                      <a:off x="0" y="0"/>
                      <a:ext cx="1419423" cy="1705213"/>
                    </a:xfrm>
                    <a:prstGeom prst="rect">
                      <a:avLst/>
                    </a:prstGeom>
                  </pic:spPr>
                </pic:pic>
              </a:graphicData>
            </a:graphic>
          </wp:inline>
        </w:drawing>
      </w:r>
    </w:p>
    <w:p w14:paraId="14BCDD82" w14:textId="1999136A" w:rsidR="00D4207B" w:rsidRPr="0097768F" w:rsidRDefault="00D4207B" w:rsidP="00C65495">
      <w:pPr>
        <w:spacing w:line="480" w:lineRule="auto"/>
        <w:rPr>
          <w:rFonts w:ascii="Times New Roman" w:hAnsi="Times New Roman" w:cs="Times New Roman"/>
          <w:sz w:val="24"/>
          <w:szCs w:val="24"/>
        </w:rPr>
      </w:pPr>
      <w:r w:rsidRPr="0097768F">
        <w:rPr>
          <w:rFonts w:ascii="Times New Roman" w:hAnsi="Times New Roman" w:cs="Times New Roman"/>
          <w:sz w:val="24"/>
          <w:szCs w:val="24"/>
        </w:rPr>
        <w:t xml:space="preserve">State-machine diagram of Task Scheduler system (see attached pdf): </w:t>
      </w:r>
      <w:r w:rsidRPr="0097768F">
        <w:rPr>
          <w:rFonts w:ascii="Times New Roman" w:hAnsi="Times New Roman" w:cs="Times New Roman"/>
          <w:sz w:val="24"/>
          <w:szCs w:val="24"/>
        </w:rPr>
        <w:drawing>
          <wp:inline distT="0" distB="0" distL="0" distR="0" wp14:anchorId="7D1985F8" wp14:editId="2D18EC2A">
            <wp:extent cx="5943600" cy="3248025"/>
            <wp:effectExtent l="0" t="0" r="0" b="9525"/>
            <wp:docPr id="6397834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83407" name="Picture 1" descr="A screenshot of a computer screen&#10;&#10;Description automatically generated"/>
                    <pic:cNvPicPr/>
                  </pic:nvPicPr>
                  <pic:blipFill>
                    <a:blip r:embed="rId15"/>
                    <a:stretch>
                      <a:fillRect/>
                    </a:stretch>
                  </pic:blipFill>
                  <pic:spPr>
                    <a:xfrm>
                      <a:off x="0" y="0"/>
                      <a:ext cx="5943600" cy="3248025"/>
                    </a:xfrm>
                    <a:prstGeom prst="rect">
                      <a:avLst/>
                    </a:prstGeom>
                  </pic:spPr>
                </pic:pic>
              </a:graphicData>
            </a:graphic>
          </wp:inline>
        </w:drawing>
      </w:r>
    </w:p>
    <w:p w14:paraId="7BCA02A3" w14:textId="40FFA7A1" w:rsidR="00D4207B" w:rsidRPr="0097768F" w:rsidRDefault="00D4207B" w:rsidP="00C65495">
      <w:pPr>
        <w:spacing w:line="480" w:lineRule="auto"/>
        <w:rPr>
          <w:rFonts w:ascii="Times New Roman" w:hAnsi="Times New Roman" w:cs="Times New Roman"/>
          <w:sz w:val="24"/>
          <w:szCs w:val="24"/>
        </w:rPr>
      </w:pPr>
      <w:r w:rsidRPr="0097768F">
        <w:rPr>
          <w:rFonts w:ascii="Times New Roman" w:hAnsi="Times New Roman" w:cs="Times New Roman"/>
          <w:b/>
          <w:bCs/>
          <w:sz w:val="24"/>
          <w:szCs w:val="24"/>
        </w:rPr>
        <w:t>Algorithm:</w:t>
      </w:r>
      <w:r w:rsidRPr="0097768F">
        <w:rPr>
          <w:rFonts w:ascii="Times New Roman" w:hAnsi="Times New Roman" w:cs="Times New Roman"/>
          <w:sz w:val="24"/>
          <w:szCs w:val="24"/>
        </w:rPr>
        <w:t xml:space="preserve"> The timer period is set to 100 milliseconds which is the greatest common denominator of the three task schedules. Every time the timer goes off, all three tasks are checked to see if it is their time to go off. </w:t>
      </w:r>
    </w:p>
    <w:p w14:paraId="54A95930" w14:textId="0871DDE0" w:rsidR="00D4207B" w:rsidRPr="0097768F" w:rsidRDefault="00D4207B" w:rsidP="00C65495">
      <w:pPr>
        <w:pStyle w:val="ListParagraph"/>
        <w:numPr>
          <w:ilvl w:val="0"/>
          <w:numId w:val="1"/>
        </w:numPr>
        <w:spacing w:line="480" w:lineRule="auto"/>
        <w:rPr>
          <w:rFonts w:ascii="Times New Roman" w:hAnsi="Times New Roman" w:cs="Times New Roman"/>
          <w:sz w:val="24"/>
          <w:szCs w:val="24"/>
        </w:rPr>
      </w:pPr>
      <w:r w:rsidRPr="0097768F">
        <w:rPr>
          <w:rFonts w:ascii="Times New Roman" w:hAnsi="Times New Roman" w:cs="Times New Roman"/>
          <w:sz w:val="24"/>
          <w:szCs w:val="24"/>
        </w:rPr>
        <w:lastRenderedPageBreak/>
        <w:t>Adjust setpoint temperature every 200 milliseconds</w:t>
      </w:r>
    </w:p>
    <w:p w14:paraId="68CDC38E" w14:textId="4DC77E86" w:rsidR="00D4207B" w:rsidRPr="0097768F" w:rsidRDefault="00D4207B" w:rsidP="00C65495">
      <w:pPr>
        <w:pStyle w:val="ListParagraph"/>
        <w:numPr>
          <w:ilvl w:val="0"/>
          <w:numId w:val="1"/>
        </w:numPr>
        <w:spacing w:line="480" w:lineRule="auto"/>
        <w:rPr>
          <w:rFonts w:ascii="Times New Roman" w:hAnsi="Times New Roman" w:cs="Times New Roman"/>
          <w:sz w:val="24"/>
          <w:szCs w:val="24"/>
        </w:rPr>
      </w:pPr>
      <w:r w:rsidRPr="0097768F">
        <w:rPr>
          <w:rFonts w:ascii="Times New Roman" w:hAnsi="Times New Roman" w:cs="Times New Roman"/>
          <w:sz w:val="24"/>
          <w:szCs w:val="24"/>
        </w:rPr>
        <w:t>Read/set ambient temperature every 500 milliseconds</w:t>
      </w:r>
    </w:p>
    <w:p w14:paraId="35A5BD65" w14:textId="44838B8C" w:rsidR="00D4207B" w:rsidRPr="0097768F" w:rsidRDefault="00D4207B" w:rsidP="00C65495">
      <w:pPr>
        <w:pStyle w:val="ListParagraph"/>
        <w:numPr>
          <w:ilvl w:val="0"/>
          <w:numId w:val="1"/>
        </w:numPr>
        <w:spacing w:line="480" w:lineRule="auto"/>
        <w:rPr>
          <w:rFonts w:ascii="Times New Roman" w:hAnsi="Times New Roman" w:cs="Times New Roman"/>
          <w:sz w:val="24"/>
          <w:szCs w:val="24"/>
        </w:rPr>
      </w:pPr>
      <w:r w:rsidRPr="0097768F">
        <w:rPr>
          <w:rFonts w:ascii="Times New Roman" w:hAnsi="Times New Roman" w:cs="Times New Roman"/>
          <w:sz w:val="24"/>
          <w:szCs w:val="24"/>
        </w:rPr>
        <w:t>Set Heat based on ambient temp and setpoint every 1000 milliseconds</w:t>
      </w:r>
    </w:p>
    <w:p w14:paraId="185DFC63" w14:textId="6E106736" w:rsidR="00D4207B" w:rsidRPr="0097768F" w:rsidRDefault="00D4207B" w:rsidP="00C65495">
      <w:pPr>
        <w:spacing w:line="480" w:lineRule="auto"/>
        <w:rPr>
          <w:rFonts w:ascii="Times New Roman" w:hAnsi="Times New Roman" w:cs="Times New Roman"/>
          <w:sz w:val="24"/>
          <w:szCs w:val="24"/>
        </w:rPr>
      </w:pPr>
      <w:r w:rsidRPr="0097768F">
        <w:rPr>
          <w:rFonts w:ascii="Times New Roman" w:hAnsi="Times New Roman" w:cs="Times New Roman"/>
          <w:sz w:val="24"/>
          <w:szCs w:val="24"/>
        </w:rPr>
        <w:t xml:space="preserve">Inputs to the system include ambient temperature readings from the I2C sensor, as well as user input through GPIO buttons. </w:t>
      </w:r>
    </w:p>
    <w:p w14:paraId="730625CA" w14:textId="5F310157" w:rsidR="00D4207B" w:rsidRPr="0097768F" w:rsidRDefault="00D4207B" w:rsidP="00C65495">
      <w:pPr>
        <w:spacing w:line="480" w:lineRule="auto"/>
        <w:rPr>
          <w:rFonts w:ascii="Times New Roman" w:hAnsi="Times New Roman" w:cs="Times New Roman"/>
          <w:sz w:val="24"/>
          <w:szCs w:val="24"/>
        </w:rPr>
      </w:pPr>
      <w:r w:rsidRPr="0097768F">
        <w:rPr>
          <w:rFonts w:ascii="Times New Roman" w:hAnsi="Times New Roman" w:cs="Times New Roman"/>
          <w:sz w:val="24"/>
          <w:szCs w:val="24"/>
        </w:rPr>
        <w:t xml:space="preserve">Outputs from the system include control of the Heat, status updates sent through UART, and adjustments to setpoint temperature based on user button input. </w:t>
      </w:r>
    </w:p>
    <w:p w14:paraId="7642DD83" w14:textId="5D955870" w:rsidR="00D4207B" w:rsidRPr="0097768F" w:rsidRDefault="00D4207B" w:rsidP="00C65495">
      <w:pPr>
        <w:spacing w:line="480" w:lineRule="auto"/>
        <w:rPr>
          <w:rFonts w:ascii="Times New Roman" w:hAnsi="Times New Roman" w:cs="Times New Roman"/>
          <w:sz w:val="24"/>
          <w:szCs w:val="24"/>
        </w:rPr>
      </w:pPr>
      <w:r w:rsidRPr="0097768F">
        <w:rPr>
          <w:rFonts w:ascii="Times New Roman" w:hAnsi="Times New Roman" w:cs="Times New Roman"/>
          <w:sz w:val="24"/>
          <w:szCs w:val="24"/>
        </w:rPr>
        <w:t xml:space="preserve">Expected results are whenever ambient temperature is below setpoint temperature, the heating element is turned on (LED ON) and when the ambient temperature rises above the setpoint (or equal) the heating element is turned off (LED OFF). Setpoint can be controlled through button input. Each timer cycle, all three functions are checked, updated if necessary and </w:t>
      </w:r>
      <w:r w:rsidR="00527F9E" w:rsidRPr="0097768F">
        <w:rPr>
          <w:rFonts w:ascii="Times New Roman" w:hAnsi="Times New Roman" w:cs="Times New Roman"/>
          <w:sz w:val="24"/>
          <w:szCs w:val="24"/>
        </w:rPr>
        <w:t xml:space="preserve">continue before the next time the timer goes off. </w:t>
      </w:r>
    </w:p>
    <w:p w14:paraId="5316AF26" w14:textId="0E8A93D7" w:rsidR="0097768F" w:rsidRDefault="0097768F" w:rsidP="00C65495">
      <w:pPr>
        <w:spacing w:line="480" w:lineRule="auto"/>
        <w:rPr>
          <w:rFonts w:ascii="Times New Roman" w:hAnsi="Times New Roman" w:cs="Times New Roman"/>
          <w:sz w:val="24"/>
          <w:szCs w:val="24"/>
        </w:rPr>
      </w:pPr>
      <w:r>
        <w:rPr>
          <w:rFonts w:ascii="Times New Roman" w:hAnsi="Times New Roman" w:cs="Times New Roman"/>
          <w:b/>
          <w:bCs/>
          <w:sz w:val="24"/>
          <w:szCs w:val="24"/>
        </w:rPr>
        <w:t>Peripherals:</w:t>
      </w:r>
      <w:r w:rsidR="006E47F4">
        <w:rPr>
          <w:rFonts w:ascii="Times New Roman" w:hAnsi="Times New Roman" w:cs="Times New Roman"/>
          <w:b/>
          <w:bCs/>
          <w:sz w:val="24"/>
          <w:szCs w:val="24"/>
        </w:rPr>
        <w:t xml:space="preserve"> </w:t>
      </w:r>
      <w:r w:rsidR="006E47F4">
        <w:rPr>
          <w:rFonts w:ascii="Times New Roman" w:hAnsi="Times New Roman" w:cs="Times New Roman"/>
          <w:sz w:val="24"/>
          <w:szCs w:val="24"/>
        </w:rPr>
        <w:t xml:space="preserve">This project utilizes a range of peripherals including GPIO, I2C, UART2, and a Timer. The General-Purpose Input/Output is used to interface with the two buttons that the user can press to change the setpoint temperature. GPIO is also used to control the LED which is simulating the signal to enable the heat. Inter-Integrated Circuit is used to communicate with the microchip’s temperature sensor and record the ambient temperature. Universal Asynchronous Receiver/Transmitter is utilized to send status updates, messages, and errors to the terminal (simulated server). Finally, a Timer is utilized along with a task scheduler system to ensure tasks are done at consistent intervals. </w:t>
      </w:r>
    </w:p>
    <w:p w14:paraId="66890D3C" w14:textId="6D2B17F2" w:rsidR="0092515E" w:rsidRPr="006E47F4" w:rsidRDefault="0092515E" w:rsidP="00C65495">
      <w:pPr>
        <w:spacing w:line="480" w:lineRule="auto"/>
        <w:rPr>
          <w:rFonts w:ascii="Times New Roman" w:hAnsi="Times New Roman" w:cs="Times New Roman"/>
          <w:sz w:val="24"/>
          <w:szCs w:val="24"/>
        </w:rPr>
      </w:pPr>
      <w:r>
        <w:rPr>
          <w:rFonts w:ascii="Times New Roman" w:hAnsi="Times New Roman" w:cs="Times New Roman"/>
          <w:sz w:val="24"/>
          <w:szCs w:val="24"/>
        </w:rPr>
        <w:t xml:space="preserve">Which microcontroller hardware architecture to choose depends on the needs of the project being worked on. Projects with emphasis on wireless connectivity solutions </w:t>
      </w:r>
      <w:r w:rsidR="00994C91">
        <w:rPr>
          <w:rFonts w:ascii="Times New Roman" w:hAnsi="Times New Roman" w:cs="Times New Roman"/>
          <w:sz w:val="24"/>
          <w:szCs w:val="24"/>
        </w:rPr>
        <w:t xml:space="preserve">with low power </w:t>
      </w:r>
      <w:r w:rsidR="00994C91">
        <w:rPr>
          <w:rFonts w:ascii="Times New Roman" w:hAnsi="Times New Roman" w:cs="Times New Roman"/>
          <w:sz w:val="24"/>
          <w:szCs w:val="24"/>
        </w:rPr>
        <w:lastRenderedPageBreak/>
        <w:t>requirements</w:t>
      </w:r>
      <w:r w:rsidR="005E01AA">
        <w:rPr>
          <w:rFonts w:ascii="Times New Roman" w:hAnsi="Times New Roman" w:cs="Times New Roman"/>
          <w:sz w:val="24"/>
          <w:szCs w:val="24"/>
        </w:rPr>
        <w:t xml:space="preserve"> </w:t>
      </w:r>
      <w:r>
        <w:rPr>
          <w:rFonts w:ascii="Times New Roman" w:hAnsi="Times New Roman" w:cs="Times New Roman"/>
          <w:sz w:val="24"/>
          <w:szCs w:val="24"/>
        </w:rPr>
        <w:t xml:space="preserve">may want to </w:t>
      </w:r>
      <w:r w:rsidR="005E01AA">
        <w:rPr>
          <w:rFonts w:ascii="Times New Roman" w:hAnsi="Times New Roman" w:cs="Times New Roman"/>
          <w:sz w:val="24"/>
          <w:szCs w:val="24"/>
        </w:rPr>
        <w:t>investigate</w:t>
      </w:r>
      <w:r>
        <w:rPr>
          <w:rFonts w:ascii="Times New Roman" w:hAnsi="Times New Roman" w:cs="Times New Roman"/>
          <w:sz w:val="24"/>
          <w:szCs w:val="24"/>
        </w:rPr>
        <w:t xml:space="preserve"> Texas Instruments (TI) boards such as the one used in this project.</w:t>
      </w:r>
      <w:r w:rsidR="005E01AA">
        <w:rPr>
          <w:rFonts w:ascii="Times New Roman" w:hAnsi="Times New Roman" w:cs="Times New Roman"/>
          <w:sz w:val="24"/>
          <w:szCs w:val="24"/>
        </w:rPr>
        <w:t xml:space="preserve"> Microchip has extensive documentation and community support making it a good choice for beginners and hobbyists.</w:t>
      </w:r>
      <w:r>
        <w:rPr>
          <w:rFonts w:ascii="Times New Roman" w:hAnsi="Times New Roman" w:cs="Times New Roman"/>
          <w:sz w:val="24"/>
          <w:szCs w:val="24"/>
        </w:rPr>
        <w:t xml:space="preserve"> </w:t>
      </w:r>
      <w:r w:rsidR="00994C91">
        <w:rPr>
          <w:rFonts w:ascii="Times New Roman" w:hAnsi="Times New Roman" w:cs="Times New Roman"/>
          <w:sz w:val="24"/>
          <w:szCs w:val="24"/>
        </w:rPr>
        <w:t xml:space="preserve">NXP (previously Freescale) has a huge portion in the automative industry, had a leading role in developing near field communications and boasts a sizeable chunk of revenue from IoT sectors (Bylund, 2019). </w:t>
      </w:r>
      <w:r w:rsidR="005E01AA">
        <w:rPr>
          <w:rFonts w:ascii="Times New Roman" w:hAnsi="Times New Roman" w:cs="Times New Roman"/>
          <w:sz w:val="24"/>
          <w:szCs w:val="24"/>
        </w:rPr>
        <w:t>All three manufacturers support basic peripherals used in this project</w:t>
      </w:r>
      <w:r w:rsidR="00A43F9D">
        <w:rPr>
          <w:rFonts w:ascii="Times New Roman" w:hAnsi="Times New Roman" w:cs="Times New Roman"/>
          <w:sz w:val="24"/>
          <w:szCs w:val="24"/>
        </w:rPr>
        <w:t xml:space="preserve">, although TI and Microchip offer the most extensive documentation for new users. </w:t>
      </w:r>
      <w:r w:rsidR="005E01AA">
        <w:rPr>
          <w:rFonts w:ascii="Times New Roman" w:hAnsi="Times New Roman" w:cs="Times New Roman"/>
          <w:sz w:val="24"/>
          <w:szCs w:val="24"/>
        </w:rPr>
        <w:t xml:space="preserve"> </w:t>
      </w:r>
    </w:p>
    <w:p w14:paraId="5F11318A" w14:textId="2AE961B8" w:rsidR="0097768F" w:rsidRPr="00261447" w:rsidRDefault="0097768F" w:rsidP="00C65495">
      <w:pPr>
        <w:spacing w:line="480" w:lineRule="auto"/>
        <w:rPr>
          <w:rFonts w:ascii="Times New Roman" w:hAnsi="Times New Roman" w:cs="Times New Roman"/>
          <w:sz w:val="24"/>
          <w:szCs w:val="24"/>
        </w:rPr>
      </w:pPr>
      <w:r>
        <w:rPr>
          <w:rFonts w:ascii="Times New Roman" w:hAnsi="Times New Roman" w:cs="Times New Roman"/>
          <w:b/>
          <w:bCs/>
          <w:sz w:val="24"/>
          <w:szCs w:val="24"/>
        </w:rPr>
        <w:t>Cloud:</w:t>
      </w:r>
      <w:r w:rsidR="00261447">
        <w:rPr>
          <w:rFonts w:ascii="Times New Roman" w:hAnsi="Times New Roman" w:cs="Times New Roman"/>
          <w:b/>
          <w:bCs/>
          <w:sz w:val="24"/>
          <w:szCs w:val="24"/>
        </w:rPr>
        <w:t xml:space="preserve"> </w:t>
      </w:r>
      <w:r w:rsidR="00261447">
        <w:rPr>
          <w:rFonts w:ascii="Times New Roman" w:hAnsi="Times New Roman" w:cs="Times New Roman"/>
          <w:sz w:val="24"/>
          <w:szCs w:val="24"/>
        </w:rPr>
        <w:t>The thermostat currently does not connect to the cloud; however this can be enabled by configuring credentials, a secure connection established with the cloud service provider using encryption, then transmitting data via HTTP</w:t>
      </w:r>
      <w:r w:rsidR="00033FF8">
        <w:rPr>
          <w:rFonts w:ascii="Times New Roman" w:hAnsi="Times New Roman" w:cs="Times New Roman"/>
          <w:sz w:val="24"/>
          <w:szCs w:val="24"/>
        </w:rPr>
        <w:t xml:space="preserve"> or MQTT</w:t>
      </w:r>
      <w:r w:rsidR="00261447">
        <w:rPr>
          <w:rFonts w:ascii="Times New Roman" w:hAnsi="Times New Roman" w:cs="Times New Roman"/>
          <w:sz w:val="24"/>
          <w:szCs w:val="24"/>
        </w:rPr>
        <w:t>. Users would then be able to remotely control the thermostat via a device connected to the thermostat by the Cloud</w:t>
      </w:r>
      <w:r w:rsidR="00033FF8">
        <w:rPr>
          <w:rFonts w:ascii="Times New Roman" w:hAnsi="Times New Roman" w:cs="Times New Roman"/>
          <w:sz w:val="24"/>
          <w:szCs w:val="24"/>
        </w:rPr>
        <w:t xml:space="preserve"> and the device could receive firmware updates</w:t>
      </w:r>
      <w:r w:rsidR="00261447">
        <w:rPr>
          <w:rFonts w:ascii="Times New Roman" w:hAnsi="Times New Roman" w:cs="Times New Roman"/>
          <w:sz w:val="24"/>
          <w:szCs w:val="24"/>
        </w:rPr>
        <w:t xml:space="preserve">. </w:t>
      </w:r>
      <w:r w:rsidR="00A43F9D">
        <w:rPr>
          <w:rFonts w:ascii="Times New Roman" w:hAnsi="Times New Roman" w:cs="Times New Roman"/>
          <w:sz w:val="24"/>
          <w:szCs w:val="24"/>
        </w:rPr>
        <w:t xml:space="preserve">All three of the microcontroller manufacturers considered offer wireless connectivity solutions as required, however Texas Instruments has a reputation for wireless solutions. </w:t>
      </w:r>
    </w:p>
    <w:p w14:paraId="11C13EFD" w14:textId="7B6A4A2C" w:rsidR="0097768F" w:rsidRDefault="0097768F" w:rsidP="00C65495">
      <w:pPr>
        <w:spacing w:line="480" w:lineRule="auto"/>
        <w:rPr>
          <w:rFonts w:ascii="Times New Roman" w:hAnsi="Times New Roman" w:cs="Times New Roman"/>
          <w:sz w:val="24"/>
          <w:szCs w:val="24"/>
        </w:rPr>
      </w:pPr>
      <w:r>
        <w:rPr>
          <w:rFonts w:ascii="Times New Roman" w:hAnsi="Times New Roman" w:cs="Times New Roman"/>
          <w:b/>
          <w:bCs/>
          <w:sz w:val="24"/>
          <w:szCs w:val="24"/>
        </w:rPr>
        <w:t>Flash &amp; RAM:</w:t>
      </w:r>
      <w:r w:rsidR="00A43F9D">
        <w:rPr>
          <w:rFonts w:ascii="Times New Roman" w:hAnsi="Times New Roman" w:cs="Times New Roman"/>
          <w:b/>
          <w:bCs/>
          <w:sz w:val="24"/>
          <w:szCs w:val="24"/>
        </w:rPr>
        <w:t xml:space="preserve"> </w:t>
      </w:r>
      <w:r w:rsidR="004C149F">
        <w:rPr>
          <w:rFonts w:ascii="Times New Roman" w:hAnsi="Times New Roman" w:cs="Times New Roman"/>
          <w:sz w:val="24"/>
          <w:szCs w:val="24"/>
        </w:rPr>
        <w:t>Flash memory will be used for storing static data and program code. This includes the code we have written along with wi-fi connectivity and SSL/TLS communications and HTTP/MQTT logic. RAM will be used for temporary storage, variables, and the stack heap. There may be a small overhead from the basic operation as defined so far in the thermostat, plus additional overhead from the wireless connections. The board used for this project, TI’s SimpleLink CC3220</w:t>
      </w:r>
      <w:r w:rsidR="00000A1B">
        <w:rPr>
          <w:rFonts w:ascii="Times New Roman" w:hAnsi="Times New Roman" w:cs="Times New Roman"/>
          <w:sz w:val="24"/>
          <w:szCs w:val="24"/>
        </w:rPr>
        <w:t>S</w:t>
      </w:r>
      <w:r w:rsidR="004C149F">
        <w:rPr>
          <w:rFonts w:ascii="Times New Roman" w:hAnsi="Times New Roman" w:cs="Times New Roman"/>
          <w:sz w:val="24"/>
          <w:szCs w:val="24"/>
        </w:rPr>
        <w:t xml:space="preserve"> features 256KB of Flash, and 1MB of RAM</w:t>
      </w:r>
      <w:r w:rsidR="00C65495">
        <w:rPr>
          <w:rFonts w:ascii="Times New Roman" w:hAnsi="Times New Roman" w:cs="Times New Roman"/>
          <w:sz w:val="24"/>
          <w:szCs w:val="24"/>
        </w:rPr>
        <w:t xml:space="preserve"> (</w:t>
      </w:r>
      <w:r w:rsidR="00000A1B">
        <w:rPr>
          <w:rFonts w:ascii="Times New Roman" w:hAnsi="Times New Roman" w:cs="Times New Roman"/>
          <w:i/>
          <w:iCs/>
          <w:sz w:val="24"/>
          <w:szCs w:val="24"/>
        </w:rPr>
        <w:t xml:space="preserve">CC3220S, </w:t>
      </w:r>
      <w:r w:rsidR="00000A1B">
        <w:rPr>
          <w:rFonts w:ascii="Times New Roman" w:hAnsi="Times New Roman" w:cs="Times New Roman"/>
          <w:sz w:val="24"/>
          <w:szCs w:val="24"/>
        </w:rPr>
        <w:t>2024)</w:t>
      </w:r>
      <w:r w:rsidR="004C149F">
        <w:rPr>
          <w:rFonts w:ascii="Times New Roman" w:hAnsi="Times New Roman" w:cs="Times New Roman"/>
          <w:sz w:val="24"/>
          <w:szCs w:val="24"/>
        </w:rPr>
        <w:t xml:space="preserve">. </w:t>
      </w:r>
      <w:r w:rsidR="00CB6933">
        <w:rPr>
          <w:rFonts w:ascii="Times New Roman" w:hAnsi="Times New Roman" w:cs="Times New Roman"/>
          <w:sz w:val="24"/>
          <w:szCs w:val="24"/>
        </w:rPr>
        <w:t xml:space="preserve">It is relatively easy to find boards with these specifications or higher by both TI and Microchip, however NXP which has a bigger focus on automotive use-cases may be more difficult. </w:t>
      </w:r>
    </w:p>
    <w:p w14:paraId="27FEBEB0" w14:textId="243E0C4A" w:rsidR="00CB6933" w:rsidRPr="00CB6933" w:rsidRDefault="00CB6933" w:rsidP="00C654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conclusion, it appears that the Texas Instruments SimpleLink CC3220</w:t>
      </w:r>
      <w:r w:rsidR="00000A1B">
        <w:rPr>
          <w:rFonts w:ascii="Times New Roman" w:hAnsi="Times New Roman" w:cs="Times New Roman"/>
          <w:sz w:val="24"/>
          <w:szCs w:val="24"/>
        </w:rPr>
        <w:t>S</w:t>
      </w:r>
      <w:r>
        <w:rPr>
          <w:rFonts w:ascii="Times New Roman" w:hAnsi="Times New Roman" w:cs="Times New Roman"/>
          <w:sz w:val="24"/>
          <w:szCs w:val="24"/>
        </w:rPr>
        <w:t xml:space="preserve"> board that was utilized for this project remains an ideal choice for a wireless connected thermostat. Although all three manufacturers could be utilized for this type of project, NXP does not offer many boards meant for this type of work. Both Texas Instruments and Microchip have a fair amount of documentation facilitating development. Texas Instruments has a long history and excels at wireless connectivity in low-power solutions (</w:t>
      </w:r>
      <w:r>
        <w:rPr>
          <w:rFonts w:ascii="Times New Roman" w:hAnsi="Times New Roman" w:cs="Times New Roman"/>
          <w:i/>
          <w:iCs/>
          <w:sz w:val="24"/>
          <w:szCs w:val="24"/>
        </w:rPr>
        <w:t>Wireless Connectivity</w:t>
      </w:r>
      <w:r>
        <w:rPr>
          <w:rFonts w:ascii="Times New Roman" w:hAnsi="Times New Roman" w:cs="Times New Roman"/>
          <w:sz w:val="24"/>
          <w:szCs w:val="24"/>
        </w:rPr>
        <w:t xml:space="preserve">, 2024). </w:t>
      </w:r>
    </w:p>
    <w:p w14:paraId="294BDB43" w14:textId="77777777" w:rsidR="00994C91" w:rsidRDefault="00994C91" w:rsidP="00C65495">
      <w:pPr>
        <w:spacing w:line="480" w:lineRule="auto"/>
        <w:rPr>
          <w:rFonts w:ascii="Times New Roman" w:hAnsi="Times New Roman" w:cs="Times New Roman"/>
          <w:b/>
          <w:bCs/>
          <w:sz w:val="24"/>
          <w:szCs w:val="24"/>
        </w:rPr>
      </w:pPr>
    </w:p>
    <w:p w14:paraId="2904CE32" w14:textId="38672C35" w:rsidR="00994C91" w:rsidRDefault="00994C91" w:rsidP="00C65495">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917B123" w14:textId="782146C5" w:rsidR="00994C91" w:rsidRDefault="00994C91" w:rsidP="00C6549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334A040" w14:textId="6454DFE8" w:rsidR="00994C91" w:rsidRDefault="00994C91" w:rsidP="00C6549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Byland, A. (2019). </w:t>
      </w:r>
      <w:r>
        <w:rPr>
          <w:rFonts w:ascii="Times New Roman" w:hAnsi="Times New Roman" w:cs="Times New Roman"/>
          <w:i/>
          <w:iCs/>
          <w:sz w:val="24"/>
          <w:szCs w:val="24"/>
        </w:rPr>
        <w:t>Better Buy: NXP Semiconductor VS. Texas Instruments</w:t>
      </w:r>
      <w:r>
        <w:rPr>
          <w:rFonts w:ascii="Times New Roman" w:hAnsi="Times New Roman" w:cs="Times New Roman"/>
          <w:sz w:val="24"/>
          <w:szCs w:val="24"/>
        </w:rPr>
        <w:t xml:space="preserve">. Yahoo Finance. </w:t>
      </w:r>
      <w:hyperlink r:id="rId16" w:history="1">
        <w:r w:rsidRPr="00592510">
          <w:rPr>
            <w:rStyle w:val="Hyperlink"/>
            <w:rFonts w:ascii="Times New Roman" w:hAnsi="Times New Roman" w:cs="Times New Roman"/>
            <w:sz w:val="24"/>
            <w:szCs w:val="24"/>
          </w:rPr>
          <w:t>https://finance.yahoo.com/news/better-buy-nxp-semiconductors-vs-150700679.html?guccounter=1&amp;guce_referrer=aHR0cHM6Ly93d3cuZ29vZ2xlLmNvbS8&amp;guce_referrer_sig=AQAAALBl2AhytV8-2EFoXTCTLn9wlj0yFuQrM3NlDAK-I4ZwLzXc6hf7TRa5sZElL9wlNUl26AwCEHTM9auLSgGP9FMsi8Y91RU2iupm_IzluL-2Wyn_3qlQqW8sw6ySnMmbtM5Q3wlVFKonCHkZv15z9kAwCp-J22Ka4Wu2x8iK9so4</w:t>
        </w:r>
      </w:hyperlink>
      <w:r>
        <w:rPr>
          <w:rFonts w:ascii="Times New Roman" w:hAnsi="Times New Roman" w:cs="Times New Roman"/>
          <w:sz w:val="24"/>
          <w:szCs w:val="24"/>
        </w:rPr>
        <w:t xml:space="preserve"> </w:t>
      </w:r>
    </w:p>
    <w:p w14:paraId="2CD26841" w14:textId="104A6DE5" w:rsidR="00000A1B" w:rsidRPr="00000A1B" w:rsidRDefault="00000A1B" w:rsidP="00C65495">
      <w:pPr>
        <w:spacing w:line="480" w:lineRule="auto"/>
        <w:ind w:left="720" w:hanging="720"/>
        <w:rPr>
          <w:rFonts w:ascii="Times New Roman" w:hAnsi="Times New Roman" w:cs="Times New Roman"/>
          <w:sz w:val="24"/>
          <w:szCs w:val="24"/>
        </w:rPr>
      </w:pPr>
      <w:r>
        <w:rPr>
          <w:rFonts w:ascii="Times New Roman" w:hAnsi="Times New Roman" w:cs="Times New Roman"/>
          <w:i/>
          <w:iCs/>
          <w:sz w:val="24"/>
          <w:szCs w:val="24"/>
        </w:rPr>
        <w:t>CC3220S</w:t>
      </w:r>
      <w:r>
        <w:rPr>
          <w:rFonts w:ascii="Times New Roman" w:hAnsi="Times New Roman" w:cs="Times New Roman"/>
          <w:sz w:val="24"/>
          <w:szCs w:val="24"/>
        </w:rPr>
        <w:t xml:space="preserve">. (2021). Texas Instruments. </w:t>
      </w:r>
      <w:hyperlink r:id="rId17" w:history="1">
        <w:r w:rsidRPr="00592510">
          <w:rPr>
            <w:rStyle w:val="Hyperlink"/>
            <w:rFonts w:ascii="Times New Roman" w:hAnsi="Times New Roman" w:cs="Times New Roman"/>
            <w:sz w:val="24"/>
            <w:szCs w:val="24"/>
          </w:rPr>
          <w:t>https://www.ti.com/product/CC3220S</w:t>
        </w:r>
      </w:hyperlink>
      <w:r>
        <w:rPr>
          <w:rFonts w:ascii="Times New Roman" w:hAnsi="Times New Roman" w:cs="Times New Roman"/>
          <w:sz w:val="24"/>
          <w:szCs w:val="24"/>
        </w:rPr>
        <w:t xml:space="preserve"> </w:t>
      </w:r>
    </w:p>
    <w:p w14:paraId="27F85B80" w14:textId="27E59002" w:rsidR="00CB6933" w:rsidRPr="00CB6933" w:rsidRDefault="00CB6933" w:rsidP="00C65495">
      <w:pPr>
        <w:spacing w:line="480" w:lineRule="auto"/>
        <w:ind w:left="720" w:hanging="720"/>
        <w:rPr>
          <w:rFonts w:ascii="Times New Roman" w:hAnsi="Times New Roman" w:cs="Times New Roman"/>
          <w:sz w:val="24"/>
          <w:szCs w:val="24"/>
        </w:rPr>
      </w:pPr>
      <w:r>
        <w:rPr>
          <w:rFonts w:ascii="Times New Roman" w:hAnsi="Times New Roman" w:cs="Times New Roman"/>
          <w:i/>
          <w:iCs/>
          <w:sz w:val="24"/>
          <w:szCs w:val="24"/>
        </w:rPr>
        <w:t>Wireless Connectivity</w:t>
      </w:r>
      <w:r>
        <w:rPr>
          <w:rFonts w:ascii="Times New Roman" w:hAnsi="Times New Roman" w:cs="Times New Roman"/>
          <w:sz w:val="24"/>
          <w:szCs w:val="24"/>
        </w:rPr>
        <w:t xml:space="preserve">. (2024). Texas Instruments. </w:t>
      </w:r>
      <w:hyperlink r:id="rId18" w:history="1">
        <w:r w:rsidRPr="00592510">
          <w:rPr>
            <w:rStyle w:val="Hyperlink"/>
            <w:rFonts w:ascii="Times New Roman" w:hAnsi="Times New Roman" w:cs="Times New Roman"/>
            <w:sz w:val="24"/>
            <w:szCs w:val="24"/>
          </w:rPr>
          <w:t>https://www.ti.com/wireless-connectivity/overview.html</w:t>
        </w:r>
      </w:hyperlink>
      <w:r>
        <w:rPr>
          <w:rFonts w:ascii="Times New Roman" w:hAnsi="Times New Roman" w:cs="Times New Roman"/>
          <w:sz w:val="24"/>
          <w:szCs w:val="24"/>
        </w:rPr>
        <w:t xml:space="preserve"> </w:t>
      </w:r>
    </w:p>
    <w:sectPr w:rsidR="00CB6933" w:rsidRPr="00CB693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54358" w14:textId="77777777" w:rsidR="005820DD" w:rsidRDefault="005820DD" w:rsidP="00BC506E">
      <w:pPr>
        <w:spacing w:after="0" w:line="240" w:lineRule="auto"/>
      </w:pPr>
      <w:r>
        <w:separator/>
      </w:r>
    </w:p>
  </w:endnote>
  <w:endnote w:type="continuationSeparator" w:id="0">
    <w:p w14:paraId="429D5547" w14:textId="77777777" w:rsidR="005820DD" w:rsidRDefault="005820DD" w:rsidP="00BC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200A8" w14:textId="77777777" w:rsidR="005820DD" w:rsidRDefault="005820DD" w:rsidP="00BC506E">
      <w:pPr>
        <w:spacing w:after="0" w:line="240" w:lineRule="auto"/>
      </w:pPr>
      <w:r>
        <w:separator/>
      </w:r>
    </w:p>
  </w:footnote>
  <w:footnote w:type="continuationSeparator" w:id="0">
    <w:p w14:paraId="64122225" w14:textId="77777777" w:rsidR="005820DD" w:rsidRDefault="005820DD" w:rsidP="00BC5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373273"/>
      <w:docPartObj>
        <w:docPartGallery w:val="Page Numbers (Top of Page)"/>
        <w:docPartUnique/>
      </w:docPartObj>
    </w:sdtPr>
    <w:sdtEndPr>
      <w:rPr>
        <w:noProof/>
      </w:rPr>
    </w:sdtEndPr>
    <w:sdtContent>
      <w:p w14:paraId="757F74B9" w14:textId="681CCD72" w:rsidR="00BC506E" w:rsidRDefault="00BC50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FC4B6C" w14:textId="77777777" w:rsidR="00BC506E" w:rsidRDefault="00BC50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D3842"/>
    <w:multiLevelType w:val="hybridMultilevel"/>
    <w:tmpl w:val="CFE65FFE"/>
    <w:lvl w:ilvl="0" w:tplc="0BEA5A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201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38"/>
    <w:rsid w:val="00000A1B"/>
    <w:rsid w:val="00033FF8"/>
    <w:rsid w:val="000C3E8E"/>
    <w:rsid w:val="00261447"/>
    <w:rsid w:val="002B37C5"/>
    <w:rsid w:val="00336738"/>
    <w:rsid w:val="003B3079"/>
    <w:rsid w:val="004C149F"/>
    <w:rsid w:val="00527F9E"/>
    <w:rsid w:val="005820DD"/>
    <w:rsid w:val="005E01AA"/>
    <w:rsid w:val="006E47F4"/>
    <w:rsid w:val="0092515E"/>
    <w:rsid w:val="00937F06"/>
    <w:rsid w:val="0097768F"/>
    <w:rsid w:val="00994C91"/>
    <w:rsid w:val="009C6CFC"/>
    <w:rsid w:val="00A43F9D"/>
    <w:rsid w:val="00BC4C78"/>
    <w:rsid w:val="00BC506E"/>
    <w:rsid w:val="00C65495"/>
    <w:rsid w:val="00CB6933"/>
    <w:rsid w:val="00D4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534F"/>
  <w15:chartTrackingRefBased/>
  <w15:docId w15:val="{0621ED36-57DE-4F8E-9B21-8F82860D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06E"/>
  </w:style>
  <w:style w:type="paragraph" w:styleId="Heading1">
    <w:name w:val="heading 1"/>
    <w:basedOn w:val="Normal"/>
    <w:next w:val="Normal"/>
    <w:link w:val="Heading1Char"/>
    <w:uiPriority w:val="9"/>
    <w:qFormat/>
    <w:rsid w:val="00336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738"/>
    <w:rPr>
      <w:rFonts w:eastAsiaTheme="majorEastAsia" w:cstheme="majorBidi"/>
      <w:color w:val="272727" w:themeColor="text1" w:themeTint="D8"/>
    </w:rPr>
  </w:style>
  <w:style w:type="paragraph" w:styleId="Title">
    <w:name w:val="Title"/>
    <w:basedOn w:val="Normal"/>
    <w:next w:val="Normal"/>
    <w:link w:val="TitleChar"/>
    <w:uiPriority w:val="10"/>
    <w:qFormat/>
    <w:rsid w:val="00336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738"/>
    <w:pPr>
      <w:spacing w:before="160"/>
      <w:jc w:val="center"/>
    </w:pPr>
    <w:rPr>
      <w:i/>
      <w:iCs/>
      <w:color w:val="404040" w:themeColor="text1" w:themeTint="BF"/>
    </w:rPr>
  </w:style>
  <w:style w:type="character" w:customStyle="1" w:styleId="QuoteChar">
    <w:name w:val="Quote Char"/>
    <w:basedOn w:val="DefaultParagraphFont"/>
    <w:link w:val="Quote"/>
    <w:uiPriority w:val="29"/>
    <w:rsid w:val="00336738"/>
    <w:rPr>
      <w:i/>
      <w:iCs/>
      <w:color w:val="404040" w:themeColor="text1" w:themeTint="BF"/>
    </w:rPr>
  </w:style>
  <w:style w:type="paragraph" w:styleId="ListParagraph">
    <w:name w:val="List Paragraph"/>
    <w:basedOn w:val="Normal"/>
    <w:uiPriority w:val="34"/>
    <w:qFormat/>
    <w:rsid w:val="00336738"/>
    <w:pPr>
      <w:ind w:left="720"/>
      <w:contextualSpacing/>
    </w:pPr>
  </w:style>
  <w:style w:type="character" w:styleId="IntenseEmphasis">
    <w:name w:val="Intense Emphasis"/>
    <w:basedOn w:val="DefaultParagraphFont"/>
    <w:uiPriority w:val="21"/>
    <w:qFormat/>
    <w:rsid w:val="00336738"/>
    <w:rPr>
      <w:i/>
      <w:iCs/>
      <w:color w:val="0F4761" w:themeColor="accent1" w:themeShade="BF"/>
    </w:rPr>
  </w:style>
  <w:style w:type="paragraph" w:styleId="IntenseQuote">
    <w:name w:val="Intense Quote"/>
    <w:basedOn w:val="Normal"/>
    <w:next w:val="Normal"/>
    <w:link w:val="IntenseQuoteChar"/>
    <w:uiPriority w:val="30"/>
    <w:qFormat/>
    <w:rsid w:val="00336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738"/>
    <w:rPr>
      <w:i/>
      <w:iCs/>
      <w:color w:val="0F4761" w:themeColor="accent1" w:themeShade="BF"/>
    </w:rPr>
  </w:style>
  <w:style w:type="character" w:styleId="IntenseReference">
    <w:name w:val="Intense Reference"/>
    <w:basedOn w:val="DefaultParagraphFont"/>
    <w:uiPriority w:val="32"/>
    <w:qFormat/>
    <w:rsid w:val="00336738"/>
    <w:rPr>
      <w:b/>
      <w:bCs/>
      <w:smallCaps/>
      <w:color w:val="0F4761" w:themeColor="accent1" w:themeShade="BF"/>
      <w:spacing w:val="5"/>
    </w:rPr>
  </w:style>
  <w:style w:type="paragraph" w:styleId="Header">
    <w:name w:val="header"/>
    <w:basedOn w:val="Normal"/>
    <w:link w:val="HeaderChar"/>
    <w:uiPriority w:val="99"/>
    <w:unhideWhenUsed/>
    <w:rsid w:val="00BC5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06E"/>
  </w:style>
  <w:style w:type="paragraph" w:styleId="Footer">
    <w:name w:val="footer"/>
    <w:basedOn w:val="Normal"/>
    <w:link w:val="FooterChar"/>
    <w:uiPriority w:val="99"/>
    <w:unhideWhenUsed/>
    <w:rsid w:val="00BC5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06E"/>
  </w:style>
  <w:style w:type="character" w:styleId="Hyperlink">
    <w:name w:val="Hyperlink"/>
    <w:basedOn w:val="DefaultParagraphFont"/>
    <w:uiPriority w:val="99"/>
    <w:unhideWhenUsed/>
    <w:rsid w:val="00994C91"/>
    <w:rPr>
      <w:color w:val="467886" w:themeColor="hyperlink"/>
      <w:u w:val="single"/>
    </w:rPr>
  </w:style>
  <w:style w:type="character" w:styleId="UnresolvedMention">
    <w:name w:val="Unresolved Mention"/>
    <w:basedOn w:val="DefaultParagraphFont"/>
    <w:uiPriority w:val="99"/>
    <w:semiHidden/>
    <w:unhideWhenUsed/>
    <w:rsid w:val="00994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i.com/wireless-connectivity/overview.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i.com/product/CC3220S" TargetMode="External"/><Relationship Id="rId2" Type="http://schemas.openxmlformats.org/officeDocument/2006/relationships/styles" Target="styles.xml"/><Relationship Id="rId16" Type="http://schemas.openxmlformats.org/officeDocument/2006/relationships/hyperlink" Target="https://finance.yahoo.com/news/better-buy-nxp-semiconductors-vs-150700679.html?guccounter=1&amp;guce_referrer=aHR0cHM6Ly93d3cuZ29vZ2xlLmNvbS8&amp;guce_referrer_sig=AQAAALBl2AhytV8-2EFoXTCTLn9wlj0yFuQrM3NlDAK-I4ZwLzXc6hf7TRa5sZElL9wlNUl26AwCEHTM9auLSgGP9FMsi8Y91RU2iupm_IzluL-2Wyn_3qlQqW8sw6ySnMmbtM5Q3wlVFKonCHkZv15z9kAwCp-J22Ka4Wu2x8iK9so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11</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Veneski, Joseph</dc:creator>
  <cp:keywords/>
  <dc:description/>
  <cp:lastModifiedBy>Veneski, Joseph</cp:lastModifiedBy>
  <cp:revision>9</cp:revision>
  <dcterms:created xsi:type="dcterms:W3CDTF">2024-02-18T06:46:00Z</dcterms:created>
  <dcterms:modified xsi:type="dcterms:W3CDTF">2024-02-20T11:31:00Z</dcterms:modified>
</cp:coreProperties>
</file>