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5279E476" w:rsidR="00381847" w:rsidRPr="001646BD" w:rsidRDefault="00E60B06" w:rsidP="001646BD">
      <w:pPr>
        <w:rPr>
          <w:b/>
          <w:sz w:val="20"/>
          <w:szCs w:val="20"/>
        </w:rPr>
      </w:pPr>
      <w:r>
        <w:rPr>
          <w:b/>
          <w:sz w:val="20"/>
          <w:szCs w:val="20"/>
        </w:rPr>
        <w:t>Joseph Veneski</w:t>
      </w:r>
      <w:r w:rsidR="00E769D9" w:rsidRPr="001646BD">
        <w:rPr>
          <w:b/>
          <w:sz w:val="20"/>
          <w:szCs w:val="20"/>
        </w:rPr>
        <w:t xml:space="preserve">: Security Policy Guide </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4BD45828"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421148">
              <w:rPr>
                <w:noProof/>
                <w:webHidden/>
              </w:rPr>
              <w:t>2</w:t>
            </w:r>
            <w:r w:rsidR="00BC2B54">
              <w:rPr>
                <w:noProof/>
                <w:webHidden/>
              </w:rPr>
              <w:fldChar w:fldCharType="end"/>
            </w:r>
          </w:hyperlink>
        </w:p>
        <w:p w14:paraId="2C02F4B9" w14:textId="33EE1B99"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421148">
              <w:rPr>
                <w:noProof/>
                <w:webHidden/>
              </w:rPr>
              <w:t>2</w:t>
            </w:r>
            <w:r w:rsidR="00BC2B54">
              <w:rPr>
                <w:noProof/>
                <w:webHidden/>
              </w:rPr>
              <w:fldChar w:fldCharType="end"/>
            </w:r>
          </w:hyperlink>
        </w:p>
        <w:p w14:paraId="087315A2" w14:textId="7A9CC982"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421148">
              <w:rPr>
                <w:noProof/>
                <w:webHidden/>
              </w:rPr>
              <w:t>2</w:t>
            </w:r>
            <w:r w:rsidR="00BC2B54">
              <w:rPr>
                <w:noProof/>
                <w:webHidden/>
              </w:rPr>
              <w:fldChar w:fldCharType="end"/>
            </w:r>
          </w:hyperlink>
        </w:p>
        <w:p w14:paraId="421192B6" w14:textId="437FDB28"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421148">
              <w:rPr>
                <w:noProof/>
                <w:webHidden/>
              </w:rPr>
              <w:t>2</w:t>
            </w:r>
            <w:r w:rsidR="00BC2B54">
              <w:rPr>
                <w:noProof/>
                <w:webHidden/>
              </w:rPr>
              <w:fldChar w:fldCharType="end"/>
            </w:r>
          </w:hyperlink>
        </w:p>
        <w:p w14:paraId="37362610" w14:textId="080F626D"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421148">
              <w:rPr>
                <w:noProof/>
                <w:webHidden/>
              </w:rPr>
              <w:t>2</w:t>
            </w:r>
            <w:r w:rsidR="00BC2B54">
              <w:rPr>
                <w:noProof/>
                <w:webHidden/>
              </w:rPr>
              <w:fldChar w:fldCharType="end"/>
            </w:r>
          </w:hyperlink>
        </w:p>
        <w:p w14:paraId="335EF467" w14:textId="11D89C25"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421148">
              <w:rPr>
                <w:noProof/>
                <w:webHidden/>
              </w:rPr>
              <w:t>3</w:t>
            </w:r>
            <w:r w:rsidR="00BC2B54">
              <w:rPr>
                <w:noProof/>
                <w:webHidden/>
              </w:rPr>
              <w:fldChar w:fldCharType="end"/>
            </w:r>
          </w:hyperlink>
        </w:p>
        <w:p w14:paraId="5CD2DCEC" w14:textId="7B006B7C" w:rsidR="00BC2B54" w:rsidRDefault="000000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421148">
              <w:rPr>
                <w:noProof/>
                <w:webHidden/>
              </w:rPr>
              <w:t>4</w:t>
            </w:r>
            <w:r w:rsidR="00BC2B54">
              <w:rPr>
                <w:noProof/>
                <w:webHidden/>
              </w:rPr>
              <w:fldChar w:fldCharType="end"/>
            </w:r>
          </w:hyperlink>
        </w:p>
        <w:p w14:paraId="20722AD8" w14:textId="5BB8DBBD" w:rsidR="00BC2B54" w:rsidRDefault="000000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421148">
              <w:rPr>
                <w:noProof/>
                <w:webHidden/>
              </w:rPr>
              <w:t>6</w:t>
            </w:r>
            <w:r w:rsidR="00BC2B54">
              <w:rPr>
                <w:noProof/>
                <w:webHidden/>
              </w:rPr>
              <w:fldChar w:fldCharType="end"/>
            </w:r>
          </w:hyperlink>
        </w:p>
        <w:p w14:paraId="56E26387" w14:textId="7AD4339F" w:rsidR="00BC2B54" w:rsidRDefault="000000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421148">
              <w:rPr>
                <w:noProof/>
                <w:webHidden/>
              </w:rPr>
              <w:t>8</w:t>
            </w:r>
            <w:r w:rsidR="00BC2B54">
              <w:rPr>
                <w:noProof/>
                <w:webHidden/>
              </w:rPr>
              <w:fldChar w:fldCharType="end"/>
            </w:r>
          </w:hyperlink>
        </w:p>
        <w:p w14:paraId="461121B0" w14:textId="16C5A071" w:rsidR="00BC2B54" w:rsidRDefault="000000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421148">
              <w:rPr>
                <w:noProof/>
                <w:webHidden/>
              </w:rPr>
              <w:t>10</w:t>
            </w:r>
            <w:r w:rsidR="00BC2B54">
              <w:rPr>
                <w:noProof/>
                <w:webHidden/>
              </w:rPr>
              <w:fldChar w:fldCharType="end"/>
            </w:r>
          </w:hyperlink>
        </w:p>
        <w:p w14:paraId="1A462924" w14:textId="05C8095D" w:rsidR="00BC2B54" w:rsidRDefault="000000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421148">
              <w:rPr>
                <w:noProof/>
                <w:webHidden/>
              </w:rPr>
              <w:t>12</w:t>
            </w:r>
            <w:r w:rsidR="00BC2B54">
              <w:rPr>
                <w:noProof/>
                <w:webHidden/>
              </w:rPr>
              <w:fldChar w:fldCharType="end"/>
            </w:r>
          </w:hyperlink>
        </w:p>
        <w:p w14:paraId="10A51981" w14:textId="55629E44" w:rsidR="00BC2B54" w:rsidRDefault="000000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421148">
              <w:rPr>
                <w:noProof/>
                <w:webHidden/>
              </w:rPr>
              <w:t>14</w:t>
            </w:r>
            <w:r w:rsidR="00BC2B54">
              <w:rPr>
                <w:noProof/>
                <w:webHidden/>
              </w:rPr>
              <w:fldChar w:fldCharType="end"/>
            </w:r>
          </w:hyperlink>
        </w:p>
        <w:p w14:paraId="28D03205" w14:textId="17E283C0" w:rsidR="00BC2B54" w:rsidRDefault="0000000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421148">
              <w:rPr>
                <w:noProof/>
                <w:webHidden/>
              </w:rPr>
              <w:t>16</w:t>
            </w:r>
            <w:r w:rsidR="00BC2B54">
              <w:rPr>
                <w:noProof/>
                <w:webHidden/>
              </w:rPr>
              <w:fldChar w:fldCharType="end"/>
            </w:r>
          </w:hyperlink>
        </w:p>
        <w:p w14:paraId="561BC095" w14:textId="5B362106" w:rsidR="00BC2B54" w:rsidRDefault="0000000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421148">
              <w:rPr>
                <w:noProof/>
                <w:webHidden/>
              </w:rPr>
              <w:t>18</w:t>
            </w:r>
            <w:r w:rsidR="00BC2B54">
              <w:rPr>
                <w:noProof/>
                <w:webHidden/>
              </w:rPr>
              <w:fldChar w:fldCharType="end"/>
            </w:r>
          </w:hyperlink>
        </w:p>
        <w:p w14:paraId="01B7FB02" w14:textId="2DF8C883" w:rsidR="00BC2B54" w:rsidRDefault="000000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421148">
              <w:rPr>
                <w:noProof/>
                <w:webHidden/>
              </w:rPr>
              <w:t>20</w:t>
            </w:r>
            <w:r w:rsidR="00BC2B54">
              <w:rPr>
                <w:noProof/>
                <w:webHidden/>
              </w:rPr>
              <w:fldChar w:fldCharType="end"/>
            </w:r>
          </w:hyperlink>
        </w:p>
        <w:p w14:paraId="0A253E44" w14:textId="447C60E2" w:rsidR="00BC2B54" w:rsidRDefault="000000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421148">
              <w:rPr>
                <w:noProof/>
                <w:webHidden/>
              </w:rPr>
              <w:t>22</w:t>
            </w:r>
            <w:r w:rsidR="00BC2B54">
              <w:rPr>
                <w:noProof/>
                <w:webHidden/>
              </w:rPr>
              <w:fldChar w:fldCharType="end"/>
            </w:r>
          </w:hyperlink>
        </w:p>
        <w:p w14:paraId="51D27592" w14:textId="221FF2A2"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421148">
              <w:rPr>
                <w:noProof/>
                <w:webHidden/>
              </w:rPr>
              <w:t>24</w:t>
            </w:r>
            <w:r w:rsidR="00BC2B54">
              <w:rPr>
                <w:noProof/>
                <w:webHidden/>
              </w:rPr>
              <w:fldChar w:fldCharType="end"/>
            </w:r>
          </w:hyperlink>
        </w:p>
        <w:p w14:paraId="11F53BB9" w14:textId="633AFDFF"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421148">
              <w:rPr>
                <w:noProof/>
                <w:webHidden/>
              </w:rPr>
              <w:t>24</w:t>
            </w:r>
            <w:r w:rsidR="00BC2B54">
              <w:rPr>
                <w:noProof/>
                <w:webHidden/>
              </w:rPr>
              <w:fldChar w:fldCharType="end"/>
            </w:r>
          </w:hyperlink>
        </w:p>
        <w:p w14:paraId="0800DCA9" w14:textId="4CF9EE6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421148">
              <w:rPr>
                <w:noProof/>
                <w:webHidden/>
              </w:rPr>
              <w:t>24</w:t>
            </w:r>
            <w:r w:rsidR="00BC2B54">
              <w:rPr>
                <w:noProof/>
                <w:webHidden/>
              </w:rPr>
              <w:fldChar w:fldCharType="end"/>
            </w:r>
          </w:hyperlink>
        </w:p>
        <w:p w14:paraId="241DF891" w14:textId="2DAC5E15"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421148">
              <w:rPr>
                <w:noProof/>
                <w:webHidden/>
              </w:rPr>
              <w:t>24</w:t>
            </w:r>
            <w:r w:rsidR="00BC2B54">
              <w:rPr>
                <w:noProof/>
                <w:webHidden/>
              </w:rPr>
              <w:fldChar w:fldCharType="end"/>
            </w:r>
          </w:hyperlink>
        </w:p>
        <w:p w14:paraId="2CD59CDB" w14:textId="0CA45F60"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421148">
              <w:rPr>
                <w:noProof/>
                <w:webHidden/>
              </w:rPr>
              <w:t>24</w:t>
            </w:r>
            <w:r w:rsidR="00BC2B54">
              <w:rPr>
                <w:noProof/>
                <w:webHidden/>
              </w:rPr>
              <w:fldChar w:fldCharType="end"/>
            </w:r>
          </w:hyperlink>
        </w:p>
        <w:p w14:paraId="19EF50A8" w14:textId="2435830A"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421148">
              <w:rPr>
                <w:noProof/>
                <w:webHidden/>
              </w:rPr>
              <w:t>24</w:t>
            </w:r>
            <w:r w:rsidR="00BC2B54">
              <w:rPr>
                <w:noProof/>
                <w:webHidden/>
              </w:rPr>
              <w:fldChar w:fldCharType="end"/>
            </w:r>
          </w:hyperlink>
        </w:p>
        <w:p w14:paraId="0CF6015F" w14:textId="3849DD0D"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421148">
              <w:rPr>
                <w:noProof/>
                <w:webHidden/>
              </w:rPr>
              <w:t>25</w:t>
            </w:r>
            <w:r w:rsidR="00BC2B54">
              <w:rPr>
                <w:noProof/>
                <w:webHidden/>
              </w:rPr>
              <w:fldChar w:fldCharType="end"/>
            </w:r>
          </w:hyperlink>
        </w:p>
        <w:p w14:paraId="549F3FCD" w14:textId="3D205BF0"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421148">
              <w:rPr>
                <w:noProof/>
                <w:webHidden/>
              </w:rPr>
              <w:t>25</w:t>
            </w:r>
            <w:r w:rsidR="00BC2B54">
              <w:rPr>
                <w:noProof/>
                <w:webHidden/>
              </w:rPr>
              <w:fldChar w:fldCharType="end"/>
            </w:r>
          </w:hyperlink>
        </w:p>
        <w:p w14:paraId="7C5F6E57" w14:textId="7DE56690"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421148">
              <w:rPr>
                <w:noProof/>
                <w:webHidden/>
              </w:rPr>
              <w:t>27</w:t>
            </w:r>
            <w:r w:rsidR="00BC2B54">
              <w:rPr>
                <w:noProof/>
                <w:webHidden/>
              </w:rPr>
              <w:fldChar w:fldCharType="end"/>
            </w:r>
          </w:hyperlink>
        </w:p>
        <w:p w14:paraId="7418FBC2" w14:textId="6539548C"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421148">
              <w:rPr>
                <w:noProof/>
                <w:webHidden/>
              </w:rPr>
              <w:t>28</w:t>
            </w:r>
            <w:r w:rsidR="00BC2B54">
              <w:rPr>
                <w:noProof/>
                <w:webHidden/>
              </w:rPr>
              <w:fldChar w:fldCharType="end"/>
            </w:r>
          </w:hyperlink>
        </w:p>
        <w:p w14:paraId="7D7F40ED" w14:textId="778E5E90"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421148">
              <w:rPr>
                <w:noProof/>
                <w:webHidden/>
              </w:rPr>
              <w:t>28</w:t>
            </w:r>
            <w:r w:rsidR="00BC2B54">
              <w:rPr>
                <w:noProof/>
                <w:webHidden/>
              </w:rPr>
              <w:fldChar w:fldCharType="end"/>
            </w:r>
          </w:hyperlink>
        </w:p>
        <w:p w14:paraId="15EAC341" w14:textId="3499CE7E"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421148">
              <w:rPr>
                <w:noProof/>
                <w:webHidden/>
              </w:rPr>
              <w:t>28</w:t>
            </w:r>
            <w:r w:rsidR="00BC2B54">
              <w:rPr>
                <w:noProof/>
                <w:webHidden/>
              </w:rPr>
              <w:fldChar w:fldCharType="end"/>
            </w:r>
          </w:hyperlink>
        </w:p>
        <w:p w14:paraId="6A515187" w14:textId="35043FB4"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421148">
              <w:rPr>
                <w:noProof/>
                <w:webHidden/>
              </w:rPr>
              <w:t>29</w:t>
            </w:r>
            <w:r w:rsidR="00BC2B54">
              <w:rPr>
                <w:noProof/>
                <w:webHidden/>
              </w:rPr>
              <w:fldChar w:fldCharType="end"/>
            </w:r>
          </w:hyperlink>
        </w:p>
        <w:p w14:paraId="4CB19BBB" w14:textId="234DC2EA"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421148">
              <w:rPr>
                <w:noProof/>
                <w:webHidden/>
              </w:rPr>
              <w:t>29</w:t>
            </w:r>
            <w:r w:rsidR="00BC2B54">
              <w:rPr>
                <w:noProof/>
                <w:webHidden/>
              </w:rPr>
              <w:fldChar w:fldCharType="end"/>
            </w:r>
          </w:hyperlink>
        </w:p>
        <w:p w14:paraId="54B04028" w14:textId="71576707"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421148">
              <w:rPr>
                <w:noProof/>
                <w:webHidden/>
              </w:rPr>
              <w:t>29</w:t>
            </w:r>
            <w:r w:rsidR="00BC2B54">
              <w:rPr>
                <w:noProof/>
                <w:webHidden/>
              </w:rPr>
              <w:fldChar w:fldCharType="end"/>
            </w:r>
          </w:hyperlink>
        </w:p>
        <w:p w14:paraId="089A159A" w14:textId="5E7DDCC2"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421148">
              <w:rPr>
                <w:noProof/>
                <w:webHidden/>
              </w:rPr>
              <w:t>29</w:t>
            </w:r>
            <w:r w:rsidR="00BC2B54">
              <w:rPr>
                <w:noProof/>
                <w:webHidden/>
              </w:rPr>
              <w:fldChar w:fldCharType="end"/>
            </w:r>
          </w:hyperlink>
        </w:p>
        <w:p w14:paraId="1A3B6AF9" w14:textId="75D267FA"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421148">
              <w:rPr>
                <w:noProof/>
                <w:webHidden/>
              </w:rPr>
              <w:t>29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378E983B" w:rsidR="00381847" w:rsidRDefault="00653D5C">
            <w:pPr>
              <w:pBdr>
                <w:top w:val="nil"/>
                <w:left w:val="nil"/>
                <w:bottom w:val="nil"/>
                <w:right w:val="nil"/>
                <w:between w:val="nil"/>
              </w:pBdr>
            </w:pPr>
            <w:r>
              <w:t xml:space="preserve">Any user input to a system must be thoroughly checked and sanitized before any interactions. Bad input data can lead to buffer overflows, SQL injection, or cross-site scripting (XSS) attacks. By ensuring all input to the system meets defined criteria and rejecting bad input can significantly enhance system security. </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4F5D3CD5" w:rsidR="00381847" w:rsidRDefault="00653D5C">
            <w:pPr>
              <w:pBdr>
                <w:top w:val="nil"/>
                <w:left w:val="nil"/>
                <w:bottom w:val="nil"/>
                <w:right w:val="nil"/>
                <w:between w:val="nil"/>
              </w:pBdr>
            </w:pPr>
            <w:r>
              <w:t>Compiler warnings should not be ignored and can provide insight into potential vulnerabilities in code.</w:t>
            </w:r>
            <w:r w:rsidR="00B15831">
              <w:t xml:space="preserve"> </w:t>
            </w:r>
            <w:r>
              <w:t xml:space="preserve">As the cost of rectifying issues increases later in the development cycle, it is in the company’s best interest to eliminate potential vulnerabilities as early as possible. </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33DB4754" w:rsidR="00381847" w:rsidRDefault="00653D5C">
            <w:pPr>
              <w:pBdr>
                <w:top w:val="nil"/>
                <w:left w:val="nil"/>
                <w:bottom w:val="nil"/>
                <w:right w:val="nil"/>
                <w:between w:val="nil"/>
              </w:pBdr>
            </w:pPr>
            <w:r>
              <w:t>Security should be an integral part of the system design and not an afterthought. Incorporating security from the outset can mitigate risks as well as avoiding needing to redesign later to meet security compliance standards</w:t>
            </w:r>
            <w:r w:rsidR="008F44B8">
              <w:t xml:space="preserve">. Avoid creating technical debt and follow secure coding standards from the start. </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440D140A" w:rsidR="00381847" w:rsidRDefault="00243B5B">
            <w:pPr>
              <w:pBdr>
                <w:top w:val="nil"/>
                <w:left w:val="nil"/>
                <w:bottom w:val="nil"/>
                <w:right w:val="nil"/>
                <w:between w:val="nil"/>
              </w:pBdr>
            </w:pPr>
            <w:r>
              <w:t xml:space="preserve">Do not overengineer or create needlessly complex designs. Code should be designed to be efficient, functional, and readable. Use variable names that make sense and are descriptive, comment code thoroughly, ensure functions are single-purpose. </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04F9CFBD" w:rsidR="00381847" w:rsidRDefault="00C9439B">
            <w:pPr>
              <w:pBdr>
                <w:top w:val="nil"/>
                <w:left w:val="nil"/>
                <w:bottom w:val="nil"/>
                <w:right w:val="nil"/>
                <w:between w:val="nil"/>
              </w:pBdr>
            </w:pPr>
            <w:r>
              <w:t xml:space="preserve">The security principle of Default Deny is an approach that blocks access to all requests except explicitly listed requests. This policy can help to minimize potential vectors through which attackers can infiltrate a system and increase overall security. In conjunction with validating all input data, this can help mitigate threats significantly. </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7088ECB5" w:rsidR="00381847" w:rsidRDefault="00C9439B">
            <w:pPr>
              <w:pBdr>
                <w:top w:val="nil"/>
                <w:left w:val="nil"/>
                <w:bottom w:val="nil"/>
                <w:right w:val="nil"/>
                <w:between w:val="nil"/>
              </w:pBdr>
            </w:pPr>
            <w:r>
              <w:t xml:space="preserve">Only give the minimum access required to perform a task or function. If users only need </w:t>
            </w:r>
            <w:proofErr w:type="gramStart"/>
            <w:r>
              <w:t>read</w:t>
            </w:r>
            <w:proofErr w:type="gramEnd"/>
            <w:r>
              <w:t xml:space="preserve"> access to a database, they should not be able to accidentally overwrite or delete data. This can also prevent intruders who gain access from wreaking havoc by limiting the amount of damage they can do. </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Sanitize Data Sent </w:t>
            </w:r>
            <w:r>
              <w:rPr>
                <w:color w:val="000000"/>
                <w:sz w:val="24"/>
                <w:szCs w:val="24"/>
              </w:rPr>
              <w:lastRenderedPageBreak/>
              <w:t>to Other Systems</w:t>
            </w:r>
          </w:p>
        </w:tc>
        <w:tc>
          <w:tcPr>
            <w:tcW w:w="8238" w:type="dxa"/>
            <w:shd w:val="clear" w:color="auto" w:fill="auto"/>
            <w:tcMar>
              <w:top w:w="100" w:type="dxa"/>
              <w:left w:w="100" w:type="dxa"/>
              <w:bottom w:w="100" w:type="dxa"/>
              <w:right w:w="100" w:type="dxa"/>
            </w:tcMar>
          </w:tcPr>
          <w:p w14:paraId="1EAAFE91" w14:textId="18E4E54A" w:rsidR="00381847" w:rsidRDefault="00C9439B">
            <w:pPr>
              <w:pBdr>
                <w:top w:val="nil"/>
                <w:left w:val="nil"/>
                <w:bottom w:val="nil"/>
                <w:right w:val="nil"/>
                <w:between w:val="nil"/>
              </w:pBdr>
            </w:pPr>
            <w:r>
              <w:lastRenderedPageBreak/>
              <w:t xml:space="preserve">All data leaving the system should be </w:t>
            </w:r>
            <w:r w:rsidR="00BC4F33">
              <w:t xml:space="preserve">validated and checked. It is important to ensure </w:t>
            </w:r>
            <w:r w:rsidR="00BC4F33">
              <w:lastRenderedPageBreak/>
              <w:t xml:space="preserve">data leaving the system does not contain malicious code that can be propagated, and any information is secured. Compliance and regulation standards require that any personal data needs to be encrypted and secured such as personal identifiable information or financial information. </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 xml:space="preserve">Practice Defense in Depth </w:t>
            </w:r>
          </w:p>
        </w:tc>
        <w:tc>
          <w:tcPr>
            <w:tcW w:w="8238" w:type="dxa"/>
            <w:shd w:val="clear" w:color="auto" w:fill="auto"/>
            <w:tcMar>
              <w:top w:w="100" w:type="dxa"/>
              <w:left w:w="100" w:type="dxa"/>
              <w:bottom w:w="100" w:type="dxa"/>
              <w:right w:w="100" w:type="dxa"/>
            </w:tcMar>
          </w:tcPr>
          <w:p w14:paraId="1A852539" w14:textId="175CFF02" w:rsidR="00381847" w:rsidRDefault="00845454">
            <w:pPr>
              <w:pBdr>
                <w:top w:val="nil"/>
                <w:left w:val="nil"/>
                <w:bottom w:val="nil"/>
                <w:right w:val="nil"/>
                <w:between w:val="nil"/>
              </w:pBdr>
            </w:pPr>
            <w:r>
              <w:t xml:space="preserve">Defense in Depth is a multilayered strategy to enhance security. This could include implementation of authorization and authentication measures, limited access controls such as following the principle of least privilege, and a thorough security policy. Through a multi-tiered approach including security training and awareness for staff to security by design, systems can greatly improve their security stance and mitigate many potential threats. </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0565462E" w:rsidR="00381847" w:rsidRDefault="00992358">
            <w:pPr>
              <w:pBdr>
                <w:top w:val="nil"/>
                <w:left w:val="nil"/>
                <w:bottom w:val="nil"/>
                <w:right w:val="nil"/>
                <w:between w:val="nil"/>
              </w:pBdr>
            </w:pPr>
            <w:r>
              <w:t xml:space="preserve">Code should meet predefined quality standards and be thoroughly tested. Automated testing tools should be used for analysis and developers should participate in frequent code reviews. Ensure appropriate testing coverage of code and employ the skills of security professionals such as penetration testers when able to find potential vulnerabilities. </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490CEAF1" w:rsidR="00381847" w:rsidRDefault="009B4D43">
            <w:pPr>
              <w:pBdr>
                <w:top w:val="nil"/>
                <w:left w:val="nil"/>
                <w:bottom w:val="nil"/>
                <w:right w:val="nil"/>
                <w:between w:val="nil"/>
              </w:pBdr>
            </w:pPr>
            <w:r>
              <w:t xml:space="preserve">For designing any larger projects which require coordination of a team, adopting a secure coding standard can help bring all stakeholders within alignment. Defined standards for variable definition and use, data sanitization, and code testing coverage can increase security as well as helping to ensure everything meets compliance and regulation standards. </w:t>
            </w:r>
            <w:r w:rsidR="00B15831">
              <w:t xml:space="preserve">This can also make code easier to maintain and review in the future. </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02B07422" w:rsidR="00381847" w:rsidRDefault="00E769D9">
            <w:pPr>
              <w:jc w:val="center"/>
            </w:pPr>
            <w:r>
              <w:t>[</w:t>
            </w:r>
            <w:r w:rsidR="00902BD4">
              <w:t>DAT</w:t>
            </w:r>
            <w:r>
              <w:t>-</w:t>
            </w:r>
            <w:r w:rsidR="00405B58">
              <w:t>001</w:t>
            </w:r>
            <w:r>
              <w:t>-</w:t>
            </w:r>
            <w:r w:rsidR="00405B58">
              <w:t>CPP</w:t>
            </w:r>
            <w:r>
              <w:t>]</w:t>
            </w:r>
          </w:p>
        </w:tc>
        <w:tc>
          <w:tcPr>
            <w:tcW w:w="7632" w:type="dxa"/>
            <w:tcMar>
              <w:top w:w="100" w:type="dxa"/>
              <w:left w:w="100" w:type="dxa"/>
              <w:bottom w:w="100" w:type="dxa"/>
              <w:right w:w="100" w:type="dxa"/>
            </w:tcMar>
          </w:tcPr>
          <w:p w14:paraId="7140E542" w14:textId="5AAFAA51" w:rsidR="00381847" w:rsidRDefault="008822CC">
            <w:r>
              <w:t xml:space="preserve">Verify Data Types match expected types to prevent type-related errors or vulnerabilities. </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11C7E608" w:rsidR="00F72634" w:rsidRDefault="008822CC" w:rsidP="0015146B">
            <w:r>
              <w:t xml:space="preserve">In this example a function is </w:t>
            </w:r>
            <w:r w:rsidR="00B3258C">
              <w:t xml:space="preserve">to add two void pointers together assuming they are both integers without explicitly verifying. This results in undefined behavior if a floating type is passed instead of an integer as shown below. Without specifying the exact types, the compiler is unable to enforce type safety resulting in runtime errors. </w:t>
            </w:r>
          </w:p>
        </w:tc>
      </w:tr>
      <w:tr w:rsidR="00F72634" w14:paraId="5B8614A1" w14:textId="77777777" w:rsidTr="00001F14">
        <w:trPr>
          <w:trHeight w:val="460"/>
        </w:trPr>
        <w:tc>
          <w:tcPr>
            <w:tcW w:w="10800" w:type="dxa"/>
            <w:tcMar>
              <w:top w:w="100" w:type="dxa"/>
              <w:left w:w="100" w:type="dxa"/>
              <w:bottom w:w="100" w:type="dxa"/>
              <w:right w:w="100" w:type="dxa"/>
            </w:tcMar>
          </w:tcPr>
          <w:p w14:paraId="0A9F0047" w14:textId="77777777" w:rsidR="00F72634" w:rsidRDefault="00B3258C" w:rsidP="0015146B">
            <w:pPr>
              <w:rPr>
                <w:rFonts w:ascii="Courier New" w:hAnsi="Courier New" w:cs="Courier New"/>
                <w:sz w:val="24"/>
                <w:szCs w:val="24"/>
              </w:rPr>
            </w:pPr>
            <w:r>
              <w:rPr>
                <w:rFonts w:ascii="Courier New" w:hAnsi="Courier New" w:cs="Courier New"/>
                <w:sz w:val="24"/>
                <w:szCs w:val="24"/>
              </w:rPr>
              <w:t xml:space="preserve">#include &lt;iostream&gt; </w:t>
            </w:r>
          </w:p>
          <w:p w14:paraId="177E1038" w14:textId="77777777" w:rsidR="00B3258C" w:rsidRDefault="00B3258C" w:rsidP="0015146B">
            <w:pPr>
              <w:rPr>
                <w:rFonts w:ascii="Courier New" w:hAnsi="Courier New" w:cs="Courier New"/>
                <w:sz w:val="24"/>
                <w:szCs w:val="24"/>
              </w:rPr>
            </w:pPr>
          </w:p>
          <w:p w14:paraId="74F354B5" w14:textId="77777777" w:rsidR="00B3258C" w:rsidRDefault="00B3258C" w:rsidP="0015146B">
            <w:pPr>
              <w:rPr>
                <w:rFonts w:ascii="Courier New" w:hAnsi="Courier New" w:cs="Courier New"/>
                <w:sz w:val="24"/>
                <w:szCs w:val="24"/>
              </w:rPr>
            </w:pPr>
            <w:r>
              <w:rPr>
                <w:rFonts w:ascii="Courier New" w:hAnsi="Courier New" w:cs="Courier New"/>
                <w:sz w:val="24"/>
                <w:szCs w:val="24"/>
              </w:rPr>
              <w:t xml:space="preserve">void </w:t>
            </w:r>
            <w:proofErr w:type="spellStart"/>
            <w:proofErr w:type="gramStart"/>
            <w:r>
              <w:rPr>
                <w:rFonts w:ascii="Courier New" w:hAnsi="Courier New" w:cs="Courier New"/>
                <w:sz w:val="24"/>
                <w:szCs w:val="24"/>
              </w:rPr>
              <w:t>unsafeAddition</w:t>
            </w:r>
            <w:proofErr w:type="spellEnd"/>
            <w:r>
              <w:rPr>
                <w:rFonts w:ascii="Courier New" w:hAnsi="Courier New" w:cs="Courier New"/>
                <w:sz w:val="24"/>
                <w:szCs w:val="24"/>
              </w:rPr>
              <w:t>(</w:t>
            </w:r>
            <w:proofErr w:type="gramEnd"/>
            <w:r>
              <w:rPr>
                <w:rFonts w:ascii="Courier New" w:hAnsi="Courier New" w:cs="Courier New"/>
                <w:sz w:val="24"/>
                <w:szCs w:val="24"/>
              </w:rPr>
              <w:t>void* a, void* b) {</w:t>
            </w:r>
          </w:p>
          <w:p w14:paraId="45AFE218" w14:textId="77777777" w:rsidR="00B3258C" w:rsidRDefault="00B3258C" w:rsidP="0015146B">
            <w:pPr>
              <w:rPr>
                <w:rFonts w:ascii="Courier New" w:hAnsi="Courier New" w:cs="Courier New"/>
                <w:sz w:val="24"/>
                <w:szCs w:val="24"/>
              </w:rPr>
            </w:pPr>
            <w:r>
              <w:rPr>
                <w:rFonts w:ascii="Courier New" w:hAnsi="Courier New" w:cs="Courier New"/>
                <w:sz w:val="24"/>
                <w:szCs w:val="24"/>
              </w:rPr>
              <w:t xml:space="preserve">    int result = *(</w:t>
            </w:r>
            <w:proofErr w:type="spellStart"/>
            <w:r>
              <w:rPr>
                <w:rFonts w:ascii="Courier New" w:hAnsi="Courier New" w:cs="Courier New"/>
                <w:sz w:val="24"/>
                <w:szCs w:val="24"/>
              </w:rPr>
              <w:t>static_cast</w:t>
            </w:r>
            <w:proofErr w:type="spellEnd"/>
            <w:r>
              <w:rPr>
                <w:rFonts w:ascii="Courier New" w:hAnsi="Courier New" w:cs="Courier New"/>
                <w:sz w:val="24"/>
                <w:szCs w:val="24"/>
              </w:rPr>
              <w:t>&lt;int*&gt;(a)) + *(</w:t>
            </w:r>
            <w:proofErr w:type="spellStart"/>
            <w:r>
              <w:rPr>
                <w:rFonts w:ascii="Courier New" w:hAnsi="Courier New" w:cs="Courier New"/>
                <w:sz w:val="24"/>
                <w:szCs w:val="24"/>
              </w:rPr>
              <w:t>static_cast</w:t>
            </w:r>
            <w:proofErr w:type="spellEnd"/>
            <w:r>
              <w:rPr>
                <w:rFonts w:ascii="Courier New" w:hAnsi="Courier New" w:cs="Courier New"/>
                <w:sz w:val="24"/>
                <w:szCs w:val="24"/>
              </w:rPr>
              <w:t>&lt;int*&gt;(b)</w:t>
            </w:r>
            <w:proofErr w:type="gramStart"/>
            <w:r>
              <w:rPr>
                <w:rFonts w:ascii="Courier New" w:hAnsi="Courier New" w:cs="Courier New"/>
                <w:sz w:val="24"/>
                <w:szCs w:val="24"/>
              </w:rPr>
              <w:t>);</w:t>
            </w:r>
            <w:proofErr w:type="gramEnd"/>
          </w:p>
          <w:p w14:paraId="0CC646EE" w14:textId="77777777" w:rsidR="00B3258C" w:rsidRDefault="00B3258C" w:rsidP="0015146B">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std::</w:t>
            </w:r>
            <w:proofErr w:type="spellStart"/>
            <w:proofErr w:type="gramEnd"/>
            <w:r>
              <w:rPr>
                <w:rFonts w:ascii="Courier New" w:hAnsi="Courier New" w:cs="Courier New"/>
                <w:sz w:val="24"/>
                <w:szCs w:val="24"/>
              </w:rPr>
              <w:t>cout</w:t>
            </w:r>
            <w:proofErr w:type="spellEnd"/>
            <w:r>
              <w:rPr>
                <w:rFonts w:ascii="Courier New" w:hAnsi="Courier New" w:cs="Courier New"/>
                <w:sz w:val="24"/>
                <w:szCs w:val="24"/>
              </w:rPr>
              <w:t xml:space="preserve"> &lt;&lt; “Result: “ &lt;&lt; result &lt;&lt; </w:t>
            </w:r>
            <w:proofErr w:type="spellStart"/>
            <w:r>
              <w:rPr>
                <w:rFonts w:ascii="Courier New" w:hAnsi="Courier New" w:cs="Courier New"/>
                <w:sz w:val="24"/>
                <w:szCs w:val="24"/>
              </w:rPr>
              <w:t>endl</w:t>
            </w:r>
            <w:proofErr w:type="spellEnd"/>
            <w:r>
              <w:rPr>
                <w:rFonts w:ascii="Courier New" w:hAnsi="Courier New" w:cs="Courier New"/>
                <w:sz w:val="24"/>
                <w:szCs w:val="24"/>
              </w:rPr>
              <w:t>;</w:t>
            </w:r>
          </w:p>
          <w:p w14:paraId="5F3592FC" w14:textId="77777777" w:rsidR="00B3258C" w:rsidRDefault="00B3258C" w:rsidP="0015146B">
            <w:pPr>
              <w:rPr>
                <w:rFonts w:ascii="Courier New" w:hAnsi="Courier New" w:cs="Courier New"/>
                <w:sz w:val="24"/>
                <w:szCs w:val="24"/>
              </w:rPr>
            </w:pPr>
            <w:r>
              <w:rPr>
                <w:rFonts w:ascii="Courier New" w:hAnsi="Courier New" w:cs="Courier New"/>
                <w:sz w:val="24"/>
                <w:szCs w:val="24"/>
              </w:rPr>
              <w:t>}</w:t>
            </w:r>
          </w:p>
          <w:p w14:paraId="3DABBB5C" w14:textId="77777777" w:rsidR="00B3258C" w:rsidRDefault="00B3258C" w:rsidP="0015146B">
            <w:pPr>
              <w:rPr>
                <w:rFonts w:ascii="Courier New" w:hAnsi="Courier New" w:cs="Courier New"/>
                <w:sz w:val="24"/>
                <w:szCs w:val="24"/>
              </w:rPr>
            </w:pPr>
          </w:p>
          <w:p w14:paraId="44E92A21" w14:textId="77777777" w:rsidR="00B3258C" w:rsidRDefault="00B3258C" w:rsidP="0015146B">
            <w:pPr>
              <w:rPr>
                <w:rFonts w:ascii="Courier New" w:hAnsi="Courier New" w:cs="Courier New"/>
                <w:sz w:val="24"/>
                <w:szCs w:val="24"/>
              </w:rPr>
            </w:pPr>
            <w:r>
              <w:rPr>
                <w:rFonts w:ascii="Courier New" w:hAnsi="Courier New" w:cs="Courier New"/>
                <w:sz w:val="24"/>
                <w:szCs w:val="24"/>
              </w:rPr>
              <w:t xml:space="preserve">int </w:t>
            </w:r>
            <w:proofErr w:type="gramStart"/>
            <w:r>
              <w:rPr>
                <w:rFonts w:ascii="Courier New" w:hAnsi="Courier New" w:cs="Courier New"/>
                <w:sz w:val="24"/>
                <w:szCs w:val="24"/>
              </w:rPr>
              <w:t>main(</w:t>
            </w:r>
            <w:proofErr w:type="gramEnd"/>
            <w:r>
              <w:rPr>
                <w:rFonts w:ascii="Courier New" w:hAnsi="Courier New" w:cs="Courier New"/>
                <w:sz w:val="24"/>
                <w:szCs w:val="24"/>
              </w:rPr>
              <w:t>) {</w:t>
            </w:r>
          </w:p>
          <w:p w14:paraId="5084B063" w14:textId="77777777" w:rsidR="00B3258C" w:rsidRDefault="00B3258C" w:rsidP="0015146B">
            <w:pPr>
              <w:rPr>
                <w:rFonts w:ascii="Courier New" w:hAnsi="Courier New" w:cs="Courier New"/>
                <w:sz w:val="24"/>
                <w:szCs w:val="24"/>
              </w:rPr>
            </w:pPr>
            <w:r>
              <w:rPr>
                <w:rFonts w:ascii="Courier New" w:hAnsi="Courier New" w:cs="Courier New"/>
                <w:sz w:val="24"/>
                <w:szCs w:val="24"/>
              </w:rPr>
              <w:t xml:space="preserve">    int x = </w:t>
            </w:r>
            <w:proofErr w:type="gramStart"/>
            <w:r>
              <w:rPr>
                <w:rFonts w:ascii="Courier New" w:hAnsi="Courier New" w:cs="Courier New"/>
                <w:sz w:val="24"/>
                <w:szCs w:val="24"/>
              </w:rPr>
              <w:t>2;</w:t>
            </w:r>
            <w:proofErr w:type="gramEnd"/>
          </w:p>
          <w:p w14:paraId="7BC5040C" w14:textId="77777777" w:rsidR="00B3258C" w:rsidRDefault="00B3258C" w:rsidP="0015146B">
            <w:pPr>
              <w:rPr>
                <w:rFonts w:ascii="Courier New" w:hAnsi="Courier New" w:cs="Courier New"/>
                <w:sz w:val="24"/>
                <w:szCs w:val="24"/>
              </w:rPr>
            </w:pPr>
            <w:r>
              <w:rPr>
                <w:rFonts w:ascii="Courier New" w:hAnsi="Courier New" w:cs="Courier New"/>
                <w:sz w:val="24"/>
                <w:szCs w:val="24"/>
              </w:rPr>
              <w:t xml:space="preserve">    double y = 3.5; // this </w:t>
            </w:r>
            <w:proofErr w:type="gramStart"/>
            <w:r>
              <w:rPr>
                <w:rFonts w:ascii="Courier New" w:hAnsi="Courier New" w:cs="Courier New"/>
                <w:sz w:val="24"/>
                <w:szCs w:val="24"/>
              </w:rPr>
              <w:t>is will cause</w:t>
            </w:r>
            <w:proofErr w:type="gramEnd"/>
            <w:r>
              <w:rPr>
                <w:rFonts w:ascii="Courier New" w:hAnsi="Courier New" w:cs="Courier New"/>
                <w:sz w:val="24"/>
                <w:szCs w:val="24"/>
              </w:rPr>
              <w:t xml:space="preserve"> an issue</w:t>
            </w:r>
          </w:p>
          <w:p w14:paraId="22871A68" w14:textId="77777777" w:rsidR="00B3258C" w:rsidRDefault="00B3258C" w:rsidP="0015146B">
            <w:pPr>
              <w:rPr>
                <w:rFonts w:ascii="Courier New" w:hAnsi="Courier New" w:cs="Courier New"/>
                <w:sz w:val="24"/>
                <w:szCs w:val="24"/>
              </w:rPr>
            </w:pPr>
            <w:r>
              <w:rPr>
                <w:rFonts w:ascii="Courier New" w:hAnsi="Courier New" w:cs="Courier New"/>
                <w:sz w:val="24"/>
                <w:szCs w:val="24"/>
              </w:rPr>
              <w:t xml:space="preserve">    </w:t>
            </w:r>
            <w:proofErr w:type="spellStart"/>
            <w:proofErr w:type="gramStart"/>
            <w:r>
              <w:rPr>
                <w:rFonts w:ascii="Courier New" w:hAnsi="Courier New" w:cs="Courier New"/>
                <w:sz w:val="24"/>
                <w:szCs w:val="24"/>
              </w:rPr>
              <w:t>unsafeAddition</w:t>
            </w:r>
            <w:proofErr w:type="spellEnd"/>
            <w:r>
              <w:rPr>
                <w:rFonts w:ascii="Courier New" w:hAnsi="Courier New" w:cs="Courier New"/>
                <w:sz w:val="24"/>
                <w:szCs w:val="24"/>
              </w:rPr>
              <w:t>(</w:t>
            </w:r>
            <w:proofErr w:type="gramEnd"/>
            <w:r>
              <w:rPr>
                <w:rFonts w:ascii="Courier New" w:hAnsi="Courier New" w:cs="Courier New"/>
                <w:sz w:val="24"/>
                <w:szCs w:val="24"/>
              </w:rPr>
              <w:t>&amp;x, &amp;y);</w:t>
            </w:r>
          </w:p>
          <w:p w14:paraId="6A24C5DE" w14:textId="77777777" w:rsidR="00B3258C" w:rsidRDefault="00B3258C" w:rsidP="0015146B">
            <w:pPr>
              <w:rPr>
                <w:rFonts w:ascii="Courier New" w:hAnsi="Courier New" w:cs="Courier New"/>
                <w:sz w:val="24"/>
                <w:szCs w:val="24"/>
              </w:rPr>
            </w:pPr>
          </w:p>
          <w:p w14:paraId="0444AA7A" w14:textId="77777777" w:rsidR="00B3258C" w:rsidRDefault="00B3258C" w:rsidP="0015146B">
            <w:pPr>
              <w:rPr>
                <w:rFonts w:ascii="Courier New" w:hAnsi="Courier New" w:cs="Courier New"/>
                <w:sz w:val="24"/>
                <w:szCs w:val="24"/>
              </w:rPr>
            </w:pPr>
            <w:r>
              <w:rPr>
                <w:rFonts w:ascii="Courier New" w:hAnsi="Courier New" w:cs="Courier New"/>
                <w:sz w:val="24"/>
                <w:szCs w:val="24"/>
              </w:rPr>
              <w:t xml:space="preserve">    return </w:t>
            </w:r>
            <w:proofErr w:type="gramStart"/>
            <w:r>
              <w:rPr>
                <w:rFonts w:ascii="Courier New" w:hAnsi="Courier New" w:cs="Courier New"/>
                <w:sz w:val="24"/>
                <w:szCs w:val="24"/>
              </w:rPr>
              <w:t>0;</w:t>
            </w:r>
            <w:proofErr w:type="gramEnd"/>
          </w:p>
          <w:p w14:paraId="3ECD0D5A" w14:textId="594CB16F" w:rsidR="00B3258C" w:rsidRPr="00B3258C" w:rsidRDefault="00B3258C" w:rsidP="0015146B">
            <w:pPr>
              <w:rPr>
                <w:rFonts w:ascii="Courier New" w:hAnsi="Courier New" w:cs="Courier New"/>
                <w:sz w:val="24"/>
                <w:szCs w:val="24"/>
              </w:rPr>
            </w:pPr>
            <w:r>
              <w:rPr>
                <w:rFonts w:ascii="Courier New" w:hAnsi="Courier New" w:cs="Courier New"/>
                <w:sz w:val="24"/>
                <w:szCs w:val="24"/>
              </w:rP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683852B7" w:rsidR="00F72634" w:rsidRDefault="00B3258C" w:rsidP="0015146B">
            <w:r>
              <w:t xml:space="preserve">In this example, parameters are specified by exact type ensuring type safety. Whenever possible, utilize C++’s strong typing features over ambiguous types like void pointers. </w:t>
            </w:r>
          </w:p>
        </w:tc>
      </w:tr>
      <w:tr w:rsidR="00F72634" w14:paraId="4EAB134E" w14:textId="77777777" w:rsidTr="00001F14">
        <w:trPr>
          <w:trHeight w:val="460"/>
        </w:trPr>
        <w:tc>
          <w:tcPr>
            <w:tcW w:w="10800" w:type="dxa"/>
            <w:tcMar>
              <w:top w:w="100" w:type="dxa"/>
              <w:left w:w="100" w:type="dxa"/>
              <w:bottom w:w="100" w:type="dxa"/>
              <w:right w:w="100" w:type="dxa"/>
            </w:tcMar>
          </w:tcPr>
          <w:p w14:paraId="35C9BD04" w14:textId="77777777" w:rsidR="00F72634" w:rsidRPr="00B3258C" w:rsidRDefault="00B3258C" w:rsidP="0015146B">
            <w:pPr>
              <w:rPr>
                <w:rFonts w:ascii="Courier New" w:hAnsi="Courier New" w:cs="Courier New"/>
                <w:sz w:val="24"/>
                <w:szCs w:val="24"/>
              </w:rPr>
            </w:pPr>
            <w:r w:rsidRPr="00B3258C">
              <w:rPr>
                <w:rFonts w:ascii="Courier New" w:hAnsi="Courier New" w:cs="Courier New"/>
                <w:sz w:val="24"/>
                <w:szCs w:val="24"/>
              </w:rPr>
              <w:t>#include &lt;iostream&gt;</w:t>
            </w:r>
          </w:p>
          <w:p w14:paraId="1BDEA7B9" w14:textId="77777777" w:rsidR="00B3258C" w:rsidRPr="00B3258C" w:rsidRDefault="00B3258C" w:rsidP="0015146B">
            <w:pPr>
              <w:rPr>
                <w:rFonts w:ascii="Courier New" w:hAnsi="Courier New" w:cs="Courier New"/>
                <w:sz w:val="24"/>
                <w:szCs w:val="24"/>
              </w:rPr>
            </w:pPr>
          </w:p>
          <w:p w14:paraId="7871C4E7" w14:textId="77777777" w:rsidR="00B3258C" w:rsidRPr="00B3258C" w:rsidRDefault="00B3258C" w:rsidP="0015146B">
            <w:pPr>
              <w:rPr>
                <w:rFonts w:ascii="Courier New" w:hAnsi="Courier New" w:cs="Courier New"/>
                <w:sz w:val="24"/>
                <w:szCs w:val="24"/>
              </w:rPr>
            </w:pPr>
            <w:r w:rsidRPr="00B3258C">
              <w:rPr>
                <w:rFonts w:ascii="Courier New" w:hAnsi="Courier New" w:cs="Courier New"/>
                <w:sz w:val="24"/>
                <w:szCs w:val="24"/>
              </w:rPr>
              <w:t xml:space="preserve">void </w:t>
            </w:r>
            <w:proofErr w:type="spellStart"/>
            <w:proofErr w:type="gramStart"/>
            <w:r w:rsidRPr="00B3258C">
              <w:rPr>
                <w:rFonts w:ascii="Courier New" w:hAnsi="Courier New" w:cs="Courier New"/>
                <w:sz w:val="24"/>
                <w:szCs w:val="24"/>
              </w:rPr>
              <w:t>safeAddition</w:t>
            </w:r>
            <w:proofErr w:type="spellEnd"/>
            <w:r w:rsidRPr="00B3258C">
              <w:rPr>
                <w:rFonts w:ascii="Courier New" w:hAnsi="Courier New" w:cs="Courier New"/>
                <w:sz w:val="24"/>
                <w:szCs w:val="24"/>
              </w:rPr>
              <w:t>(</w:t>
            </w:r>
            <w:proofErr w:type="gramEnd"/>
            <w:r w:rsidRPr="00B3258C">
              <w:rPr>
                <w:rFonts w:ascii="Courier New" w:hAnsi="Courier New" w:cs="Courier New"/>
                <w:sz w:val="24"/>
                <w:szCs w:val="24"/>
              </w:rPr>
              <w:t>int a, int b) {</w:t>
            </w:r>
          </w:p>
          <w:p w14:paraId="4F5D8F8E" w14:textId="77777777" w:rsidR="00B3258C" w:rsidRPr="00B3258C" w:rsidRDefault="00B3258C" w:rsidP="0015146B">
            <w:pPr>
              <w:rPr>
                <w:rFonts w:ascii="Courier New" w:hAnsi="Courier New" w:cs="Courier New"/>
                <w:sz w:val="24"/>
                <w:szCs w:val="24"/>
              </w:rPr>
            </w:pPr>
            <w:r w:rsidRPr="00B3258C">
              <w:rPr>
                <w:rFonts w:ascii="Courier New" w:hAnsi="Courier New" w:cs="Courier New"/>
                <w:sz w:val="24"/>
                <w:szCs w:val="24"/>
              </w:rPr>
              <w:t xml:space="preserve">    int result = a + </w:t>
            </w:r>
            <w:proofErr w:type="gramStart"/>
            <w:r w:rsidRPr="00B3258C">
              <w:rPr>
                <w:rFonts w:ascii="Courier New" w:hAnsi="Courier New" w:cs="Courier New"/>
                <w:sz w:val="24"/>
                <w:szCs w:val="24"/>
              </w:rPr>
              <w:t>b;</w:t>
            </w:r>
            <w:proofErr w:type="gramEnd"/>
          </w:p>
          <w:p w14:paraId="0088FC8D" w14:textId="77777777" w:rsidR="00B3258C" w:rsidRPr="00B3258C" w:rsidRDefault="00B3258C" w:rsidP="0015146B">
            <w:pPr>
              <w:rPr>
                <w:rFonts w:ascii="Courier New" w:hAnsi="Courier New" w:cs="Courier New"/>
                <w:sz w:val="24"/>
                <w:szCs w:val="24"/>
              </w:rPr>
            </w:pPr>
            <w:r w:rsidRPr="00B3258C">
              <w:rPr>
                <w:rFonts w:ascii="Courier New" w:hAnsi="Courier New" w:cs="Courier New"/>
                <w:sz w:val="24"/>
                <w:szCs w:val="24"/>
              </w:rPr>
              <w:t xml:space="preserve">    </w:t>
            </w:r>
            <w:proofErr w:type="gramStart"/>
            <w:r w:rsidRPr="00B3258C">
              <w:rPr>
                <w:rFonts w:ascii="Courier New" w:hAnsi="Courier New" w:cs="Courier New"/>
                <w:sz w:val="24"/>
                <w:szCs w:val="24"/>
              </w:rPr>
              <w:t>std::</w:t>
            </w:r>
            <w:proofErr w:type="spellStart"/>
            <w:proofErr w:type="gramEnd"/>
            <w:r w:rsidRPr="00B3258C">
              <w:rPr>
                <w:rFonts w:ascii="Courier New" w:hAnsi="Courier New" w:cs="Courier New"/>
                <w:sz w:val="24"/>
                <w:szCs w:val="24"/>
              </w:rPr>
              <w:t>cout</w:t>
            </w:r>
            <w:proofErr w:type="spellEnd"/>
            <w:r w:rsidRPr="00B3258C">
              <w:rPr>
                <w:rFonts w:ascii="Courier New" w:hAnsi="Courier New" w:cs="Courier New"/>
                <w:sz w:val="24"/>
                <w:szCs w:val="24"/>
              </w:rPr>
              <w:t xml:space="preserve"> &lt;&lt; “Result: “ &lt;&lt; result &lt;&lt; </w:t>
            </w:r>
            <w:proofErr w:type="spellStart"/>
            <w:r w:rsidRPr="00B3258C">
              <w:rPr>
                <w:rFonts w:ascii="Courier New" w:hAnsi="Courier New" w:cs="Courier New"/>
                <w:sz w:val="24"/>
                <w:szCs w:val="24"/>
              </w:rPr>
              <w:t>endl</w:t>
            </w:r>
            <w:proofErr w:type="spellEnd"/>
            <w:r w:rsidRPr="00B3258C">
              <w:rPr>
                <w:rFonts w:ascii="Courier New" w:hAnsi="Courier New" w:cs="Courier New"/>
                <w:sz w:val="24"/>
                <w:szCs w:val="24"/>
              </w:rPr>
              <w:t>;</w:t>
            </w:r>
          </w:p>
          <w:p w14:paraId="640D7E87" w14:textId="77777777" w:rsidR="00B3258C" w:rsidRPr="00B3258C" w:rsidRDefault="00B3258C" w:rsidP="0015146B">
            <w:pPr>
              <w:rPr>
                <w:rFonts w:ascii="Courier New" w:hAnsi="Courier New" w:cs="Courier New"/>
                <w:sz w:val="24"/>
                <w:szCs w:val="24"/>
              </w:rPr>
            </w:pPr>
            <w:r w:rsidRPr="00B3258C">
              <w:rPr>
                <w:rFonts w:ascii="Courier New" w:hAnsi="Courier New" w:cs="Courier New"/>
                <w:sz w:val="24"/>
                <w:szCs w:val="24"/>
              </w:rPr>
              <w:t>}</w:t>
            </w:r>
          </w:p>
          <w:p w14:paraId="67FAD887" w14:textId="77777777" w:rsidR="00B3258C" w:rsidRPr="00B3258C" w:rsidRDefault="00B3258C" w:rsidP="0015146B">
            <w:pPr>
              <w:rPr>
                <w:rFonts w:ascii="Courier New" w:hAnsi="Courier New" w:cs="Courier New"/>
                <w:sz w:val="24"/>
                <w:szCs w:val="24"/>
              </w:rPr>
            </w:pPr>
          </w:p>
          <w:p w14:paraId="47412587" w14:textId="77777777" w:rsidR="00B3258C" w:rsidRPr="00B3258C" w:rsidRDefault="00B3258C" w:rsidP="0015146B">
            <w:pPr>
              <w:rPr>
                <w:rFonts w:ascii="Courier New" w:hAnsi="Courier New" w:cs="Courier New"/>
                <w:sz w:val="24"/>
                <w:szCs w:val="24"/>
              </w:rPr>
            </w:pPr>
            <w:r w:rsidRPr="00B3258C">
              <w:rPr>
                <w:rFonts w:ascii="Courier New" w:hAnsi="Courier New" w:cs="Courier New"/>
                <w:sz w:val="24"/>
                <w:szCs w:val="24"/>
              </w:rPr>
              <w:t xml:space="preserve">int </w:t>
            </w:r>
            <w:proofErr w:type="gramStart"/>
            <w:r w:rsidRPr="00B3258C">
              <w:rPr>
                <w:rFonts w:ascii="Courier New" w:hAnsi="Courier New" w:cs="Courier New"/>
                <w:sz w:val="24"/>
                <w:szCs w:val="24"/>
              </w:rPr>
              <w:t>main(</w:t>
            </w:r>
            <w:proofErr w:type="gramEnd"/>
            <w:r w:rsidRPr="00B3258C">
              <w:rPr>
                <w:rFonts w:ascii="Courier New" w:hAnsi="Courier New" w:cs="Courier New"/>
                <w:sz w:val="24"/>
                <w:szCs w:val="24"/>
              </w:rPr>
              <w:t>) {</w:t>
            </w:r>
          </w:p>
          <w:p w14:paraId="4083B98C" w14:textId="77777777" w:rsidR="00B3258C" w:rsidRPr="00B3258C" w:rsidRDefault="00B3258C" w:rsidP="0015146B">
            <w:pPr>
              <w:rPr>
                <w:rFonts w:ascii="Courier New" w:hAnsi="Courier New" w:cs="Courier New"/>
                <w:sz w:val="24"/>
                <w:szCs w:val="24"/>
              </w:rPr>
            </w:pPr>
            <w:r w:rsidRPr="00B3258C">
              <w:rPr>
                <w:rFonts w:ascii="Courier New" w:hAnsi="Courier New" w:cs="Courier New"/>
                <w:sz w:val="24"/>
                <w:szCs w:val="24"/>
              </w:rPr>
              <w:t xml:space="preserve">    int x = </w:t>
            </w:r>
            <w:proofErr w:type="gramStart"/>
            <w:r w:rsidRPr="00B3258C">
              <w:rPr>
                <w:rFonts w:ascii="Courier New" w:hAnsi="Courier New" w:cs="Courier New"/>
                <w:sz w:val="24"/>
                <w:szCs w:val="24"/>
              </w:rPr>
              <w:t>5;</w:t>
            </w:r>
            <w:proofErr w:type="gramEnd"/>
          </w:p>
          <w:p w14:paraId="6E5F19C1" w14:textId="77777777" w:rsidR="00B3258C" w:rsidRPr="00B3258C" w:rsidRDefault="00B3258C" w:rsidP="0015146B">
            <w:pPr>
              <w:rPr>
                <w:rFonts w:ascii="Courier New" w:hAnsi="Courier New" w:cs="Courier New"/>
                <w:sz w:val="24"/>
                <w:szCs w:val="24"/>
              </w:rPr>
            </w:pPr>
            <w:r w:rsidRPr="00B3258C">
              <w:rPr>
                <w:rFonts w:ascii="Courier New" w:hAnsi="Courier New" w:cs="Courier New"/>
                <w:sz w:val="24"/>
                <w:szCs w:val="24"/>
              </w:rPr>
              <w:t xml:space="preserve">    int y = </w:t>
            </w:r>
            <w:proofErr w:type="gramStart"/>
            <w:r w:rsidRPr="00B3258C">
              <w:rPr>
                <w:rFonts w:ascii="Courier New" w:hAnsi="Courier New" w:cs="Courier New"/>
                <w:sz w:val="24"/>
                <w:szCs w:val="24"/>
              </w:rPr>
              <w:t>20;</w:t>
            </w:r>
            <w:proofErr w:type="gramEnd"/>
          </w:p>
          <w:p w14:paraId="324F7F5A" w14:textId="4BA1046A" w:rsidR="00B3258C" w:rsidRPr="00B3258C" w:rsidRDefault="00B3258C" w:rsidP="0015146B">
            <w:pPr>
              <w:rPr>
                <w:rFonts w:ascii="Courier New" w:hAnsi="Courier New" w:cs="Courier New"/>
                <w:sz w:val="24"/>
                <w:szCs w:val="24"/>
              </w:rPr>
            </w:pPr>
            <w:r w:rsidRPr="00B3258C">
              <w:rPr>
                <w:rFonts w:ascii="Courier New" w:hAnsi="Courier New" w:cs="Courier New"/>
                <w:sz w:val="24"/>
                <w:szCs w:val="24"/>
              </w:rPr>
              <w:t xml:space="preserve">    // now we will get a compiler error if trying to add incorrect types</w:t>
            </w:r>
          </w:p>
          <w:p w14:paraId="442EB451" w14:textId="77777777" w:rsidR="00B3258C" w:rsidRPr="00B3258C" w:rsidRDefault="00B3258C" w:rsidP="0015146B">
            <w:pPr>
              <w:rPr>
                <w:rFonts w:ascii="Courier New" w:hAnsi="Courier New" w:cs="Courier New"/>
                <w:sz w:val="24"/>
                <w:szCs w:val="24"/>
              </w:rPr>
            </w:pPr>
            <w:r w:rsidRPr="00B3258C">
              <w:rPr>
                <w:rFonts w:ascii="Courier New" w:hAnsi="Courier New" w:cs="Courier New"/>
                <w:sz w:val="24"/>
                <w:szCs w:val="24"/>
              </w:rPr>
              <w:t xml:space="preserve">    </w:t>
            </w:r>
            <w:proofErr w:type="spellStart"/>
            <w:proofErr w:type="gramStart"/>
            <w:r w:rsidRPr="00B3258C">
              <w:rPr>
                <w:rFonts w:ascii="Courier New" w:hAnsi="Courier New" w:cs="Courier New"/>
                <w:sz w:val="24"/>
                <w:szCs w:val="24"/>
              </w:rPr>
              <w:t>safeAddition</w:t>
            </w:r>
            <w:proofErr w:type="spellEnd"/>
            <w:r w:rsidRPr="00B3258C">
              <w:rPr>
                <w:rFonts w:ascii="Courier New" w:hAnsi="Courier New" w:cs="Courier New"/>
                <w:sz w:val="24"/>
                <w:szCs w:val="24"/>
              </w:rPr>
              <w:t>(</w:t>
            </w:r>
            <w:proofErr w:type="gramEnd"/>
            <w:r w:rsidRPr="00B3258C">
              <w:rPr>
                <w:rFonts w:ascii="Courier New" w:hAnsi="Courier New" w:cs="Courier New"/>
                <w:sz w:val="24"/>
                <w:szCs w:val="24"/>
              </w:rPr>
              <w:t>x, y);</w:t>
            </w:r>
          </w:p>
          <w:p w14:paraId="7A592793" w14:textId="15ABC224" w:rsidR="00B3258C" w:rsidRPr="00B3258C" w:rsidRDefault="00B3258C" w:rsidP="0015146B">
            <w:pPr>
              <w:rPr>
                <w:rFonts w:ascii="Courier New" w:hAnsi="Courier New" w:cs="Courier New"/>
                <w:sz w:val="24"/>
                <w:szCs w:val="24"/>
              </w:rPr>
            </w:pPr>
          </w:p>
          <w:p w14:paraId="3B870826" w14:textId="77777777" w:rsidR="00B3258C" w:rsidRPr="00B3258C" w:rsidRDefault="00B3258C" w:rsidP="0015146B">
            <w:pPr>
              <w:rPr>
                <w:rFonts w:ascii="Courier New" w:hAnsi="Courier New" w:cs="Courier New"/>
                <w:sz w:val="24"/>
                <w:szCs w:val="24"/>
              </w:rPr>
            </w:pPr>
            <w:r w:rsidRPr="00B3258C">
              <w:rPr>
                <w:rFonts w:ascii="Courier New" w:hAnsi="Courier New" w:cs="Courier New"/>
                <w:sz w:val="24"/>
                <w:szCs w:val="24"/>
              </w:rPr>
              <w:lastRenderedPageBreak/>
              <w:t xml:space="preserve">    return </w:t>
            </w:r>
            <w:proofErr w:type="gramStart"/>
            <w:r w:rsidRPr="00B3258C">
              <w:rPr>
                <w:rFonts w:ascii="Courier New" w:hAnsi="Courier New" w:cs="Courier New"/>
                <w:sz w:val="24"/>
                <w:szCs w:val="24"/>
              </w:rPr>
              <w:t>0;</w:t>
            </w:r>
            <w:proofErr w:type="gramEnd"/>
          </w:p>
          <w:p w14:paraId="783CC6FF" w14:textId="465079DD" w:rsidR="00B3258C" w:rsidRDefault="00B3258C" w:rsidP="0015146B">
            <w: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65EE3E25" w:rsidR="00B475A1" w:rsidRDefault="00B475A1" w:rsidP="00F51FA8">
            <w:pPr>
              <w:pBdr>
                <w:top w:val="nil"/>
                <w:left w:val="nil"/>
                <w:bottom w:val="nil"/>
                <w:right w:val="nil"/>
                <w:between w:val="nil"/>
              </w:pBdr>
            </w:pPr>
            <w:r>
              <w:rPr>
                <w:b/>
              </w:rPr>
              <w:t>Principles(s):</w:t>
            </w:r>
            <w:r>
              <w:t xml:space="preserve"> </w:t>
            </w:r>
            <w:r w:rsidR="008C3D25">
              <w:t xml:space="preserve">1) Validate Input Data: All input data should be verified that it matches expected parameters and causes no issues. Type checks, bounds checking, and other input handling such as parameterized queries significantly reduce </w:t>
            </w:r>
            <w:proofErr w:type="gramStart"/>
            <w:r w:rsidR="008C3D25">
              <w:t>risk</w:t>
            </w:r>
            <w:proofErr w:type="gramEnd"/>
            <w:r w:rsidR="008C3D25">
              <w:t xml:space="preserve"> of vulnerabilities. </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645"/>
        <w:gridCol w:w="1502"/>
        <w:gridCol w:w="4021"/>
        <w:gridCol w:w="1807"/>
        <w:gridCol w:w="1805"/>
      </w:tblGrid>
      <w:tr w:rsidR="00B475A1" w14:paraId="42F4F006" w14:textId="77777777" w:rsidTr="00412961">
        <w:trPr>
          <w:trHeight w:val="460"/>
          <w:tblHeader/>
        </w:trPr>
        <w:tc>
          <w:tcPr>
            <w:tcW w:w="1645"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502"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412961">
        <w:trPr>
          <w:trHeight w:val="460"/>
        </w:trPr>
        <w:tc>
          <w:tcPr>
            <w:tcW w:w="1645" w:type="dxa"/>
            <w:shd w:val="clear" w:color="auto" w:fill="auto"/>
          </w:tcPr>
          <w:p w14:paraId="49A8E1A2" w14:textId="475AC68D" w:rsidR="00B475A1" w:rsidRDefault="00412961" w:rsidP="00F51FA8">
            <w:pPr>
              <w:jc w:val="center"/>
            </w:pPr>
            <w:r>
              <w:t>High</w:t>
            </w:r>
          </w:p>
        </w:tc>
        <w:tc>
          <w:tcPr>
            <w:tcW w:w="1502" w:type="dxa"/>
            <w:shd w:val="clear" w:color="auto" w:fill="auto"/>
          </w:tcPr>
          <w:p w14:paraId="6EE4DA51" w14:textId="23529235" w:rsidR="00B475A1" w:rsidRDefault="00841431" w:rsidP="00F51FA8">
            <w:pPr>
              <w:jc w:val="center"/>
            </w:pPr>
            <w:r>
              <w:t>Unlikely</w:t>
            </w:r>
          </w:p>
        </w:tc>
        <w:tc>
          <w:tcPr>
            <w:tcW w:w="4021" w:type="dxa"/>
            <w:shd w:val="clear" w:color="auto" w:fill="auto"/>
          </w:tcPr>
          <w:p w14:paraId="5C9846CA" w14:textId="5C2B1D72" w:rsidR="00B475A1" w:rsidRDefault="00841431" w:rsidP="00F51FA8">
            <w:pPr>
              <w:jc w:val="center"/>
            </w:pPr>
            <w:r>
              <w:t>Medium</w:t>
            </w:r>
          </w:p>
        </w:tc>
        <w:tc>
          <w:tcPr>
            <w:tcW w:w="1807" w:type="dxa"/>
            <w:shd w:val="clear" w:color="auto" w:fill="auto"/>
          </w:tcPr>
          <w:p w14:paraId="58E0ACD7" w14:textId="273A8BC6" w:rsidR="00B475A1" w:rsidRDefault="00841431" w:rsidP="00F51FA8">
            <w:pPr>
              <w:jc w:val="center"/>
            </w:pPr>
            <w:r>
              <w:t>High</w:t>
            </w:r>
          </w:p>
        </w:tc>
        <w:tc>
          <w:tcPr>
            <w:tcW w:w="1805" w:type="dxa"/>
            <w:shd w:val="clear" w:color="auto" w:fill="auto"/>
          </w:tcPr>
          <w:p w14:paraId="3E539ECE" w14:textId="7FC93B16" w:rsidR="00B475A1" w:rsidRDefault="00841431" w:rsidP="00F51FA8">
            <w:pPr>
              <w:jc w:val="center"/>
            </w:pPr>
            <w:r>
              <w:t>2</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29605C3F" w:rsidR="00B475A1" w:rsidRDefault="001753F5" w:rsidP="00F51FA8">
            <w:pPr>
              <w:jc w:val="center"/>
            </w:pPr>
            <w:proofErr w:type="spellStart"/>
            <w:r>
              <w:t>CodeSonar</w:t>
            </w:r>
            <w:proofErr w:type="spellEnd"/>
          </w:p>
        </w:tc>
        <w:tc>
          <w:tcPr>
            <w:tcW w:w="1341" w:type="dxa"/>
            <w:shd w:val="clear" w:color="auto" w:fill="auto"/>
          </w:tcPr>
          <w:p w14:paraId="3AAB69D9" w14:textId="2E0E2B85" w:rsidR="00B475A1" w:rsidRDefault="00002BFB" w:rsidP="00F51FA8">
            <w:pPr>
              <w:jc w:val="center"/>
            </w:pPr>
            <w:r>
              <w:t>7.3</w:t>
            </w:r>
          </w:p>
        </w:tc>
        <w:tc>
          <w:tcPr>
            <w:tcW w:w="4021" w:type="dxa"/>
            <w:shd w:val="clear" w:color="auto" w:fill="auto"/>
          </w:tcPr>
          <w:p w14:paraId="5D087CB4" w14:textId="4D598D9D" w:rsidR="00B475A1" w:rsidRDefault="001753F5" w:rsidP="00F51FA8">
            <w:pPr>
              <w:jc w:val="center"/>
            </w:pPr>
            <w:r>
              <w:t>ALLOC.TM</w:t>
            </w:r>
          </w:p>
        </w:tc>
        <w:tc>
          <w:tcPr>
            <w:tcW w:w="3611" w:type="dxa"/>
            <w:shd w:val="clear" w:color="auto" w:fill="auto"/>
          </w:tcPr>
          <w:p w14:paraId="29A4DB2F" w14:textId="2E442814" w:rsidR="00B475A1" w:rsidRDefault="001753F5" w:rsidP="00F51FA8">
            <w:pPr>
              <w:jc w:val="center"/>
            </w:pPr>
            <w:r>
              <w:t>API07-C Enforce type safety</w:t>
            </w:r>
          </w:p>
        </w:tc>
      </w:tr>
      <w:tr w:rsidR="00B475A1" w14:paraId="39933CAB" w14:textId="77777777" w:rsidTr="00001F14">
        <w:trPr>
          <w:trHeight w:val="460"/>
        </w:trPr>
        <w:tc>
          <w:tcPr>
            <w:tcW w:w="1807" w:type="dxa"/>
            <w:shd w:val="clear" w:color="auto" w:fill="auto"/>
          </w:tcPr>
          <w:p w14:paraId="32410B1A" w14:textId="6E975F84" w:rsidR="00B475A1" w:rsidRDefault="001753F5" w:rsidP="00F51FA8">
            <w:pPr>
              <w:jc w:val="center"/>
            </w:pPr>
            <w:r>
              <w:t>Coverity</w:t>
            </w:r>
          </w:p>
        </w:tc>
        <w:tc>
          <w:tcPr>
            <w:tcW w:w="1341" w:type="dxa"/>
            <w:shd w:val="clear" w:color="auto" w:fill="auto"/>
          </w:tcPr>
          <w:p w14:paraId="0453C4CF" w14:textId="0451C986" w:rsidR="00B475A1" w:rsidRDefault="00002BFB" w:rsidP="00F51FA8">
            <w:pPr>
              <w:jc w:val="center"/>
            </w:pPr>
            <w:r>
              <w:t>2023.6</w:t>
            </w:r>
          </w:p>
        </w:tc>
        <w:tc>
          <w:tcPr>
            <w:tcW w:w="4021" w:type="dxa"/>
            <w:shd w:val="clear" w:color="auto" w:fill="auto"/>
          </w:tcPr>
          <w:p w14:paraId="1CB1DCF1" w14:textId="6BEA4986" w:rsidR="00B475A1" w:rsidRDefault="001753F5" w:rsidP="00F51FA8">
            <w:pPr>
              <w:jc w:val="center"/>
              <w:rPr>
                <w:u w:val="single"/>
              </w:rPr>
            </w:pPr>
            <w:r>
              <w:t>MISRA C 2012 Rule 8.2</w:t>
            </w:r>
          </w:p>
        </w:tc>
        <w:tc>
          <w:tcPr>
            <w:tcW w:w="3611" w:type="dxa"/>
            <w:shd w:val="clear" w:color="auto" w:fill="auto"/>
          </w:tcPr>
          <w:p w14:paraId="6E75D5AD" w14:textId="4FBA3D61" w:rsidR="00B475A1" w:rsidRDefault="001753F5" w:rsidP="00F51FA8">
            <w:pPr>
              <w:jc w:val="center"/>
            </w:pPr>
            <w:r>
              <w:t>EXP37-C Call functions with the correct number and type of arguments</w:t>
            </w:r>
          </w:p>
        </w:tc>
      </w:tr>
      <w:tr w:rsidR="00B475A1" w14:paraId="1BD6F81E" w14:textId="77777777" w:rsidTr="00001F14">
        <w:trPr>
          <w:trHeight w:val="460"/>
        </w:trPr>
        <w:tc>
          <w:tcPr>
            <w:tcW w:w="1807" w:type="dxa"/>
            <w:shd w:val="clear" w:color="auto" w:fill="auto"/>
          </w:tcPr>
          <w:p w14:paraId="608B3879" w14:textId="20F2F39B" w:rsidR="00B475A1" w:rsidRDefault="001753F5" w:rsidP="00F51FA8">
            <w:pPr>
              <w:jc w:val="center"/>
            </w:pPr>
            <w:r>
              <w:t>GCC</w:t>
            </w:r>
          </w:p>
        </w:tc>
        <w:tc>
          <w:tcPr>
            <w:tcW w:w="1341" w:type="dxa"/>
            <w:shd w:val="clear" w:color="auto" w:fill="auto"/>
          </w:tcPr>
          <w:p w14:paraId="58025751" w14:textId="65113608" w:rsidR="00B475A1" w:rsidRDefault="00002BFB" w:rsidP="00F51FA8">
            <w:pPr>
              <w:jc w:val="center"/>
            </w:pPr>
            <w:r>
              <w:t>13.2</w:t>
            </w:r>
          </w:p>
        </w:tc>
        <w:tc>
          <w:tcPr>
            <w:tcW w:w="4021" w:type="dxa"/>
            <w:shd w:val="clear" w:color="auto" w:fill="auto"/>
          </w:tcPr>
          <w:p w14:paraId="6CDCA4B3" w14:textId="425AEDC4" w:rsidR="00B475A1" w:rsidRDefault="001753F5" w:rsidP="00F51FA8">
            <w:pPr>
              <w:jc w:val="center"/>
              <w:rPr>
                <w:u w:val="single"/>
              </w:rPr>
            </w:pPr>
            <w:r>
              <w:t>-</w:t>
            </w:r>
            <w:proofErr w:type="spellStart"/>
            <w:r>
              <w:t>Wstrict</w:t>
            </w:r>
            <w:proofErr w:type="spellEnd"/>
            <w:r>
              <w:t>-prototypes</w:t>
            </w:r>
          </w:p>
        </w:tc>
        <w:tc>
          <w:tcPr>
            <w:tcW w:w="3611" w:type="dxa"/>
            <w:shd w:val="clear" w:color="auto" w:fill="auto"/>
          </w:tcPr>
          <w:p w14:paraId="67A764E8" w14:textId="331444E0" w:rsidR="00B475A1" w:rsidRDefault="001753F5" w:rsidP="00F51FA8">
            <w:pPr>
              <w:jc w:val="center"/>
            </w:pPr>
            <w:r>
              <w:t>EXP37-C Call functions with the correct number and type of arguments</w:t>
            </w:r>
          </w:p>
        </w:tc>
      </w:tr>
      <w:tr w:rsidR="00B475A1" w14:paraId="0D2FC839" w14:textId="77777777" w:rsidTr="00001F14">
        <w:trPr>
          <w:trHeight w:val="460"/>
        </w:trPr>
        <w:tc>
          <w:tcPr>
            <w:tcW w:w="1807" w:type="dxa"/>
            <w:shd w:val="clear" w:color="auto" w:fill="auto"/>
          </w:tcPr>
          <w:p w14:paraId="20F95697" w14:textId="5C7E3670" w:rsidR="00B475A1" w:rsidRDefault="001753F5" w:rsidP="00F51FA8">
            <w:pPr>
              <w:jc w:val="center"/>
            </w:pPr>
            <w:r>
              <w:t>PC-lint Plus</w:t>
            </w:r>
          </w:p>
        </w:tc>
        <w:tc>
          <w:tcPr>
            <w:tcW w:w="1341" w:type="dxa"/>
            <w:shd w:val="clear" w:color="auto" w:fill="auto"/>
          </w:tcPr>
          <w:p w14:paraId="187BA178" w14:textId="2B3E2B6A" w:rsidR="00B475A1" w:rsidRDefault="00002BFB" w:rsidP="00F51FA8">
            <w:pPr>
              <w:jc w:val="center"/>
            </w:pPr>
            <w:r>
              <w:t>2.1</w:t>
            </w:r>
          </w:p>
        </w:tc>
        <w:tc>
          <w:tcPr>
            <w:tcW w:w="4021" w:type="dxa"/>
            <w:shd w:val="clear" w:color="auto" w:fill="auto"/>
          </w:tcPr>
          <w:p w14:paraId="59EE3E6D" w14:textId="58BB964D" w:rsidR="00B475A1" w:rsidRDefault="001753F5" w:rsidP="00F51FA8">
            <w:pPr>
              <w:jc w:val="center"/>
              <w:rPr>
                <w:u w:val="single"/>
              </w:rPr>
            </w:pPr>
            <w:r>
              <w:t>9074</w:t>
            </w:r>
          </w:p>
        </w:tc>
        <w:tc>
          <w:tcPr>
            <w:tcW w:w="3611" w:type="dxa"/>
            <w:shd w:val="clear" w:color="auto" w:fill="auto"/>
          </w:tcPr>
          <w:p w14:paraId="23DDC087" w14:textId="1B874563" w:rsidR="00B475A1" w:rsidRDefault="00045808" w:rsidP="00F51FA8">
            <w:pPr>
              <w:jc w:val="center"/>
            </w:pPr>
            <w:r>
              <w:t xml:space="preserve">DCL07-C Include the appropriate </w:t>
            </w:r>
            <w:proofErr w:type="gramStart"/>
            <w:r>
              <w:t>type</w:t>
            </w:r>
            <w:proofErr w:type="gramEnd"/>
            <w:r>
              <w:t xml:space="preserve"> information in function declarators </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28832188" w:rsidR="00381847" w:rsidRDefault="00E769D9">
            <w:pPr>
              <w:jc w:val="center"/>
            </w:pPr>
            <w:r>
              <w:t>[</w:t>
            </w:r>
            <w:r w:rsidR="00902BD4">
              <w:t>INT</w:t>
            </w:r>
            <w:r>
              <w:t>-</w:t>
            </w:r>
            <w:r w:rsidR="00AF7A1E">
              <w:t>00</w:t>
            </w:r>
            <w:r w:rsidR="00913BDA">
              <w:t>2</w:t>
            </w:r>
            <w:r>
              <w:t>-</w:t>
            </w:r>
            <w:r w:rsidR="00AF7A1E">
              <w:t>CPP</w:t>
            </w:r>
            <w:r>
              <w:t>]</w:t>
            </w:r>
          </w:p>
        </w:tc>
        <w:tc>
          <w:tcPr>
            <w:tcW w:w="7632" w:type="dxa"/>
            <w:tcMar>
              <w:top w:w="100" w:type="dxa"/>
              <w:left w:w="100" w:type="dxa"/>
              <w:bottom w:w="100" w:type="dxa"/>
              <w:right w:w="100" w:type="dxa"/>
            </w:tcMar>
          </w:tcPr>
          <w:p w14:paraId="164074C2" w14:textId="28EAE668" w:rsidR="00381847" w:rsidRDefault="00AF7A1E">
            <w:r>
              <w:t xml:space="preserve">Validate data is within expected range to prevent potential overflow or underflows. </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6149D13E" w:rsidR="00F72634" w:rsidRDefault="00AF7A1E" w:rsidP="0015146B">
            <w:r>
              <w:t xml:space="preserve">In this noncompliant example, two integers are added without bounds checking resulting in an overflow and unexpected behavior. </w:t>
            </w:r>
          </w:p>
        </w:tc>
      </w:tr>
      <w:tr w:rsidR="00F72634" w14:paraId="347ECF59" w14:textId="77777777" w:rsidTr="00001F14">
        <w:trPr>
          <w:trHeight w:val="460"/>
        </w:trPr>
        <w:tc>
          <w:tcPr>
            <w:tcW w:w="10800" w:type="dxa"/>
            <w:tcMar>
              <w:top w:w="100" w:type="dxa"/>
              <w:left w:w="100" w:type="dxa"/>
              <w:bottom w:w="100" w:type="dxa"/>
              <w:right w:w="100" w:type="dxa"/>
            </w:tcMar>
          </w:tcPr>
          <w:p w14:paraId="3024D8A8" w14:textId="77777777" w:rsidR="00F72634" w:rsidRPr="00AF7A1E" w:rsidRDefault="00AF7A1E" w:rsidP="0015146B">
            <w:pPr>
              <w:rPr>
                <w:rFonts w:ascii="Courier New" w:hAnsi="Courier New" w:cs="Courier New"/>
                <w:sz w:val="24"/>
                <w:szCs w:val="24"/>
              </w:rPr>
            </w:pPr>
            <w:r w:rsidRPr="00AF7A1E">
              <w:rPr>
                <w:rFonts w:ascii="Courier New" w:hAnsi="Courier New" w:cs="Courier New"/>
                <w:sz w:val="24"/>
                <w:szCs w:val="24"/>
              </w:rPr>
              <w:t xml:space="preserve">#include &lt;iostream&gt; </w:t>
            </w:r>
          </w:p>
          <w:p w14:paraId="7B615D7E" w14:textId="77777777" w:rsidR="00AF7A1E" w:rsidRPr="00AF7A1E" w:rsidRDefault="00AF7A1E" w:rsidP="0015146B">
            <w:pPr>
              <w:rPr>
                <w:rFonts w:ascii="Courier New" w:hAnsi="Courier New" w:cs="Courier New"/>
                <w:sz w:val="24"/>
                <w:szCs w:val="24"/>
              </w:rPr>
            </w:pPr>
            <w:r w:rsidRPr="00AF7A1E">
              <w:rPr>
                <w:rFonts w:ascii="Courier New" w:hAnsi="Courier New" w:cs="Courier New"/>
                <w:sz w:val="24"/>
                <w:szCs w:val="24"/>
              </w:rPr>
              <w:t>#include &lt;limits&gt;</w:t>
            </w:r>
          </w:p>
          <w:p w14:paraId="51D2B266" w14:textId="77777777" w:rsidR="00AF7A1E" w:rsidRPr="00AF7A1E" w:rsidRDefault="00AF7A1E" w:rsidP="0015146B">
            <w:pPr>
              <w:rPr>
                <w:rFonts w:ascii="Courier New" w:hAnsi="Courier New" w:cs="Courier New"/>
                <w:sz w:val="24"/>
                <w:szCs w:val="24"/>
              </w:rPr>
            </w:pPr>
          </w:p>
          <w:p w14:paraId="2B3D869E" w14:textId="76D3156F" w:rsidR="00AF7A1E" w:rsidRPr="00AF7A1E" w:rsidRDefault="00AF7A1E" w:rsidP="0015146B">
            <w:pPr>
              <w:rPr>
                <w:rFonts w:ascii="Courier New" w:hAnsi="Courier New" w:cs="Courier New"/>
                <w:sz w:val="24"/>
                <w:szCs w:val="24"/>
              </w:rPr>
            </w:pPr>
            <w:r w:rsidRPr="00AF7A1E">
              <w:rPr>
                <w:rFonts w:ascii="Courier New" w:hAnsi="Courier New" w:cs="Courier New"/>
                <w:sz w:val="24"/>
                <w:szCs w:val="24"/>
              </w:rPr>
              <w:t xml:space="preserve">void </w:t>
            </w:r>
            <w:proofErr w:type="spellStart"/>
            <w:proofErr w:type="gramStart"/>
            <w:r w:rsidRPr="00AF7A1E">
              <w:rPr>
                <w:rFonts w:ascii="Courier New" w:hAnsi="Courier New" w:cs="Courier New"/>
                <w:sz w:val="24"/>
                <w:szCs w:val="24"/>
              </w:rPr>
              <w:t>addIntegers</w:t>
            </w:r>
            <w:proofErr w:type="spellEnd"/>
            <w:r w:rsidRPr="00AF7A1E">
              <w:rPr>
                <w:rFonts w:ascii="Courier New" w:hAnsi="Courier New" w:cs="Courier New"/>
                <w:sz w:val="24"/>
                <w:szCs w:val="24"/>
              </w:rPr>
              <w:t>(</w:t>
            </w:r>
            <w:proofErr w:type="gramEnd"/>
            <w:r w:rsidRPr="00AF7A1E">
              <w:rPr>
                <w:rFonts w:ascii="Courier New" w:hAnsi="Courier New" w:cs="Courier New"/>
                <w:sz w:val="24"/>
                <w:szCs w:val="24"/>
              </w:rPr>
              <w:t>int a, int b) {</w:t>
            </w:r>
          </w:p>
          <w:p w14:paraId="771BA3CA" w14:textId="77777777" w:rsidR="00AF7A1E" w:rsidRPr="00AF7A1E" w:rsidRDefault="00AF7A1E" w:rsidP="0015146B">
            <w:pPr>
              <w:rPr>
                <w:rFonts w:ascii="Courier New" w:hAnsi="Courier New" w:cs="Courier New"/>
                <w:sz w:val="24"/>
                <w:szCs w:val="24"/>
              </w:rPr>
            </w:pPr>
            <w:r w:rsidRPr="00AF7A1E">
              <w:rPr>
                <w:rFonts w:ascii="Courier New" w:hAnsi="Courier New" w:cs="Courier New"/>
                <w:sz w:val="24"/>
                <w:szCs w:val="24"/>
              </w:rPr>
              <w:t xml:space="preserve">    int result = a + </w:t>
            </w:r>
            <w:proofErr w:type="gramStart"/>
            <w:r w:rsidRPr="00AF7A1E">
              <w:rPr>
                <w:rFonts w:ascii="Courier New" w:hAnsi="Courier New" w:cs="Courier New"/>
                <w:sz w:val="24"/>
                <w:szCs w:val="24"/>
              </w:rPr>
              <w:t>b;</w:t>
            </w:r>
            <w:proofErr w:type="gramEnd"/>
          </w:p>
          <w:p w14:paraId="6B7ACD93" w14:textId="77777777" w:rsidR="00AF7A1E" w:rsidRPr="00AF7A1E" w:rsidRDefault="00AF7A1E" w:rsidP="0015146B">
            <w:pPr>
              <w:rPr>
                <w:rFonts w:ascii="Courier New" w:hAnsi="Courier New" w:cs="Courier New"/>
                <w:sz w:val="24"/>
                <w:szCs w:val="24"/>
              </w:rPr>
            </w:pPr>
            <w:r w:rsidRPr="00AF7A1E">
              <w:rPr>
                <w:rFonts w:ascii="Courier New" w:hAnsi="Courier New" w:cs="Courier New"/>
                <w:sz w:val="24"/>
                <w:szCs w:val="24"/>
              </w:rPr>
              <w:t xml:space="preserve">    </w:t>
            </w:r>
            <w:proofErr w:type="gramStart"/>
            <w:r w:rsidRPr="00AF7A1E">
              <w:rPr>
                <w:rFonts w:ascii="Courier New" w:hAnsi="Courier New" w:cs="Courier New"/>
                <w:sz w:val="24"/>
                <w:szCs w:val="24"/>
              </w:rPr>
              <w:t>std::</w:t>
            </w:r>
            <w:proofErr w:type="spellStart"/>
            <w:proofErr w:type="gramEnd"/>
            <w:r w:rsidRPr="00AF7A1E">
              <w:rPr>
                <w:rFonts w:ascii="Courier New" w:hAnsi="Courier New" w:cs="Courier New"/>
                <w:sz w:val="24"/>
                <w:szCs w:val="24"/>
              </w:rPr>
              <w:t>cout</w:t>
            </w:r>
            <w:proofErr w:type="spellEnd"/>
            <w:r w:rsidRPr="00AF7A1E">
              <w:rPr>
                <w:rFonts w:ascii="Courier New" w:hAnsi="Courier New" w:cs="Courier New"/>
                <w:sz w:val="24"/>
                <w:szCs w:val="24"/>
              </w:rPr>
              <w:t xml:space="preserve"> &lt;&lt; “Result: “ &lt;&lt; result &lt;&lt; std::</w:t>
            </w:r>
            <w:proofErr w:type="spellStart"/>
            <w:r w:rsidRPr="00AF7A1E">
              <w:rPr>
                <w:rFonts w:ascii="Courier New" w:hAnsi="Courier New" w:cs="Courier New"/>
                <w:sz w:val="24"/>
                <w:szCs w:val="24"/>
              </w:rPr>
              <w:t>endl</w:t>
            </w:r>
            <w:proofErr w:type="spellEnd"/>
            <w:r w:rsidRPr="00AF7A1E">
              <w:rPr>
                <w:rFonts w:ascii="Courier New" w:hAnsi="Courier New" w:cs="Courier New"/>
                <w:sz w:val="24"/>
                <w:szCs w:val="24"/>
              </w:rPr>
              <w:t>;</w:t>
            </w:r>
          </w:p>
          <w:p w14:paraId="33E062C9" w14:textId="77777777" w:rsidR="00AF7A1E" w:rsidRPr="00AF7A1E" w:rsidRDefault="00AF7A1E" w:rsidP="0015146B">
            <w:pPr>
              <w:rPr>
                <w:rFonts w:ascii="Courier New" w:hAnsi="Courier New" w:cs="Courier New"/>
                <w:sz w:val="24"/>
                <w:szCs w:val="24"/>
              </w:rPr>
            </w:pPr>
            <w:r w:rsidRPr="00AF7A1E">
              <w:rPr>
                <w:rFonts w:ascii="Courier New" w:hAnsi="Courier New" w:cs="Courier New"/>
                <w:sz w:val="24"/>
                <w:szCs w:val="24"/>
              </w:rPr>
              <w:t>}</w:t>
            </w:r>
          </w:p>
          <w:p w14:paraId="5BE19670" w14:textId="77777777" w:rsidR="00AF7A1E" w:rsidRPr="00AF7A1E" w:rsidRDefault="00AF7A1E" w:rsidP="0015146B">
            <w:pPr>
              <w:rPr>
                <w:rFonts w:ascii="Courier New" w:hAnsi="Courier New" w:cs="Courier New"/>
                <w:sz w:val="24"/>
                <w:szCs w:val="24"/>
              </w:rPr>
            </w:pPr>
          </w:p>
          <w:p w14:paraId="39BB3586" w14:textId="77777777" w:rsidR="00AF7A1E" w:rsidRPr="00AF7A1E" w:rsidRDefault="00AF7A1E" w:rsidP="0015146B">
            <w:pPr>
              <w:rPr>
                <w:rFonts w:ascii="Courier New" w:hAnsi="Courier New" w:cs="Courier New"/>
                <w:sz w:val="24"/>
                <w:szCs w:val="24"/>
              </w:rPr>
            </w:pPr>
            <w:r w:rsidRPr="00AF7A1E">
              <w:rPr>
                <w:rFonts w:ascii="Courier New" w:hAnsi="Courier New" w:cs="Courier New"/>
                <w:sz w:val="24"/>
                <w:szCs w:val="24"/>
              </w:rPr>
              <w:t xml:space="preserve">int </w:t>
            </w:r>
            <w:proofErr w:type="gramStart"/>
            <w:r w:rsidRPr="00AF7A1E">
              <w:rPr>
                <w:rFonts w:ascii="Courier New" w:hAnsi="Courier New" w:cs="Courier New"/>
                <w:sz w:val="24"/>
                <w:szCs w:val="24"/>
              </w:rPr>
              <w:t>main(</w:t>
            </w:r>
            <w:proofErr w:type="gramEnd"/>
            <w:r w:rsidRPr="00AF7A1E">
              <w:rPr>
                <w:rFonts w:ascii="Courier New" w:hAnsi="Courier New" w:cs="Courier New"/>
                <w:sz w:val="24"/>
                <w:szCs w:val="24"/>
              </w:rPr>
              <w:t>) {</w:t>
            </w:r>
          </w:p>
          <w:p w14:paraId="4AD3BFD3" w14:textId="77777777" w:rsidR="00AF7A1E" w:rsidRPr="00AF7A1E" w:rsidRDefault="00AF7A1E" w:rsidP="0015146B">
            <w:pPr>
              <w:rPr>
                <w:rFonts w:ascii="Courier New" w:hAnsi="Courier New" w:cs="Courier New"/>
                <w:sz w:val="24"/>
                <w:szCs w:val="24"/>
              </w:rPr>
            </w:pPr>
            <w:r w:rsidRPr="00AF7A1E">
              <w:rPr>
                <w:rFonts w:ascii="Courier New" w:hAnsi="Courier New" w:cs="Courier New"/>
                <w:sz w:val="24"/>
                <w:szCs w:val="24"/>
              </w:rPr>
              <w:t xml:space="preserve">    int x = </w:t>
            </w:r>
            <w:proofErr w:type="gramStart"/>
            <w:r w:rsidRPr="00AF7A1E">
              <w:rPr>
                <w:rFonts w:ascii="Courier New" w:hAnsi="Courier New" w:cs="Courier New"/>
                <w:sz w:val="24"/>
                <w:szCs w:val="24"/>
              </w:rPr>
              <w:t>std::</w:t>
            </w:r>
            <w:proofErr w:type="spellStart"/>
            <w:proofErr w:type="gramEnd"/>
            <w:r w:rsidRPr="00AF7A1E">
              <w:rPr>
                <w:rFonts w:ascii="Courier New" w:hAnsi="Courier New" w:cs="Courier New"/>
                <w:sz w:val="24"/>
                <w:szCs w:val="24"/>
              </w:rPr>
              <w:t>numeric_limits</w:t>
            </w:r>
            <w:proofErr w:type="spellEnd"/>
            <w:r w:rsidRPr="00AF7A1E">
              <w:rPr>
                <w:rFonts w:ascii="Courier New" w:hAnsi="Courier New" w:cs="Courier New"/>
                <w:sz w:val="24"/>
                <w:szCs w:val="24"/>
              </w:rPr>
              <w:t>&lt;int&gt;::max(); // largest integer value</w:t>
            </w:r>
          </w:p>
          <w:p w14:paraId="2E9085B2" w14:textId="77777777" w:rsidR="00AF7A1E" w:rsidRPr="00AF7A1E" w:rsidRDefault="00AF7A1E" w:rsidP="0015146B">
            <w:pPr>
              <w:rPr>
                <w:rFonts w:ascii="Courier New" w:hAnsi="Courier New" w:cs="Courier New"/>
                <w:sz w:val="24"/>
                <w:szCs w:val="24"/>
              </w:rPr>
            </w:pPr>
            <w:r w:rsidRPr="00AF7A1E">
              <w:rPr>
                <w:rFonts w:ascii="Courier New" w:hAnsi="Courier New" w:cs="Courier New"/>
                <w:sz w:val="24"/>
                <w:szCs w:val="24"/>
              </w:rPr>
              <w:t xml:space="preserve">    int y = 1; // add 1 to cause an overflow</w:t>
            </w:r>
          </w:p>
          <w:p w14:paraId="5285077C" w14:textId="77777777" w:rsidR="00AF7A1E" w:rsidRPr="00AF7A1E" w:rsidRDefault="00AF7A1E" w:rsidP="0015146B">
            <w:pPr>
              <w:rPr>
                <w:rFonts w:ascii="Courier New" w:hAnsi="Courier New" w:cs="Courier New"/>
                <w:sz w:val="24"/>
                <w:szCs w:val="24"/>
              </w:rPr>
            </w:pPr>
          </w:p>
          <w:p w14:paraId="1711D9BF" w14:textId="77777777" w:rsidR="00AF7A1E" w:rsidRPr="00AF7A1E" w:rsidRDefault="00AF7A1E" w:rsidP="0015146B">
            <w:pPr>
              <w:rPr>
                <w:rFonts w:ascii="Courier New" w:hAnsi="Courier New" w:cs="Courier New"/>
                <w:sz w:val="24"/>
                <w:szCs w:val="24"/>
              </w:rPr>
            </w:pPr>
            <w:r w:rsidRPr="00AF7A1E">
              <w:rPr>
                <w:rFonts w:ascii="Courier New" w:hAnsi="Courier New" w:cs="Courier New"/>
                <w:sz w:val="24"/>
                <w:szCs w:val="24"/>
              </w:rPr>
              <w:t xml:space="preserve">    </w:t>
            </w:r>
            <w:proofErr w:type="spellStart"/>
            <w:proofErr w:type="gramStart"/>
            <w:r w:rsidRPr="00AF7A1E">
              <w:rPr>
                <w:rFonts w:ascii="Courier New" w:hAnsi="Courier New" w:cs="Courier New"/>
                <w:sz w:val="24"/>
                <w:szCs w:val="24"/>
              </w:rPr>
              <w:t>addIntegers</w:t>
            </w:r>
            <w:proofErr w:type="spellEnd"/>
            <w:r w:rsidRPr="00AF7A1E">
              <w:rPr>
                <w:rFonts w:ascii="Courier New" w:hAnsi="Courier New" w:cs="Courier New"/>
                <w:sz w:val="24"/>
                <w:szCs w:val="24"/>
              </w:rPr>
              <w:t>(</w:t>
            </w:r>
            <w:proofErr w:type="gramEnd"/>
            <w:r w:rsidRPr="00AF7A1E">
              <w:rPr>
                <w:rFonts w:ascii="Courier New" w:hAnsi="Courier New" w:cs="Courier New"/>
                <w:sz w:val="24"/>
                <w:szCs w:val="24"/>
              </w:rPr>
              <w:t>x, y); // there is no verification of data range so we get an overflow</w:t>
            </w:r>
          </w:p>
          <w:p w14:paraId="4DD70C79" w14:textId="77777777" w:rsidR="00AF7A1E" w:rsidRPr="00AF7A1E" w:rsidRDefault="00AF7A1E" w:rsidP="0015146B">
            <w:pPr>
              <w:rPr>
                <w:rFonts w:ascii="Courier New" w:hAnsi="Courier New" w:cs="Courier New"/>
                <w:sz w:val="24"/>
                <w:szCs w:val="24"/>
              </w:rPr>
            </w:pPr>
          </w:p>
          <w:p w14:paraId="74550348" w14:textId="77777777" w:rsidR="00AF7A1E" w:rsidRPr="00AF7A1E" w:rsidRDefault="00AF7A1E" w:rsidP="0015146B">
            <w:pPr>
              <w:rPr>
                <w:rFonts w:ascii="Courier New" w:hAnsi="Courier New" w:cs="Courier New"/>
                <w:sz w:val="24"/>
                <w:szCs w:val="24"/>
              </w:rPr>
            </w:pPr>
            <w:r w:rsidRPr="00AF7A1E">
              <w:rPr>
                <w:rFonts w:ascii="Courier New" w:hAnsi="Courier New" w:cs="Courier New"/>
                <w:sz w:val="24"/>
                <w:szCs w:val="24"/>
              </w:rPr>
              <w:t xml:space="preserve">    return </w:t>
            </w:r>
            <w:proofErr w:type="gramStart"/>
            <w:r w:rsidRPr="00AF7A1E">
              <w:rPr>
                <w:rFonts w:ascii="Courier New" w:hAnsi="Courier New" w:cs="Courier New"/>
                <w:sz w:val="24"/>
                <w:szCs w:val="24"/>
              </w:rPr>
              <w:t>0;</w:t>
            </w:r>
            <w:proofErr w:type="gramEnd"/>
          </w:p>
          <w:p w14:paraId="7E0C2F48" w14:textId="7C6BCEB3" w:rsidR="00AF7A1E" w:rsidRDefault="00AF7A1E" w:rsidP="0015146B">
            <w:r w:rsidRPr="00AF7A1E">
              <w:rPr>
                <w:rFonts w:ascii="Courier New" w:hAnsi="Courier New" w:cs="Courier New"/>
                <w:sz w:val="24"/>
                <w:szCs w:val="24"/>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04C35662" w:rsidR="00F72634" w:rsidRDefault="002D2D70" w:rsidP="0015146B">
            <w:r>
              <w:t xml:space="preserve">This fixed version of the code </w:t>
            </w:r>
            <w:r w:rsidR="00B07CFF">
              <w:t xml:space="preserve">checks whether or not the addition will result in </w:t>
            </w:r>
            <w:proofErr w:type="gramStart"/>
            <w:r w:rsidR="00B07CFF">
              <w:t>a</w:t>
            </w:r>
            <w:proofErr w:type="gramEnd"/>
            <w:r w:rsidR="00B07CFF">
              <w:t xml:space="preserve"> overflow, and informs the user instead of performing the potential vulnerable code. </w:t>
            </w:r>
          </w:p>
        </w:tc>
      </w:tr>
      <w:tr w:rsidR="00F72634" w14:paraId="71761811" w14:textId="77777777" w:rsidTr="00001F14">
        <w:trPr>
          <w:trHeight w:val="460"/>
        </w:trPr>
        <w:tc>
          <w:tcPr>
            <w:tcW w:w="10800" w:type="dxa"/>
            <w:tcMar>
              <w:top w:w="100" w:type="dxa"/>
              <w:left w:w="100" w:type="dxa"/>
              <w:bottom w:w="100" w:type="dxa"/>
              <w:right w:w="100" w:type="dxa"/>
            </w:tcMar>
          </w:tcPr>
          <w:p w14:paraId="65AD3F36" w14:textId="77777777" w:rsidR="00F72634" w:rsidRDefault="00B07CFF" w:rsidP="0015146B">
            <w:pPr>
              <w:rPr>
                <w:rFonts w:ascii="Courier New" w:hAnsi="Courier New" w:cs="Courier New"/>
                <w:sz w:val="24"/>
                <w:szCs w:val="24"/>
              </w:rPr>
            </w:pPr>
            <w:r>
              <w:rPr>
                <w:rFonts w:ascii="Courier New" w:hAnsi="Courier New" w:cs="Courier New"/>
                <w:sz w:val="24"/>
                <w:szCs w:val="24"/>
              </w:rPr>
              <w:t>#include &lt;iostream&gt;</w:t>
            </w:r>
          </w:p>
          <w:p w14:paraId="1C69C2A3" w14:textId="77777777" w:rsidR="00B07CFF" w:rsidRDefault="00B07CFF" w:rsidP="0015146B">
            <w:pPr>
              <w:rPr>
                <w:rFonts w:ascii="Courier New" w:hAnsi="Courier New" w:cs="Courier New"/>
                <w:sz w:val="24"/>
                <w:szCs w:val="24"/>
              </w:rPr>
            </w:pPr>
            <w:r>
              <w:rPr>
                <w:rFonts w:ascii="Courier New" w:hAnsi="Courier New" w:cs="Courier New"/>
                <w:sz w:val="24"/>
                <w:szCs w:val="24"/>
              </w:rPr>
              <w:t>#include &lt;limits&gt;</w:t>
            </w:r>
          </w:p>
          <w:p w14:paraId="1E398C5C" w14:textId="77777777" w:rsidR="00B07CFF" w:rsidRDefault="00B07CFF" w:rsidP="0015146B">
            <w:pPr>
              <w:rPr>
                <w:rFonts w:ascii="Courier New" w:hAnsi="Courier New" w:cs="Courier New"/>
                <w:sz w:val="24"/>
                <w:szCs w:val="24"/>
              </w:rPr>
            </w:pPr>
          </w:p>
          <w:p w14:paraId="11936F1E" w14:textId="77777777" w:rsidR="00B07CFF" w:rsidRDefault="00B07CFF" w:rsidP="0015146B">
            <w:pPr>
              <w:rPr>
                <w:rFonts w:ascii="Courier New" w:hAnsi="Courier New" w:cs="Courier New"/>
                <w:sz w:val="24"/>
                <w:szCs w:val="24"/>
              </w:rPr>
            </w:pPr>
            <w:r>
              <w:rPr>
                <w:rFonts w:ascii="Courier New" w:hAnsi="Courier New" w:cs="Courier New"/>
                <w:sz w:val="24"/>
                <w:szCs w:val="24"/>
              </w:rPr>
              <w:t xml:space="preserve">bool </w:t>
            </w:r>
            <w:proofErr w:type="spellStart"/>
            <w:proofErr w:type="gramStart"/>
            <w:r>
              <w:rPr>
                <w:rFonts w:ascii="Courier New" w:hAnsi="Courier New" w:cs="Courier New"/>
                <w:sz w:val="24"/>
                <w:szCs w:val="24"/>
              </w:rPr>
              <w:t>willOverflow</w:t>
            </w:r>
            <w:proofErr w:type="spellEnd"/>
            <w:r>
              <w:rPr>
                <w:rFonts w:ascii="Courier New" w:hAnsi="Courier New" w:cs="Courier New"/>
                <w:sz w:val="24"/>
                <w:szCs w:val="24"/>
              </w:rPr>
              <w:t>(</w:t>
            </w:r>
            <w:proofErr w:type="gramEnd"/>
            <w:r>
              <w:rPr>
                <w:rFonts w:ascii="Courier New" w:hAnsi="Courier New" w:cs="Courier New"/>
                <w:sz w:val="24"/>
                <w:szCs w:val="24"/>
              </w:rPr>
              <w:t>int a, int b) {</w:t>
            </w:r>
          </w:p>
          <w:p w14:paraId="418B4370" w14:textId="77777777" w:rsidR="00B07CFF" w:rsidRDefault="00B07CFF" w:rsidP="0015146B">
            <w:pPr>
              <w:rPr>
                <w:rFonts w:ascii="Courier New" w:hAnsi="Courier New" w:cs="Courier New"/>
                <w:sz w:val="24"/>
                <w:szCs w:val="24"/>
              </w:rPr>
            </w:pPr>
            <w:r>
              <w:rPr>
                <w:rFonts w:ascii="Courier New" w:hAnsi="Courier New" w:cs="Courier New"/>
                <w:sz w:val="24"/>
                <w:szCs w:val="24"/>
              </w:rPr>
              <w:t xml:space="preserve">    // check for potential overflow</w:t>
            </w:r>
          </w:p>
          <w:p w14:paraId="19805FA5" w14:textId="77777777" w:rsidR="00B07CFF" w:rsidRDefault="00B07CFF" w:rsidP="0015146B">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if(</w:t>
            </w:r>
            <w:proofErr w:type="gramEnd"/>
            <w:r>
              <w:rPr>
                <w:rFonts w:ascii="Courier New" w:hAnsi="Courier New" w:cs="Courier New"/>
                <w:sz w:val="24"/>
                <w:szCs w:val="24"/>
              </w:rPr>
              <w:t>b &gt; 0 &amp;&amp; a &gt; std::</w:t>
            </w:r>
            <w:proofErr w:type="spellStart"/>
            <w:r>
              <w:rPr>
                <w:rFonts w:ascii="Courier New" w:hAnsi="Courier New" w:cs="Courier New"/>
                <w:sz w:val="24"/>
                <w:szCs w:val="24"/>
              </w:rPr>
              <w:t>numeric_limits</w:t>
            </w:r>
            <w:proofErr w:type="spellEnd"/>
            <w:r>
              <w:rPr>
                <w:rFonts w:ascii="Courier New" w:hAnsi="Courier New" w:cs="Courier New"/>
                <w:sz w:val="24"/>
                <w:szCs w:val="24"/>
              </w:rPr>
              <w:t>&lt;int&gt;::max() – b) {</w:t>
            </w:r>
          </w:p>
          <w:p w14:paraId="3F7F303E" w14:textId="77777777" w:rsidR="00B07CFF" w:rsidRDefault="00B07CFF" w:rsidP="0015146B">
            <w:pPr>
              <w:rPr>
                <w:rFonts w:ascii="Courier New" w:hAnsi="Courier New" w:cs="Courier New"/>
                <w:sz w:val="24"/>
                <w:szCs w:val="24"/>
              </w:rPr>
            </w:pPr>
            <w:r>
              <w:rPr>
                <w:rFonts w:ascii="Courier New" w:hAnsi="Courier New" w:cs="Courier New"/>
                <w:sz w:val="24"/>
                <w:szCs w:val="24"/>
              </w:rPr>
              <w:t xml:space="preserve">        return true; // potential </w:t>
            </w:r>
            <w:proofErr w:type="gramStart"/>
            <w:r>
              <w:rPr>
                <w:rFonts w:ascii="Courier New" w:hAnsi="Courier New" w:cs="Courier New"/>
                <w:sz w:val="24"/>
                <w:szCs w:val="24"/>
              </w:rPr>
              <w:t>overflow</w:t>
            </w:r>
            <w:proofErr w:type="gramEnd"/>
          </w:p>
          <w:p w14:paraId="1764C6BB" w14:textId="77777777" w:rsidR="00B07CFF" w:rsidRDefault="00B07CFF" w:rsidP="0015146B">
            <w:pPr>
              <w:rPr>
                <w:rFonts w:ascii="Courier New" w:hAnsi="Courier New" w:cs="Courier New"/>
                <w:sz w:val="24"/>
                <w:szCs w:val="24"/>
              </w:rPr>
            </w:pPr>
            <w:r>
              <w:rPr>
                <w:rFonts w:ascii="Courier New" w:hAnsi="Courier New" w:cs="Courier New"/>
                <w:sz w:val="24"/>
                <w:szCs w:val="24"/>
              </w:rPr>
              <w:t xml:space="preserve">    }</w:t>
            </w:r>
          </w:p>
          <w:p w14:paraId="3C868F3E" w14:textId="77777777" w:rsidR="00B07CFF" w:rsidRDefault="00B07CFF" w:rsidP="0015146B">
            <w:pPr>
              <w:rPr>
                <w:rFonts w:ascii="Courier New" w:hAnsi="Courier New" w:cs="Courier New"/>
                <w:sz w:val="24"/>
                <w:szCs w:val="24"/>
              </w:rPr>
            </w:pPr>
            <w:r>
              <w:rPr>
                <w:rFonts w:ascii="Courier New" w:hAnsi="Courier New" w:cs="Courier New"/>
                <w:sz w:val="24"/>
                <w:szCs w:val="24"/>
              </w:rPr>
              <w:t xml:space="preserve">    </w:t>
            </w:r>
          </w:p>
          <w:p w14:paraId="35ABB076" w14:textId="77777777" w:rsidR="00B07CFF" w:rsidRDefault="00B07CFF" w:rsidP="0015146B">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if(</w:t>
            </w:r>
            <w:proofErr w:type="gramEnd"/>
            <w:r>
              <w:rPr>
                <w:rFonts w:ascii="Courier New" w:hAnsi="Courier New" w:cs="Courier New"/>
                <w:sz w:val="24"/>
                <w:szCs w:val="24"/>
              </w:rPr>
              <w:t>b &lt; 0 &amp;&amp; a &lt; std::</w:t>
            </w:r>
            <w:proofErr w:type="spellStart"/>
            <w:r>
              <w:rPr>
                <w:rFonts w:ascii="Courier New" w:hAnsi="Courier New" w:cs="Courier New"/>
                <w:sz w:val="24"/>
                <w:szCs w:val="24"/>
              </w:rPr>
              <w:t>numeric_limits</w:t>
            </w:r>
            <w:proofErr w:type="spellEnd"/>
            <w:r>
              <w:rPr>
                <w:rFonts w:ascii="Courier New" w:hAnsi="Courier New" w:cs="Courier New"/>
                <w:sz w:val="24"/>
                <w:szCs w:val="24"/>
              </w:rPr>
              <w:t>&lt;int&gt;max() – b) {</w:t>
            </w:r>
          </w:p>
          <w:p w14:paraId="7B835C03" w14:textId="77777777" w:rsidR="00B07CFF" w:rsidRDefault="00B07CFF" w:rsidP="0015146B">
            <w:pPr>
              <w:rPr>
                <w:rFonts w:ascii="Courier New" w:hAnsi="Courier New" w:cs="Courier New"/>
                <w:sz w:val="24"/>
                <w:szCs w:val="24"/>
              </w:rPr>
            </w:pPr>
            <w:r>
              <w:rPr>
                <w:rFonts w:ascii="Courier New" w:hAnsi="Courier New" w:cs="Courier New"/>
                <w:sz w:val="24"/>
                <w:szCs w:val="24"/>
              </w:rPr>
              <w:t xml:space="preserve">        return true; // potential </w:t>
            </w:r>
            <w:proofErr w:type="gramStart"/>
            <w:r>
              <w:rPr>
                <w:rFonts w:ascii="Courier New" w:hAnsi="Courier New" w:cs="Courier New"/>
                <w:sz w:val="24"/>
                <w:szCs w:val="24"/>
              </w:rPr>
              <w:t>underflow</w:t>
            </w:r>
            <w:proofErr w:type="gramEnd"/>
          </w:p>
          <w:p w14:paraId="5D5DFC70" w14:textId="77777777" w:rsidR="00B07CFF" w:rsidRDefault="00B07CFF" w:rsidP="0015146B">
            <w:pPr>
              <w:rPr>
                <w:rFonts w:ascii="Courier New" w:hAnsi="Courier New" w:cs="Courier New"/>
                <w:sz w:val="24"/>
                <w:szCs w:val="24"/>
              </w:rPr>
            </w:pPr>
            <w:r>
              <w:rPr>
                <w:rFonts w:ascii="Courier New" w:hAnsi="Courier New" w:cs="Courier New"/>
                <w:sz w:val="24"/>
                <w:szCs w:val="24"/>
              </w:rPr>
              <w:lastRenderedPageBreak/>
              <w:t xml:space="preserve">    }</w:t>
            </w:r>
          </w:p>
          <w:p w14:paraId="3071675B" w14:textId="77777777" w:rsidR="00B07CFF" w:rsidRDefault="00B07CFF" w:rsidP="0015146B">
            <w:pPr>
              <w:rPr>
                <w:rFonts w:ascii="Courier New" w:hAnsi="Courier New" w:cs="Courier New"/>
                <w:sz w:val="24"/>
                <w:szCs w:val="24"/>
              </w:rPr>
            </w:pPr>
            <w:r>
              <w:rPr>
                <w:rFonts w:ascii="Courier New" w:hAnsi="Courier New" w:cs="Courier New"/>
                <w:sz w:val="24"/>
                <w:szCs w:val="24"/>
              </w:rPr>
              <w:t xml:space="preserve">    return </w:t>
            </w:r>
            <w:proofErr w:type="gramStart"/>
            <w:r>
              <w:rPr>
                <w:rFonts w:ascii="Courier New" w:hAnsi="Courier New" w:cs="Courier New"/>
                <w:sz w:val="24"/>
                <w:szCs w:val="24"/>
              </w:rPr>
              <w:t>false;</w:t>
            </w:r>
            <w:proofErr w:type="gramEnd"/>
          </w:p>
          <w:p w14:paraId="0B20F036" w14:textId="77777777" w:rsidR="00B07CFF" w:rsidRDefault="00B07CFF" w:rsidP="0015146B">
            <w:pPr>
              <w:rPr>
                <w:rFonts w:ascii="Courier New" w:hAnsi="Courier New" w:cs="Courier New"/>
                <w:sz w:val="24"/>
                <w:szCs w:val="24"/>
              </w:rPr>
            </w:pPr>
            <w:r>
              <w:rPr>
                <w:rFonts w:ascii="Courier New" w:hAnsi="Courier New" w:cs="Courier New"/>
                <w:sz w:val="24"/>
                <w:szCs w:val="24"/>
              </w:rPr>
              <w:t>}</w:t>
            </w:r>
          </w:p>
          <w:p w14:paraId="23A4B239" w14:textId="77777777" w:rsidR="00913BDA" w:rsidRDefault="00913BDA" w:rsidP="0015146B">
            <w:pPr>
              <w:rPr>
                <w:rFonts w:ascii="Courier New" w:hAnsi="Courier New" w:cs="Courier New"/>
                <w:sz w:val="24"/>
                <w:szCs w:val="24"/>
              </w:rPr>
            </w:pPr>
          </w:p>
          <w:p w14:paraId="69BC08C2" w14:textId="77777777" w:rsidR="00913BDA" w:rsidRDefault="00913BDA" w:rsidP="0015146B">
            <w:pPr>
              <w:rPr>
                <w:rFonts w:ascii="Courier New" w:hAnsi="Courier New" w:cs="Courier New"/>
                <w:sz w:val="24"/>
                <w:szCs w:val="24"/>
              </w:rPr>
            </w:pPr>
            <w:r>
              <w:rPr>
                <w:rFonts w:ascii="Courier New" w:hAnsi="Courier New" w:cs="Courier New"/>
                <w:sz w:val="24"/>
                <w:szCs w:val="24"/>
              </w:rPr>
              <w:t xml:space="preserve">void </w:t>
            </w:r>
            <w:proofErr w:type="spellStart"/>
            <w:proofErr w:type="gramStart"/>
            <w:r>
              <w:rPr>
                <w:rFonts w:ascii="Courier New" w:hAnsi="Courier New" w:cs="Courier New"/>
                <w:sz w:val="24"/>
                <w:szCs w:val="24"/>
              </w:rPr>
              <w:t>safeAdd</w:t>
            </w:r>
            <w:proofErr w:type="spellEnd"/>
            <w:r>
              <w:rPr>
                <w:rFonts w:ascii="Courier New" w:hAnsi="Courier New" w:cs="Courier New"/>
                <w:sz w:val="24"/>
                <w:szCs w:val="24"/>
              </w:rPr>
              <w:t>(</w:t>
            </w:r>
            <w:proofErr w:type="gramEnd"/>
            <w:r>
              <w:rPr>
                <w:rFonts w:ascii="Courier New" w:hAnsi="Courier New" w:cs="Courier New"/>
                <w:sz w:val="24"/>
                <w:szCs w:val="24"/>
              </w:rPr>
              <w:t>int a, int b) {</w:t>
            </w:r>
          </w:p>
          <w:p w14:paraId="64C7E2D0" w14:textId="77777777" w:rsidR="00913BDA" w:rsidRDefault="00913BDA" w:rsidP="0015146B">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if(</w:t>
            </w:r>
            <w:proofErr w:type="spellStart"/>
            <w:proofErr w:type="gramEnd"/>
            <w:r>
              <w:rPr>
                <w:rFonts w:ascii="Courier New" w:hAnsi="Courier New" w:cs="Courier New"/>
                <w:sz w:val="24"/>
                <w:szCs w:val="24"/>
              </w:rPr>
              <w:t>willOverflow</w:t>
            </w:r>
            <w:proofErr w:type="spellEnd"/>
            <w:r>
              <w:rPr>
                <w:rFonts w:ascii="Courier New" w:hAnsi="Courier New" w:cs="Courier New"/>
                <w:sz w:val="24"/>
                <w:szCs w:val="24"/>
              </w:rPr>
              <w:t>(a, b)) {</w:t>
            </w:r>
          </w:p>
          <w:p w14:paraId="3184BF0E" w14:textId="77777777" w:rsidR="00913BDA" w:rsidRDefault="00913BDA" w:rsidP="0015146B">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std::</w:t>
            </w:r>
            <w:proofErr w:type="spellStart"/>
            <w:proofErr w:type="gramEnd"/>
            <w:r>
              <w:rPr>
                <w:rFonts w:ascii="Courier New" w:hAnsi="Courier New" w:cs="Courier New"/>
                <w:sz w:val="24"/>
                <w:szCs w:val="24"/>
              </w:rPr>
              <w:t>cout</w:t>
            </w:r>
            <w:proofErr w:type="spellEnd"/>
            <w:r>
              <w:rPr>
                <w:rFonts w:ascii="Courier New" w:hAnsi="Courier New" w:cs="Courier New"/>
                <w:sz w:val="24"/>
                <w:szCs w:val="24"/>
              </w:rPr>
              <w:t xml:space="preserve"> &lt;&lt; “Potential overflow/underflow” &lt;&lt; std::</w:t>
            </w:r>
            <w:proofErr w:type="spellStart"/>
            <w:r>
              <w:rPr>
                <w:rFonts w:ascii="Courier New" w:hAnsi="Courier New" w:cs="Courier New"/>
                <w:sz w:val="24"/>
                <w:szCs w:val="24"/>
              </w:rPr>
              <w:t>endl</w:t>
            </w:r>
            <w:proofErr w:type="spellEnd"/>
            <w:r>
              <w:rPr>
                <w:rFonts w:ascii="Courier New" w:hAnsi="Courier New" w:cs="Courier New"/>
                <w:sz w:val="24"/>
                <w:szCs w:val="24"/>
              </w:rPr>
              <w:t>;</w:t>
            </w:r>
          </w:p>
          <w:p w14:paraId="1BE29579" w14:textId="77777777" w:rsidR="00913BDA" w:rsidRDefault="00913BDA" w:rsidP="0015146B">
            <w:pPr>
              <w:rPr>
                <w:rFonts w:ascii="Courier New" w:hAnsi="Courier New" w:cs="Courier New"/>
                <w:sz w:val="24"/>
                <w:szCs w:val="24"/>
              </w:rPr>
            </w:pPr>
            <w:r>
              <w:rPr>
                <w:rFonts w:ascii="Courier New" w:hAnsi="Courier New" w:cs="Courier New"/>
                <w:sz w:val="24"/>
                <w:szCs w:val="24"/>
              </w:rPr>
              <w:t xml:space="preserve">    } else {</w:t>
            </w:r>
          </w:p>
          <w:p w14:paraId="27BFB971" w14:textId="034AD69A" w:rsidR="00913BDA" w:rsidRDefault="00913BDA" w:rsidP="0015146B">
            <w:pPr>
              <w:rPr>
                <w:rFonts w:ascii="Courier New" w:hAnsi="Courier New" w:cs="Courier New"/>
                <w:sz w:val="24"/>
                <w:szCs w:val="24"/>
              </w:rPr>
            </w:pPr>
            <w:r>
              <w:rPr>
                <w:rFonts w:ascii="Courier New" w:hAnsi="Courier New" w:cs="Courier New"/>
                <w:sz w:val="24"/>
                <w:szCs w:val="24"/>
              </w:rPr>
              <w:t xml:space="preserve">        int result = a + </w:t>
            </w:r>
            <w:proofErr w:type="gramStart"/>
            <w:r>
              <w:rPr>
                <w:rFonts w:ascii="Courier New" w:hAnsi="Courier New" w:cs="Courier New"/>
                <w:sz w:val="24"/>
                <w:szCs w:val="24"/>
              </w:rPr>
              <w:t>b;</w:t>
            </w:r>
            <w:proofErr w:type="gramEnd"/>
          </w:p>
          <w:p w14:paraId="5E6BCC78" w14:textId="77777777" w:rsidR="00913BDA" w:rsidRDefault="00913BDA" w:rsidP="0015146B">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std::</w:t>
            </w:r>
            <w:proofErr w:type="spellStart"/>
            <w:proofErr w:type="gramEnd"/>
            <w:r>
              <w:rPr>
                <w:rFonts w:ascii="Courier New" w:hAnsi="Courier New" w:cs="Courier New"/>
                <w:sz w:val="24"/>
                <w:szCs w:val="24"/>
              </w:rPr>
              <w:t>cout</w:t>
            </w:r>
            <w:proofErr w:type="spellEnd"/>
            <w:r>
              <w:rPr>
                <w:rFonts w:ascii="Courier New" w:hAnsi="Courier New" w:cs="Courier New"/>
                <w:sz w:val="24"/>
                <w:szCs w:val="24"/>
              </w:rPr>
              <w:t xml:space="preserve"> &lt;&lt; “Result: “ &lt;&lt; result &lt;&lt; </w:t>
            </w:r>
            <w:proofErr w:type="spellStart"/>
            <w:r>
              <w:rPr>
                <w:rFonts w:ascii="Courier New" w:hAnsi="Courier New" w:cs="Courier New"/>
                <w:sz w:val="24"/>
                <w:szCs w:val="24"/>
              </w:rPr>
              <w:t>endl</w:t>
            </w:r>
            <w:proofErr w:type="spellEnd"/>
            <w:r>
              <w:rPr>
                <w:rFonts w:ascii="Courier New" w:hAnsi="Courier New" w:cs="Courier New"/>
                <w:sz w:val="24"/>
                <w:szCs w:val="24"/>
              </w:rPr>
              <w:t>;</w:t>
            </w:r>
          </w:p>
          <w:p w14:paraId="7C1DB712" w14:textId="77777777" w:rsidR="00913BDA" w:rsidRDefault="00913BDA" w:rsidP="0015146B">
            <w:pPr>
              <w:rPr>
                <w:rFonts w:ascii="Courier New" w:hAnsi="Courier New" w:cs="Courier New"/>
                <w:sz w:val="24"/>
                <w:szCs w:val="24"/>
              </w:rPr>
            </w:pPr>
            <w:r>
              <w:rPr>
                <w:rFonts w:ascii="Courier New" w:hAnsi="Courier New" w:cs="Courier New"/>
                <w:sz w:val="24"/>
                <w:szCs w:val="24"/>
              </w:rPr>
              <w:t xml:space="preserve">    }</w:t>
            </w:r>
          </w:p>
          <w:p w14:paraId="327FD7D2" w14:textId="77777777" w:rsidR="00913BDA" w:rsidRDefault="00913BDA" w:rsidP="0015146B">
            <w:pPr>
              <w:rPr>
                <w:rFonts w:ascii="Courier New" w:hAnsi="Courier New" w:cs="Courier New"/>
                <w:sz w:val="24"/>
                <w:szCs w:val="24"/>
              </w:rPr>
            </w:pPr>
            <w:r>
              <w:rPr>
                <w:rFonts w:ascii="Courier New" w:hAnsi="Courier New" w:cs="Courier New"/>
                <w:sz w:val="24"/>
                <w:szCs w:val="24"/>
              </w:rPr>
              <w:t>}</w:t>
            </w:r>
          </w:p>
          <w:p w14:paraId="7D50353B" w14:textId="77777777" w:rsidR="00913BDA" w:rsidRDefault="00913BDA" w:rsidP="0015146B">
            <w:pPr>
              <w:rPr>
                <w:rFonts w:ascii="Courier New" w:hAnsi="Courier New" w:cs="Courier New"/>
                <w:sz w:val="24"/>
                <w:szCs w:val="24"/>
              </w:rPr>
            </w:pPr>
          </w:p>
          <w:p w14:paraId="47D9A744" w14:textId="77777777" w:rsidR="00913BDA" w:rsidRDefault="00913BDA" w:rsidP="0015146B">
            <w:pPr>
              <w:rPr>
                <w:rFonts w:ascii="Courier New" w:hAnsi="Courier New" w:cs="Courier New"/>
                <w:sz w:val="24"/>
                <w:szCs w:val="24"/>
              </w:rPr>
            </w:pPr>
            <w:r>
              <w:rPr>
                <w:rFonts w:ascii="Courier New" w:hAnsi="Courier New" w:cs="Courier New"/>
                <w:sz w:val="24"/>
                <w:szCs w:val="24"/>
              </w:rPr>
              <w:t xml:space="preserve">int </w:t>
            </w:r>
            <w:proofErr w:type="gramStart"/>
            <w:r>
              <w:rPr>
                <w:rFonts w:ascii="Courier New" w:hAnsi="Courier New" w:cs="Courier New"/>
                <w:sz w:val="24"/>
                <w:szCs w:val="24"/>
              </w:rPr>
              <w:t>main(</w:t>
            </w:r>
            <w:proofErr w:type="gramEnd"/>
            <w:r>
              <w:rPr>
                <w:rFonts w:ascii="Courier New" w:hAnsi="Courier New" w:cs="Courier New"/>
                <w:sz w:val="24"/>
                <w:szCs w:val="24"/>
              </w:rPr>
              <w:t>) {</w:t>
            </w:r>
          </w:p>
          <w:p w14:paraId="56F62A7C" w14:textId="77777777" w:rsidR="00913BDA" w:rsidRDefault="00913BDA" w:rsidP="0015146B">
            <w:pPr>
              <w:rPr>
                <w:rFonts w:ascii="Courier New" w:hAnsi="Courier New" w:cs="Courier New"/>
                <w:sz w:val="24"/>
                <w:szCs w:val="24"/>
              </w:rPr>
            </w:pPr>
            <w:r>
              <w:rPr>
                <w:rFonts w:ascii="Courier New" w:hAnsi="Courier New" w:cs="Courier New"/>
                <w:sz w:val="24"/>
                <w:szCs w:val="24"/>
              </w:rPr>
              <w:t xml:space="preserve">    int x = </w:t>
            </w:r>
            <w:proofErr w:type="gramStart"/>
            <w:r>
              <w:rPr>
                <w:rFonts w:ascii="Courier New" w:hAnsi="Courier New" w:cs="Courier New"/>
                <w:sz w:val="24"/>
                <w:szCs w:val="24"/>
              </w:rPr>
              <w:t>std::</w:t>
            </w:r>
            <w:proofErr w:type="spellStart"/>
            <w:proofErr w:type="gramEnd"/>
            <w:r>
              <w:rPr>
                <w:rFonts w:ascii="Courier New" w:hAnsi="Courier New" w:cs="Courier New"/>
                <w:sz w:val="24"/>
                <w:szCs w:val="24"/>
              </w:rPr>
              <w:t>numeric_limits</w:t>
            </w:r>
            <w:proofErr w:type="spellEnd"/>
            <w:r>
              <w:rPr>
                <w:rFonts w:ascii="Courier New" w:hAnsi="Courier New" w:cs="Courier New"/>
                <w:sz w:val="24"/>
                <w:szCs w:val="24"/>
              </w:rPr>
              <w:t>&lt;int&gt;::max();</w:t>
            </w:r>
          </w:p>
          <w:p w14:paraId="57ACA898" w14:textId="77777777" w:rsidR="00913BDA" w:rsidRDefault="00913BDA" w:rsidP="0015146B">
            <w:pPr>
              <w:rPr>
                <w:rFonts w:ascii="Courier New" w:hAnsi="Courier New" w:cs="Courier New"/>
                <w:sz w:val="24"/>
                <w:szCs w:val="24"/>
              </w:rPr>
            </w:pPr>
            <w:r>
              <w:rPr>
                <w:rFonts w:ascii="Courier New" w:hAnsi="Courier New" w:cs="Courier New"/>
                <w:sz w:val="24"/>
                <w:szCs w:val="24"/>
              </w:rPr>
              <w:t xml:space="preserve">    int y = </w:t>
            </w:r>
            <w:proofErr w:type="gramStart"/>
            <w:r>
              <w:rPr>
                <w:rFonts w:ascii="Courier New" w:hAnsi="Courier New" w:cs="Courier New"/>
                <w:sz w:val="24"/>
                <w:szCs w:val="24"/>
              </w:rPr>
              <w:t>1;</w:t>
            </w:r>
            <w:proofErr w:type="gramEnd"/>
          </w:p>
          <w:p w14:paraId="5D83CD09" w14:textId="77777777" w:rsidR="00913BDA" w:rsidRDefault="00913BDA" w:rsidP="0015146B">
            <w:pPr>
              <w:rPr>
                <w:rFonts w:ascii="Courier New" w:hAnsi="Courier New" w:cs="Courier New"/>
                <w:sz w:val="24"/>
                <w:szCs w:val="24"/>
              </w:rPr>
            </w:pPr>
            <w:r>
              <w:rPr>
                <w:rFonts w:ascii="Courier New" w:hAnsi="Courier New" w:cs="Courier New"/>
                <w:sz w:val="24"/>
                <w:szCs w:val="24"/>
              </w:rPr>
              <w:t xml:space="preserve">    </w:t>
            </w:r>
          </w:p>
          <w:p w14:paraId="5D3C894F" w14:textId="77777777" w:rsidR="00913BDA" w:rsidRDefault="00913BDA" w:rsidP="0015146B">
            <w:pPr>
              <w:rPr>
                <w:rFonts w:ascii="Courier New" w:hAnsi="Courier New" w:cs="Courier New"/>
                <w:sz w:val="24"/>
                <w:szCs w:val="24"/>
              </w:rPr>
            </w:pPr>
            <w:r>
              <w:rPr>
                <w:rFonts w:ascii="Courier New" w:hAnsi="Courier New" w:cs="Courier New"/>
                <w:sz w:val="24"/>
                <w:szCs w:val="24"/>
              </w:rPr>
              <w:t xml:space="preserve">    </w:t>
            </w:r>
            <w:proofErr w:type="spellStart"/>
            <w:proofErr w:type="gramStart"/>
            <w:r>
              <w:rPr>
                <w:rFonts w:ascii="Courier New" w:hAnsi="Courier New" w:cs="Courier New"/>
                <w:sz w:val="24"/>
                <w:szCs w:val="24"/>
              </w:rPr>
              <w:t>safeAdd</w:t>
            </w:r>
            <w:proofErr w:type="spellEnd"/>
            <w:r>
              <w:rPr>
                <w:rFonts w:ascii="Courier New" w:hAnsi="Courier New" w:cs="Courier New"/>
                <w:sz w:val="24"/>
                <w:szCs w:val="24"/>
              </w:rPr>
              <w:t>(</w:t>
            </w:r>
            <w:proofErr w:type="gramEnd"/>
            <w:r>
              <w:rPr>
                <w:rFonts w:ascii="Courier New" w:hAnsi="Courier New" w:cs="Courier New"/>
                <w:sz w:val="24"/>
                <w:szCs w:val="24"/>
              </w:rPr>
              <w:t>x, y); // will inform of overflow</w:t>
            </w:r>
          </w:p>
          <w:p w14:paraId="3ABD971B" w14:textId="77777777" w:rsidR="00913BDA" w:rsidRDefault="00913BDA" w:rsidP="0015146B">
            <w:pPr>
              <w:rPr>
                <w:rFonts w:ascii="Courier New" w:hAnsi="Courier New" w:cs="Courier New"/>
                <w:sz w:val="24"/>
                <w:szCs w:val="24"/>
              </w:rPr>
            </w:pPr>
          </w:p>
          <w:p w14:paraId="53A13992" w14:textId="77777777" w:rsidR="00913BDA" w:rsidRDefault="00913BDA" w:rsidP="0015146B">
            <w:pPr>
              <w:rPr>
                <w:rFonts w:ascii="Courier New" w:hAnsi="Courier New" w:cs="Courier New"/>
                <w:sz w:val="24"/>
                <w:szCs w:val="24"/>
              </w:rPr>
            </w:pPr>
            <w:r>
              <w:rPr>
                <w:rFonts w:ascii="Courier New" w:hAnsi="Courier New" w:cs="Courier New"/>
                <w:sz w:val="24"/>
                <w:szCs w:val="24"/>
              </w:rPr>
              <w:t xml:space="preserve">    return </w:t>
            </w:r>
            <w:proofErr w:type="gramStart"/>
            <w:r>
              <w:rPr>
                <w:rFonts w:ascii="Courier New" w:hAnsi="Courier New" w:cs="Courier New"/>
                <w:sz w:val="24"/>
                <w:szCs w:val="24"/>
              </w:rPr>
              <w:t>0;</w:t>
            </w:r>
            <w:proofErr w:type="gramEnd"/>
          </w:p>
          <w:p w14:paraId="4F4DA9C0" w14:textId="6B2A6E14" w:rsidR="00913BDA" w:rsidRPr="00B07CFF" w:rsidRDefault="00913BDA" w:rsidP="0015146B">
            <w:pPr>
              <w:rPr>
                <w:rFonts w:ascii="Courier New" w:hAnsi="Courier New" w:cs="Courier New"/>
                <w:sz w:val="24"/>
                <w:szCs w:val="24"/>
              </w:rPr>
            </w:pPr>
            <w:r>
              <w:rPr>
                <w:rFonts w:ascii="Courier New" w:hAnsi="Courier New" w:cs="Courier New"/>
                <w:sz w:val="24"/>
                <w:szCs w:val="24"/>
              </w:rPr>
              <w:t xml:space="preserve">} </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44E7E9AB" w:rsidR="00B475A1" w:rsidRDefault="00B475A1" w:rsidP="00F51FA8">
            <w:pPr>
              <w:pBdr>
                <w:top w:val="nil"/>
                <w:left w:val="nil"/>
                <w:bottom w:val="nil"/>
                <w:right w:val="nil"/>
                <w:between w:val="nil"/>
              </w:pBdr>
            </w:pPr>
            <w:r>
              <w:rPr>
                <w:b/>
              </w:rPr>
              <w:t>Principles(s):</w:t>
            </w:r>
            <w:r>
              <w:t xml:space="preserve"> </w:t>
            </w:r>
            <w:r w:rsidR="00D06E01">
              <w:t xml:space="preserve">1) </w:t>
            </w:r>
            <w:r w:rsidR="006057EE">
              <w:t>Validate Input Data: All input data should be verified that it matches expected parameters and causes no issues. Type checks, bounds checking, and other input handling such as parameterized queries significantly reduce risk of vulnerabilities.</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350CA465" w:rsidR="00B475A1" w:rsidRDefault="001D07E5" w:rsidP="00F51FA8">
            <w:pPr>
              <w:jc w:val="center"/>
            </w:pPr>
            <w:r>
              <w:t>High</w:t>
            </w:r>
          </w:p>
        </w:tc>
        <w:tc>
          <w:tcPr>
            <w:tcW w:w="1341" w:type="dxa"/>
            <w:shd w:val="clear" w:color="auto" w:fill="auto"/>
          </w:tcPr>
          <w:p w14:paraId="086FA0F7" w14:textId="41901D8D" w:rsidR="00B475A1" w:rsidRDefault="001343C7" w:rsidP="00F51FA8">
            <w:pPr>
              <w:jc w:val="center"/>
            </w:pPr>
            <w:r>
              <w:t>Likely-Very Likely</w:t>
            </w:r>
          </w:p>
        </w:tc>
        <w:tc>
          <w:tcPr>
            <w:tcW w:w="4021" w:type="dxa"/>
            <w:shd w:val="clear" w:color="auto" w:fill="auto"/>
          </w:tcPr>
          <w:p w14:paraId="3D7EE5AB" w14:textId="2A5E2963" w:rsidR="00B475A1" w:rsidRDefault="00173B1B" w:rsidP="00F51FA8">
            <w:pPr>
              <w:jc w:val="center"/>
            </w:pPr>
            <w:r>
              <w:t>Medium</w:t>
            </w:r>
          </w:p>
        </w:tc>
        <w:tc>
          <w:tcPr>
            <w:tcW w:w="1807" w:type="dxa"/>
            <w:shd w:val="clear" w:color="auto" w:fill="auto"/>
          </w:tcPr>
          <w:p w14:paraId="483DB358" w14:textId="63965A03" w:rsidR="00B475A1" w:rsidRDefault="001D07E5" w:rsidP="00F51FA8">
            <w:pPr>
              <w:jc w:val="center"/>
            </w:pPr>
            <w:r>
              <w:t>High</w:t>
            </w:r>
          </w:p>
        </w:tc>
        <w:tc>
          <w:tcPr>
            <w:tcW w:w="1805" w:type="dxa"/>
            <w:shd w:val="clear" w:color="auto" w:fill="auto"/>
          </w:tcPr>
          <w:p w14:paraId="0216068C" w14:textId="6F397693" w:rsidR="00B475A1" w:rsidRDefault="00173B1B" w:rsidP="00F51FA8">
            <w:pPr>
              <w:jc w:val="center"/>
            </w:pPr>
            <w:r>
              <w:t>3</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256226EC" w:rsidR="00B475A1" w:rsidRPr="00E84DCF" w:rsidRDefault="00E84DCF" w:rsidP="00F51FA8">
            <w:pPr>
              <w:jc w:val="center"/>
              <w:rPr>
                <w:rFonts w:ascii="Nirmala UI" w:hAnsi="Nirmala UI" w:cs="Nirmala UI"/>
              </w:rPr>
            </w:pPr>
            <w:r>
              <w:t>Astr</w:t>
            </w:r>
            <w:r>
              <w:rPr>
                <w:rFonts w:ascii="Nirmala UI" w:hAnsi="Nirmala UI" w:cs="Nirmala UI"/>
              </w:rPr>
              <w:t>ée</w:t>
            </w:r>
          </w:p>
        </w:tc>
        <w:tc>
          <w:tcPr>
            <w:tcW w:w="1341" w:type="dxa"/>
            <w:shd w:val="clear" w:color="auto" w:fill="auto"/>
          </w:tcPr>
          <w:p w14:paraId="2A2ABA7F" w14:textId="5264C72E" w:rsidR="00B475A1" w:rsidRDefault="003D7CD6" w:rsidP="00F51FA8">
            <w:pPr>
              <w:jc w:val="center"/>
            </w:pPr>
            <w:r>
              <w:t>23.10</w:t>
            </w:r>
          </w:p>
        </w:tc>
        <w:tc>
          <w:tcPr>
            <w:tcW w:w="4021" w:type="dxa"/>
            <w:shd w:val="clear" w:color="auto" w:fill="auto"/>
          </w:tcPr>
          <w:p w14:paraId="4441551B" w14:textId="15B66677" w:rsidR="00B475A1" w:rsidRDefault="00E84DCF" w:rsidP="00F51FA8">
            <w:pPr>
              <w:jc w:val="center"/>
            </w:pPr>
            <w:r>
              <w:t>Integer-overflow</w:t>
            </w:r>
          </w:p>
        </w:tc>
        <w:tc>
          <w:tcPr>
            <w:tcW w:w="3611" w:type="dxa"/>
            <w:shd w:val="clear" w:color="auto" w:fill="auto"/>
          </w:tcPr>
          <w:p w14:paraId="196AC4C7" w14:textId="6212ECAC" w:rsidR="00B475A1" w:rsidRDefault="00E84DCF" w:rsidP="00F51FA8">
            <w:pPr>
              <w:jc w:val="center"/>
            </w:pPr>
            <w:r>
              <w:t>INT08-C Verify that all integer values are in range</w:t>
            </w:r>
          </w:p>
        </w:tc>
      </w:tr>
      <w:tr w:rsidR="00B475A1" w14:paraId="5FE44A56" w14:textId="77777777" w:rsidTr="00001F14">
        <w:trPr>
          <w:trHeight w:val="460"/>
        </w:trPr>
        <w:tc>
          <w:tcPr>
            <w:tcW w:w="1807" w:type="dxa"/>
            <w:shd w:val="clear" w:color="auto" w:fill="auto"/>
          </w:tcPr>
          <w:p w14:paraId="4E4CBBF1" w14:textId="0A6E68A9" w:rsidR="00B475A1" w:rsidRDefault="00E84DCF" w:rsidP="00F51FA8">
            <w:pPr>
              <w:jc w:val="center"/>
            </w:pPr>
            <w:proofErr w:type="spellStart"/>
            <w:r>
              <w:t>CodeSonar</w:t>
            </w:r>
            <w:proofErr w:type="spellEnd"/>
          </w:p>
        </w:tc>
        <w:tc>
          <w:tcPr>
            <w:tcW w:w="1341" w:type="dxa"/>
            <w:shd w:val="clear" w:color="auto" w:fill="auto"/>
          </w:tcPr>
          <w:p w14:paraId="70D2F7C5" w14:textId="68E14B0C" w:rsidR="00B475A1" w:rsidRDefault="00002BFB" w:rsidP="00F51FA8">
            <w:pPr>
              <w:jc w:val="center"/>
            </w:pPr>
            <w:r>
              <w:t>7.3</w:t>
            </w:r>
          </w:p>
        </w:tc>
        <w:tc>
          <w:tcPr>
            <w:tcW w:w="4021" w:type="dxa"/>
            <w:shd w:val="clear" w:color="auto" w:fill="auto"/>
          </w:tcPr>
          <w:p w14:paraId="68783DFF" w14:textId="2C44D5AB" w:rsidR="00B475A1" w:rsidRDefault="00E84DCF" w:rsidP="00F51FA8">
            <w:pPr>
              <w:jc w:val="center"/>
              <w:rPr>
                <w:u w:val="single"/>
              </w:rPr>
            </w:pPr>
            <w:proofErr w:type="gramStart"/>
            <w:r>
              <w:t>ALLOC.SIZE.IOFLOW</w:t>
            </w:r>
            <w:proofErr w:type="gramEnd"/>
          </w:p>
        </w:tc>
        <w:tc>
          <w:tcPr>
            <w:tcW w:w="3611" w:type="dxa"/>
            <w:shd w:val="clear" w:color="auto" w:fill="auto"/>
          </w:tcPr>
          <w:p w14:paraId="67EF3C2C" w14:textId="6F341BB7" w:rsidR="00B475A1" w:rsidRDefault="005A3931" w:rsidP="00F51FA8">
            <w:pPr>
              <w:jc w:val="center"/>
            </w:pPr>
            <w:r>
              <w:t>INT08-C Verify that all integer values are in range</w:t>
            </w:r>
          </w:p>
        </w:tc>
      </w:tr>
      <w:tr w:rsidR="00B475A1" w14:paraId="142FCAB9" w14:textId="77777777" w:rsidTr="00001F14">
        <w:trPr>
          <w:trHeight w:val="460"/>
        </w:trPr>
        <w:tc>
          <w:tcPr>
            <w:tcW w:w="1807" w:type="dxa"/>
            <w:shd w:val="clear" w:color="auto" w:fill="auto"/>
          </w:tcPr>
          <w:p w14:paraId="5404A3BA" w14:textId="3F2777EE" w:rsidR="00B475A1" w:rsidRDefault="005A3931" w:rsidP="00F51FA8">
            <w:pPr>
              <w:jc w:val="center"/>
            </w:pPr>
            <w:r>
              <w:t>LDRA</w:t>
            </w:r>
          </w:p>
        </w:tc>
        <w:tc>
          <w:tcPr>
            <w:tcW w:w="1341" w:type="dxa"/>
            <w:shd w:val="clear" w:color="auto" w:fill="auto"/>
          </w:tcPr>
          <w:p w14:paraId="5109F248" w14:textId="51D469B7" w:rsidR="00B475A1" w:rsidRDefault="003D7CD6" w:rsidP="00F51FA8">
            <w:pPr>
              <w:jc w:val="center"/>
            </w:pPr>
            <w:r>
              <w:t>9.8.1</w:t>
            </w:r>
          </w:p>
        </w:tc>
        <w:tc>
          <w:tcPr>
            <w:tcW w:w="4021" w:type="dxa"/>
            <w:shd w:val="clear" w:color="auto" w:fill="auto"/>
          </w:tcPr>
          <w:p w14:paraId="05A09A96" w14:textId="2BA3AA77" w:rsidR="00B475A1" w:rsidRDefault="005A3931" w:rsidP="00F51FA8">
            <w:pPr>
              <w:jc w:val="center"/>
              <w:rPr>
                <w:u w:val="single"/>
              </w:rPr>
            </w:pPr>
            <w:r>
              <w:t>488 S</w:t>
            </w:r>
          </w:p>
        </w:tc>
        <w:tc>
          <w:tcPr>
            <w:tcW w:w="3611" w:type="dxa"/>
            <w:shd w:val="clear" w:color="auto" w:fill="auto"/>
          </w:tcPr>
          <w:p w14:paraId="7D572B94" w14:textId="259F1F0D" w:rsidR="00B475A1" w:rsidRDefault="005A3931" w:rsidP="00F51FA8">
            <w:pPr>
              <w:jc w:val="center"/>
            </w:pPr>
            <w:r>
              <w:t>INT08-C Verify that all integer values are in range</w:t>
            </w:r>
          </w:p>
        </w:tc>
      </w:tr>
      <w:tr w:rsidR="00B475A1" w14:paraId="7B57D6C5" w14:textId="77777777" w:rsidTr="00001F14">
        <w:trPr>
          <w:trHeight w:val="460"/>
        </w:trPr>
        <w:tc>
          <w:tcPr>
            <w:tcW w:w="1807" w:type="dxa"/>
            <w:shd w:val="clear" w:color="auto" w:fill="auto"/>
          </w:tcPr>
          <w:p w14:paraId="0880DBB9" w14:textId="6A627D43" w:rsidR="00B475A1" w:rsidRDefault="005A3931" w:rsidP="00F51FA8">
            <w:pPr>
              <w:jc w:val="center"/>
            </w:pPr>
            <w:proofErr w:type="spellStart"/>
            <w:r>
              <w:t>RuleChecker</w:t>
            </w:r>
            <w:proofErr w:type="spellEnd"/>
          </w:p>
        </w:tc>
        <w:tc>
          <w:tcPr>
            <w:tcW w:w="1341" w:type="dxa"/>
            <w:shd w:val="clear" w:color="auto" w:fill="auto"/>
          </w:tcPr>
          <w:p w14:paraId="527A0ABE" w14:textId="6E1C072D" w:rsidR="00B475A1" w:rsidRDefault="003D7CD6" w:rsidP="00F51FA8">
            <w:pPr>
              <w:jc w:val="center"/>
            </w:pPr>
            <w:r>
              <w:t>23.10</w:t>
            </w:r>
          </w:p>
        </w:tc>
        <w:tc>
          <w:tcPr>
            <w:tcW w:w="4021" w:type="dxa"/>
            <w:shd w:val="clear" w:color="auto" w:fill="auto"/>
          </w:tcPr>
          <w:p w14:paraId="2EFB0041" w14:textId="66E33CF1" w:rsidR="00B475A1" w:rsidRDefault="005A3931" w:rsidP="00F51FA8">
            <w:pPr>
              <w:jc w:val="center"/>
              <w:rPr>
                <w:u w:val="single"/>
              </w:rPr>
            </w:pPr>
            <w:proofErr w:type="spellStart"/>
            <w:r>
              <w:t>stdlib</w:t>
            </w:r>
            <w:proofErr w:type="spellEnd"/>
            <w:r>
              <w:t>-limits</w:t>
            </w:r>
          </w:p>
        </w:tc>
        <w:tc>
          <w:tcPr>
            <w:tcW w:w="3611" w:type="dxa"/>
            <w:shd w:val="clear" w:color="auto" w:fill="auto"/>
          </w:tcPr>
          <w:p w14:paraId="6E45804C" w14:textId="4D884C95" w:rsidR="00B475A1" w:rsidRDefault="005A3931" w:rsidP="00F51FA8">
            <w:pPr>
              <w:jc w:val="center"/>
            </w:pPr>
            <w:r>
              <w:t>FLP32-C Prevent or detect domain and range errors in math functions</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21D7FF16" w:rsidR="00381847" w:rsidRDefault="00E769D9">
            <w:pPr>
              <w:jc w:val="center"/>
            </w:pPr>
            <w:r>
              <w:t>[ST</w:t>
            </w:r>
            <w:r w:rsidR="00902BD4">
              <w:t>R</w:t>
            </w:r>
            <w:r>
              <w:t>-</w:t>
            </w:r>
            <w:r w:rsidR="00913BDA">
              <w:t>003</w:t>
            </w:r>
            <w:r>
              <w:t>-</w:t>
            </w:r>
            <w:r w:rsidR="00913BDA">
              <w:t>CPP</w:t>
            </w:r>
            <w:r>
              <w:t>]</w:t>
            </w:r>
          </w:p>
        </w:tc>
        <w:tc>
          <w:tcPr>
            <w:tcW w:w="7632" w:type="dxa"/>
            <w:tcMar>
              <w:top w:w="100" w:type="dxa"/>
              <w:left w:w="100" w:type="dxa"/>
              <w:bottom w:w="100" w:type="dxa"/>
              <w:right w:w="100" w:type="dxa"/>
            </w:tcMar>
          </w:tcPr>
          <w:p w14:paraId="2E7240A9" w14:textId="2955CEB3" w:rsidR="00381847" w:rsidRDefault="00395FA4">
            <w:r>
              <w:t xml:space="preserve">Utilize safe String functions to avoid potential buffer overflows. Using </w:t>
            </w:r>
            <w:proofErr w:type="spellStart"/>
            <w:r>
              <w:t>strncpy</w:t>
            </w:r>
            <w:proofErr w:type="spellEnd"/>
            <w:r>
              <w:t xml:space="preserve"> over </w:t>
            </w:r>
            <w:proofErr w:type="spellStart"/>
            <w:r>
              <w:t>strcpy</w:t>
            </w:r>
            <w:proofErr w:type="spellEnd"/>
            <w:r>
              <w:t xml:space="preserve"> and </w:t>
            </w:r>
            <w:proofErr w:type="spellStart"/>
            <w:r>
              <w:t>snprintf</w:t>
            </w:r>
            <w:proofErr w:type="spellEnd"/>
            <w:r>
              <w:t xml:space="preserve"> over </w:t>
            </w:r>
            <w:proofErr w:type="spellStart"/>
            <w:r>
              <w:t>sprint</w:t>
            </w:r>
            <w:r w:rsidR="00C24F79">
              <w:t>f</w:t>
            </w:r>
            <w:proofErr w:type="spellEnd"/>
            <w:r>
              <w:t xml:space="preserve"> allows restricting the number of bytes to prevent bounds issue. </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7B6B9DF7" w:rsidR="00F72634" w:rsidRDefault="00C24F79" w:rsidP="0015146B">
            <w:r>
              <w:t xml:space="preserve">In this example </w:t>
            </w:r>
            <w:proofErr w:type="spellStart"/>
            <w:proofErr w:type="gramStart"/>
            <w:r>
              <w:t>strcpy</w:t>
            </w:r>
            <w:proofErr w:type="spellEnd"/>
            <w:r>
              <w:t>(</w:t>
            </w:r>
            <w:proofErr w:type="gramEnd"/>
            <w:r>
              <w:t>) attempts to copy too many characters overflowing the buffer of the destination string.</w:t>
            </w:r>
          </w:p>
        </w:tc>
      </w:tr>
      <w:tr w:rsidR="00F72634" w14:paraId="6EF6786D" w14:textId="77777777" w:rsidTr="00001F14">
        <w:trPr>
          <w:trHeight w:val="460"/>
        </w:trPr>
        <w:tc>
          <w:tcPr>
            <w:tcW w:w="10800" w:type="dxa"/>
            <w:tcMar>
              <w:top w:w="100" w:type="dxa"/>
              <w:left w:w="100" w:type="dxa"/>
              <w:bottom w:w="100" w:type="dxa"/>
              <w:right w:w="100" w:type="dxa"/>
            </w:tcMar>
          </w:tcPr>
          <w:p w14:paraId="520D5DC4" w14:textId="77777777" w:rsidR="00F72634" w:rsidRDefault="00C24F79" w:rsidP="0015146B">
            <w:pPr>
              <w:rPr>
                <w:rFonts w:ascii="Courier New" w:hAnsi="Courier New" w:cs="Courier New"/>
                <w:sz w:val="24"/>
                <w:szCs w:val="24"/>
              </w:rPr>
            </w:pPr>
            <w:r>
              <w:rPr>
                <w:rFonts w:ascii="Courier New" w:hAnsi="Courier New" w:cs="Courier New"/>
                <w:sz w:val="24"/>
                <w:szCs w:val="24"/>
              </w:rPr>
              <w:t>#include &lt;</w:t>
            </w:r>
            <w:proofErr w:type="spellStart"/>
            <w:r>
              <w:rPr>
                <w:rFonts w:ascii="Courier New" w:hAnsi="Courier New" w:cs="Courier New"/>
                <w:sz w:val="24"/>
                <w:szCs w:val="24"/>
              </w:rPr>
              <w:t>stdio.h</w:t>
            </w:r>
            <w:proofErr w:type="spellEnd"/>
            <w:r>
              <w:rPr>
                <w:rFonts w:ascii="Courier New" w:hAnsi="Courier New" w:cs="Courier New"/>
                <w:sz w:val="24"/>
                <w:szCs w:val="24"/>
              </w:rPr>
              <w:t>&gt;</w:t>
            </w:r>
          </w:p>
          <w:p w14:paraId="7620F6C4" w14:textId="77777777" w:rsidR="00C24F79" w:rsidRDefault="00C24F79" w:rsidP="0015146B">
            <w:pPr>
              <w:rPr>
                <w:rFonts w:ascii="Courier New" w:hAnsi="Courier New" w:cs="Courier New"/>
                <w:sz w:val="24"/>
                <w:szCs w:val="24"/>
              </w:rPr>
            </w:pPr>
            <w:r>
              <w:rPr>
                <w:rFonts w:ascii="Courier New" w:hAnsi="Courier New" w:cs="Courier New"/>
                <w:sz w:val="24"/>
                <w:szCs w:val="24"/>
              </w:rPr>
              <w:t>#include &lt;</w:t>
            </w:r>
            <w:proofErr w:type="spellStart"/>
            <w:r>
              <w:rPr>
                <w:rFonts w:ascii="Courier New" w:hAnsi="Courier New" w:cs="Courier New"/>
                <w:sz w:val="24"/>
                <w:szCs w:val="24"/>
              </w:rPr>
              <w:t>string.h</w:t>
            </w:r>
            <w:proofErr w:type="spellEnd"/>
            <w:r>
              <w:rPr>
                <w:rFonts w:ascii="Courier New" w:hAnsi="Courier New" w:cs="Courier New"/>
                <w:sz w:val="24"/>
                <w:szCs w:val="24"/>
              </w:rPr>
              <w:t>&gt;</w:t>
            </w:r>
          </w:p>
          <w:p w14:paraId="60FDA8D7" w14:textId="77777777" w:rsidR="00C24F79" w:rsidRDefault="00C24F79" w:rsidP="0015146B">
            <w:pPr>
              <w:rPr>
                <w:rFonts w:ascii="Courier New" w:hAnsi="Courier New" w:cs="Courier New"/>
                <w:sz w:val="24"/>
                <w:szCs w:val="24"/>
              </w:rPr>
            </w:pPr>
          </w:p>
          <w:p w14:paraId="566B41FD" w14:textId="77777777" w:rsidR="00C24F79" w:rsidRDefault="00C24F79" w:rsidP="0015146B">
            <w:pPr>
              <w:rPr>
                <w:rFonts w:ascii="Courier New" w:hAnsi="Courier New" w:cs="Courier New"/>
                <w:sz w:val="24"/>
                <w:szCs w:val="24"/>
              </w:rPr>
            </w:pPr>
            <w:r>
              <w:rPr>
                <w:rFonts w:ascii="Courier New" w:hAnsi="Courier New" w:cs="Courier New"/>
                <w:sz w:val="24"/>
                <w:szCs w:val="24"/>
              </w:rPr>
              <w:t xml:space="preserve">int </w:t>
            </w:r>
            <w:proofErr w:type="gramStart"/>
            <w:r>
              <w:rPr>
                <w:rFonts w:ascii="Courier New" w:hAnsi="Courier New" w:cs="Courier New"/>
                <w:sz w:val="24"/>
                <w:szCs w:val="24"/>
              </w:rPr>
              <w:t>main(</w:t>
            </w:r>
            <w:proofErr w:type="gramEnd"/>
            <w:r>
              <w:rPr>
                <w:rFonts w:ascii="Courier New" w:hAnsi="Courier New" w:cs="Courier New"/>
                <w:sz w:val="24"/>
                <w:szCs w:val="24"/>
              </w:rPr>
              <w:t>) {</w:t>
            </w:r>
          </w:p>
          <w:p w14:paraId="65DA0E80" w14:textId="77777777" w:rsidR="00C24F79" w:rsidRDefault="00C24F79" w:rsidP="0015146B">
            <w:pPr>
              <w:rPr>
                <w:rFonts w:ascii="Courier New" w:hAnsi="Courier New" w:cs="Courier New"/>
                <w:sz w:val="24"/>
                <w:szCs w:val="24"/>
              </w:rPr>
            </w:pPr>
            <w:r>
              <w:rPr>
                <w:rFonts w:ascii="Courier New" w:hAnsi="Courier New" w:cs="Courier New"/>
                <w:sz w:val="24"/>
                <w:szCs w:val="24"/>
              </w:rPr>
              <w:t xml:space="preserve">    char </w:t>
            </w:r>
            <w:proofErr w:type="spellStart"/>
            <w:proofErr w:type="gramStart"/>
            <w:r>
              <w:rPr>
                <w:rFonts w:ascii="Courier New" w:hAnsi="Courier New" w:cs="Courier New"/>
                <w:sz w:val="24"/>
                <w:szCs w:val="24"/>
              </w:rPr>
              <w:t>sourceString</w:t>
            </w:r>
            <w:proofErr w:type="spellEnd"/>
            <w:r>
              <w:rPr>
                <w:rFonts w:ascii="Courier New" w:hAnsi="Courier New" w:cs="Courier New"/>
                <w:sz w:val="24"/>
                <w:szCs w:val="24"/>
              </w:rPr>
              <w:t>[</w:t>
            </w:r>
            <w:proofErr w:type="gramEnd"/>
            <w:r>
              <w:rPr>
                <w:rFonts w:ascii="Courier New" w:hAnsi="Courier New" w:cs="Courier New"/>
                <w:sz w:val="24"/>
                <w:szCs w:val="24"/>
              </w:rPr>
              <w:t>20] = “This is a long text”;</w:t>
            </w:r>
          </w:p>
          <w:p w14:paraId="6B64F07A" w14:textId="42746A55" w:rsidR="00C24F79" w:rsidRDefault="00C24F79" w:rsidP="0015146B">
            <w:pPr>
              <w:rPr>
                <w:rFonts w:ascii="Courier New" w:hAnsi="Courier New" w:cs="Courier New"/>
                <w:sz w:val="24"/>
                <w:szCs w:val="24"/>
              </w:rPr>
            </w:pPr>
            <w:r>
              <w:rPr>
                <w:rFonts w:ascii="Courier New" w:hAnsi="Courier New" w:cs="Courier New"/>
                <w:sz w:val="24"/>
                <w:szCs w:val="24"/>
              </w:rPr>
              <w:t xml:space="preserve">    char </w:t>
            </w:r>
            <w:proofErr w:type="spellStart"/>
            <w:proofErr w:type="gramStart"/>
            <w:r>
              <w:rPr>
                <w:rFonts w:ascii="Courier New" w:hAnsi="Courier New" w:cs="Courier New"/>
                <w:sz w:val="24"/>
                <w:szCs w:val="24"/>
              </w:rPr>
              <w:t>destString</w:t>
            </w:r>
            <w:proofErr w:type="spellEnd"/>
            <w:r>
              <w:rPr>
                <w:rFonts w:ascii="Courier New" w:hAnsi="Courier New" w:cs="Courier New"/>
                <w:sz w:val="24"/>
                <w:szCs w:val="24"/>
              </w:rPr>
              <w:t>[</w:t>
            </w:r>
            <w:proofErr w:type="gramEnd"/>
            <w:r>
              <w:rPr>
                <w:rFonts w:ascii="Courier New" w:hAnsi="Courier New" w:cs="Courier New"/>
                <w:sz w:val="24"/>
                <w:szCs w:val="24"/>
              </w:rPr>
              <w:t xml:space="preserve">10]; </w:t>
            </w:r>
          </w:p>
          <w:p w14:paraId="7F9BF57F" w14:textId="77777777" w:rsidR="00C24F79" w:rsidRDefault="00C24F79" w:rsidP="0015146B">
            <w:pPr>
              <w:rPr>
                <w:rFonts w:ascii="Courier New" w:hAnsi="Courier New" w:cs="Courier New"/>
                <w:sz w:val="24"/>
                <w:szCs w:val="24"/>
              </w:rPr>
            </w:pPr>
          </w:p>
          <w:p w14:paraId="58A7567F" w14:textId="77777777" w:rsidR="00C24F79" w:rsidRDefault="00C24F79" w:rsidP="0015146B">
            <w:pPr>
              <w:rPr>
                <w:rFonts w:ascii="Courier New" w:hAnsi="Courier New" w:cs="Courier New"/>
                <w:sz w:val="24"/>
                <w:szCs w:val="24"/>
              </w:rPr>
            </w:pPr>
            <w:r>
              <w:rPr>
                <w:rFonts w:ascii="Courier New" w:hAnsi="Courier New" w:cs="Courier New"/>
                <w:sz w:val="24"/>
                <w:szCs w:val="24"/>
              </w:rPr>
              <w:t xml:space="preserve">    // this copy will cause a buffer overflow!</w:t>
            </w:r>
          </w:p>
          <w:p w14:paraId="2EDD71EE" w14:textId="6E572A07" w:rsidR="00C24F79" w:rsidRDefault="00C24F79" w:rsidP="0015146B">
            <w:pPr>
              <w:rPr>
                <w:rFonts w:ascii="Courier New" w:hAnsi="Courier New" w:cs="Courier New"/>
                <w:sz w:val="24"/>
                <w:szCs w:val="24"/>
              </w:rPr>
            </w:pPr>
            <w:r>
              <w:rPr>
                <w:rFonts w:ascii="Courier New" w:hAnsi="Courier New" w:cs="Courier New"/>
                <w:sz w:val="24"/>
                <w:szCs w:val="24"/>
              </w:rPr>
              <w:t xml:space="preserve">    </w:t>
            </w:r>
            <w:proofErr w:type="spellStart"/>
            <w:proofErr w:type="gramStart"/>
            <w:r>
              <w:rPr>
                <w:rFonts w:ascii="Courier New" w:hAnsi="Courier New" w:cs="Courier New"/>
                <w:sz w:val="24"/>
                <w:szCs w:val="24"/>
              </w:rPr>
              <w:t>strcpy</w:t>
            </w:r>
            <w:proofErr w:type="spellEnd"/>
            <w:r>
              <w:rPr>
                <w:rFonts w:ascii="Courier New" w:hAnsi="Courier New" w:cs="Courier New"/>
                <w:sz w:val="24"/>
                <w:szCs w:val="24"/>
              </w:rPr>
              <w:t>(</w:t>
            </w:r>
            <w:proofErr w:type="spellStart"/>
            <w:proofErr w:type="gramEnd"/>
            <w:r>
              <w:rPr>
                <w:rFonts w:ascii="Courier New" w:hAnsi="Courier New" w:cs="Courier New"/>
                <w:sz w:val="24"/>
                <w:szCs w:val="24"/>
              </w:rPr>
              <w:t>destString</w:t>
            </w:r>
            <w:proofErr w:type="spellEnd"/>
            <w:r>
              <w:rPr>
                <w:rFonts w:ascii="Courier New" w:hAnsi="Courier New" w:cs="Courier New"/>
                <w:sz w:val="24"/>
                <w:szCs w:val="24"/>
              </w:rPr>
              <w:t xml:space="preserve">, </w:t>
            </w:r>
            <w:proofErr w:type="spellStart"/>
            <w:r>
              <w:rPr>
                <w:rFonts w:ascii="Courier New" w:hAnsi="Courier New" w:cs="Courier New"/>
                <w:sz w:val="24"/>
                <w:szCs w:val="24"/>
              </w:rPr>
              <w:t>sourceString</w:t>
            </w:r>
            <w:proofErr w:type="spellEnd"/>
            <w:r>
              <w:rPr>
                <w:rFonts w:ascii="Courier New" w:hAnsi="Courier New" w:cs="Courier New"/>
                <w:sz w:val="24"/>
                <w:szCs w:val="24"/>
              </w:rPr>
              <w:t>);</w:t>
            </w:r>
          </w:p>
          <w:p w14:paraId="44C95D98" w14:textId="77777777" w:rsidR="00C24F79" w:rsidRDefault="00C24F79" w:rsidP="0015146B">
            <w:pPr>
              <w:rPr>
                <w:rFonts w:ascii="Courier New" w:hAnsi="Courier New" w:cs="Courier New"/>
                <w:sz w:val="24"/>
                <w:szCs w:val="24"/>
              </w:rPr>
            </w:pPr>
          </w:p>
          <w:p w14:paraId="64FB7059" w14:textId="20F42F94" w:rsidR="00C24F79" w:rsidRDefault="00C24F79" w:rsidP="0015146B">
            <w:pPr>
              <w:rPr>
                <w:rFonts w:ascii="Courier New" w:hAnsi="Courier New" w:cs="Courier New"/>
                <w:sz w:val="24"/>
                <w:szCs w:val="24"/>
              </w:rPr>
            </w:pPr>
            <w:r>
              <w:rPr>
                <w:rFonts w:ascii="Courier New" w:hAnsi="Courier New" w:cs="Courier New"/>
                <w:sz w:val="24"/>
                <w:szCs w:val="24"/>
              </w:rPr>
              <w:t xml:space="preserve">    </w:t>
            </w:r>
            <w:proofErr w:type="spellStart"/>
            <w:proofErr w:type="gramStart"/>
            <w:r>
              <w:rPr>
                <w:rFonts w:ascii="Courier New" w:hAnsi="Courier New" w:cs="Courier New"/>
                <w:sz w:val="24"/>
                <w:szCs w:val="24"/>
              </w:rPr>
              <w:t>printf</w:t>
            </w:r>
            <w:proofErr w:type="spellEnd"/>
            <w:r>
              <w:rPr>
                <w:rFonts w:ascii="Courier New" w:hAnsi="Courier New" w:cs="Courier New"/>
                <w:sz w:val="24"/>
                <w:szCs w:val="24"/>
              </w:rPr>
              <w:t>(</w:t>
            </w:r>
            <w:proofErr w:type="gramEnd"/>
            <w:r>
              <w:rPr>
                <w:rFonts w:ascii="Courier New" w:hAnsi="Courier New" w:cs="Courier New"/>
                <w:sz w:val="24"/>
                <w:szCs w:val="24"/>
              </w:rPr>
              <w:t xml:space="preserve">“Destination: %s\n”, </w:t>
            </w:r>
            <w:proofErr w:type="spellStart"/>
            <w:r>
              <w:rPr>
                <w:rFonts w:ascii="Courier New" w:hAnsi="Courier New" w:cs="Courier New"/>
                <w:sz w:val="24"/>
                <w:szCs w:val="24"/>
              </w:rPr>
              <w:t>destString</w:t>
            </w:r>
            <w:proofErr w:type="spellEnd"/>
            <w:r>
              <w:rPr>
                <w:rFonts w:ascii="Courier New" w:hAnsi="Courier New" w:cs="Courier New"/>
                <w:sz w:val="24"/>
                <w:szCs w:val="24"/>
              </w:rPr>
              <w:t>);</w:t>
            </w:r>
          </w:p>
          <w:p w14:paraId="54B7684A" w14:textId="77777777" w:rsidR="00C24F79" w:rsidRDefault="00C24F79" w:rsidP="0015146B">
            <w:pPr>
              <w:rPr>
                <w:rFonts w:ascii="Courier New" w:hAnsi="Courier New" w:cs="Courier New"/>
                <w:sz w:val="24"/>
                <w:szCs w:val="24"/>
              </w:rPr>
            </w:pPr>
          </w:p>
          <w:p w14:paraId="05FC1789" w14:textId="7E21DC4A" w:rsidR="00C24F79" w:rsidRDefault="00C24F79" w:rsidP="0015146B">
            <w:pPr>
              <w:rPr>
                <w:rFonts w:ascii="Courier New" w:hAnsi="Courier New" w:cs="Courier New"/>
                <w:sz w:val="24"/>
                <w:szCs w:val="24"/>
              </w:rPr>
            </w:pPr>
            <w:r>
              <w:rPr>
                <w:rFonts w:ascii="Courier New" w:hAnsi="Courier New" w:cs="Courier New"/>
                <w:sz w:val="24"/>
                <w:szCs w:val="24"/>
              </w:rPr>
              <w:t xml:space="preserve">    return </w:t>
            </w:r>
            <w:proofErr w:type="gramStart"/>
            <w:r>
              <w:rPr>
                <w:rFonts w:ascii="Courier New" w:hAnsi="Courier New" w:cs="Courier New"/>
                <w:sz w:val="24"/>
                <w:szCs w:val="24"/>
              </w:rPr>
              <w:t>0;</w:t>
            </w:r>
            <w:proofErr w:type="gramEnd"/>
          </w:p>
          <w:p w14:paraId="12374FA0" w14:textId="331F9439" w:rsidR="00C24F79" w:rsidRPr="00C24F79" w:rsidRDefault="00C24F79" w:rsidP="0015146B">
            <w:pPr>
              <w:rPr>
                <w:rFonts w:ascii="Courier New" w:hAnsi="Courier New" w:cs="Courier New"/>
                <w:sz w:val="24"/>
                <w:szCs w:val="24"/>
              </w:rPr>
            </w:pPr>
            <w:r>
              <w:rPr>
                <w:rFonts w:ascii="Courier New" w:hAnsi="Courier New" w:cs="Courier New"/>
                <w:sz w:val="24"/>
                <w:szCs w:val="24"/>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2EA33E1F" w:rsidR="00F72634" w:rsidRDefault="00C24F79" w:rsidP="0015146B">
            <w:r>
              <w:t xml:space="preserve">This compliant code example utilizes </w:t>
            </w:r>
            <w:proofErr w:type="spellStart"/>
            <w:proofErr w:type="gramStart"/>
            <w:r>
              <w:t>strncpy</w:t>
            </w:r>
            <w:proofErr w:type="spellEnd"/>
            <w:r>
              <w:t>(</w:t>
            </w:r>
            <w:proofErr w:type="gramEnd"/>
            <w:r>
              <w:t xml:space="preserve">) to specify the number of characters to copy </w:t>
            </w:r>
            <w:r w:rsidR="00F3078C">
              <w:t>so as</w:t>
            </w:r>
            <w:r>
              <w:t xml:space="preserve"> not </w:t>
            </w:r>
            <w:r w:rsidR="00F3078C">
              <w:t xml:space="preserve">to </w:t>
            </w:r>
            <w:r>
              <w:t>cause a buffer overflow.</w:t>
            </w:r>
            <w:r w:rsidR="00135DA1">
              <w:t xml:space="preserve"> Must ensure string ends in null terminator if truncation may occur. </w:t>
            </w:r>
          </w:p>
        </w:tc>
      </w:tr>
      <w:tr w:rsidR="00F72634" w14:paraId="1A9D16B4" w14:textId="77777777" w:rsidTr="00001F14">
        <w:trPr>
          <w:trHeight w:val="460"/>
        </w:trPr>
        <w:tc>
          <w:tcPr>
            <w:tcW w:w="10800" w:type="dxa"/>
            <w:tcMar>
              <w:top w:w="100" w:type="dxa"/>
              <w:left w:w="100" w:type="dxa"/>
              <w:bottom w:w="100" w:type="dxa"/>
              <w:right w:w="100" w:type="dxa"/>
            </w:tcMar>
          </w:tcPr>
          <w:p w14:paraId="7A5BEDCF" w14:textId="77777777" w:rsidR="00F3078C" w:rsidRPr="00F3078C" w:rsidRDefault="00F3078C" w:rsidP="00F3078C">
            <w:pPr>
              <w:rPr>
                <w:rFonts w:ascii="Courier New" w:hAnsi="Courier New" w:cs="Courier New"/>
              </w:rPr>
            </w:pPr>
            <w:r w:rsidRPr="00F3078C">
              <w:rPr>
                <w:rFonts w:ascii="Courier New" w:hAnsi="Courier New" w:cs="Courier New"/>
              </w:rPr>
              <w:t>#include &lt;</w:t>
            </w:r>
            <w:proofErr w:type="spellStart"/>
            <w:r w:rsidRPr="00F3078C">
              <w:rPr>
                <w:rFonts w:ascii="Courier New" w:hAnsi="Courier New" w:cs="Courier New"/>
              </w:rPr>
              <w:t>stdio.h</w:t>
            </w:r>
            <w:proofErr w:type="spellEnd"/>
            <w:r w:rsidRPr="00F3078C">
              <w:rPr>
                <w:rFonts w:ascii="Courier New" w:hAnsi="Courier New" w:cs="Courier New"/>
              </w:rPr>
              <w:t>&gt;</w:t>
            </w:r>
          </w:p>
          <w:p w14:paraId="33BF04DA" w14:textId="77777777" w:rsidR="00F3078C" w:rsidRPr="00F3078C" w:rsidRDefault="00F3078C" w:rsidP="00F3078C">
            <w:pPr>
              <w:rPr>
                <w:rFonts w:ascii="Courier New" w:hAnsi="Courier New" w:cs="Courier New"/>
              </w:rPr>
            </w:pPr>
            <w:r w:rsidRPr="00F3078C">
              <w:rPr>
                <w:rFonts w:ascii="Courier New" w:hAnsi="Courier New" w:cs="Courier New"/>
              </w:rPr>
              <w:t>#include &lt;</w:t>
            </w:r>
            <w:proofErr w:type="spellStart"/>
            <w:r w:rsidRPr="00F3078C">
              <w:rPr>
                <w:rFonts w:ascii="Courier New" w:hAnsi="Courier New" w:cs="Courier New"/>
              </w:rPr>
              <w:t>string.h</w:t>
            </w:r>
            <w:proofErr w:type="spellEnd"/>
            <w:r w:rsidRPr="00F3078C">
              <w:rPr>
                <w:rFonts w:ascii="Courier New" w:hAnsi="Courier New" w:cs="Courier New"/>
              </w:rPr>
              <w:t>&gt;</w:t>
            </w:r>
          </w:p>
          <w:p w14:paraId="4229F357" w14:textId="77777777" w:rsidR="00F3078C" w:rsidRPr="00F3078C" w:rsidRDefault="00F3078C" w:rsidP="00F3078C">
            <w:pPr>
              <w:rPr>
                <w:rFonts w:ascii="Courier New" w:hAnsi="Courier New" w:cs="Courier New"/>
              </w:rPr>
            </w:pPr>
          </w:p>
          <w:p w14:paraId="5E6929C5" w14:textId="77777777" w:rsidR="00F3078C" w:rsidRPr="00F3078C" w:rsidRDefault="00F3078C" w:rsidP="00F3078C">
            <w:pPr>
              <w:rPr>
                <w:rFonts w:ascii="Courier New" w:hAnsi="Courier New" w:cs="Courier New"/>
              </w:rPr>
            </w:pPr>
            <w:r w:rsidRPr="00F3078C">
              <w:rPr>
                <w:rFonts w:ascii="Courier New" w:hAnsi="Courier New" w:cs="Courier New"/>
              </w:rPr>
              <w:t xml:space="preserve">int </w:t>
            </w:r>
            <w:proofErr w:type="gramStart"/>
            <w:r w:rsidRPr="00F3078C">
              <w:rPr>
                <w:rFonts w:ascii="Courier New" w:hAnsi="Courier New" w:cs="Courier New"/>
              </w:rPr>
              <w:t>main(</w:t>
            </w:r>
            <w:proofErr w:type="gramEnd"/>
            <w:r w:rsidRPr="00F3078C">
              <w:rPr>
                <w:rFonts w:ascii="Courier New" w:hAnsi="Courier New" w:cs="Courier New"/>
              </w:rPr>
              <w:t>) {</w:t>
            </w:r>
          </w:p>
          <w:p w14:paraId="03744A41" w14:textId="77777777" w:rsidR="00F3078C" w:rsidRPr="00F3078C" w:rsidRDefault="00F3078C" w:rsidP="00F3078C">
            <w:pPr>
              <w:rPr>
                <w:rFonts w:ascii="Courier New" w:hAnsi="Courier New" w:cs="Courier New"/>
              </w:rPr>
            </w:pPr>
            <w:r w:rsidRPr="00F3078C">
              <w:rPr>
                <w:rFonts w:ascii="Courier New" w:hAnsi="Courier New" w:cs="Courier New"/>
              </w:rPr>
              <w:t xml:space="preserve">    char </w:t>
            </w:r>
            <w:proofErr w:type="spellStart"/>
            <w:proofErr w:type="gramStart"/>
            <w:r w:rsidRPr="00F3078C">
              <w:rPr>
                <w:rFonts w:ascii="Courier New" w:hAnsi="Courier New" w:cs="Courier New"/>
              </w:rPr>
              <w:t>sourceString</w:t>
            </w:r>
            <w:proofErr w:type="spellEnd"/>
            <w:r w:rsidRPr="00F3078C">
              <w:rPr>
                <w:rFonts w:ascii="Courier New" w:hAnsi="Courier New" w:cs="Courier New"/>
              </w:rPr>
              <w:t>[</w:t>
            </w:r>
            <w:proofErr w:type="gramEnd"/>
            <w:r w:rsidRPr="00F3078C">
              <w:rPr>
                <w:rFonts w:ascii="Courier New" w:hAnsi="Courier New" w:cs="Courier New"/>
              </w:rPr>
              <w:t>20] = "This is a long text";</w:t>
            </w:r>
          </w:p>
          <w:p w14:paraId="1F51515E" w14:textId="77777777" w:rsidR="00F3078C" w:rsidRPr="00F3078C" w:rsidRDefault="00F3078C" w:rsidP="00F3078C">
            <w:pPr>
              <w:rPr>
                <w:rFonts w:ascii="Courier New" w:hAnsi="Courier New" w:cs="Courier New"/>
              </w:rPr>
            </w:pPr>
            <w:r w:rsidRPr="00F3078C">
              <w:rPr>
                <w:rFonts w:ascii="Courier New" w:hAnsi="Courier New" w:cs="Courier New"/>
              </w:rPr>
              <w:t xml:space="preserve">    char </w:t>
            </w:r>
            <w:proofErr w:type="spellStart"/>
            <w:proofErr w:type="gramStart"/>
            <w:r w:rsidRPr="00F3078C">
              <w:rPr>
                <w:rFonts w:ascii="Courier New" w:hAnsi="Courier New" w:cs="Courier New"/>
              </w:rPr>
              <w:t>destString</w:t>
            </w:r>
            <w:proofErr w:type="spellEnd"/>
            <w:r w:rsidRPr="00F3078C">
              <w:rPr>
                <w:rFonts w:ascii="Courier New" w:hAnsi="Courier New" w:cs="Courier New"/>
              </w:rPr>
              <w:t>[</w:t>
            </w:r>
            <w:proofErr w:type="gramEnd"/>
            <w:r w:rsidRPr="00F3078C">
              <w:rPr>
                <w:rFonts w:ascii="Courier New" w:hAnsi="Courier New" w:cs="Courier New"/>
              </w:rPr>
              <w:t>10];</w:t>
            </w:r>
          </w:p>
          <w:p w14:paraId="0DAB4E01" w14:textId="77777777" w:rsidR="00F3078C" w:rsidRPr="00F3078C" w:rsidRDefault="00F3078C" w:rsidP="00F3078C">
            <w:pPr>
              <w:rPr>
                <w:rFonts w:ascii="Courier New" w:hAnsi="Courier New" w:cs="Courier New"/>
              </w:rPr>
            </w:pPr>
          </w:p>
          <w:p w14:paraId="7FDC4172" w14:textId="77777777" w:rsidR="00F3078C" w:rsidRPr="00F3078C" w:rsidRDefault="00F3078C" w:rsidP="00F3078C">
            <w:pPr>
              <w:rPr>
                <w:rFonts w:ascii="Courier New" w:hAnsi="Courier New" w:cs="Courier New"/>
              </w:rPr>
            </w:pPr>
            <w:r w:rsidRPr="00F3078C">
              <w:rPr>
                <w:rFonts w:ascii="Courier New" w:hAnsi="Courier New" w:cs="Courier New"/>
              </w:rPr>
              <w:t xml:space="preserve">    // </w:t>
            </w:r>
            <w:proofErr w:type="spellStart"/>
            <w:r w:rsidRPr="00F3078C">
              <w:rPr>
                <w:rFonts w:ascii="Courier New" w:hAnsi="Courier New" w:cs="Courier New"/>
              </w:rPr>
              <w:t>strncpy</w:t>
            </w:r>
            <w:proofErr w:type="spellEnd"/>
            <w:r w:rsidRPr="00F3078C">
              <w:rPr>
                <w:rFonts w:ascii="Courier New" w:hAnsi="Courier New" w:cs="Courier New"/>
              </w:rPr>
              <w:t xml:space="preserve"> will only copy (</w:t>
            </w:r>
            <w:proofErr w:type="spellStart"/>
            <w:proofErr w:type="gramStart"/>
            <w:r w:rsidRPr="00F3078C">
              <w:rPr>
                <w:rFonts w:ascii="Courier New" w:hAnsi="Courier New" w:cs="Courier New"/>
              </w:rPr>
              <w:t>sizeof</w:t>
            </w:r>
            <w:proofErr w:type="spellEnd"/>
            <w:r w:rsidRPr="00F3078C">
              <w:rPr>
                <w:rFonts w:ascii="Courier New" w:hAnsi="Courier New" w:cs="Courier New"/>
              </w:rPr>
              <w:t>(</w:t>
            </w:r>
            <w:proofErr w:type="gramEnd"/>
            <w:r w:rsidRPr="00F3078C">
              <w:rPr>
                <w:rFonts w:ascii="Courier New" w:hAnsi="Courier New" w:cs="Courier New"/>
              </w:rPr>
              <w:t>destination – 1)) characters</w:t>
            </w:r>
          </w:p>
          <w:p w14:paraId="3FC79E63" w14:textId="77777777" w:rsidR="00F3078C" w:rsidRPr="00F3078C" w:rsidRDefault="00F3078C" w:rsidP="00F3078C">
            <w:pPr>
              <w:rPr>
                <w:rFonts w:ascii="Courier New" w:hAnsi="Courier New" w:cs="Courier New"/>
              </w:rPr>
            </w:pPr>
            <w:r w:rsidRPr="00F3078C">
              <w:rPr>
                <w:rFonts w:ascii="Courier New" w:hAnsi="Courier New" w:cs="Courier New"/>
              </w:rPr>
              <w:t xml:space="preserve">    </w:t>
            </w:r>
            <w:proofErr w:type="spellStart"/>
            <w:proofErr w:type="gramStart"/>
            <w:r w:rsidRPr="00F3078C">
              <w:rPr>
                <w:rFonts w:ascii="Courier New" w:hAnsi="Courier New" w:cs="Courier New"/>
              </w:rPr>
              <w:t>strncpy</w:t>
            </w:r>
            <w:proofErr w:type="spellEnd"/>
            <w:r w:rsidRPr="00F3078C">
              <w:rPr>
                <w:rFonts w:ascii="Courier New" w:hAnsi="Courier New" w:cs="Courier New"/>
              </w:rPr>
              <w:t>(</w:t>
            </w:r>
            <w:proofErr w:type="spellStart"/>
            <w:proofErr w:type="gramEnd"/>
            <w:r w:rsidRPr="00F3078C">
              <w:rPr>
                <w:rFonts w:ascii="Courier New" w:hAnsi="Courier New" w:cs="Courier New"/>
              </w:rPr>
              <w:t>destString</w:t>
            </w:r>
            <w:proofErr w:type="spellEnd"/>
            <w:r w:rsidRPr="00F3078C">
              <w:rPr>
                <w:rFonts w:ascii="Courier New" w:hAnsi="Courier New" w:cs="Courier New"/>
              </w:rPr>
              <w:t xml:space="preserve">, </w:t>
            </w:r>
            <w:proofErr w:type="spellStart"/>
            <w:r w:rsidRPr="00F3078C">
              <w:rPr>
                <w:rFonts w:ascii="Courier New" w:hAnsi="Courier New" w:cs="Courier New"/>
              </w:rPr>
              <w:t>sourceString</w:t>
            </w:r>
            <w:proofErr w:type="spellEnd"/>
            <w:r w:rsidRPr="00F3078C">
              <w:rPr>
                <w:rFonts w:ascii="Courier New" w:hAnsi="Courier New" w:cs="Courier New"/>
              </w:rPr>
              <w:t xml:space="preserve">, </w:t>
            </w:r>
            <w:proofErr w:type="spellStart"/>
            <w:r w:rsidRPr="00F3078C">
              <w:rPr>
                <w:rFonts w:ascii="Courier New" w:hAnsi="Courier New" w:cs="Courier New"/>
              </w:rPr>
              <w:t>sizeof</w:t>
            </w:r>
            <w:proofErr w:type="spellEnd"/>
            <w:r w:rsidRPr="00F3078C">
              <w:rPr>
                <w:rFonts w:ascii="Courier New" w:hAnsi="Courier New" w:cs="Courier New"/>
              </w:rPr>
              <w:t>(</w:t>
            </w:r>
            <w:proofErr w:type="spellStart"/>
            <w:r w:rsidRPr="00F3078C">
              <w:rPr>
                <w:rFonts w:ascii="Courier New" w:hAnsi="Courier New" w:cs="Courier New"/>
              </w:rPr>
              <w:t>destString</w:t>
            </w:r>
            <w:proofErr w:type="spellEnd"/>
            <w:r w:rsidRPr="00F3078C">
              <w:rPr>
                <w:rFonts w:ascii="Courier New" w:hAnsi="Courier New" w:cs="Courier New"/>
              </w:rPr>
              <w:t>) - 1);</w:t>
            </w:r>
          </w:p>
          <w:p w14:paraId="68140C10" w14:textId="2B33C2CF" w:rsidR="00F3078C" w:rsidRPr="00F3078C" w:rsidRDefault="00F3078C" w:rsidP="00F3078C">
            <w:pPr>
              <w:rPr>
                <w:rFonts w:ascii="Courier New" w:hAnsi="Courier New" w:cs="Courier New"/>
              </w:rPr>
            </w:pPr>
            <w:r w:rsidRPr="00F3078C">
              <w:rPr>
                <w:rFonts w:ascii="Courier New" w:hAnsi="Courier New" w:cs="Courier New"/>
              </w:rPr>
              <w:t xml:space="preserve">    </w:t>
            </w:r>
            <w:proofErr w:type="spellStart"/>
            <w:r w:rsidRPr="00F3078C">
              <w:rPr>
                <w:rFonts w:ascii="Courier New" w:hAnsi="Courier New" w:cs="Courier New"/>
              </w:rPr>
              <w:t>destString</w:t>
            </w:r>
            <w:proofErr w:type="spellEnd"/>
            <w:r w:rsidRPr="00F3078C">
              <w:rPr>
                <w:rFonts w:ascii="Courier New" w:hAnsi="Courier New" w:cs="Courier New"/>
              </w:rPr>
              <w:t>[</w:t>
            </w:r>
            <w:proofErr w:type="spellStart"/>
            <w:r w:rsidRPr="00F3078C">
              <w:rPr>
                <w:rFonts w:ascii="Courier New" w:hAnsi="Courier New" w:cs="Courier New"/>
              </w:rPr>
              <w:t>sizeof</w:t>
            </w:r>
            <w:proofErr w:type="spellEnd"/>
            <w:r w:rsidRPr="00F3078C">
              <w:rPr>
                <w:rFonts w:ascii="Courier New" w:hAnsi="Courier New" w:cs="Courier New"/>
              </w:rPr>
              <w:t>(</w:t>
            </w:r>
            <w:proofErr w:type="spellStart"/>
            <w:r w:rsidRPr="00F3078C">
              <w:rPr>
                <w:rFonts w:ascii="Courier New" w:hAnsi="Courier New" w:cs="Courier New"/>
              </w:rPr>
              <w:t>destString</w:t>
            </w:r>
            <w:proofErr w:type="spellEnd"/>
            <w:r w:rsidRPr="00F3078C">
              <w:rPr>
                <w:rFonts w:ascii="Courier New" w:hAnsi="Courier New" w:cs="Courier New"/>
              </w:rPr>
              <w:t>) - 1] = '\0';</w:t>
            </w:r>
            <w:r>
              <w:rPr>
                <w:rFonts w:ascii="Courier New" w:hAnsi="Courier New" w:cs="Courier New"/>
              </w:rPr>
              <w:t xml:space="preserve"> //ensure null terminator</w:t>
            </w:r>
          </w:p>
          <w:p w14:paraId="641FA251" w14:textId="77777777" w:rsidR="00F3078C" w:rsidRPr="00F3078C" w:rsidRDefault="00F3078C" w:rsidP="00F3078C">
            <w:pPr>
              <w:rPr>
                <w:rFonts w:ascii="Courier New" w:hAnsi="Courier New" w:cs="Courier New"/>
              </w:rPr>
            </w:pPr>
          </w:p>
          <w:p w14:paraId="2CA2FBD5" w14:textId="77777777" w:rsidR="00F3078C" w:rsidRPr="00F3078C" w:rsidRDefault="00F3078C" w:rsidP="00F3078C">
            <w:pPr>
              <w:rPr>
                <w:rFonts w:ascii="Courier New" w:hAnsi="Courier New" w:cs="Courier New"/>
              </w:rPr>
            </w:pPr>
            <w:r w:rsidRPr="00F3078C">
              <w:rPr>
                <w:rFonts w:ascii="Courier New" w:hAnsi="Courier New" w:cs="Courier New"/>
              </w:rPr>
              <w:t xml:space="preserve">    </w:t>
            </w:r>
            <w:proofErr w:type="spellStart"/>
            <w:proofErr w:type="gramStart"/>
            <w:r w:rsidRPr="00F3078C">
              <w:rPr>
                <w:rFonts w:ascii="Courier New" w:hAnsi="Courier New" w:cs="Courier New"/>
              </w:rPr>
              <w:t>printf</w:t>
            </w:r>
            <w:proofErr w:type="spellEnd"/>
            <w:r w:rsidRPr="00F3078C">
              <w:rPr>
                <w:rFonts w:ascii="Courier New" w:hAnsi="Courier New" w:cs="Courier New"/>
              </w:rPr>
              <w:t>(</w:t>
            </w:r>
            <w:proofErr w:type="gramEnd"/>
            <w:r w:rsidRPr="00F3078C">
              <w:rPr>
                <w:rFonts w:ascii="Courier New" w:hAnsi="Courier New" w:cs="Courier New"/>
              </w:rPr>
              <w:t xml:space="preserve">"Destination: %s\n", </w:t>
            </w:r>
            <w:proofErr w:type="spellStart"/>
            <w:r w:rsidRPr="00F3078C">
              <w:rPr>
                <w:rFonts w:ascii="Courier New" w:hAnsi="Courier New" w:cs="Courier New"/>
              </w:rPr>
              <w:t>destString</w:t>
            </w:r>
            <w:proofErr w:type="spellEnd"/>
            <w:r w:rsidRPr="00F3078C">
              <w:rPr>
                <w:rFonts w:ascii="Courier New" w:hAnsi="Courier New" w:cs="Courier New"/>
              </w:rPr>
              <w:t>);</w:t>
            </w:r>
          </w:p>
          <w:p w14:paraId="03A3DE45" w14:textId="77777777" w:rsidR="00F3078C" w:rsidRPr="00F3078C" w:rsidRDefault="00F3078C" w:rsidP="00F3078C">
            <w:pPr>
              <w:rPr>
                <w:rFonts w:ascii="Courier New" w:hAnsi="Courier New" w:cs="Courier New"/>
              </w:rPr>
            </w:pPr>
          </w:p>
          <w:p w14:paraId="40929FE9" w14:textId="77777777" w:rsidR="00F3078C" w:rsidRPr="00F3078C" w:rsidRDefault="00F3078C" w:rsidP="00F3078C">
            <w:pPr>
              <w:rPr>
                <w:rFonts w:ascii="Courier New" w:hAnsi="Courier New" w:cs="Courier New"/>
              </w:rPr>
            </w:pPr>
            <w:r w:rsidRPr="00F3078C">
              <w:rPr>
                <w:rFonts w:ascii="Courier New" w:hAnsi="Courier New" w:cs="Courier New"/>
              </w:rPr>
              <w:t xml:space="preserve">    return </w:t>
            </w:r>
            <w:proofErr w:type="gramStart"/>
            <w:r w:rsidRPr="00F3078C">
              <w:rPr>
                <w:rFonts w:ascii="Courier New" w:hAnsi="Courier New" w:cs="Courier New"/>
              </w:rPr>
              <w:t>0;</w:t>
            </w:r>
            <w:proofErr w:type="gramEnd"/>
          </w:p>
          <w:p w14:paraId="5286DB6F" w14:textId="540D72E1" w:rsidR="00135DA1" w:rsidRPr="00C24F79" w:rsidRDefault="00F3078C" w:rsidP="00F3078C">
            <w:pPr>
              <w:rPr>
                <w:rFonts w:ascii="Courier New" w:hAnsi="Courier New" w:cs="Courier New"/>
                <w:sz w:val="24"/>
                <w:szCs w:val="24"/>
              </w:rPr>
            </w:pPr>
            <w:r w:rsidRPr="00F3078C">
              <w:rPr>
                <w:rFonts w:ascii="Courier New" w:hAnsi="Courier New" w:cs="Courier New"/>
              </w:rP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398DFA83" w:rsidR="00B475A1" w:rsidRDefault="00B475A1" w:rsidP="00F51FA8">
            <w:pPr>
              <w:pBdr>
                <w:top w:val="nil"/>
                <w:left w:val="nil"/>
                <w:bottom w:val="nil"/>
                <w:right w:val="nil"/>
                <w:between w:val="nil"/>
              </w:pBdr>
            </w:pPr>
            <w:r>
              <w:rPr>
                <w:b/>
              </w:rPr>
              <w:t>Principles(s):</w:t>
            </w:r>
            <w:r>
              <w:t xml:space="preserve"> </w:t>
            </w:r>
            <w:r w:rsidR="006057EE">
              <w:t xml:space="preserve">2) Heed Compiler Warnings, 3) Architect and Design for Security Policies: Do not ignore compiler warnings on potential vulnerabilities and deprecations. Understand and be aware of most current best practices and utilize safer more secure versions of functions whenever available. </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28DAE8D1" w:rsidR="00B475A1" w:rsidRDefault="00822CA6" w:rsidP="00F51FA8">
            <w:pPr>
              <w:jc w:val="center"/>
            </w:pPr>
            <w:r>
              <w:t>High</w:t>
            </w:r>
          </w:p>
        </w:tc>
        <w:tc>
          <w:tcPr>
            <w:tcW w:w="1341" w:type="dxa"/>
            <w:shd w:val="clear" w:color="auto" w:fill="auto"/>
          </w:tcPr>
          <w:p w14:paraId="5C1BDC13" w14:textId="4219F093" w:rsidR="00B475A1" w:rsidRDefault="00173B1B" w:rsidP="00F51FA8">
            <w:pPr>
              <w:jc w:val="center"/>
            </w:pPr>
            <w:r>
              <w:t>Likely</w:t>
            </w:r>
          </w:p>
        </w:tc>
        <w:tc>
          <w:tcPr>
            <w:tcW w:w="4021" w:type="dxa"/>
            <w:shd w:val="clear" w:color="auto" w:fill="auto"/>
          </w:tcPr>
          <w:p w14:paraId="33D6ABC8" w14:textId="7C09CFA2" w:rsidR="00B475A1" w:rsidRDefault="00173B1B" w:rsidP="00F51FA8">
            <w:pPr>
              <w:jc w:val="center"/>
            </w:pPr>
            <w:r>
              <w:t>Low</w:t>
            </w:r>
          </w:p>
        </w:tc>
        <w:tc>
          <w:tcPr>
            <w:tcW w:w="1807" w:type="dxa"/>
            <w:shd w:val="clear" w:color="auto" w:fill="auto"/>
          </w:tcPr>
          <w:p w14:paraId="4D88F132" w14:textId="2E435CB1" w:rsidR="00B475A1" w:rsidRDefault="00822CA6" w:rsidP="00F51FA8">
            <w:pPr>
              <w:jc w:val="center"/>
            </w:pPr>
            <w:r>
              <w:t>High</w:t>
            </w:r>
          </w:p>
        </w:tc>
        <w:tc>
          <w:tcPr>
            <w:tcW w:w="1805" w:type="dxa"/>
            <w:shd w:val="clear" w:color="auto" w:fill="auto"/>
          </w:tcPr>
          <w:p w14:paraId="1999E754" w14:textId="12038456" w:rsidR="00B475A1" w:rsidRDefault="00173B1B" w:rsidP="00F51FA8">
            <w:pPr>
              <w:jc w:val="center"/>
            </w:pPr>
            <w:r>
              <w:t>3</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3F07E525" w:rsidR="00B475A1" w:rsidRDefault="005A3931" w:rsidP="00F51FA8">
            <w:pPr>
              <w:jc w:val="center"/>
            </w:pPr>
            <w:r>
              <w:t xml:space="preserve">Astrée </w:t>
            </w:r>
          </w:p>
        </w:tc>
        <w:tc>
          <w:tcPr>
            <w:tcW w:w="1341" w:type="dxa"/>
            <w:shd w:val="clear" w:color="auto" w:fill="auto"/>
          </w:tcPr>
          <w:p w14:paraId="6692C9F4" w14:textId="344190D0" w:rsidR="00B475A1" w:rsidRDefault="003D7CD6" w:rsidP="00F51FA8">
            <w:pPr>
              <w:jc w:val="center"/>
            </w:pPr>
            <w:r>
              <w:t>23.10</w:t>
            </w:r>
          </w:p>
        </w:tc>
        <w:tc>
          <w:tcPr>
            <w:tcW w:w="4021" w:type="dxa"/>
            <w:shd w:val="clear" w:color="auto" w:fill="auto"/>
          </w:tcPr>
          <w:p w14:paraId="285A8AFB" w14:textId="7B768F2C" w:rsidR="00B475A1" w:rsidRDefault="005A3931" w:rsidP="00F51FA8">
            <w:pPr>
              <w:jc w:val="center"/>
            </w:pPr>
            <w:r>
              <w:t>Astrée supported</w:t>
            </w:r>
          </w:p>
        </w:tc>
        <w:tc>
          <w:tcPr>
            <w:tcW w:w="3611" w:type="dxa"/>
            <w:shd w:val="clear" w:color="auto" w:fill="auto"/>
          </w:tcPr>
          <w:p w14:paraId="349283E5" w14:textId="5032A28D" w:rsidR="00B475A1" w:rsidRDefault="005A3931" w:rsidP="00F51FA8">
            <w:pPr>
              <w:jc w:val="center"/>
            </w:pPr>
            <w:r>
              <w:t>STR07-C Use the bounds-checking interfaces for string manipulation</w:t>
            </w:r>
          </w:p>
        </w:tc>
      </w:tr>
      <w:tr w:rsidR="00B475A1" w14:paraId="21077E8E" w14:textId="77777777" w:rsidTr="00001F14">
        <w:trPr>
          <w:trHeight w:val="460"/>
        </w:trPr>
        <w:tc>
          <w:tcPr>
            <w:tcW w:w="1807" w:type="dxa"/>
            <w:shd w:val="clear" w:color="auto" w:fill="auto"/>
          </w:tcPr>
          <w:p w14:paraId="27D17B6B" w14:textId="1F8FAE9E" w:rsidR="00B475A1" w:rsidRDefault="00566AEE" w:rsidP="00F51FA8">
            <w:pPr>
              <w:jc w:val="center"/>
            </w:pPr>
            <w:proofErr w:type="spellStart"/>
            <w:r>
              <w:t>Parasoft</w:t>
            </w:r>
            <w:proofErr w:type="spellEnd"/>
          </w:p>
        </w:tc>
        <w:tc>
          <w:tcPr>
            <w:tcW w:w="1341" w:type="dxa"/>
            <w:shd w:val="clear" w:color="auto" w:fill="auto"/>
          </w:tcPr>
          <w:p w14:paraId="2A788F9D" w14:textId="3FD78BD9" w:rsidR="00B475A1" w:rsidRDefault="003D7CD6" w:rsidP="00F51FA8">
            <w:pPr>
              <w:jc w:val="center"/>
            </w:pPr>
            <w:r>
              <w:t>1.0.4</w:t>
            </w:r>
          </w:p>
        </w:tc>
        <w:tc>
          <w:tcPr>
            <w:tcW w:w="4021" w:type="dxa"/>
            <w:shd w:val="clear" w:color="auto" w:fill="auto"/>
          </w:tcPr>
          <w:p w14:paraId="6E2A4868" w14:textId="4A66108B" w:rsidR="00B475A1" w:rsidRDefault="00566AEE" w:rsidP="00F51FA8">
            <w:pPr>
              <w:jc w:val="center"/>
              <w:rPr>
                <w:u w:val="single"/>
              </w:rPr>
            </w:pPr>
            <w:r>
              <w:t>CERT_C-STR07-a</w:t>
            </w:r>
          </w:p>
        </w:tc>
        <w:tc>
          <w:tcPr>
            <w:tcW w:w="3611" w:type="dxa"/>
            <w:shd w:val="clear" w:color="auto" w:fill="auto"/>
          </w:tcPr>
          <w:p w14:paraId="6728BDD5" w14:textId="0FB1D833" w:rsidR="00B475A1" w:rsidRDefault="00566AEE" w:rsidP="00F51FA8">
            <w:pPr>
              <w:jc w:val="center"/>
            </w:pPr>
            <w:r>
              <w:t>STR07-C Use the bounds-checking interfaces for string manipulation</w:t>
            </w:r>
          </w:p>
        </w:tc>
      </w:tr>
      <w:tr w:rsidR="00B475A1" w14:paraId="2F58D832" w14:textId="77777777" w:rsidTr="00001F14">
        <w:trPr>
          <w:trHeight w:val="460"/>
        </w:trPr>
        <w:tc>
          <w:tcPr>
            <w:tcW w:w="1807" w:type="dxa"/>
            <w:shd w:val="clear" w:color="auto" w:fill="auto"/>
          </w:tcPr>
          <w:p w14:paraId="378ECFD3" w14:textId="53F07985" w:rsidR="00B475A1" w:rsidRDefault="00566AEE" w:rsidP="00F51FA8">
            <w:pPr>
              <w:jc w:val="center"/>
            </w:pPr>
            <w:r>
              <w:t>PC-lint Plus</w:t>
            </w:r>
          </w:p>
        </w:tc>
        <w:tc>
          <w:tcPr>
            <w:tcW w:w="1341" w:type="dxa"/>
            <w:shd w:val="clear" w:color="auto" w:fill="auto"/>
          </w:tcPr>
          <w:p w14:paraId="7CC79B01" w14:textId="414B49E5" w:rsidR="00B475A1" w:rsidRDefault="003D7CD6" w:rsidP="00F51FA8">
            <w:pPr>
              <w:jc w:val="center"/>
            </w:pPr>
            <w:r>
              <w:t>2.1</w:t>
            </w:r>
          </w:p>
        </w:tc>
        <w:tc>
          <w:tcPr>
            <w:tcW w:w="4021" w:type="dxa"/>
            <w:shd w:val="clear" w:color="auto" w:fill="auto"/>
          </w:tcPr>
          <w:p w14:paraId="10926EE6" w14:textId="1B901979" w:rsidR="00B475A1" w:rsidRDefault="00566AEE" w:rsidP="00F51FA8">
            <w:pPr>
              <w:jc w:val="center"/>
              <w:rPr>
                <w:u w:val="single"/>
              </w:rPr>
            </w:pPr>
            <w:r>
              <w:t>586</w:t>
            </w:r>
          </w:p>
        </w:tc>
        <w:tc>
          <w:tcPr>
            <w:tcW w:w="3611" w:type="dxa"/>
            <w:shd w:val="clear" w:color="auto" w:fill="auto"/>
          </w:tcPr>
          <w:p w14:paraId="5CB53902" w14:textId="7227F324" w:rsidR="00B475A1" w:rsidRDefault="00566AEE" w:rsidP="00F51FA8">
            <w:pPr>
              <w:jc w:val="center"/>
            </w:pPr>
            <w:r>
              <w:t>STR07-C Use the bounds-checking interfaces for string manipulation</w:t>
            </w:r>
          </w:p>
        </w:tc>
      </w:tr>
      <w:tr w:rsidR="00B475A1" w14:paraId="4771F374" w14:textId="77777777" w:rsidTr="00001F14">
        <w:trPr>
          <w:trHeight w:val="460"/>
        </w:trPr>
        <w:tc>
          <w:tcPr>
            <w:tcW w:w="1807" w:type="dxa"/>
            <w:shd w:val="clear" w:color="auto" w:fill="auto"/>
          </w:tcPr>
          <w:p w14:paraId="7E6AC12A" w14:textId="59BCF180" w:rsidR="00B475A1" w:rsidRDefault="00566AEE" w:rsidP="00F51FA8">
            <w:pPr>
              <w:jc w:val="center"/>
            </w:pPr>
            <w:r>
              <w:t>SonarQube C/C++ Plugin</w:t>
            </w:r>
          </w:p>
        </w:tc>
        <w:tc>
          <w:tcPr>
            <w:tcW w:w="1341" w:type="dxa"/>
            <w:shd w:val="clear" w:color="auto" w:fill="auto"/>
          </w:tcPr>
          <w:p w14:paraId="608161A4" w14:textId="7F277967" w:rsidR="00B475A1" w:rsidRDefault="003D7CD6" w:rsidP="00F51FA8">
            <w:pPr>
              <w:jc w:val="center"/>
            </w:pPr>
            <w:r>
              <w:t>9.9.4</w:t>
            </w:r>
          </w:p>
        </w:tc>
        <w:tc>
          <w:tcPr>
            <w:tcW w:w="4021" w:type="dxa"/>
            <w:shd w:val="clear" w:color="auto" w:fill="auto"/>
          </w:tcPr>
          <w:p w14:paraId="5E8BB44E" w14:textId="4B462F4A" w:rsidR="00B475A1" w:rsidRDefault="00566AEE" w:rsidP="00F51FA8">
            <w:pPr>
              <w:jc w:val="center"/>
              <w:rPr>
                <w:u w:val="single"/>
              </w:rPr>
            </w:pPr>
            <w:r>
              <w:t>S1081</w:t>
            </w:r>
          </w:p>
        </w:tc>
        <w:tc>
          <w:tcPr>
            <w:tcW w:w="3611" w:type="dxa"/>
            <w:shd w:val="clear" w:color="auto" w:fill="auto"/>
          </w:tcPr>
          <w:p w14:paraId="30910B79" w14:textId="1B899BA6" w:rsidR="00B475A1" w:rsidRDefault="00566AEE" w:rsidP="00F51FA8">
            <w:pPr>
              <w:jc w:val="center"/>
            </w:pPr>
            <w:r>
              <w:t>STR07-C Use the bounds-checking interfaces for string manipulation</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39EF81B5" w:rsidR="00381847" w:rsidRDefault="00E769D9">
            <w:pPr>
              <w:jc w:val="center"/>
            </w:pPr>
            <w:r>
              <w:t>[ST</w:t>
            </w:r>
            <w:r w:rsidR="00902BD4">
              <w:t>R</w:t>
            </w:r>
            <w:r>
              <w:t>-</w:t>
            </w:r>
            <w:r w:rsidR="00B34150">
              <w:t>004</w:t>
            </w:r>
            <w:r>
              <w:t>-</w:t>
            </w:r>
            <w:r w:rsidR="00B34150">
              <w:t>CPP</w:t>
            </w:r>
            <w:r>
              <w:t>]</w:t>
            </w:r>
          </w:p>
        </w:tc>
        <w:tc>
          <w:tcPr>
            <w:tcW w:w="7632" w:type="dxa"/>
            <w:tcMar>
              <w:top w:w="100" w:type="dxa"/>
              <w:left w:w="100" w:type="dxa"/>
              <w:bottom w:w="100" w:type="dxa"/>
              <w:right w:w="100" w:type="dxa"/>
            </w:tcMar>
          </w:tcPr>
          <w:p w14:paraId="5D0F26FC" w14:textId="4495E97E" w:rsidR="00381847" w:rsidRDefault="00B34150">
            <w:r>
              <w:t>Use prepared statements and parameterized queries to avoid potential SQL injection attacks.</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491BF2F6" w:rsidR="00F72634" w:rsidRDefault="00B34150" w:rsidP="0015146B">
            <w:r>
              <w:t>In this noncompliant example user input is directly appended to a query which creates a potential for malicious SQL injection.</w:t>
            </w:r>
            <w:r w:rsidR="00C93825">
              <w:t xml:space="preserve"> </w:t>
            </w:r>
          </w:p>
        </w:tc>
      </w:tr>
      <w:tr w:rsidR="00F72634" w14:paraId="555F1178" w14:textId="77777777" w:rsidTr="00001F14">
        <w:trPr>
          <w:trHeight w:val="460"/>
        </w:trPr>
        <w:tc>
          <w:tcPr>
            <w:tcW w:w="10800" w:type="dxa"/>
            <w:tcMar>
              <w:top w:w="100" w:type="dxa"/>
              <w:left w:w="100" w:type="dxa"/>
              <w:bottom w:w="100" w:type="dxa"/>
              <w:right w:w="100" w:type="dxa"/>
            </w:tcMar>
          </w:tcPr>
          <w:p w14:paraId="2901A18B" w14:textId="39D62F71" w:rsidR="00C93825" w:rsidRPr="00A05BCA" w:rsidRDefault="00C93825" w:rsidP="0015146B">
            <w:pPr>
              <w:rPr>
                <w:rFonts w:ascii="Courier New" w:hAnsi="Courier New" w:cs="Courier New"/>
                <w:sz w:val="24"/>
                <w:szCs w:val="24"/>
              </w:rPr>
            </w:pPr>
            <w:r w:rsidRPr="00A05BCA">
              <w:rPr>
                <w:rFonts w:ascii="Courier New" w:hAnsi="Courier New" w:cs="Courier New"/>
                <w:sz w:val="24"/>
                <w:szCs w:val="24"/>
              </w:rPr>
              <w:t xml:space="preserve">string </w:t>
            </w:r>
            <w:proofErr w:type="spellStart"/>
            <w:r w:rsidRPr="00A05BCA">
              <w:rPr>
                <w:rFonts w:ascii="Courier New" w:hAnsi="Courier New" w:cs="Courier New"/>
                <w:sz w:val="24"/>
                <w:szCs w:val="24"/>
              </w:rPr>
              <w:t>queryShell</w:t>
            </w:r>
            <w:proofErr w:type="spellEnd"/>
            <w:r w:rsidRPr="00A05BCA">
              <w:rPr>
                <w:rFonts w:ascii="Courier New" w:hAnsi="Courier New" w:cs="Courier New"/>
                <w:sz w:val="24"/>
                <w:szCs w:val="24"/>
              </w:rPr>
              <w:t xml:space="preserve"> = “SELECT * FROM users WHERE name = ‘</w:t>
            </w:r>
            <w:proofErr w:type="gramStart"/>
            <w:r w:rsidRPr="00A05BCA">
              <w:rPr>
                <w:rFonts w:ascii="Courier New" w:hAnsi="Courier New" w:cs="Courier New"/>
                <w:sz w:val="24"/>
                <w:szCs w:val="24"/>
              </w:rPr>
              <w:t>”;</w:t>
            </w:r>
            <w:proofErr w:type="gramEnd"/>
          </w:p>
          <w:p w14:paraId="5E9127C1" w14:textId="77777777" w:rsidR="00C93825" w:rsidRPr="00A05BCA" w:rsidRDefault="00C93825" w:rsidP="0015146B">
            <w:pPr>
              <w:rPr>
                <w:rFonts w:ascii="Courier New" w:hAnsi="Courier New" w:cs="Courier New"/>
                <w:sz w:val="24"/>
                <w:szCs w:val="24"/>
              </w:rPr>
            </w:pPr>
            <w:r w:rsidRPr="00A05BCA">
              <w:rPr>
                <w:rFonts w:ascii="Courier New" w:hAnsi="Courier New" w:cs="Courier New"/>
                <w:sz w:val="24"/>
                <w:szCs w:val="24"/>
              </w:rPr>
              <w:t xml:space="preserve">string </w:t>
            </w:r>
            <w:proofErr w:type="gramStart"/>
            <w:r w:rsidRPr="00A05BCA">
              <w:rPr>
                <w:rFonts w:ascii="Courier New" w:hAnsi="Courier New" w:cs="Courier New"/>
                <w:sz w:val="24"/>
                <w:szCs w:val="24"/>
              </w:rPr>
              <w:t>input;</w:t>
            </w:r>
            <w:proofErr w:type="gramEnd"/>
          </w:p>
          <w:p w14:paraId="34077CA5" w14:textId="77777777" w:rsidR="00C93825" w:rsidRPr="00A05BCA" w:rsidRDefault="00C93825" w:rsidP="0015146B">
            <w:pPr>
              <w:rPr>
                <w:rFonts w:ascii="Courier New" w:hAnsi="Courier New" w:cs="Courier New"/>
                <w:sz w:val="24"/>
                <w:szCs w:val="24"/>
              </w:rPr>
            </w:pPr>
          </w:p>
          <w:p w14:paraId="66A5669B" w14:textId="77777777" w:rsidR="00C93825" w:rsidRDefault="00C93825" w:rsidP="0015146B">
            <w:pPr>
              <w:rPr>
                <w:rFonts w:ascii="Courier New" w:hAnsi="Courier New" w:cs="Courier New"/>
                <w:sz w:val="24"/>
                <w:szCs w:val="24"/>
              </w:rPr>
            </w:pPr>
            <w:proofErr w:type="spellStart"/>
            <w:r w:rsidRPr="00A05BCA">
              <w:rPr>
                <w:rFonts w:ascii="Courier New" w:hAnsi="Courier New" w:cs="Courier New"/>
                <w:sz w:val="24"/>
                <w:szCs w:val="24"/>
              </w:rPr>
              <w:t>cin</w:t>
            </w:r>
            <w:proofErr w:type="spellEnd"/>
            <w:r w:rsidRPr="00A05BCA">
              <w:rPr>
                <w:rFonts w:ascii="Courier New" w:hAnsi="Courier New" w:cs="Courier New"/>
                <w:sz w:val="24"/>
                <w:szCs w:val="24"/>
              </w:rPr>
              <w:t xml:space="preserve"> &gt;&gt; </w:t>
            </w:r>
            <w:proofErr w:type="gramStart"/>
            <w:r w:rsidRPr="00A05BCA">
              <w:rPr>
                <w:rFonts w:ascii="Courier New" w:hAnsi="Courier New" w:cs="Courier New"/>
                <w:sz w:val="24"/>
                <w:szCs w:val="24"/>
              </w:rPr>
              <w:t>input;</w:t>
            </w:r>
            <w:proofErr w:type="gramEnd"/>
          </w:p>
          <w:p w14:paraId="5609FA85" w14:textId="77777777" w:rsidR="00A05BCA" w:rsidRDefault="00A05BCA" w:rsidP="0015146B">
            <w:pPr>
              <w:rPr>
                <w:rFonts w:ascii="Courier New" w:hAnsi="Courier New" w:cs="Courier New"/>
                <w:sz w:val="24"/>
                <w:szCs w:val="24"/>
              </w:rPr>
            </w:pPr>
          </w:p>
          <w:p w14:paraId="5FD07F8F" w14:textId="50074E72" w:rsidR="00A05BCA" w:rsidRPr="00A05BCA" w:rsidRDefault="00A05BCA" w:rsidP="0015146B">
            <w:pPr>
              <w:rPr>
                <w:rFonts w:ascii="Courier New" w:hAnsi="Courier New" w:cs="Courier New"/>
                <w:sz w:val="24"/>
                <w:szCs w:val="24"/>
              </w:rPr>
            </w:pPr>
            <w:r>
              <w:rPr>
                <w:rFonts w:ascii="Courier New" w:hAnsi="Courier New" w:cs="Courier New"/>
                <w:sz w:val="24"/>
                <w:szCs w:val="24"/>
              </w:rPr>
              <w:t>/*</w:t>
            </w:r>
            <w:r w:rsidRPr="00A05BCA">
              <w:rPr>
                <w:rFonts w:ascii="Courier New" w:hAnsi="Courier New" w:cs="Courier New"/>
                <w:sz w:val="24"/>
                <w:szCs w:val="24"/>
              </w:rPr>
              <w:t xml:space="preserve"> directly concatenating strings into final query susceptible to injection!</w:t>
            </w:r>
            <w:r>
              <w:rPr>
                <w:rFonts w:ascii="Courier New" w:hAnsi="Courier New" w:cs="Courier New"/>
                <w:sz w:val="24"/>
                <w:szCs w:val="24"/>
              </w:rPr>
              <w:t xml:space="preserve"> */</w:t>
            </w:r>
          </w:p>
          <w:p w14:paraId="41678840" w14:textId="5CDB93EE" w:rsidR="00C93825" w:rsidRPr="00A05BCA" w:rsidRDefault="00C93825" w:rsidP="0015146B">
            <w:pPr>
              <w:rPr>
                <w:rFonts w:ascii="Courier New" w:hAnsi="Courier New" w:cs="Courier New"/>
                <w:sz w:val="24"/>
                <w:szCs w:val="24"/>
              </w:rPr>
            </w:pPr>
            <w:r w:rsidRPr="00A05BCA">
              <w:rPr>
                <w:rFonts w:ascii="Courier New" w:hAnsi="Courier New" w:cs="Courier New"/>
                <w:sz w:val="24"/>
                <w:szCs w:val="24"/>
              </w:rPr>
              <w:t xml:space="preserve">string </w:t>
            </w:r>
            <w:proofErr w:type="spellStart"/>
            <w:r w:rsidRPr="00A05BCA">
              <w:rPr>
                <w:rFonts w:ascii="Courier New" w:hAnsi="Courier New" w:cs="Courier New"/>
                <w:sz w:val="24"/>
                <w:szCs w:val="24"/>
              </w:rPr>
              <w:t>finalQuery</w:t>
            </w:r>
            <w:proofErr w:type="spellEnd"/>
            <w:r w:rsidRPr="00A05BCA">
              <w:rPr>
                <w:rFonts w:ascii="Courier New" w:hAnsi="Courier New" w:cs="Courier New"/>
                <w:sz w:val="24"/>
                <w:szCs w:val="24"/>
              </w:rPr>
              <w:t xml:space="preserve"> = </w:t>
            </w:r>
            <w:proofErr w:type="spellStart"/>
            <w:r w:rsidRPr="00A05BCA">
              <w:rPr>
                <w:rFonts w:ascii="Courier New" w:hAnsi="Courier New" w:cs="Courier New"/>
                <w:sz w:val="24"/>
                <w:szCs w:val="24"/>
              </w:rPr>
              <w:t>queryShell</w:t>
            </w:r>
            <w:proofErr w:type="spellEnd"/>
            <w:r w:rsidRPr="00A05BCA">
              <w:rPr>
                <w:rFonts w:ascii="Courier New" w:hAnsi="Courier New" w:cs="Courier New"/>
                <w:sz w:val="24"/>
                <w:szCs w:val="24"/>
              </w:rPr>
              <w:t xml:space="preserve"> + input + “’</w:t>
            </w:r>
            <w:proofErr w:type="gramStart"/>
            <w:r w:rsidRPr="00A05BCA">
              <w:rPr>
                <w:rFonts w:ascii="Courier New" w:hAnsi="Courier New" w:cs="Courier New"/>
                <w:sz w:val="24"/>
                <w:szCs w:val="24"/>
              </w:rPr>
              <w:t>”;</w:t>
            </w:r>
            <w:proofErr w:type="gramEnd"/>
            <w:r w:rsidRPr="00A05BCA">
              <w:rPr>
                <w:rFonts w:ascii="Courier New" w:hAnsi="Courier New" w:cs="Courier New"/>
                <w:sz w:val="24"/>
                <w:szCs w:val="24"/>
              </w:rPr>
              <w:t xml:space="preserve"> </w:t>
            </w:r>
          </w:p>
          <w:p w14:paraId="0B249CB5" w14:textId="77777777" w:rsidR="00C93825" w:rsidRPr="00A05BCA" w:rsidRDefault="00C93825" w:rsidP="0015146B">
            <w:pPr>
              <w:rPr>
                <w:rFonts w:ascii="Courier New" w:hAnsi="Courier New" w:cs="Courier New"/>
                <w:sz w:val="24"/>
                <w:szCs w:val="24"/>
              </w:rPr>
            </w:pPr>
          </w:p>
          <w:p w14:paraId="2AE2AEF7" w14:textId="6FA5DCFE" w:rsidR="00C93825" w:rsidRPr="00A05BCA" w:rsidRDefault="00C93825" w:rsidP="00C93825">
            <w:pPr>
              <w:rPr>
                <w:rFonts w:ascii="Courier New" w:hAnsi="Courier New" w:cs="Courier New"/>
                <w:sz w:val="24"/>
                <w:szCs w:val="24"/>
              </w:rPr>
            </w:pPr>
            <w:proofErr w:type="spellStart"/>
            <w:r w:rsidRPr="00A05BCA">
              <w:rPr>
                <w:rFonts w:ascii="Courier New" w:hAnsi="Courier New" w:cs="Courier New"/>
                <w:sz w:val="24"/>
                <w:szCs w:val="24"/>
              </w:rPr>
              <w:t>executeSQLQuery</w:t>
            </w:r>
            <w:proofErr w:type="spellEnd"/>
            <w:r w:rsidRPr="00A05BCA">
              <w:rPr>
                <w:rFonts w:ascii="Courier New" w:hAnsi="Courier New" w:cs="Courier New"/>
                <w:sz w:val="24"/>
                <w:szCs w:val="24"/>
              </w:rPr>
              <w:t>(</w:t>
            </w:r>
            <w:proofErr w:type="spellStart"/>
            <w:r w:rsidRPr="00A05BCA">
              <w:rPr>
                <w:rFonts w:ascii="Courier New" w:hAnsi="Courier New" w:cs="Courier New"/>
                <w:sz w:val="24"/>
                <w:szCs w:val="24"/>
              </w:rPr>
              <w:t>finalQuery</w:t>
            </w:r>
            <w:proofErr w:type="spellEnd"/>
            <w:r w:rsidRPr="00A05BCA">
              <w:rPr>
                <w:rFonts w:ascii="Courier New" w:hAnsi="Courier New" w:cs="Courier New"/>
                <w:sz w:val="24"/>
                <w:szCs w:val="24"/>
              </w:rPr>
              <w:t>); // potential vulnerable execution!</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69D1B20A" w:rsidR="00F72634" w:rsidRDefault="00C93825" w:rsidP="0015146B">
            <w:r>
              <w:t xml:space="preserve">In this revised version of above, the query is </w:t>
            </w:r>
            <w:proofErr w:type="gramStart"/>
            <w:r>
              <w:t>prepared</w:t>
            </w:r>
            <w:proofErr w:type="gramEnd"/>
            <w:r>
              <w:t xml:space="preserve"> and user input is safely bounded as a parameter preventing it from executing malicious SQL code. </w:t>
            </w:r>
          </w:p>
        </w:tc>
      </w:tr>
      <w:tr w:rsidR="00F72634" w14:paraId="270FEC8A" w14:textId="77777777" w:rsidTr="00001F14">
        <w:trPr>
          <w:trHeight w:val="460"/>
        </w:trPr>
        <w:tc>
          <w:tcPr>
            <w:tcW w:w="10800" w:type="dxa"/>
            <w:tcMar>
              <w:top w:w="100" w:type="dxa"/>
              <w:left w:w="100" w:type="dxa"/>
              <w:bottom w:w="100" w:type="dxa"/>
              <w:right w:w="100" w:type="dxa"/>
            </w:tcMar>
          </w:tcPr>
          <w:p w14:paraId="0D876181" w14:textId="4BCA72CC" w:rsidR="00F72634" w:rsidRPr="00A05BCA" w:rsidRDefault="00C93825" w:rsidP="0015146B">
            <w:pPr>
              <w:rPr>
                <w:rFonts w:ascii="Courier New" w:hAnsi="Courier New" w:cs="Courier New"/>
                <w:sz w:val="24"/>
                <w:szCs w:val="24"/>
              </w:rPr>
            </w:pPr>
            <w:r w:rsidRPr="00A05BCA">
              <w:rPr>
                <w:rFonts w:ascii="Courier New" w:hAnsi="Courier New" w:cs="Courier New"/>
                <w:sz w:val="24"/>
                <w:szCs w:val="24"/>
              </w:rPr>
              <w:t xml:space="preserve">string </w:t>
            </w:r>
            <w:proofErr w:type="spellStart"/>
            <w:r w:rsidR="00A05BCA" w:rsidRPr="00A05BCA">
              <w:rPr>
                <w:rFonts w:ascii="Courier New" w:hAnsi="Courier New" w:cs="Courier New"/>
                <w:sz w:val="24"/>
                <w:szCs w:val="24"/>
              </w:rPr>
              <w:t>sqlPrepared</w:t>
            </w:r>
            <w:proofErr w:type="spellEnd"/>
            <w:r w:rsidRPr="00A05BCA">
              <w:rPr>
                <w:rFonts w:ascii="Courier New" w:hAnsi="Courier New" w:cs="Courier New"/>
                <w:sz w:val="24"/>
                <w:szCs w:val="24"/>
              </w:rPr>
              <w:t xml:space="preserve">= “SELECT * FROM users WHERE name </w:t>
            </w:r>
            <w:proofErr w:type="gramStart"/>
            <w:r w:rsidRPr="00A05BCA">
              <w:rPr>
                <w:rFonts w:ascii="Courier New" w:hAnsi="Courier New" w:cs="Courier New"/>
                <w:sz w:val="24"/>
                <w:szCs w:val="24"/>
              </w:rPr>
              <w:t>= ?</w:t>
            </w:r>
            <w:proofErr w:type="gramEnd"/>
            <w:r w:rsidRPr="00A05BCA">
              <w:rPr>
                <w:rFonts w:ascii="Courier New" w:hAnsi="Courier New" w:cs="Courier New"/>
                <w:sz w:val="24"/>
                <w:szCs w:val="24"/>
              </w:rPr>
              <w:t>”;</w:t>
            </w:r>
          </w:p>
          <w:p w14:paraId="223C8CD5" w14:textId="77777777" w:rsidR="00C93825" w:rsidRPr="00A05BCA" w:rsidRDefault="00C93825" w:rsidP="0015146B">
            <w:pPr>
              <w:rPr>
                <w:rFonts w:ascii="Courier New" w:hAnsi="Courier New" w:cs="Courier New"/>
                <w:sz w:val="24"/>
                <w:szCs w:val="24"/>
              </w:rPr>
            </w:pPr>
            <w:r w:rsidRPr="00A05BCA">
              <w:rPr>
                <w:rFonts w:ascii="Courier New" w:hAnsi="Courier New" w:cs="Courier New"/>
                <w:sz w:val="24"/>
                <w:szCs w:val="24"/>
              </w:rPr>
              <w:t xml:space="preserve">string </w:t>
            </w:r>
            <w:proofErr w:type="gramStart"/>
            <w:r w:rsidRPr="00A05BCA">
              <w:rPr>
                <w:rFonts w:ascii="Courier New" w:hAnsi="Courier New" w:cs="Courier New"/>
                <w:sz w:val="24"/>
                <w:szCs w:val="24"/>
              </w:rPr>
              <w:t>input;</w:t>
            </w:r>
            <w:proofErr w:type="gramEnd"/>
          </w:p>
          <w:p w14:paraId="69380001" w14:textId="77777777" w:rsidR="00C93825" w:rsidRPr="00A05BCA" w:rsidRDefault="00C93825" w:rsidP="0015146B">
            <w:pPr>
              <w:rPr>
                <w:rFonts w:ascii="Courier New" w:hAnsi="Courier New" w:cs="Courier New"/>
                <w:sz w:val="24"/>
                <w:szCs w:val="24"/>
              </w:rPr>
            </w:pPr>
            <w:proofErr w:type="spellStart"/>
            <w:r w:rsidRPr="00A05BCA">
              <w:rPr>
                <w:rFonts w:ascii="Courier New" w:hAnsi="Courier New" w:cs="Courier New"/>
                <w:sz w:val="24"/>
                <w:szCs w:val="24"/>
              </w:rPr>
              <w:t>cin</w:t>
            </w:r>
            <w:proofErr w:type="spellEnd"/>
            <w:r w:rsidRPr="00A05BCA">
              <w:rPr>
                <w:rFonts w:ascii="Courier New" w:hAnsi="Courier New" w:cs="Courier New"/>
                <w:sz w:val="24"/>
                <w:szCs w:val="24"/>
              </w:rPr>
              <w:t xml:space="preserve"> &gt;&gt; </w:t>
            </w:r>
            <w:proofErr w:type="gramStart"/>
            <w:r w:rsidRPr="00A05BCA">
              <w:rPr>
                <w:rFonts w:ascii="Courier New" w:hAnsi="Courier New" w:cs="Courier New"/>
                <w:sz w:val="24"/>
                <w:szCs w:val="24"/>
              </w:rPr>
              <w:t>input;</w:t>
            </w:r>
            <w:proofErr w:type="gramEnd"/>
          </w:p>
          <w:p w14:paraId="5360AA11" w14:textId="77777777" w:rsidR="00C93825" w:rsidRDefault="00C93825" w:rsidP="0015146B">
            <w:pPr>
              <w:rPr>
                <w:rFonts w:ascii="Courier New" w:hAnsi="Courier New" w:cs="Courier New"/>
                <w:sz w:val="24"/>
                <w:szCs w:val="24"/>
              </w:rPr>
            </w:pPr>
          </w:p>
          <w:p w14:paraId="34BCFAFF" w14:textId="50F5E266" w:rsidR="00A05BCA" w:rsidRPr="00A05BCA" w:rsidRDefault="00A05BCA" w:rsidP="0015146B">
            <w:pPr>
              <w:rPr>
                <w:rFonts w:ascii="Courier New" w:hAnsi="Courier New" w:cs="Courier New"/>
                <w:sz w:val="24"/>
                <w:szCs w:val="24"/>
              </w:rPr>
            </w:pPr>
            <w:r w:rsidRPr="00A05BCA">
              <w:rPr>
                <w:rFonts w:ascii="Courier New" w:hAnsi="Courier New" w:cs="Courier New"/>
                <w:sz w:val="24"/>
                <w:szCs w:val="24"/>
              </w:rPr>
              <w:t>// user input treated as data not part of SQL command</w:t>
            </w:r>
          </w:p>
          <w:p w14:paraId="4E978D2E" w14:textId="03FB5420" w:rsidR="00C93825" w:rsidRPr="00A05BCA" w:rsidRDefault="00C93825" w:rsidP="0015146B">
            <w:pPr>
              <w:rPr>
                <w:rFonts w:ascii="Courier New" w:hAnsi="Courier New" w:cs="Courier New"/>
                <w:sz w:val="24"/>
                <w:szCs w:val="24"/>
              </w:rPr>
            </w:pPr>
            <w:proofErr w:type="spellStart"/>
            <w:proofErr w:type="gramStart"/>
            <w:r w:rsidRPr="00A05BCA">
              <w:rPr>
                <w:rFonts w:ascii="Courier New" w:hAnsi="Courier New" w:cs="Courier New"/>
                <w:sz w:val="24"/>
                <w:szCs w:val="24"/>
              </w:rPr>
              <w:t>executeSQLQuery</w:t>
            </w:r>
            <w:proofErr w:type="spellEnd"/>
            <w:r w:rsidRPr="00A05BCA">
              <w:rPr>
                <w:rFonts w:ascii="Courier New" w:hAnsi="Courier New" w:cs="Courier New"/>
                <w:sz w:val="24"/>
                <w:szCs w:val="24"/>
              </w:rPr>
              <w:t>(</w:t>
            </w:r>
            <w:proofErr w:type="spellStart"/>
            <w:proofErr w:type="gramEnd"/>
            <w:r w:rsidR="00A05BCA" w:rsidRPr="00A05BCA">
              <w:rPr>
                <w:rFonts w:ascii="Courier New" w:hAnsi="Courier New" w:cs="Courier New"/>
                <w:sz w:val="24"/>
                <w:szCs w:val="24"/>
              </w:rPr>
              <w:t>sqlPrepared</w:t>
            </w:r>
            <w:proofErr w:type="spellEnd"/>
            <w:r w:rsidRPr="00A05BCA">
              <w:rPr>
                <w:rFonts w:ascii="Courier New" w:hAnsi="Courier New" w:cs="Courier New"/>
                <w:sz w:val="24"/>
                <w:szCs w:val="24"/>
              </w:rPr>
              <w:t xml:space="preserve">, input); </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2A052BAF" w:rsidR="00B475A1" w:rsidRDefault="00B475A1" w:rsidP="00F51FA8">
            <w:pPr>
              <w:pBdr>
                <w:top w:val="nil"/>
                <w:left w:val="nil"/>
                <w:bottom w:val="nil"/>
                <w:right w:val="nil"/>
                <w:between w:val="nil"/>
              </w:pBdr>
            </w:pPr>
            <w:r>
              <w:rPr>
                <w:b/>
              </w:rPr>
              <w:t>Principles(s):</w:t>
            </w:r>
            <w:r>
              <w:t xml:space="preserve"> </w:t>
            </w:r>
            <w:r w:rsidR="006057EE">
              <w:t xml:space="preserve">1) Validate Input Data, 8) Practice Defense </w:t>
            </w:r>
            <w:proofErr w:type="gramStart"/>
            <w:r w:rsidR="006057EE">
              <w:t>In</w:t>
            </w:r>
            <w:proofErr w:type="gramEnd"/>
            <w:r w:rsidR="006057EE">
              <w:t xml:space="preserve"> Depth: </w:t>
            </w:r>
            <w:r w:rsidR="001477DB">
              <w:t xml:space="preserve">SQL injection attacks are always a risk and should be defended against through layered defense strategy such as input validation, parameterized SQL queries, and heuristic filter for potential attack patterns. </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162C9196" w:rsidR="00B475A1" w:rsidRDefault="00822CA6" w:rsidP="00F51FA8">
            <w:pPr>
              <w:jc w:val="center"/>
            </w:pPr>
            <w:r>
              <w:t>High</w:t>
            </w:r>
          </w:p>
        </w:tc>
        <w:tc>
          <w:tcPr>
            <w:tcW w:w="1341" w:type="dxa"/>
            <w:shd w:val="clear" w:color="auto" w:fill="auto"/>
          </w:tcPr>
          <w:p w14:paraId="3CDD9AA9" w14:textId="01ABB583" w:rsidR="00B475A1" w:rsidRDefault="00173B1B" w:rsidP="00F51FA8">
            <w:pPr>
              <w:jc w:val="center"/>
            </w:pPr>
            <w:r>
              <w:t>Very Likely</w:t>
            </w:r>
          </w:p>
        </w:tc>
        <w:tc>
          <w:tcPr>
            <w:tcW w:w="4021" w:type="dxa"/>
            <w:shd w:val="clear" w:color="auto" w:fill="auto"/>
          </w:tcPr>
          <w:p w14:paraId="1C831C3D" w14:textId="1B4C243D" w:rsidR="00B475A1" w:rsidRDefault="00822CA6" w:rsidP="00F51FA8">
            <w:pPr>
              <w:jc w:val="center"/>
            </w:pPr>
            <w:r>
              <w:t>Medium</w:t>
            </w:r>
          </w:p>
        </w:tc>
        <w:tc>
          <w:tcPr>
            <w:tcW w:w="1807" w:type="dxa"/>
            <w:shd w:val="clear" w:color="auto" w:fill="auto"/>
          </w:tcPr>
          <w:p w14:paraId="6CDF17A4" w14:textId="26C6B9AE" w:rsidR="00B475A1" w:rsidRDefault="00822CA6" w:rsidP="00F51FA8">
            <w:pPr>
              <w:jc w:val="center"/>
            </w:pPr>
            <w:r>
              <w:t>High</w:t>
            </w:r>
          </w:p>
        </w:tc>
        <w:tc>
          <w:tcPr>
            <w:tcW w:w="1805" w:type="dxa"/>
            <w:shd w:val="clear" w:color="auto" w:fill="auto"/>
          </w:tcPr>
          <w:p w14:paraId="459AD35B" w14:textId="69825D81" w:rsidR="00B475A1" w:rsidRDefault="00822CA6" w:rsidP="00F51FA8">
            <w:pPr>
              <w:jc w:val="center"/>
            </w:pPr>
            <w:r>
              <w:t>5</w:t>
            </w:r>
          </w:p>
        </w:tc>
      </w:tr>
    </w:tbl>
    <w:p w14:paraId="45532BCB" w14:textId="77777777" w:rsidR="00B475A1" w:rsidRDefault="00B475A1" w:rsidP="00B475A1">
      <w:pPr>
        <w:rPr>
          <w:b/>
        </w:rPr>
      </w:pPr>
    </w:p>
    <w:p w14:paraId="22C3E530" w14:textId="77777777" w:rsidR="00B475A1" w:rsidRDefault="00B475A1" w:rsidP="00B475A1">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4728AC3B" w:rsidR="00B475A1" w:rsidRDefault="00950DF2" w:rsidP="00F51FA8">
            <w:pPr>
              <w:jc w:val="center"/>
            </w:pPr>
            <w:proofErr w:type="spellStart"/>
            <w:r>
              <w:t>CodeSonar</w:t>
            </w:r>
            <w:proofErr w:type="spellEnd"/>
          </w:p>
        </w:tc>
        <w:tc>
          <w:tcPr>
            <w:tcW w:w="1341" w:type="dxa"/>
            <w:shd w:val="clear" w:color="auto" w:fill="auto"/>
          </w:tcPr>
          <w:p w14:paraId="510F5ED6" w14:textId="76289433" w:rsidR="00B475A1" w:rsidRDefault="003D7CD6" w:rsidP="00F51FA8">
            <w:pPr>
              <w:jc w:val="center"/>
            </w:pPr>
            <w:r>
              <w:t>7.3</w:t>
            </w:r>
          </w:p>
        </w:tc>
        <w:tc>
          <w:tcPr>
            <w:tcW w:w="4021" w:type="dxa"/>
            <w:shd w:val="clear" w:color="auto" w:fill="auto"/>
          </w:tcPr>
          <w:p w14:paraId="55B618EC" w14:textId="08083D44" w:rsidR="00B475A1" w:rsidRDefault="00950DF2" w:rsidP="00F51FA8">
            <w:pPr>
              <w:jc w:val="center"/>
            </w:pPr>
            <w:r>
              <w:t>IO.INJ.SQL</w:t>
            </w:r>
          </w:p>
        </w:tc>
        <w:tc>
          <w:tcPr>
            <w:tcW w:w="3611" w:type="dxa"/>
            <w:shd w:val="clear" w:color="auto" w:fill="auto"/>
          </w:tcPr>
          <w:p w14:paraId="45E70620" w14:textId="09D94DB7" w:rsidR="00B475A1" w:rsidRDefault="00950DF2" w:rsidP="00F51FA8">
            <w:pPr>
              <w:jc w:val="center"/>
            </w:pPr>
            <w:r>
              <w:t>STR02-C Sanitize data passed to complex subsystems</w:t>
            </w:r>
          </w:p>
        </w:tc>
      </w:tr>
      <w:tr w:rsidR="00B475A1" w14:paraId="631335FB" w14:textId="77777777" w:rsidTr="00001F14">
        <w:trPr>
          <w:trHeight w:val="460"/>
        </w:trPr>
        <w:tc>
          <w:tcPr>
            <w:tcW w:w="1807" w:type="dxa"/>
            <w:shd w:val="clear" w:color="auto" w:fill="auto"/>
          </w:tcPr>
          <w:p w14:paraId="7D7DAF61" w14:textId="0DCA5660" w:rsidR="00B475A1" w:rsidRDefault="00950DF2" w:rsidP="00F51FA8">
            <w:pPr>
              <w:jc w:val="center"/>
            </w:pPr>
            <w:proofErr w:type="spellStart"/>
            <w:r>
              <w:t>Klocwork</w:t>
            </w:r>
            <w:proofErr w:type="spellEnd"/>
          </w:p>
        </w:tc>
        <w:tc>
          <w:tcPr>
            <w:tcW w:w="1341" w:type="dxa"/>
            <w:shd w:val="clear" w:color="auto" w:fill="auto"/>
          </w:tcPr>
          <w:p w14:paraId="59BE0E81" w14:textId="62885BC3" w:rsidR="00B475A1" w:rsidRDefault="003D7CD6" w:rsidP="00F51FA8">
            <w:pPr>
              <w:jc w:val="center"/>
            </w:pPr>
            <w:r>
              <w:t>2024.1</w:t>
            </w:r>
          </w:p>
        </w:tc>
        <w:tc>
          <w:tcPr>
            <w:tcW w:w="4021" w:type="dxa"/>
            <w:shd w:val="clear" w:color="auto" w:fill="auto"/>
          </w:tcPr>
          <w:p w14:paraId="6B3F44DA" w14:textId="1BBDD31E" w:rsidR="00B475A1" w:rsidRDefault="00950DF2" w:rsidP="00F51FA8">
            <w:pPr>
              <w:jc w:val="center"/>
              <w:rPr>
                <w:u w:val="single"/>
              </w:rPr>
            </w:pPr>
            <w:proofErr w:type="gramStart"/>
            <w:r>
              <w:t>SV.TAINTED.INJECTION</w:t>
            </w:r>
            <w:proofErr w:type="gramEnd"/>
          </w:p>
        </w:tc>
        <w:tc>
          <w:tcPr>
            <w:tcW w:w="3611" w:type="dxa"/>
            <w:shd w:val="clear" w:color="auto" w:fill="auto"/>
          </w:tcPr>
          <w:p w14:paraId="75413ECD" w14:textId="216FBC2A" w:rsidR="00B475A1" w:rsidRDefault="00950DF2" w:rsidP="00F51FA8">
            <w:pPr>
              <w:jc w:val="center"/>
            </w:pPr>
            <w:r>
              <w:t>STR02-C Sanitize data passed to complex subsystems</w:t>
            </w:r>
          </w:p>
        </w:tc>
      </w:tr>
      <w:tr w:rsidR="00B475A1" w14:paraId="53A16CAB" w14:textId="77777777" w:rsidTr="00001F14">
        <w:trPr>
          <w:trHeight w:val="460"/>
        </w:trPr>
        <w:tc>
          <w:tcPr>
            <w:tcW w:w="1807" w:type="dxa"/>
            <w:shd w:val="clear" w:color="auto" w:fill="auto"/>
          </w:tcPr>
          <w:p w14:paraId="730AD398" w14:textId="60230182" w:rsidR="00B475A1" w:rsidRDefault="00CE484B" w:rsidP="00F51FA8">
            <w:pPr>
              <w:jc w:val="center"/>
            </w:pPr>
            <w:r>
              <w:t>LDRA</w:t>
            </w:r>
          </w:p>
        </w:tc>
        <w:tc>
          <w:tcPr>
            <w:tcW w:w="1341" w:type="dxa"/>
            <w:shd w:val="clear" w:color="auto" w:fill="auto"/>
          </w:tcPr>
          <w:p w14:paraId="01646044" w14:textId="521E359C" w:rsidR="00B475A1" w:rsidRDefault="003D7CD6" w:rsidP="00F51FA8">
            <w:pPr>
              <w:jc w:val="center"/>
            </w:pPr>
            <w:r>
              <w:t>9.8.1</w:t>
            </w:r>
          </w:p>
        </w:tc>
        <w:tc>
          <w:tcPr>
            <w:tcW w:w="4021" w:type="dxa"/>
            <w:shd w:val="clear" w:color="auto" w:fill="auto"/>
          </w:tcPr>
          <w:p w14:paraId="02CDAF81" w14:textId="59B55EE9" w:rsidR="00B475A1" w:rsidRDefault="00CE484B" w:rsidP="00F51FA8">
            <w:pPr>
              <w:jc w:val="center"/>
              <w:rPr>
                <w:u w:val="single"/>
              </w:rPr>
            </w:pPr>
            <w:r>
              <w:t>108 D</w:t>
            </w:r>
          </w:p>
        </w:tc>
        <w:tc>
          <w:tcPr>
            <w:tcW w:w="3611" w:type="dxa"/>
            <w:shd w:val="clear" w:color="auto" w:fill="auto"/>
          </w:tcPr>
          <w:p w14:paraId="27D28E14" w14:textId="4F5DFADD" w:rsidR="00B475A1" w:rsidRDefault="00CE484B" w:rsidP="00F51FA8">
            <w:pPr>
              <w:jc w:val="center"/>
            </w:pPr>
            <w:r>
              <w:t>STR02-C Sanitize data passed to complex subsystems</w:t>
            </w:r>
          </w:p>
        </w:tc>
      </w:tr>
      <w:tr w:rsidR="00B475A1" w14:paraId="3116DC25" w14:textId="77777777" w:rsidTr="00001F14">
        <w:trPr>
          <w:trHeight w:val="460"/>
        </w:trPr>
        <w:tc>
          <w:tcPr>
            <w:tcW w:w="1807" w:type="dxa"/>
            <w:shd w:val="clear" w:color="auto" w:fill="auto"/>
          </w:tcPr>
          <w:p w14:paraId="72D2ADAE" w14:textId="1CF62863" w:rsidR="00B475A1" w:rsidRDefault="00CE484B" w:rsidP="00F51FA8">
            <w:pPr>
              <w:jc w:val="center"/>
            </w:pPr>
            <w:proofErr w:type="spellStart"/>
            <w:r>
              <w:t>Parasoft</w:t>
            </w:r>
            <w:proofErr w:type="spellEnd"/>
          </w:p>
        </w:tc>
        <w:tc>
          <w:tcPr>
            <w:tcW w:w="1341" w:type="dxa"/>
            <w:shd w:val="clear" w:color="auto" w:fill="auto"/>
          </w:tcPr>
          <w:p w14:paraId="175DCE5F" w14:textId="3565A79C" w:rsidR="00B475A1" w:rsidRDefault="003D7CD6" w:rsidP="00F51FA8">
            <w:pPr>
              <w:jc w:val="center"/>
            </w:pPr>
            <w:r>
              <w:t>1.0.4</w:t>
            </w:r>
          </w:p>
        </w:tc>
        <w:tc>
          <w:tcPr>
            <w:tcW w:w="4021" w:type="dxa"/>
            <w:shd w:val="clear" w:color="auto" w:fill="auto"/>
          </w:tcPr>
          <w:p w14:paraId="04C2C431" w14:textId="75B888F5" w:rsidR="00B475A1" w:rsidRDefault="00CE484B" w:rsidP="00F51FA8">
            <w:pPr>
              <w:jc w:val="center"/>
              <w:rPr>
                <w:u w:val="single"/>
              </w:rPr>
            </w:pPr>
            <w:r>
              <w:t>CERT_C-STR02-a (b/c)</w:t>
            </w:r>
          </w:p>
        </w:tc>
        <w:tc>
          <w:tcPr>
            <w:tcW w:w="3611" w:type="dxa"/>
            <w:shd w:val="clear" w:color="auto" w:fill="auto"/>
          </w:tcPr>
          <w:p w14:paraId="3EED4FB0" w14:textId="5067B505" w:rsidR="00B475A1" w:rsidRDefault="00CE484B" w:rsidP="00F51FA8">
            <w:pPr>
              <w:jc w:val="center"/>
            </w:pPr>
            <w:r>
              <w:t>STR02-C Sanitize data passed to complex subsystems</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4EA0078D" w:rsidR="00381847" w:rsidRDefault="00E769D9">
            <w:pPr>
              <w:jc w:val="center"/>
            </w:pPr>
            <w:r>
              <w:t>[</w:t>
            </w:r>
            <w:r w:rsidR="00902BD4">
              <w:t>MEM</w:t>
            </w:r>
            <w:r>
              <w:t>-</w:t>
            </w:r>
            <w:r w:rsidR="00A85A6F">
              <w:t>005</w:t>
            </w:r>
            <w:r>
              <w:t>-</w:t>
            </w:r>
            <w:r w:rsidR="00A85A6F">
              <w:t>CPP</w:t>
            </w:r>
            <w:r>
              <w:t>]</w:t>
            </w:r>
          </w:p>
        </w:tc>
        <w:tc>
          <w:tcPr>
            <w:tcW w:w="7632" w:type="dxa"/>
            <w:tcMar>
              <w:top w:w="100" w:type="dxa"/>
              <w:left w:w="100" w:type="dxa"/>
              <w:bottom w:w="100" w:type="dxa"/>
              <w:right w:w="100" w:type="dxa"/>
            </w:tcMar>
          </w:tcPr>
          <w:p w14:paraId="76F8F206" w14:textId="1D5AE014" w:rsidR="00381847" w:rsidRDefault="00A85A6F">
            <w:r>
              <w:t>Make use of smart pointers over raw pointers to ensure proper deallocation of memory.</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316277D8" w:rsidR="00F72634" w:rsidRDefault="00A85A6F" w:rsidP="0015146B">
            <w:r>
              <w:t xml:space="preserve">In this noncompliant example memory is manually deallocated within </w:t>
            </w:r>
            <w:proofErr w:type="spellStart"/>
            <w:proofErr w:type="gramStart"/>
            <w:r>
              <w:t>processFunction</w:t>
            </w:r>
            <w:proofErr w:type="spellEnd"/>
            <w:r>
              <w:t>(</w:t>
            </w:r>
            <w:proofErr w:type="gramEnd"/>
            <w:r>
              <w:t xml:space="preserve">) which potentially never gets executed if an error is thrown within that function. This results in a potential memory leak. </w:t>
            </w:r>
          </w:p>
        </w:tc>
      </w:tr>
      <w:tr w:rsidR="00F72634" w14:paraId="3267071A" w14:textId="77777777" w:rsidTr="00001F14">
        <w:trPr>
          <w:trHeight w:val="460"/>
        </w:trPr>
        <w:tc>
          <w:tcPr>
            <w:tcW w:w="10800" w:type="dxa"/>
            <w:tcMar>
              <w:top w:w="100" w:type="dxa"/>
              <w:left w:w="100" w:type="dxa"/>
              <w:bottom w:w="100" w:type="dxa"/>
              <w:right w:w="100" w:type="dxa"/>
            </w:tcMar>
          </w:tcPr>
          <w:p w14:paraId="09A3194B" w14:textId="77777777" w:rsidR="00F72634" w:rsidRPr="007D2478" w:rsidRDefault="00A85A6F" w:rsidP="0015146B">
            <w:pPr>
              <w:rPr>
                <w:rFonts w:ascii="Courier New" w:hAnsi="Courier New" w:cs="Courier New"/>
                <w:sz w:val="24"/>
                <w:szCs w:val="24"/>
              </w:rPr>
            </w:pPr>
            <w:r w:rsidRPr="007D2478">
              <w:rPr>
                <w:rFonts w:ascii="Courier New" w:hAnsi="Courier New" w:cs="Courier New"/>
                <w:sz w:val="24"/>
                <w:szCs w:val="24"/>
              </w:rPr>
              <w:t>#include &lt;iostream&gt;</w:t>
            </w:r>
          </w:p>
          <w:p w14:paraId="2293D528" w14:textId="77777777" w:rsidR="00A85A6F" w:rsidRPr="007D2478" w:rsidRDefault="00A85A6F" w:rsidP="0015146B">
            <w:pPr>
              <w:rPr>
                <w:rFonts w:ascii="Courier New" w:hAnsi="Courier New" w:cs="Courier New"/>
                <w:sz w:val="24"/>
                <w:szCs w:val="24"/>
              </w:rPr>
            </w:pPr>
          </w:p>
          <w:p w14:paraId="6ECF304E" w14:textId="03428C0F" w:rsidR="00A85A6F" w:rsidRPr="007D2478" w:rsidRDefault="00A85A6F" w:rsidP="0015146B">
            <w:pPr>
              <w:rPr>
                <w:rFonts w:ascii="Courier New" w:hAnsi="Courier New" w:cs="Courier New"/>
                <w:sz w:val="24"/>
                <w:szCs w:val="24"/>
              </w:rPr>
            </w:pPr>
            <w:r w:rsidRPr="007D2478">
              <w:rPr>
                <w:rFonts w:ascii="Courier New" w:hAnsi="Courier New" w:cs="Courier New"/>
                <w:sz w:val="24"/>
                <w:szCs w:val="24"/>
              </w:rPr>
              <w:t xml:space="preserve">class </w:t>
            </w:r>
            <w:proofErr w:type="spellStart"/>
            <w:r w:rsidRPr="007D2478">
              <w:rPr>
                <w:rFonts w:ascii="Courier New" w:hAnsi="Courier New" w:cs="Courier New"/>
                <w:sz w:val="24"/>
                <w:szCs w:val="24"/>
              </w:rPr>
              <w:t>SomeResource</w:t>
            </w:r>
            <w:proofErr w:type="spellEnd"/>
            <w:r w:rsidRPr="007D2478">
              <w:rPr>
                <w:rFonts w:ascii="Courier New" w:hAnsi="Courier New" w:cs="Courier New"/>
                <w:sz w:val="24"/>
                <w:szCs w:val="24"/>
              </w:rPr>
              <w:t xml:space="preserve"> {</w:t>
            </w:r>
          </w:p>
          <w:p w14:paraId="5B089D05" w14:textId="77777777" w:rsidR="00A85A6F" w:rsidRPr="007D2478" w:rsidRDefault="00A85A6F" w:rsidP="0015146B">
            <w:pPr>
              <w:rPr>
                <w:rFonts w:ascii="Courier New" w:hAnsi="Courier New" w:cs="Courier New"/>
                <w:sz w:val="24"/>
                <w:szCs w:val="24"/>
              </w:rPr>
            </w:pPr>
            <w:r w:rsidRPr="007D2478">
              <w:rPr>
                <w:rFonts w:ascii="Courier New" w:hAnsi="Courier New" w:cs="Courier New"/>
                <w:sz w:val="24"/>
                <w:szCs w:val="24"/>
              </w:rPr>
              <w:t>public:</w:t>
            </w:r>
          </w:p>
          <w:p w14:paraId="5AFAC8FC" w14:textId="34B40662" w:rsidR="00A85A6F" w:rsidRPr="007D2478" w:rsidRDefault="00A85A6F" w:rsidP="0015146B">
            <w:pPr>
              <w:rPr>
                <w:rFonts w:ascii="Courier New" w:hAnsi="Courier New" w:cs="Courier New"/>
                <w:sz w:val="24"/>
                <w:szCs w:val="24"/>
              </w:rPr>
            </w:pPr>
            <w:r w:rsidRPr="007D2478">
              <w:rPr>
                <w:rFonts w:ascii="Courier New" w:hAnsi="Courier New" w:cs="Courier New"/>
                <w:sz w:val="24"/>
                <w:szCs w:val="24"/>
              </w:rPr>
              <w:t xml:space="preserve">    </w:t>
            </w:r>
            <w:proofErr w:type="spellStart"/>
            <w:proofErr w:type="gramStart"/>
            <w:r w:rsidRPr="007D2478">
              <w:rPr>
                <w:rFonts w:ascii="Courier New" w:hAnsi="Courier New" w:cs="Courier New"/>
                <w:sz w:val="24"/>
                <w:szCs w:val="24"/>
              </w:rPr>
              <w:t>SomeResource</w:t>
            </w:r>
            <w:proofErr w:type="spellEnd"/>
            <w:r w:rsidRPr="007D2478">
              <w:rPr>
                <w:rFonts w:ascii="Courier New" w:hAnsi="Courier New" w:cs="Courier New"/>
                <w:sz w:val="24"/>
                <w:szCs w:val="24"/>
              </w:rPr>
              <w:t>(</w:t>
            </w:r>
            <w:proofErr w:type="gramEnd"/>
            <w:r w:rsidRPr="007D2478">
              <w:rPr>
                <w:rFonts w:ascii="Courier New" w:hAnsi="Courier New" w:cs="Courier New"/>
                <w:sz w:val="24"/>
                <w:szCs w:val="24"/>
              </w:rPr>
              <w:t xml:space="preserve">) {std:: </w:t>
            </w:r>
            <w:proofErr w:type="spellStart"/>
            <w:r w:rsidRPr="007D2478">
              <w:rPr>
                <w:rFonts w:ascii="Courier New" w:hAnsi="Courier New" w:cs="Courier New"/>
                <w:sz w:val="24"/>
                <w:szCs w:val="24"/>
              </w:rPr>
              <w:t>cout</w:t>
            </w:r>
            <w:proofErr w:type="spellEnd"/>
            <w:r w:rsidRPr="007D2478">
              <w:rPr>
                <w:rFonts w:ascii="Courier New" w:hAnsi="Courier New" w:cs="Courier New"/>
                <w:sz w:val="24"/>
                <w:szCs w:val="24"/>
              </w:rPr>
              <w:t xml:space="preserve"> &lt;&lt; “Acquired.\n”;}</w:t>
            </w:r>
          </w:p>
          <w:p w14:paraId="17EB0A54" w14:textId="4F515F2C" w:rsidR="00A85A6F" w:rsidRPr="007D2478" w:rsidRDefault="00A85A6F" w:rsidP="0015146B">
            <w:pPr>
              <w:rPr>
                <w:rFonts w:ascii="Courier New" w:hAnsi="Courier New" w:cs="Courier New"/>
                <w:sz w:val="24"/>
                <w:szCs w:val="24"/>
              </w:rPr>
            </w:pPr>
            <w:r w:rsidRPr="007D2478">
              <w:rPr>
                <w:rFonts w:ascii="Courier New" w:hAnsi="Courier New" w:cs="Courier New"/>
                <w:sz w:val="24"/>
                <w:szCs w:val="24"/>
              </w:rPr>
              <w:t xml:space="preserve">    ~</w:t>
            </w:r>
            <w:proofErr w:type="spellStart"/>
            <w:proofErr w:type="gramStart"/>
            <w:r w:rsidRPr="007D2478">
              <w:rPr>
                <w:rFonts w:ascii="Courier New" w:hAnsi="Courier New" w:cs="Courier New"/>
                <w:sz w:val="24"/>
                <w:szCs w:val="24"/>
              </w:rPr>
              <w:t>SomeResource</w:t>
            </w:r>
            <w:proofErr w:type="spellEnd"/>
            <w:r w:rsidRPr="007D2478">
              <w:rPr>
                <w:rFonts w:ascii="Courier New" w:hAnsi="Courier New" w:cs="Courier New"/>
                <w:sz w:val="24"/>
                <w:szCs w:val="24"/>
              </w:rPr>
              <w:t>(</w:t>
            </w:r>
            <w:proofErr w:type="gramEnd"/>
            <w:r w:rsidRPr="007D2478">
              <w:rPr>
                <w:rFonts w:ascii="Courier New" w:hAnsi="Courier New" w:cs="Courier New"/>
                <w:sz w:val="24"/>
                <w:szCs w:val="24"/>
              </w:rPr>
              <w:t>) {std::</w:t>
            </w:r>
            <w:proofErr w:type="spellStart"/>
            <w:r w:rsidRPr="007D2478">
              <w:rPr>
                <w:rFonts w:ascii="Courier New" w:hAnsi="Courier New" w:cs="Courier New"/>
                <w:sz w:val="24"/>
                <w:szCs w:val="24"/>
              </w:rPr>
              <w:t>cout</w:t>
            </w:r>
            <w:proofErr w:type="spellEnd"/>
            <w:r w:rsidRPr="007D2478">
              <w:rPr>
                <w:rFonts w:ascii="Courier New" w:hAnsi="Courier New" w:cs="Courier New"/>
                <w:sz w:val="24"/>
                <w:szCs w:val="24"/>
              </w:rPr>
              <w:t xml:space="preserve"> &lt;&lt; “Released.\n”;}</w:t>
            </w:r>
          </w:p>
          <w:p w14:paraId="6E907F8A" w14:textId="77777777" w:rsidR="00A85A6F" w:rsidRPr="007D2478" w:rsidRDefault="00A85A6F" w:rsidP="0015146B">
            <w:pPr>
              <w:rPr>
                <w:rFonts w:ascii="Courier New" w:hAnsi="Courier New" w:cs="Courier New"/>
                <w:sz w:val="24"/>
                <w:szCs w:val="24"/>
              </w:rPr>
            </w:pPr>
            <w:r w:rsidRPr="007D2478">
              <w:rPr>
                <w:rFonts w:ascii="Courier New" w:hAnsi="Courier New" w:cs="Courier New"/>
                <w:sz w:val="24"/>
                <w:szCs w:val="24"/>
              </w:rPr>
              <w:t>};</w:t>
            </w:r>
          </w:p>
          <w:p w14:paraId="34A2BF17" w14:textId="77777777" w:rsidR="00A85A6F" w:rsidRPr="007D2478" w:rsidRDefault="00A85A6F" w:rsidP="0015146B">
            <w:pPr>
              <w:rPr>
                <w:rFonts w:ascii="Courier New" w:hAnsi="Courier New" w:cs="Courier New"/>
                <w:sz w:val="24"/>
                <w:szCs w:val="24"/>
              </w:rPr>
            </w:pPr>
          </w:p>
          <w:p w14:paraId="4E59C27D" w14:textId="77777777" w:rsidR="00A85A6F" w:rsidRPr="007D2478" w:rsidRDefault="00A85A6F" w:rsidP="0015146B">
            <w:pPr>
              <w:rPr>
                <w:rFonts w:ascii="Courier New" w:hAnsi="Courier New" w:cs="Courier New"/>
                <w:sz w:val="24"/>
                <w:szCs w:val="24"/>
              </w:rPr>
            </w:pPr>
            <w:r w:rsidRPr="007D2478">
              <w:rPr>
                <w:rFonts w:ascii="Courier New" w:hAnsi="Courier New" w:cs="Courier New"/>
                <w:sz w:val="24"/>
                <w:szCs w:val="24"/>
              </w:rPr>
              <w:t xml:space="preserve">void </w:t>
            </w:r>
            <w:proofErr w:type="spellStart"/>
            <w:proofErr w:type="gramStart"/>
            <w:r w:rsidRPr="007D2478">
              <w:rPr>
                <w:rFonts w:ascii="Courier New" w:hAnsi="Courier New" w:cs="Courier New"/>
                <w:sz w:val="24"/>
                <w:szCs w:val="24"/>
              </w:rPr>
              <w:t>processFunction</w:t>
            </w:r>
            <w:proofErr w:type="spellEnd"/>
            <w:r w:rsidRPr="007D2478">
              <w:rPr>
                <w:rFonts w:ascii="Courier New" w:hAnsi="Courier New" w:cs="Courier New"/>
                <w:sz w:val="24"/>
                <w:szCs w:val="24"/>
              </w:rPr>
              <w:t>(</w:t>
            </w:r>
            <w:proofErr w:type="gramEnd"/>
            <w:r w:rsidRPr="007D2478">
              <w:rPr>
                <w:rFonts w:ascii="Courier New" w:hAnsi="Courier New" w:cs="Courier New"/>
                <w:sz w:val="24"/>
                <w:szCs w:val="24"/>
              </w:rPr>
              <w:t>) {</w:t>
            </w:r>
          </w:p>
          <w:p w14:paraId="41680932" w14:textId="40861E1E" w:rsidR="00A85A6F" w:rsidRPr="007D2478" w:rsidRDefault="00A85A6F" w:rsidP="0015146B">
            <w:pPr>
              <w:rPr>
                <w:rFonts w:ascii="Courier New" w:hAnsi="Courier New" w:cs="Courier New"/>
                <w:sz w:val="24"/>
                <w:szCs w:val="24"/>
              </w:rPr>
            </w:pPr>
            <w:r w:rsidRPr="007D2478">
              <w:rPr>
                <w:rFonts w:ascii="Courier New" w:hAnsi="Courier New" w:cs="Courier New"/>
                <w:sz w:val="24"/>
                <w:szCs w:val="24"/>
              </w:rPr>
              <w:t xml:space="preserve">    </w:t>
            </w:r>
            <w:proofErr w:type="spellStart"/>
            <w:r w:rsidRPr="007D2478">
              <w:rPr>
                <w:rFonts w:ascii="Courier New" w:hAnsi="Courier New" w:cs="Courier New"/>
                <w:sz w:val="24"/>
                <w:szCs w:val="24"/>
              </w:rPr>
              <w:t>SomeResource</w:t>
            </w:r>
            <w:proofErr w:type="spellEnd"/>
            <w:r w:rsidRPr="007D2478">
              <w:rPr>
                <w:rFonts w:ascii="Courier New" w:hAnsi="Courier New" w:cs="Courier New"/>
                <w:sz w:val="24"/>
                <w:szCs w:val="24"/>
              </w:rPr>
              <w:t xml:space="preserve">* resource = new </w:t>
            </w:r>
            <w:proofErr w:type="spellStart"/>
            <w:proofErr w:type="gramStart"/>
            <w:r w:rsidRPr="007D2478">
              <w:rPr>
                <w:rFonts w:ascii="Courier New" w:hAnsi="Courier New" w:cs="Courier New"/>
                <w:sz w:val="24"/>
                <w:szCs w:val="24"/>
              </w:rPr>
              <w:t>SomeResource</w:t>
            </w:r>
            <w:proofErr w:type="spellEnd"/>
            <w:r w:rsidRPr="007D2478">
              <w:rPr>
                <w:rFonts w:ascii="Courier New" w:hAnsi="Courier New" w:cs="Courier New"/>
                <w:sz w:val="24"/>
                <w:szCs w:val="24"/>
              </w:rPr>
              <w:t>(</w:t>
            </w:r>
            <w:proofErr w:type="gramEnd"/>
            <w:r w:rsidRPr="007D2478">
              <w:rPr>
                <w:rFonts w:ascii="Courier New" w:hAnsi="Courier New" w:cs="Courier New"/>
                <w:sz w:val="24"/>
                <w:szCs w:val="24"/>
              </w:rPr>
              <w:t>);</w:t>
            </w:r>
          </w:p>
          <w:p w14:paraId="58089332" w14:textId="77777777" w:rsidR="00A85A6F" w:rsidRPr="007D2478" w:rsidRDefault="00A85A6F" w:rsidP="0015146B">
            <w:pPr>
              <w:rPr>
                <w:rFonts w:ascii="Courier New" w:hAnsi="Courier New" w:cs="Courier New"/>
                <w:sz w:val="24"/>
                <w:szCs w:val="24"/>
              </w:rPr>
            </w:pPr>
          </w:p>
          <w:p w14:paraId="7FD931DC" w14:textId="77777777" w:rsidR="00A85A6F" w:rsidRPr="007D2478" w:rsidRDefault="00A85A6F" w:rsidP="0015146B">
            <w:pPr>
              <w:rPr>
                <w:rFonts w:ascii="Courier New" w:hAnsi="Courier New" w:cs="Courier New"/>
                <w:sz w:val="24"/>
                <w:szCs w:val="24"/>
              </w:rPr>
            </w:pPr>
            <w:r w:rsidRPr="007D2478">
              <w:rPr>
                <w:rFonts w:ascii="Courier New" w:hAnsi="Courier New" w:cs="Courier New"/>
                <w:sz w:val="24"/>
                <w:szCs w:val="24"/>
              </w:rPr>
              <w:t xml:space="preserve">    // if exception occurs here and an early return </w:t>
            </w:r>
            <w:proofErr w:type="gramStart"/>
            <w:r w:rsidRPr="007D2478">
              <w:rPr>
                <w:rFonts w:ascii="Courier New" w:hAnsi="Courier New" w:cs="Courier New"/>
                <w:sz w:val="24"/>
                <w:szCs w:val="24"/>
              </w:rPr>
              <w:t>results</w:t>
            </w:r>
            <w:proofErr w:type="gramEnd"/>
          </w:p>
          <w:p w14:paraId="35A30208" w14:textId="77777777" w:rsidR="00A85A6F" w:rsidRPr="007D2478" w:rsidRDefault="00A85A6F" w:rsidP="0015146B">
            <w:pPr>
              <w:rPr>
                <w:rFonts w:ascii="Courier New" w:hAnsi="Courier New" w:cs="Courier New"/>
                <w:sz w:val="24"/>
                <w:szCs w:val="24"/>
              </w:rPr>
            </w:pPr>
            <w:r w:rsidRPr="007D2478">
              <w:rPr>
                <w:rFonts w:ascii="Courier New" w:hAnsi="Courier New" w:cs="Courier New"/>
                <w:sz w:val="24"/>
                <w:szCs w:val="24"/>
              </w:rPr>
              <w:t xml:space="preserve">    // resources will not be deallocated</w:t>
            </w:r>
          </w:p>
          <w:p w14:paraId="75CABE5A" w14:textId="77777777" w:rsidR="00A85A6F" w:rsidRPr="007D2478" w:rsidRDefault="00A85A6F" w:rsidP="0015146B">
            <w:pPr>
              <w:rPr>
                <w:rFonts w:ascii="Courier New" w:hAnsi="Courier New" w:cs="Courier New"/>
                <w:sz w:val="24"/>
                <w:szCs w:val="24"/>
              </w:rPr>
            </w:pPr>
          </w:p>
          <w:p w14:paraId="7EFD6C36" w14:textId="251CFDD9" w:rsidR="00A85A6F" w:rsidRPr="007D2478" w:rsidRDefault="00A85A6F" w:rsidP="0015146B">
            <w:pPr>
              <w:rPr>
                <w:rFonts w:ascii="Courier New" w:hAnsi="Courier New" w:cs="Courier New"/>
                <w:sz w:val="24"/>
                <w:szCs w:val="24"/>
              </w:rPr>
            </w:pPr>
            <w:r w:rsidRPr="007D2478">
              <w:rPr>
                <w:rFonts w:ascii="Courier New" w:hAnsi="Courier New" w:cs="Courier New"/>
                <w:sz w:val="24"/>
                <w:szCs w:val="24"/>
              </w:rPr>
              <w:t xml:space="preserve">    delete </w:t>
            </w:r>
            <w:proofErr w:type="gramStart"/>
            <w:r w:rsidRPr="007D2478">
              <w:rPr>
                <w:rFonts w:ascii="Courier New" w:hAnsi="Courier New" w:cs="Courier New"/>
                <w:sz w:val="24"/>
                <w:szCs w:val="24"/>
              </w:rPr>
              <w:t>resource;</w:t>
            </w:r>
            <w:proofErr w:type="gramEnd"/>
          </w:p>
          <w:p w14:paraId="014D03C0" w14:textId="77777777" w:rsidR="00A85A6F" w:rsidRPr="007D2478" w:rsidRDefault="00A85A6F" w:rsidP="0015146B">
            <w:pPr>
              <w:rPr>
                <w:rFonts w:ascii="Courier New" w:hAnsi="Courier New" w:cs="Courier New"/>
                <w:sz w:val="24"/>
                <w:szCs w:val="24"/>
              </w:rPr>
            </w:pPr>
            <w:r w:rsidRPr="007D2478">
              <w:rPr>
                <w:rFonts w:ascii="Courier New" w:hAnsi="Courier New" w:cs="Courier New"/>
                <w:sz w:val="24"/>
                <w:szCs w:val="24"/>
              </w:rPr>
              <w:t>}</w:t>
            </w:r>
          </w:p>
          <w:p w14:paraId="3F210EDD" w14:textId="77777777" w:rsidR="00A85A6F" w:rsidRPr="007D2478" w:rsidRDefault="00A85A6F" w:rsidP="0015146B">
            <w:pPr>
              <w:rPr>
                <w:rFonts w:ascii="Courier New" w:hAnsi="Courier New" w:cs="Courier New"/>
                <w:sz w:val="24"/>
                <w:szCs w:val="24"/>
              </w:rPr>
            </w:pPr>
          </w:p>
          <w:p w14:paraId="3F34D495" w14:textId="4F04D03E" w:rsidR="00A85A6F" w:rsidRPr="007D2478" w:rsidRDefault="00A85A6F" w:rsidP="0015146B">
            <w:pPr>
              <w:rPr>
                <w:rFonts w:ascii="Courier New" w:hAnsi="Courier New" w:cs="Courier New"/>
                <w:sz w:val="24"/>
                <w:szCs w:val="24"/>
              </w:rPr>
            </w:pPr>
            <w:r w:rsidRPr="007D2478">
              <w:rPr>
                <w:rFonts w:ascii="Courier New" w:hAnsi="Courier New" w:cs="Courier New"/>
                <w:sz w:val="24"/>
                <w:szCs w:val="24"/>
              </w:rPr>
              <w:t xml:space="preserve">int </w:t>
            </w:r>
            <w:proofErr w:type="gramStart"/>
            <w:r w:rsidRPr="007D2478">
              <w:rPr>
                <w:rFonts w:ascii="Courier New" w:hAnsi="Courier New" w:cs="Courier New"/>
                <w:sz w:val="24"/>
                <w:szCs w:val="24"/>
              </w:rPr>
              <w:t>main(</w:t>
            </w:r>
            <w:proofErr w:type="gramEnd"/>
            <w:r w:rsidRPr="007D2478">
              <w:rPr>
                <w:rFonts w:ascii="Courier New" w:hAnsi="Courier New" w:cs="Courier New"/>
                <w:sz w:val="24"/>
                <w:szCs w:val="24"/>
              </w:rPr>
              <w:t>) {</w:t>
            </w:r>
          </w:p>
          <w:p w14:paraId="52032C9F" w14:textId="77777777" w:rsidR="00A85A6F" w:rsidRPr="007D2478" w:rsidRDefault="00A85A6F" w:rsidP="0015146B">
            <w:pPr>
              <w:rPr>
                <w:rFonts w:ascii="Courier New" w:hAnsi="Courier New" w:cs="Courier New"/>
                <w:sz w:val="24"/>
                <w:szCs w:val="24"/>
              </w:rPr>
            </w:pPr>
            <w:r w:rsidRPr="007D2478">
              <w:rPr>
                <w:rFonts w:ascii="Courier New" w:hAnsi="Courier New" w:cs="Courier New"/>
                <w:sz w:val="24"/>
                <w:szCs w:val="24"/>
              </w:rPr>
              <w:t xml:space="preserve">    </w:t>
            </w:r>
            <w:proofErr w:type="spellStart"/>
            <w:proofErr w:type="gramStart"/>
            <w:r w:rsidRPr="007D2478">
              <w:rPr>
                <w:rFonts w:ascii="Courier New" w:hAnsi="Courier New" w:cs="Courier New"/>
                <w:sz w:val="24"/>
                <w:szCs w:val="24"/>
              </w:rPr>
              <w:t>processFunction</w:t>
            </w:r>
            <w:proofErr w:type="spellEnd"/>
            <w:r w:rsidRPr="007D2478">
              <w:rPr>
                <w:rFonts w:ascii="Courier New" w:hAnsi="Courier New" w:cs="Courier New"/>
                <w:sz w:val="24"/>
                <w:szCs w:val="24"/>
              </w:rPr>
              <w:t>(</w:t>
            </w:r>
            <w:proofErr w:type="gramEnd"/>
            <w:r w:rsidRPr="007D2478">
              <w:rPr>
                <w:rFonts w:ascii="Courier New" w:hAnsi="Courier New" w:cs="Courier New"/>
                <w:sz w:val="24"/>
                <w:szCs w:val="24"/>
              </w:rPr>
              <w:t>);</w:t>
            </w:r>
          </w:p>
          <w:p w14:paraId="6483307C" w14:textId="77777777" w:rsidR="00A85A6F" w:rsidRPr="007D2478" w:rsidRDefault="00A85A6F" w:rsidP="0015146B">
            <w:pPr>
              <w:rPr>
                <w:rFonts w:ascii="Courier New" w:hAnsi="Courier New" w:cs="Courier New"/>
                <w:sz w:val="24"/>
                <w:szCs w:val="24"/>
              </w:rPr>
            </w:pPr>
            <w:r w:rsidRPr="007D2478">
              <w:rPr>
                <w:rFonts w:ascii="Courier New" w:hAnsi="Courier New" w:cs="Courier New"/>
                <w:sz w:val="24"/>
                <w:szCs w:val="24"/>
              </w:rPr>
              <w:t xml:space="preserve">    return </w:t>
            </w:r>
            <w:proofErr w:type="gramStart"/>
            <w:r w:rsidRPr="007D2478">
              <w:rPr>
                <w:rFonts w:ascii="Courier New" w:hAnsi="Courier New" w:cs="Courier New"/>
                <w:sz w:val="24"/>
                <w:szCs w:val="24"/>
              </w:rPr>
              <w:t>0;</w:t>
            </w:r>
            <w:proofErr w:type="gramEnd"/>
          </w:p>
          <w:p w14:paraId="7C4D0934" w14:textId="17E7F777" w:rsidR="00A85A6F" w:rsidRDefault="00A85A6F" w:rsidP="0015146B">
            <w:r w:rsidRPr="007D2478">
              <w:rPr>
                <w:rFonts w:ascii="Courier New" w:hAnsi="Courier New" w:cs="Courier New"/>
                <w:sz w:val="24"/>
                <w:szCs w:val="24"/>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4BB0EFB8" w:rsidR="00F72634" w:rsidRDefault="00A85A6F" w:rsidP="0015146B">
            <w:r>
              <w:t xml:space="preserve">This compliant example makes use of </w:t>
            </w:r>
            <w:proofErr w:type="gramStart"/>
            <w:r>
              <w:t>std::</w:t>
            </w:r>
            <w:proofErr w:type="spellStart"/>
            <w:proofErr w:type="gramEnd"/>
            <w:r>
              <w:t>unique_ptr</w:t>
            </w:r>
            <w:proofErr w:type="spellEnd"/>
            <w:r>
              <w:t xml:space="preserve"> which automatically deallocates when out of scope</w:t>
            </w:r>
            <w:r w:rsidR="007D2478">
              <w:t xml:space="preserve"> preventing memory leaks.</w:t>
            </w:r>
          </w:p>
        </w:tc>
      </w:tr>
      <w:tr w:rsidR="00F72634" w14:paraId="7A1A78A0" w14:textId="77777777" w:rsidTr="00001F14">
        <w:trPr>
          <w:trHeight w:val="460"/>
        </w:trPr>
        <w:tc>
          <w:tcPr>
            <w:tcW w:w="10800" w:type="dxa"/>
            <w:tcMar>
              <w:top w:w="100" w:type="dxa"/>
              <w:left w:w="100" w:type="dxa"/>
              <w:bottom w:w="100" w:type="dxa"/>
              <w:right w:w="100" w:type="dxa"/>
            </w:tcMar>
          </w:tcPr>
          <w:p w14:paraId="7F8A66B7" w14:textId="77777777" w:rsidR="00F72634" w:rsidRPr="007D2478" w:rsidRDefault="007D2478" w:rsidP="0015146B">
            <w:pPr>
              <w:rPr>
                <w:rFonts w:ascii="Courier New" w:hAnsi="Courier New" w:cs="Courier New"/>
                <w:sz w:val="24"/>
                <w:szCs w:val="24"/>
              </w:rPr>
            </w:pPr>
            <w:r w:rsidRPr="007D2478">
              <w:rPr>
                <w:rFonts w:ascii="Courier New" w:hAnsi="Courier New" w:cs="Courier New"/>
                <w:sz w:val="24"/>
                <w:szCs w:val="24"/>
              </w:rPr>
              <w:t>#include &lt;iostream&gt;</w:t>
            </w:r>
          </w:p>
          <w:p w14:paraId="2C6B1907" w14:textId="77777777" w:rsidR="007D2478" w:rsidRPr="007D2478" w:rsidRDefault="007D2478" w:rsidP="0015146B">
            <w:pPr>
              <w:rPr>
                <w:rFonts w:ascii="Courier New" w:hAnsi="Courier New" w:cs="Courier New"/>
                <w:sz w:val="24"/>
                <w:szCs w:val="24"/>
              </w:rPr>
            </w:pPr>
            <w:r w:rsidRPr="007D2478">
              <w:rPr>
                <w:rFonts w:ascii="Courier New" w:hAnsi="Courier New" w:cs="Courier New"/>
                <w:sz w:val="24"/>
                <w:szCs w:val="24"/>
              </w:rPr>
              <w:t xml:space="preserve">#include &lt;memory&gt; </w:t>
            </w:r>
          </w:p>
          <w:p w14:paraId="16BDFCF3" w14:textId="77777777" w:rsidR="007D2478" w:rsidRPr="007D2478" w:rsidRDefault="007D2478" w:rsidP="0015146B">
            <w:pPr>
              <w:rPr>
                <w:rFonts w:ascii="Courier New" w:hAnsi="Courier New" w:cs="Courier New"/>
                <w:sz w:val="24"/>
                <w:szCs w:val="24"/>
              </w:rPr>
            </w:pPr>
          </w:p>
          <w:p w14:paraId="161D5A16" w14:textId="77777777" w:rsidR="007D2478" w:rsidRPr="007D2478" w:rsidRDefault="007D2478" w:rsidP="0015146B">
            <w:pPr>
              <w:rPr>
                <w:rFonts w:ascii="Courier New" w:hAnsi="Courier New" w:cs="Courier New"/>
                <w:sz w:val="24"/>
                <w:szCs w:val="24"/>
              </w:rPr>
            </w:pPr>
            <w:r w:rsidRPr="007D2478">
              <w:rPr>
                <w:rFonts w:ascii="Courier New" w:hAnsi="Courier New" w:cs="Courier New"/>
                <w:sz w:val="24"/>
                <w:szCs w:val="24"/>
              </w:rPr>
              <w:t xml:space="preserve">Class </w:t>
            </w:r>
            <w:proofErr w:type="spellStart"/>
            <w:r w:rsidRPr="007D2478">
              <w:rPr>
                <w:rFonts w:ascii="Courier New" w:hAnsi="Courier New" w:cs="Courier New"/>
                <w:sz w:val="24"/>
                <w:szCs w:val="24"/>
              </w:rPr>
              <w:t>SomeResource</w:t>
            </w:r>
            <w:proofErr w:type="spellEnd"/>
            <w:r w:rsidRPr="007D2478">
              <w:rPr>
                <w:rFonts w:ascii="Courier New" w:hAnsi="Courier New" w:cs="Courier New"/>
                <w:sz w:val="24"/>
                <w:szCs w:val="24"/>
              </w:rPr>
              <w:t xml:space="preserve"> {</w:t>
            </w:r>
          </w:p>
          <w:p w14:paraId="2987A7F4" w14:textId="77777777" w:rsidR="007D2478" w:rsidRPr="007D2478" w:rsidRDefault="007D2478" w:rsidP="0015146B">
            <w:pPr>
              <w:rPr>
                <w:rFonts w:ascii="Courier New" w:hAnsi="Courier New" w:cs="Courier New"/>
                <w:sz w:val="24"/>
                <w:szCs w:val="24"/>
              </w:rPr>
            </w:pPr>
            <w:r w:rsidRPr="007D2478">
              <w:rPr>
                <w:rFonts w:ascii="Courier New" w:hAnsi="Courier New" w:cs="Courier New"/>
                <w:sz w:val="24"/>
                <w:szCs w:val="24"/>
              </w:rPr>
              <w:t>public:</w:t>
            </w:r>
          </w:p>
          <w:p w14:paraId="580041E9" w14:textId="77777777" w:rsidR="007D2478" w:rsidRPr="007D2478" w:rsidRDefault="007D2478" w:rsidP="0015146B">
            <w:pPr>
              <w:rPr>
                <w:rFonts w:ascii="Courier New" w:hAnsi="Courier New" w:cs="Courier New"/>
                <w:sz w:val="24"/>
                <w:szCs w:val="24"/>
              </w:rPr>
            </w:pPr>
            <w:r w:rsidRPr="007D2478">
              <w:rPr>
                <w:rFonts w:ascii="Courier New" w:hAnsi="Courier New" w:cs="Courier New"/>
                <w:sz w:val="24"/>
                <w:szCs w:val="24"/>
              </w:rPr>
              <w:t xml:space="preserve">    </w:t>
            </w:r>
            <w:proofErr w:type="spellStart"/>
            <w:proofErr w:type="gramStart"/>
            <w:r w:rsidRPr="007D2478">
              <w:rPr>
                <w:rFonts w:ascii="Courier New" w:hAnsi="Courier New" w:cs="Courier New"/>
                <w:sz w:val="24"/>
                <w:szCs w:val="24"/>
              </w:rPr>
              <w:t>SomeResource</w:t>
            </w:r>
            <w:proofErr w:type="spellEnd"/>
            <w:r w:rsidRPr="007D2478">
              <w:rPr>
                <w:rFonts w:ascii="Courier New" w:hAnsi="Courier New" w:cs="Courier New"/>
                <w:sz w:val="24"/>
                <w:szCs w:val="24"/>
              </w:rPr>
              <w:t>(</w:t>
            </w:r>
            <w:proofErr w:type="gramEnd"/>
            <w:r w:rsidRPr="007D2478">
              <w:rPr>
                <w:rFonts w:ascii="Courier New" w:hAnsi="Courier New" w:cs="Courier New"/>
                <w:sz w:val="24"/>
                <w:szCs w:val="24"/>
              </w:rPr>
              <w:t>) { std::</w:t>
            </w:r>
            <w:proofErr w:type="spellStart"/>
            <w:r w:rsidRPr="007D2478">
              <w:rPr>
                <w:rFonts w:ascii="Courier New" w:hAnsi="Courier New" w:cs="Courier New"/>
                <w:sz w:val="24"/>
                <w:szCs w:val="24"/>
              </w:rPr>
              <w:t>cout</w:t>
            </w:r>
            <w:proofErr w:type="spellEnd"/>
            <w:r w:rsidRPr="007D2478">
              <w:rPr>
                <w:rFonts w:ascii="Courier New" w:hAnsi="Courier New" w:cs="Courier New"/>
                <w:sz w:val="24"/>
                <w:szCs w:val="24"/>
              </w:rPr>
              <w:t xml:space="preserve"> &lt;&lt; “Acquired.\n”; }</w:t>
            </w:r>
          </w:p>
          <w:p w14:paraId="12015C88" w14:textId="77777777" w:rsidR="007D2478" w:rsidRPr="007D2478" w:rsidRDefault="007D2478" w:rsidP="0015146B">
            <w:pPr>
              <w:rPr>
                <w:rFonts w:ascii="Courier New" w:hAnsi="Courier New" w:cs="Courier New"/>
                <w:sz w:val="24"/>
                <w:szCs w:val="24"/>
              </w:rPr>
            </w:pPr>
            <w:r w:rsidRPr="007D2478">
              <w:rPr>
                <w:rFonts w:ascii="Courier New" w:hAnsi="Courier New" w:cs="Courier New"/>
                <w:sz w:val="24"/>
                <w:szCs w:val="24"/>
              </w:rPr>
              <w:t xml:space="preserve">    ~</w:t>
            </w:r>
            <w:proofErr w:type="spellStart"/>
            <w:proofErr w:type="gramStart"/>
            <w:r w:rsidRPr="007D2478">
              <w:rPr>
                <w:rFonts w:ascii="Courier New" w:hAnsi="Courier New" w:cs="Courier New"/>
                <w:sz w:val="24"/>
                <w:szCs w:val="24"/>
              </w:rPr>
              <w:t>SomeResource</w:t>
            </w:r>
            <w:proofErr w:type="spellEnd"/>
            <w:r w:rsidRPr="007D2478">
              <w:rPr>
                <w:rFonts w:ascii="Courier New" w:hAnsi="Courier New" w:cs="Courier New"/>
                <w:sz w:val="24"/>
                <w:szCs w:val="24"/>
              </w:rPr>
              <w:t>(</w:t>
            </w:r>
            <w:proofErr w:type="gramEnd"/>
            <w:r w:rsidRPr="007D2478">
              <w:rPr>
                <w:rFonts w:ascii="Courier New" w:hAnsi="Courier New" w:cs="Courier New"/>
                <w:sz w:val="24"/>
                <w:szCs w:val="24"/>
              </w:rPr>
              <w:t>) { std::</w:t>
            </w:r>
            <w:proofErr w:type="spellStart"/>
            <w:r w:rsidRPr="007D2478">
              <w:rPr>
                <w:rFonts w:ascii="Courier New" w:hAnsi="Courier New" w:cs="Courier New"/>
                <w:sz w:val="24"/>
                <w:szCs w:val="24"/>
              </w:rPr>
              <w:t>cout</w:t>
            </w:r>
            <w:proofErr w:type="spellEnd"/>
            <w:r w:rsidRPr="007D2478">
              <w:rPr>
                <w:rFonts w:ascii="Courier New" w:hAnsi="Courier New" w:cs="Courier New"/>
                <w:sz w:val="24"/>
                <w:szCs w:val="24"/>
              </w:rPr>
              <w:t xml:space="preserve"> &lt;&lt; “Released.\n”; }</w:t>
            </w:r>
          </w:p>
          <w:p w14:paraId="043F2442" w14:textId="77777777" w:rsidR="007D2478" w:rsidRPr="007D2478" w:rsidRDefault="007D2478" w:rsidP="0015146B">
            <w:pPr>
              <w:rPr>
                <w:rFonts w:ascii="Courier New" w:hAnsi="Courier New" w:cs="Courier New"/>
                <w:sz w:val="24"/>
                <w:szCs w:val="24"/>
              </w:rPr>
            </w:pPr>
            <w:r w:rsidRPr="007D2478">
              <w:rPr>
                <w:rFonts w:ascii="Courier New" w:hAnsi="Courier New" w:cs="Courier New"/>
                <w:sz w:val="24"/>
                <w:szCs w:val="24"/>
              </w:rPr>
              <w:lastRenderedPageBreak/>
              <w:t>};</w:t>
            </w:r>
          </w:p>
          <w:p w14:paraId="1BA515A9" w14:textId="77777777" w:rsidR="007D2478" w:rsidRPr="007D2478" w:rsidRDefault="007D2478" w:rsidP="0015146B">
            <w:pPr>
              <w:rPr>
                <w:rFonts w:ascii="Courier New" w:hAnsi="Courier New" w:cs="Courier New"/>
                <w:sz w:val="24"/>
                <w:szCs w:val="24"/>
              </w:rPr>
            </w:pPr>
          </w:p>
          <w:p w14:paraId="2DA28589" w14:textId="37DB97E7" w:rsidR="007D2478" w:rsidRPr="007D2478" w:rsidRDefault="007D2478" w:rsidP="0015146B">
            <w:pPr>
              <w:rPr>
                <w:rFonts w:ascii="Courier New" w:hAnsi="Courier New" w:cs="Courier New"/>
                <w:sz w:val="24"/>
                <w:szCs w:val="24"/>
              </w:rPr>
            </w:pPr>
            <w:r w:rsidRPr="007D2478">
              <w:rPr>
                <w:rFonts w:ascii="Courier New" w:hAnsi="Courier New" w:cs="Courier New"/>
                <w:sz w:val="24"/>
                <w:szCs w:val="24"/>
              </w:rPr>
              <w:t xml:space="preserve">void </w:t>
            </w:r>
            <w:proofErr w:type="spellStart"/>
            <w:proofErr w:type="gramStart"/>
            <w:r w:rsidRPr="007D2478">
              <w:rPr>
                <w:rFonts w:ascii="Courier New" w:hAnsi="Courier New" w:cs="Courier New"/>
                <w:sz w:val="24"/>
                <w:szCs w:val="24"/>
              </w:rPr>
              <w:t>processFunction</w:t>
            </w:r>
            <w:proofErr w:type="spellEnd"/>
            <w:r w:rsidRPr="007D2478">
              <w:rPr>
                <w:rFonts w:ascii="Courier New" w:hAnsi="Courier New" w:cs="Courier New"/>
                <w:sz w:val="24"/>
                <w:szCs w:val="24"/>
              </w:rPr>
              <w:t>(</w:t>
            </w:r>
            <w:proofErr w:type="gramEnd"/>
            <w:r w:rsidRPr="007D2478">
              <w:rPr>
                <w:rFonts w:ascii="Courier New" w:hAnsi="Courier New" w:cs="Courier New"/>
                <w:sz w:val="24"/>
                <w:szCs w:val="24"/>
              </w:rPr>
              <w:t>) {</w:t>
            </w:r>
          </w:p>
          <w:p w14:paraId="3C56647C" w14:textId="1D610B79" w:rsidR="007D2478" w:rsidRPr="007D2478" w:rsidRDefault="007D2478" w:rsidP="0015146B">
            <w:pPr>
              <w:rPr>
                <w:rFonts w:ascii="Courier New" w:hAnsi="Courier New" w:cs="Courier New"/>
                <w:sz w:val="24"/>
                <w:szCs w:val="24"/>
              </w:rPr>
            </w:pPr>
            <w:r w:rsidRPr="007D2478">
              <w:rPr>
                <w:rFonts w:ascii="Courier New" w:hAnsi="Courier New" w:cs="Courier New"/>
                <w:sz w:val="24"/>
                <w:szCs w:val="24"/>
              </w:rPr>
              <w:t xml:space="preserve">    </w:t>
            </w:r>
            <w:proofErr w:type="gramStart"/>
            <w:r w:rsidRPr="007D2478">
              <w:rPr>
                <w:rFonts w:ascii="Courier New" w:hAnsi="Courier New" w:cs="Courier New"/>
                <w:sz w:val="24"/>
                <w:szCs w:val="24"/>
              </w:rPr>
              <w:t>std::</w:t>
            </w:r>
            <w:proofErr w:type="spellStart"/>
            <w:proofErr w:type="gramEnd"/>
            <w:r w:rsidRPr="007D2478">
              <w:rPr>
                <w:rFonts w:ascii="Courier New" w:hAnsi="Courier New" w:cs="Courier New"/>
                <w:sz w:val="24"/>
                <w:szCs w:val="24"/>
              </w:rPr>
              <w:t>unique_ptr</w:t>
            </w:r>
            <w:proofErr w:type="spellEnd"/>
            <w:r w:rsidRPr="007D2478">
              <w:rPr>
                <w:rFonts w:ascii="Courier New" w:hAnsi="Courier New" w:cs="Courier New"/>
                <w:sz w:val="24"/>
                <w:szCs w:val="24"/>
              </w:rPr>
              <w:t>&lt;</w:t>
            </w:r>
            <w:proofErr w:type="spellStart"/>
            <w:r w:rsidRPr="007D2478">
              <w:rPr>
                <w:rFonts w:ascii="Courier New" w:hAnsi="Courier New" w:cs="Courier New"/>
                <w:sz w:val="24"/>
                <w:szCs w:val="24"/>
              </w:rPr>
              <w:t>SomeResource</w:t>
            </w:r>
            <w:proofErr w:type="spellEnd"/>
            <w:r w:rsidRPr="007D2478">
              <w:rPr>
                <w:rFonts w:ascii="Courier New" w:hAnsi="Courier New" w:cs="Courier New"/>
                <w:sz w:val="24"/>
                <w:szCs w:val="24"/>
              </w:rPr>
              <w:t xml:space="preserve">&gt; resource = </w:t>
            </w:r>
            <w:r>
              <w:rPr>
                <w:rFonts w:ascii="Courier New" w:hAnsi="Courier New" w:cs="Courier New"/>
                <w:sz w:val="24"/>
                <w:szCs w:val="24"/>
              </w:rPr>
              <w:t xml:space="preserve">    </w:t>
            </w:r>
            <w:r w:rsidRPr="007D2478">
              <w:rPr>
                <w:rFonts w:ascii="Courier New" w:hAnsi="Courier New" w:cs="Courier New"/>
                <w:sz w:val="24"/>
                <w:szCs w:val="24"/>
              </w:rPr>
              <w:t>std::</w:t>
            </w:r>
            <w:proofErr w:type="spellStart"/>
            <w:r w:rsidRPr="007D2478">
              <w:rPr>
                <w:rFonts w:ascii="Courier New" w:hAnsi="Courier New" w:cs="Courier New"/>
                <w:sz w:val="24"/>
                <w:szCs w:val="24"/>
              </w:rPr>
              <w:t>make_unique</w:t>
            </w:r>
            <w:proofErr w:type="spellEnd"/>
            <w:r w:rsidRPr="007D2478">
              <w:rPr>
                <w:rFonts w:ascii="Courier New" w:hAnsi="Courier New" w:cs="Courier New"/>
                <w:sz w:val="24"/>
                <w:szCs w:val="24"/>
              </w:rPr>
              <w:t>&lt;</w:t>
            </w:r>
            <w:proofErr w:type="spellStart"/>
            <w:r w:rsidRPr="007D2478">
              <w:rPr>
                <w:rFonts w:ascii="Courier New" w:hAnsi="Courier New" w:cs="Courier New"/>
                <w:sz w:val="24"/>
                <w:szCs w:val="24"/>
              </w:rPr>
              <w:t>SomeResource</w:t>
            </w:r>
            <w:proofErr w:type="spellEnd"/>
            <w:r w:rsidRPr="007D2478">
              <w:rPr>
                <w:rFonts w:ascii="Courier New" w:hAnsi="Courier New" w:cs="Courier New"/>
                <w:sz w:val="24"/>
                <w:szCs w:val="24"/>
              </w:rPr>
              <w:t>&gt;();</w:t>
            </w:r>
          </w:p>
          <w:p w14:paraId="138CCEBB" w14:textId="77777777" w:rsidR="007D2478" w:rsidRPr="007D2478" w:rsidRDefault="007D2478" w:rsidP="0015146B">
            <w:pPr>
              <w:rPr>
                <w:rFonts w:ascii="Courier New" w:hAnsi="Courier New" w:cs="Courier New"/>
                <w:sz w:val="24"/>
                <w:szCs w:val="24"/>
              </w:rPr>
            </w:pPr>
            <w:r w:rsidRPr="007D2478">
              <w:rPr>
                <w:rFonts w:ascii="Courier New" w:hAnsi="Courier New" w:cs="Courier New"/>
                <w:sz w:val="24"/>
                <w:szCs w:val="24"/>
              </w:rPr>
              <w:t xml:space="preserve">    // even if exception occurs, resource will be automatically deleted when </w:t>
            </w:r>
            <w:proofErr w:type="spellStart"/>
            <w:r w:rsidRPr="007D2478">
              <w:rPr>
                <w:rFonts w:ascii="Courier New" w:hAnsi="Courier New" w:cs="Courier New"/>
                <w:sz w:val="24"/>
                <w:szCs w:val="24"/>
              </w:rPr>
              <w:t>unique_ptr</w:t>
            </w:r>
            <w:proofErr w:type="spellEnd"/>
            <w:r w:rsidRPr="007D2478">
              <w:rPr>
                <w:rFonts w:ascii="Courier New" w:hAnsi="Courier New" w:cs="Courier New"/>
                <w:sz w:val="24"/>
                <w:szCs w:val="24"/>
              </w:rPr>
              <w:t xml:space="preserve"> goes out of scope</w:t>
            </w:r>
          </w:p>
          <w:p w14:paraId="0D59C85F" w14:textId="77777777" w:rsidR="007D2478" w:rsidRPr="007D2478" w:rsidRDefault="007D2478" w:rsidP="0015146B">
            <w:pPr>
              <w:rPr>
                <w:rFonts w:ascii="Courier New" w:hAnsi="Courier New" w:cs="Courier New"/>
                <w:sz w:val="24"/>
                <w:szCs w:val="24"/>
              </w:rPr>
            </w:pPr>
            <w:r w:rsidRPr="007D2478">
              <w:rPr>
                <w:rFonts w:ascii="Courier New" w:hAnsi="Courier New" w:cs="Courier New"/>
                <w:sz w:val="24"/>
                <w:szCs w:val="24"/>
              </w:rPr>
              <w:t>}</w:t>
            </w:r>
          </w:p>
          <w:p w14:paraId="70D2089D" w14:textId="77777777" w:rsidR="007D2478" w:rsidRPr="007D2478" w:rsidRDefault="007D2478" w:rsidP="0015146B">
            <w:pPr>
              <w:rPr>
                <w:rFonts w:ascii="Courier New" w:hAnsi="Courier New" w:cs="Courier New"/>
                <w:sz w:val="24"/>
                <w:szCs w:val="24"/>
              </w:rPr>
            </w:pPr>
          </w:p>
          <w:p w14:paraId="0934F086" w14:textId="481DBD95" w:rsidR="007D2478" w:rsidRPr="007D2478" w:rsidRDefault="007D2478" w:rsidP="0015146B">
            <w:pPr>
              <w:rPr>
                <w:rFonts w:ascii="Courier New" w:hAnsi="Courier New" w:cs="Courier New"/>
                <w:sz w:val="24"/>
                <w:szCs w:val="24"/>
              </w:rPr>
            </w:pPr>
            <w:r w:rsidRPr="007D2478">
              <w:rPr>
                <w:rFonts w:ascii="Courier New" w:hAnsi="Courier New" w:cs="Courier New"/>
                <w:sz w:val="24"/>
                <w:szCs w:val="24"/>
              </w:rPr>
              <w:t xml:space="preserve">int </w:t>
            </w:r>
            <w:proofErr w:type="gramStart"/>
            <w:r w:rsidRPr="007D2478">
              <w:rPr>
                <w:rFonts w:ascii="Courier New" w:hAnsi="Courier New" w:cs="Courier New"/>
                <w:sz w:val="24"/>
                <w:szCs w:val="24"/>
              </w:rPr>
              <w:t>main(</w:t>
            </w:r>
            <w:proofErr w:type="gramEnd"/>
            <w:r w:rsidRPr="007D2478">
              <w:rPr>
                <w:rFonts w:ascii="Courier New" w:hAnsi="Courier New" w:cs="Courier New"/>
                <w:sz w:val="24"/>
                <w:szCs w:val="24"/>
              </w:rPr>
              <w:t>) {</w:t>
            </w:r>
          </w:p>
          <w:p w14:paraId="58D7CCA6" w14:textId="77777777" w:rsidR="007D2478" w:rsidRPr="007D2478" w:rsidRDefault="007D2478" w:rsidP="0015146B">
            <w:pPr>
              <w:rPr>
                <w:rFonts w:ascii="Courier New" w:hAnsi="Courier New" w:cs="Courier New"/>
                <w:sz w:val="24"/>
                <w:szCs w:val="24"/>
              </w:rPr>
            </w:pPr>
            <w:r w:rsidRPr="007D2478">
              <w:rPr>
                <w:rFonts w:ascii="Courier New" w:hAnsi="Courier New" w:cs="Courier New"/>
                <w:sz w:val="24"/>
                <w:szCs w:val="24"/>
              </w:rPr>
              <w:t xml:space="preserve">    </w:t>
            </w:r>
            <w:proofErr w:type="spellStart"/>
            <w:proofErr w:type="gramStart"/>
            <w:r w:rsidRPr="007D2478">
              <w:rPr>
                <w:rFonts w:ascii="Courier New" w:hAnsi="Courier New" w:cs="Courier New"/>
                <w:sz w:val="24"/>
                <w:szCs w:val="24"/>
              </w:rPr>
              <w:t>processFunction</w:t>
            </w:r>
            <w:proofErr w:type="spellEnd"/>
            <w:r w:rsidRPr="007D2478">
              <w:rPr>
                <w:rFonts w:ascii="Courier New" w:hAnsi="Courier New" w:cs="Courier New"/>
                <w:sz w:val="24"/>
                <w:szCs w:val="24"/>
              </w:rPr>
              <w:t>(</w:t>
            </w:r>
            <w:proofErr w:type="gramEnd"/>
            <w:r w:rsidRPr="007D2478">
              <w:rPr>
                <w:rFonts w:ascii="Courier New" w:hAnsi="Courier New" w:cs="Courier New"/>
                <w:sz w:val="24"/>
                <w:szCs w:val="24"/>
              </w:rPr>
              <w:t>);</w:t>
            </w:r>
          </w:p>
          <w:p w14:paraId="2E05A50C" w14:textId="77777777" w:rsidR="007D2478" w:rsidRPr="007D2478" w:rsidRDefault="007D2478" w:rsidP="0015146B">
            <w:pPr>
              <w:rPr>
                <w:rFonts w:ascii="Courier New" w:hAnsi="Courier New" w:cs="Courier New"/>
                <w:sz w:val="24"/>
                <w:szCs w:val="24"/>
              </w:rPr>
            </w:pPr>
            <w:r w:rsidRPr="007D2478">
              <w:rPr>
                <w:rFonts w:ascii="Courier New" w:hAnsi="Courier New" w:cs="Courier New"/>
                <w:sz w:val="24"/>
                <w:szCs w:val="24"/>
              </w:rPr>
              <w:t xml:space="preserve">    return </w:t>
            </w:r>
            <w:proofErr w:type="gramStart"/>
            <w:r w:rsidRPr="007D2478">
              <w:rPr>
                <w:rFonts w:ascii="Courier New" w:hAnsi="Courier New" w:cs="Courier New"/>
                <w:sz w:val="24"/>
                <w:szCs w:val="24"/>
              </w:rPr>
              <w:t>0;</w:t>
            </w:r>
            <w:proofErr w:type="gramEnd"/>
          </w:p>
          <w:p w14:paraId="681B4B09" w14:textId="2999890A" w:rsidR="007D2478" w:rsidRPr="007D2478" w:rsidRDefault="007D2478" w:rsidP="0015146B">
            <w:pPr>
              <w:rPr>
                <w:rFonts w:ascii="Courier New" w:hAnsi="Courier New" w:cs="Courier New"/>
                <w:sz w:val="24"/>
                <w:szCs w:val="24"/>
              </w:rPr>
            </w:pPr>
            <w:r w:rsidRPr="007D2478">
              <w:rPr>
                <w:rFonts w:ascii="Courier New" w:hAnsi="Courier New" w:cs="Courier New"/>
                <w:sz w:val="24"/>
                <w:szCs w:val="24"/>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45CB9307" w:rsidR="00B475A1" w:rsidRDefault="00B475A1" w:rsidP="00F51FA8">
            <w:pPr>
              <w:pBdr>
                <w:top w:val="nil"/>
                <w:left w:val="nil"/>
                <w:bottom w:val="nil"/>
                <w:right w:val="nil"/>
                <w:between w:val="nil"/>
              </w:pBdr>
            </w:pPr>
            <w:r>
              <w:rPr>
                <w:b/>
              </w:rPr>
              <w:t>Principles(s):</w:t>
            </w:r>
            <w:r>
              <w:t xml:space="preserve"> </w:t>
            </w:r>
            <w:r w:rsidR="00623866">
              <w:t xml:space="preserve">4) Keep It Simple, 6) Adhere to Principle of Least Privilege, 9) Use Effective Quality Assurance Techniques: </w:t>
            </w:r>
            <w:r w:rsidR="00105211">
              <w:t>Use of Smart pointers simplifies some complexity of memory management and leads to less error-prone code. Whenever memory is accessed, it should be released as soon as operations are completed, not holding anything longer than necessary which is automatically handled with smart pointers. Ensure code meets modern best practices and standards through quality assurance.</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4ABAE293" w:rsidR="00B475A1" w:rsidRDefault="00173B1B" w:rsidP="00F51FA8">
            <w:pPr>
              <w:jc w:val="center"/>
            </w:pPr>
            <w:r>
              <w:t>Medium</w:t>
            </w:r>
          </w:p>
        </w:tc>
        <w:tc>
          <w:tcPr>
            <w:tcW w:w="1341" w:type="dxa"/>
            <w:shd w:val="clear" w:color="auto" w:fill="auto"/>
          </w:tcPr>
          <w:p w14:paraId="3FECF226" w14:textId="07F1033E" w:rsidR="00B475A1" w:rsidRDefault="00173B1B" w:rsidP="00F51FA8">
            <w:pPr>
              <w:jc w:val="center"/>
            </w:pPr>
            <w:r>
              <w:t>Likely</w:t>
            </w:r>
          </w:p>
        </w:tc>
        <w:tc>
          <w:tcPr>
            <w:tcW w:w="4021" w:type="dxa"/>
            <w:shd w:val="clear" w:color="auto" w:fill="auto"/>
          </w:tcPr>
          <w:p w14:paraId="001260E5" w14:textId="7D3A5878" w:rsidR="00B475A1" w:rsidRDefault="00173B1B" w:rsidP="00F51FA8">
            <w:pPr>
              <w:jc w:val="center"/>
            </w:pPr>
            <w:r>
              <w:t>Low</w:t>
            </w:r>
          </w:p>
        </w:tc>
        <w:tc>
          <w:tcPr>
            <w:tcW w:w="1807" w:type="dxa"/>
            <w:shd w:val="clear" w:color="auto" w:fill="auto"/>
          </w:tcPr>
          <w:p w14:paraId="5C1BD06F" w14:textId="25921D25" w:rsidR="00B475A1" w:rsidRDefault="00822CA6" w:rsidP="00F51FA8">
            <w:pPr>
              <w:jc w:val="center"/>
            </w:pPr>
            <w:r>
              <w:t>High</w:t>
            </w:r>
          </w:p>
        </w:tc>
        <w:tc>
          <w:tcPr>
            <w:tcW w:w="1805" w:type="dxa"/>
            <w:shd w:val="clear" w:color="auto" w:fill="auto"/>
          </w:tcPr>
          <w:p w14:paraId="321828B7" w14:textId="711A232A" w:rsidR="00B475A1" w:rsidRDefault="00173B1B" w:rsidP="00F51FA8">
            <w:pPr>
              <w:jc w:val="center"/>
            </w:pPr>
            <w:r>
              <w:t>2</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0F464A08" w:rsidR="00B475A1" w:rsidRDefault="00CE484B" w:rsidP="00F51FA8">
            <w:pPr>
              <w:jc w:val="center"/>
            </w:pPr>
            <w:proofErr w:type="spellStart"/>
            <w:r>
              <w:t>Parasoft</w:t>
            </w:r>
            <w:proofErr w:type="spellEnd"/>
          </w:p>
        </w:tc>
        <w:tc>
          <w:tcPr>
            <w:tcW w:w="1341" w:type="dxa"/>
            <w:shd w:val="clear" w:color="auto" w:fill="auto"/>
          </w:tcPr>
          <w:p w14:paraId="35911E79" w14:textId="3EB0E141" w:rsidR="00B475A1" w:rsidRDefault="003D7CD6" w:rsidP="00F51FA8">
            <w:pPr>
              <w:jc w:val="center"/>
            </w:pPr>
            <w:r>
              <w:t>1.0.4</w:t>
            </w:r>
          </w:p>
        </w:tc>
        <w:tc>
          <w:tcPr>
            <w:tcW w:w="4021" w:type="dxa"/>
            <w:shd w:val="clear" w:color="auto" w:fill="auto"/>
          </w:tcPr>
          <w:p w14:paraId="1B4ADD74" w14:textId="238B8F41" w:rsidR="00B475A1" w:rsidRDefault="00CE484B" w:rsidP="00F51FA8">
            <w:pPr>
              <w:jc w:val="center"/>
            </w:pPr>
            <w:r>
              <w:t>Runtime Analysis</w:t>
            </w:r>
          </w:p>
        </w:tc>
        <w:tc>
          <w:tcPr>
            <w:tcW w:w="3611" w:type="dxa"/>
            <w:shd w:val="clear" w:color="auto" w:fill="auto"/>
          </w:tcPr>
          <w:p w14:paraId="221E6849" w14:textId="1B6E2C49" w:rsidR="00B475A1" w:rsidRDefault="00CE484B" w:rsidP="00F51FA8">
            <w:pPr>
              <w:jc w:val="center"/>
            </w:pPr>
            <w:r>
              <w:t>EXP34-C Do not dereference null pointers</w:t>
            </w:r>
          </w:p>
        </w:tc>
      </w:tr>
      <w:tr w:rsidR="00B475A1" w14:paraId="433579AD" w14:textId="77777777" w:rsidTr="00001F14">
        <w:trPr>
          <w:trHeight w:val="460"/>
        </w:trPr>
        <w:tc>
          <w:tcPr>
            <w:tcW w:w="1807" w:type="dxa"/>
            <w:shd w:val="clear" w:color="auto" w:fill="auto"/>
          </w:tcPr>
          <w:p w14:paraId="4AE4D8D3" w14:textId="28EA01AD" w:rsidR="00B475A1" w:rsidRDefault="00BA7C11" w:rsidP="00F51FA8">
            <w:pPr>
              <w:jc w:val="center"/>
            </w:pPr>
            <w:proofErr w:type="spellStart"/>
            <w:r>
              <w:t>CppCheck</w:t>
            </w:r>
            <w:proofErr w:type="spellEnd"/>
          </w:p>
        </w:tc>
        <w:tc>
          <w:tcPr>
            <w:tcW w:w="1341" w:type="dxa"/>
            <w:shd w:val="clear" w:color="auto" w:fill="auto"/>
          </w:tcPr>
          <w:p w14:paraId="485EEED8" w14:textId="3907BA1F" w:rsidR="00B475A1" w:rsidRDefault="003D7CD6" w:rsidP="00F51FA8">
            <w:pPr>
              <w:jc w:val="center"/>
            </w:pPr>
            <w:r>
              <w:t>2.13.0</w:t>
            </w:r>
          </w:p>
        </w:tc>
        <w:tc>
          <w:tcPr>
            <w:tcW w:w="4021" w:type="dxa"/>
            <w:shd w:val="clear" w:color="auto" w:fill="auto"/>
          </w:tcPr>
          <w:p w14:paraId="7CFDA649" w14:textId="46AD020E" w:rsidR="00B475A1" w:rsidRDefault="00BA7C11" w:rsidP="00F51FA8">
            <w:pPr>
              <w:jc w:val="center"/>
              <w:rPr>
                <w:u w:val="single"/>
              </w:rPr>
            </w:pPr>
            <w:proofErr w:type="spellStart"/>
            <w:r>
              <w:t>nullPointer</w:t>
            </w:r>
            <w:proofErr w:type="spellEnd"/>
          </w:p>
        </w:tc>
        <w:tc>
          <w:tcPr>
            <w:tcW w:w="3611" w:type="dxa"/>
            <w:shd w:val="clear" w:color="auto" w:fill="auto"/>
          </w:tcPr>
          <w:p w14:paraId="29E14C36" w14:textId="6AE6FA5E" w:rsidR="00B475A1" w:rsidRDefault="00BA7C11" w:rsidP="00F51FA8">
            <w:pPr>
              <w:jc w:val="center"/>
            </w:pPr>
            <w:r>
              <w:t>EXP34-C Do not dereference null pointers</w:t>
            </w:r>
          </w:p>
        </w:tc>
      </w:tr>
      <w:tr w:rsidR="00B475A1" w14:paraId="092940EA" w14:textId="77777777" w:rsidTr="00001F14">
        <w:trPr>
          <w:trHeight w:val="460"/>
        </w:trPr>
        <w:tc>
          <w:tcPr>
            <w:tcW w:w="1807" w:type="dxa"/>
            <w:shd w:val="clear" w:color="auto" w:fill="auto"/>
          </w:tcPr>
          <w:p w14:paraId="7589B551" w14:textId="3624F8AE" w:rsidR="00B475A1" w:rsidRDefault="00BA7C11" w:rsidP="00F51FA8">
            <w:pPr>
              <w:jc w:val="center"/>
            </w:pPr>
            <w:r>
              <w:t>ECLAIR</w:t>
            </w:r>
          </w:p>
        </w:tc>
        <w:tc>
          <w:tcPr>
            <w:tcW w:w="1341" w:type="dxa"/>
            <w:shd w:val="clear" w:color="auto" w:fill="auto"/>
          </w:tcPr>
          <w:p w14:paraId="3EFDCB9A" w14:textId="61F74B71" w:rsidR="00B475A1" w:rsidRDefault="003D7CD6" w:rsidP="00F51FA8">
            <w:pPr>
              <w:jc w:val="center"/>
            </w:pPr>
            <w:r>
              <w:t>3.12.0</w:t>
            </w:r>
          </w:p>
        </w:tc>
        <w:tc>
          <w:tcPr>
            <w:tcW w:w="4021" w:type="dxa"/>
            <w:shd w:val="clear" w:color="auto" w:fill="auto"/>
          </w:tcPr>
          <w:p w14:paraId="2978B16E" w14:textId="03EEEEBB" w:rsidR="00B475A1" w:rsidRDefault="00BA7C11" w:rsidP="00F51FA8">
            <w:pPr>
              <w:jc w:val="center"/>
              <w:rPr>
                <w:u w:val="single"/>
              </w:rPr>
            </w:pPr>
            <w:r>
              <w:t>CC2.EXP36</w:t>
            </w:r>
          </w:p>
        </w:tc>
        <w:tc>
          <w:tcPr>
            <w:tcW w:w="3611" w:type="dxa"/>
            <w:shd w:val="clear" w:color="auto" w:fill="auto"/>
          </w:tcPr>
          <w:p w14:paraId="163BA4AD" w14:textId="3A3F948B" w:rsidR="00B475A1" w:rsidRDefault="00BA7C11" w:rsidP="00F51FA8">
            <w:pPr>
              <w:jc w:val="center"/>
            </w:pPr>
            <w:r>
              <w:t>EXP36-C Do not cast pointers into more strictly aligned pointer types</w:t>
            </w:r>
          </w:p>
        </w:tc>
      </w:tr>
      <w:tr w:rsidR="00B475A1" w14:paraId="41744220" w14:textId="77777777" w:rsidTr="00001F14">
        <w:trPr>
          <w:trHeight w:val="460"/>
        </w:trPr>
        <w:tc>
          <w:tcPr>
            <w:tcW w:w="1807" w:type="dxa"/>
            <w:shd w:val="clear" w:color="auto" w:fill="auto"/>
          </w:tcPr>
          <w:p w14:paraId="0EAC101A" w14:textId="133DB705" w:rsidR="00B475A1" w:rsidRDefault="00BA7C11" w:rsidP="00F51FA8">
            <w:pPr>
              <w:jc w:val="center"/>
            </w:pPr>
            <w:proofErr w:type="spellStart"/>
            <w:r>
              <w:t>RuleChecker</w:t>
            </w:r>
            <w:proofErr w:type="spellEnd"/>
          </w:p>
        </w:tc>
        <w:tc>
          <w:tcPr>
            <w:tcW w:w="1341" w:type="dxa"/>
            <w:shd w:val="clear" w:color="auto" w:fill="auto"/>
          </w:tcPr>
          <w:p w14:paraId="79F266AC" w14:textId="20237806" w:rsidR="00B475A1" w:rsidRDefault="003D7CD6" w:rsidP="00F51FA8">
            <w:pPr>
              <w:jc w:val="center"/>
            </w:pPr>
            <w:r>
              <w:t>23.10</w:t>
            </w:r>
          </w:p>
        </w:tc>
        <w:tc>
          <w:tcPr>
            <w:tcW w:w="4021" w:type="dxa"/>
            <w:shd w:val="clear" w:color="auto" w:fill="auto"/>
          </w:tcPr>
          <w:p w14:paraId="6359BB49" w14:textId="2036A924" w:rsidR="00B475A1" w:rsidRDefault="00BA7C11" w:rsidP="00F51FA8">
            <w:pPr>
              <w:jc w:val="center"/>
              <w:rPr>
                <w:u w:val="single"/>
              </w:rPr>
            </w:pPr>
            <w:r>
              <w:t>restrict</w:t>
            </w:r>
          </w:p>
        </w:tc>
        <w:tc>
          <w:tcPr>
            <w:tcW w:w="3611" w:type="dxa"/>
            <w:shd w:val="clear" w:color="auto" w:fill="auto"/>
          </w:tcPr>
          <w:p w14:paraId="0472C174" w14:textId="710EA1B7" w:rsidR="00B475A1" w:rsidRDefault="00BA7C11" w:rsidP="00F51FA8">
            <w:pPr>
              <w:jc w:val="center"/>
            </w:pPr>
            <w:r>
              <w:t>EXP43-C Avoid undefined behavior when using restrict-qualified pointers</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4AEC2FCB" w:rsidR="00381847" w:rsidRDefault="00E769D9">
            <w:pPr>
              <w:jc w:val="center"/>
            </w:pPr>
            <w:r>
              <w:t>[</w:t>
            </w:r>
            <w:r w:rsidR="00902BD4">
              <w:t>MSC</w:t>
            </w:r>
            <w:r>
              <w:t>-</w:t>
            </w:r>
            <w:r w:rsidR="001753F6">
              <w:t>006</w:t>
            </w:r>
            <w:r>
              <w:t>-</w:t>
            </w:r>
            <w:r w:rsidR="001753F6">
              <w:t>CPP</w:t>
            </w:r>
            <w:r>
              <w:t>]</w:t>
            </w:r>
          </w:p>
        </w:tc>
        <w:tc>
          <w:tcPr>
            <w:tcW w:w="7632" w:type="dxa"/>
            <w:tcMar>
              <w:top w:w="100" w:type="dxa"/>
              <w:left w:w="100" w:type="dxa"/>
              <w:bottom w:w="100" w:type="dxa"/>
              <w:right w:w="100" w:type="dxa"/>
            </w:tcMar>
          </w:tcPr>
          <w:p w14:paraId="33ACFFEA" w14:textId="7CC03718" w:rsidR="00381847" w:rsidRDefault="00911C33">
            <w:r>
              <w:t>Use Assertions to verify the internal system is valid, not to handle issues.</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43368DE2" w:rsidR="00F72634" w:rsidRDefault="00911C33" w:rsidP="0015146B">
            <w:r>
              <w:t xml:space="preserve">In this example, an Assertion is used for input validation which is incorrect. Assertions may be removed from production </w:t>
            </w:r>
            <w:proofErr w:type="gramStart"/>
            <w:r>
              <w:t>code,</w:t>
            </w:r>
            <w:proofErr w:type="gramEnd"/>
            <w:r>
              <w:t xml:space="preserve"> input validation should be handled separately with error handling and boundary checks.</w:t>
            </w:r>
          </w:p>
        </w:tc>
      </w:tr>
      <w:tr w:rsidR="00F72634" w14:paraId="058CAEAA" w14:textId="77777777" w:rsidTr="00001F14">
        <w:trPr>
          <w:trHeight w:val="460"/>
        </w:trPr>
        <w:tc>
          <w:tcPr>
            <w:tcW w:w="10800" w:type="dxa"/>
            <w:tcMar>
              <w:top w:w="100" w:type="dxa"/>
              <w:left w:w="100" w:type="dxa"/>
              <w:bottom w:w="100" w:type="dxa"/>
              <w:right w:w="100" w:type="dxa"/>
            </w:tcMar>
          </w:tcPr>
          <w:p w14:paraId="3E64995B" w14:textId="77777777" w:rsidR="00F72634" w:rsidRPr="00574B69" w:rsidRDefault="00911C33" w:rsidP="0015146B">
            <w:pPr>
              <w:rPr>
                <w:rFonts w:ascii="Courier New" w:hAnsi="Courier New" w:cs="Courier New"/>
                <w:sz w:val="24"/>
                <w:szCs w:val="24"/>
              </w:rPr>
            </w:pPr>
            <w:r w:rsidRPr="00574B69">
              <w:rPr>
                <w:rFonts w:ascii="Courier New" w:hAnsi="Courier New" w:cs="Courier New"/>
                <w:sz w:val="24"/>
                <w:szCs w:val="24"/>
              </w:rPr>
              <w:t>#include &lt;</w:t>
            </w:r>
            <w:proofErr w:type="spellStart"/>
            <w:r w:rsidRPr="00574B69">
              <w:rPr>
                <w:rFonts w:ascii="Courier New" w:hAnsi="Courier New" w:cs="Courier New"/>
                <w:sz w:val="24"/>
                <w:szCs w:val="24"/>
              </w:rPr>
              <w:t>cassert</w:t>
            </w:r>
            <w:proofErr w:type="spellEnd"/>
            <w:r w:rsidRPr="00574B69">
              <w:rPr>
                <w:rFonts w:ascii="Courier New" w:hAnsi="Courier New" w:cs="Courier New"/>
                <w:sz w:val="24"/>
                <w:szCs w:val="24"/>
              </w:rPr>
              <w:t>&gt;</w:t>
            </w:r>
          </w:p>
          <w:p w14:paraId="47B76CF0" w14:textId="77777777" w:rsidR="00911C33" w:rsidRPr="00574B69" w:rsidRDefault="00911C33" w:rsidP="0015146B">
            <w:pPr>
              <w:rPr>
                <w:rFonts w:ascii="Courier New" w:hAnsi="Courier New" w:cs="Courier New"/>
                <w:sz w:val="24"/>
                <w:szCs w:val="24"/>
              </w:rPr>
            </w:pPr>
            <w:r w:rsidRPr="00574B69">
              <w:rPr>
                <w:rFonts w:ascii="Courier New" w:hAnsi="Courier New" w:cs="Courier New"/>
                <w:sz w:val="24"/>
                <w:szCs w:val="24"/>
              </w:rPr>
              <w:t>#include &lt;iostream&gt;</w:t>
            </w:r>
          </w:p>
          <w:p w14:paraId="09F6E70D" w14:textId="77777777" w:rsidR="00911C33" w:rsidRPr="00574B69" w:rsidRDefault="00911C33" w:rsidP="0015146B">
            <w:pPr>
              <w:rPr>
                <w:rFonts w:ascii="Courier New" w:hAnsi="Courier New" w:cs="Courier New"/>
                <w:sz w:val="24"/>
                <w:szCs w:val="24"/>
              </w:rPr>
            </w:pPr>
          </w:p>
          <w:p w14:paraId="76F59088" w14:textId="77777777" w:rsidR="00911C33" w:rsidRPr="00574B69" w:rsidRDefault="00911C33" w:rsidP="0015146B">
            <w:pPr>
              <w:rPr>
                <w:rFonts w:ascii="Courier New" w:hAnsi="Courier New" w:cs="Courier New"/>
                <w:sz w:val="24"/>
                <w:szCs w:val="24"/>
              </w:rPr>
            </w:pPr>
            <w:r w:rsidRPr="00574B69">
              <w:rPr>
                <w:rFonts w:ascii="Courier New" w:hAnsi="Courier New" w:cs="Courier New"/>
                <w:sz w:val="24"/>
                <w:szCs w:val="24"/>
              </w:rPr>
              <w:t xml:space="preserve">void </w:t>
            </w:r>
            <w:proofErr w:type="spellStart"/>
            <w:proofErr w:type="gramStart"/>
            <w:r w:rsidRPr="00574B69">
              <w:rPr>
                <w:rFonts w:ascii="Courier New" w:hAnsi="Courier New" w:cs="Courier New"/>
                <w:sz w:val="24"/>
                <w:szCs w:val="24"/>
              </w:rPr>
              <w:t>setAge</w:t>
            </w:r>
            <w:proofErr w:type="spellEnd"/>
            <w:r w:rsidRPr="00574B69">
              <w:rPr>
                <w:rFonts w:ascii="Courier New" w:hAnsi="Courier New" w:cs="Courier New"/>
                <w:sz w:val="24"/>
                <w:szCs w:val="24"/>
              </w:rPr>
              <w:t>(</w:t>
            </w:r>
            <w:proofErr w:type="gramEnd"/>
            <w:r w:rsidRPr="00574B69">
              <w:rPr>
                <w:rFonts w:ascii="Courier New" w:hAnsi="Courier New" w:cs="Courier New"/>
                <w:sz w:val="24"/>
                <w:szCs w:val="24"/>
              </w:rPr>
              <w:t>int age) {</w:t>
            </w:r>
          </w:p>
          <w:p w14:paraId="3F077860" w14:textId="181BB153" w:rsidR="00911C33" w:rsidRPr="00574B69" w:rsidRDefault="00911C33" w:rsidP="0015146B">
            <w:pPr>
              <w:rPr>
                <w:rFonts w:ascii="Courier New" w:hAnsi="Courier New" w:cs="Courier New"/>
                <w:sz w:val="24"/>
                <w:szCs w:val="24"/>
              </w:rPr>
            </w:pPr>
            <w:r w:rsidRPr="00574B69">
              <w:rPr>
                <w:rFonts w:ascii="Courier New" w:hAnsi="Courier New" w:cs="Courier New"/>
                <w:sz w:val="24"/>
                <w:szCs w:val="24"/>
              </w:rPr>
              <w:t xml:space="preserve">    // incorrect usage of assert</w:t>
            </w:r>
          </w:p>
          <w:p w14:paraId="1EBB0CF4" w14:textId="77777777" w:rsidR="00911C33" w:rsidRPr="00574B69" w:rsidRDefault="00911C33" w:rsidP="0015146B">
            <w:pPr>
              <w:rPr>
                <w:rFonts w:ascii="Courier New" w:hAnsi="Courier New" w:cs="Courier New"/>
                <w:sz w:val="24"/>
                <w:szCs w:val="24"/>
              </w:rPr>
            </w:pPr>
            <w:r w:rsidRPr="00574B69">
              <w:rPr>
                <w:rFonts w:ascii="Courier New" w:hAnsi="Courier New" w:cs="Courier New"/>
                <w:sz w:val="24"/>
                <w:szCs w:val="24"/>
              </w:rPr>
              <w:t xml:space="preserve">    </w:t>
            </w:r>
            <w:proofErr w:type="gramStart"/>
            <w:r w:rsidRPr="00574B69">
              <w:rPr>
                <w:rFonts w:ascii="Courier New" w:hAnsi="Courier New" w:cs="Courier New"/>
                <w:sz w:val="24"/>
                <w:szCs w:val="24"/>
              </w:rPr>
              <w:t>assert(</w:t>
            </w:r>
            <w:proofErr w:type="gramEnd"/>
            <w:r w:rsidRPr="00574B69">
              <w:rPr>
                <w:rFonts w:ascii="Courier New" w:hAnsi="Courier New" w:cs="Courier New"/>
                <w:sz w:val="24"/>
                <w:szCs w:val="24"/>
              </w:rPr>
              <w:t>age &gt;= 0 &amp;&amp; age &lt;= 100 &amp;&amp; “Age must be between 0 and 100”);</w:t>
            </w:r>
          </w:p>
          <w:p w14:paraId="50A246D4" w14:textId="77777777" w:rsidR="00911C33" w:rsidRPr="00574B69" w:rsidRDefault="00911C33" w:rsidP="0015146B">
            <w:pPr>
              <w:rPr>
                <w:rFonts w:ascii="Courier New" w:hAnsi="Courier New" w:cs="Courier New"/>
                <w:sz w:val="24"/>
                <w:szCs w:val="24"/>
              </w:rPr>
            </w:pPr>
          </w:p>
          <w:p w14:paraId="72440FD7" w14:textId="58DD8532" w:rsidR="00911C33" w:rsidRPr="00574B69" w:rsidRDefault="00911C33" w:rsidP="0015146B">
            <w:pPr>
              <w:rPr>
                <w:rFonts w:ascii="Courier New" w:hAnsi="Courier New" w:cs="Courier New"/>
                <w:sz w:val="24"/>
                <w:szCs w:val="24"/>
              </w:rPr>
            </w:pPr>
            <w:r w:rsidRPr="00574B69">
              <w:rPr>
                <w:rFonts w:ascii="Courier New" w:hAnsi="Courier New" w:cs="Courier New"/>
                <w:sz w:val="24"/>
                <w:szCs w:val="24"/>
              </w:rPr>
              <w:t xml:space="preserve">    // proceeds to set invalid value for age</w:t>
            </w:r>
          </w:p>
          <w:p w14:paraId="12320520" w14:textId="77777777" w:rsidR="00911C33" w:rsidRPr="00574B69" w:rsidRDefault="00911C33" w:rsidP="0015146B">
            <w:pPr>
              <w:rPr>
                <w:rFonts w:ascii="Courier New" w:hAnsi="Courier New" w:cs="Courier New"/>
                <w:sz w:val="24"/>
                <w:szCs w:val="24"/>
              </w:rPr>
            </w:pPr>
            <w:r w:rsidRPr="00574B69">
              <w:rPr>
                <w:rFonts w:ascii="Courier New" w:hAnsi="Courier New" w:cs="Courier New"/>
                <w:sz w:val="24"/>
                <w:szCs w:val="24"/>
              </w:rPr>
              <w:t xml:space="preserve">    </w:t>
            </w:r>
            <w:proofErr w:type="gramStart"/>
            <w:r w:rsidRPr="00574B69">
              <w:rPr>
                <w:rFonts w:ascii="Courier New" w:hAnsi="Courier New" w:cs="Courier New"/>
                <w:sz w:val="24"/>
                <w:szCs w:val="24"/>
              </w:rPr>
              <w:t>std::</w:t>
            </w:r>
            <w:proofErr w:type="spellStart"/>
            <w:proofErr w:type="gramEnd"/>
            <w:r w:rsidRPr="00574B69">
              <w:rPr>
                <w:rFonts w:ascii="Courier New" w:hAnsi="Courier New" w:cs="Courier New"/>
                <w:sz w:val="24"/>
                <w:szCs w:val="24"/>
              </w:rPr>
              <w:t>cout</w:t>
            </w:r>
            <w:proofErr w:type="spellEnd"/>
            <w:r w:rsidRPr="00574B69">
              <w:rPr>
                <w:rFonts w:ascii="Courier New" w:hAnsi="Courier New" w:cs="Courier New"/>
                <w:sz w:val="24"/>
                <w:szCs w:val="24"/>
              </w:rPr>
              <w:t xml:space="preserve"> &lt;&lt; “Age set to: “ &lt;&lt; age &lt;&lt; std::</w:t>
            </w:r>
            <w:proofErr w:type="spellStart"/>
            <w:r w:rsidRPr="00574B69">
              <w:rPr>
                <w:rFonts w:ascii="Courier New" w:hAnsi="Courier New" w:cs="Courier New"/>
                <w:sz w:val="24"/>
                <w:szCs w:val="24"/>
              </w:rPr>
              <w:t>endl</w:t>
            </w:r>
            <w:proofErr w:type="spellEnd"/>
            <w:r w:rsidRPr="00574B69">
              <w:rPr>
                <w:rFonts w:ascii="Courier New" w:hAnsi="Courier New" w:cs="Courier New"/>
                <w:sz w:val="24"/>
                <w:szCs w:val="24"/>
              </w:rPr>
              <w:t>;</w:t>
            </w:r>
          </w:p>
          <w:p w14:paraId="1C46D541" w14:textId="77777777" w:rsidR="00911C33" w:rsidRPr="00574B69" w:rsidRDefault="00911C33" w:rsidP="0015146B">
            <w:pPr>
              <w:rPr>
                <w:rFonts w:ascii="Courier New" w:hAnsi="Courier New" w:cs="Courier New"/>
                <w:sz w:val="24"/>
                <w:szCs w:val="24"/>
              </w:rPr>
            </w:pPr>
            <w:r w:rsidRPr="00574B69">
              <w:rPr>
                <w:rFonts w:ascii="Courier New" w:hAnsi="Courier New" w:cs="Courier New"/>
                <w:sz w:val="24"/>
                <w:szCs w:val="24"/>
              </w:rPr>
              <w:t>}</w:t>
            </w:r>
          </w:p>
          <w:p w14:paraId="341768C8" w14:textId="77777777" w:rsidR="00911C33" w:rsidRPr="00574B69" w:rsidRDefault="00911C33" w:rsidP="0015146B">
            <w:pPr>
              <w:rPr>
                <w:rFonts w:ascii="Courier New" w:hAnsi="Courier New" w:cs="Courier New"/>
                <w:sz w:val="24"/>
                <w:szCs w:val="24"/>
              </w:rPr>
            </w:pPr>
          </w:p>
          <w:p w14:paraId="5357DAD4" w14:textId="77777777" w:rsidR="00911C33" w:rsidRPr="00574B69" w:rsidRDefault="00911C33" w:rsidP="0015146B">
            <w:pPr>
              <w:rPr>
                <w:rFonts w:ascii="Courier New" w:hAnsi="Courier New" w:cs="Courier New"/>
                <w:sz w:val="24"/>
                <w:szCs w:val="24"/>
              </w:rPr>
            </w:pPr>
            <w:r w:rsidRPr="00574B69">
              <w:rPr>
                <w:rFonts w:ascii="Courier New" w:hAnsi="Courier New" w:cs="Courier New"/>
                <w:sz w:val="24"/>
                <w:szCs w:val="24"/>
              </w:rPr>
              <w:t xml:space="preserve">int </w:t>
            </w:r>
            <w:proofErr w:type="gramStart"/>
            <w:r w:rsidRPr="00574B69">
              <w:rPr>
                <w:rFonts w:ascii="Courier New" w:hAnsi="Courier New" w:cs="Courier New"/>
                <w:sz w:val="24"/>
                <w:szCs w:val="24"/>
              </w:rPr>
              <w:t>main(</w:t>
            </w:r>
            <w:proofErr w:type="gramEnd"/>
            <w:r w:rsidRPr="00574B69">
              <w:rPr>
                <w:rFonts w:ascii="Courier New" w:hAnsi="Courier New" w:cs="Courier New"/>
                <w:sz w:val="24"/>
                <w:szCs w:val="24"/>
              </w:rPr>
              <w:t>) {</w:t>
            </w:r>
          </w:p>
          <w:p w14:paraId="6F8B7729" w14:textId="77777777" w:rsidR="00911C33" w:rsidRPr="00574B69" w:rsidRDefault="00911C33" w:rsidP="0015146B">
            <w:pPr>
              <w:rPr>
                <w:rFonts w:ascii="Courier New" w:hAnsi="Courier New" w:cs="Courier New"/>
                <w:sz w:val="24"/>
                <w:szCs w:val="24"/>
              </w:rPr>
            </w:pPr>
            <w:r w:rsidRPr="00574B69">
              <w:rPr>
                <w:rFonts w:ascii="Courier New" w:hAnsi="Courier New" w:cs="Courier New"/>
                <w:sz w:val="24"/>
                <w:szCs w:val="24"/>
              </w:rPr>
              <w:t xml:space="preserve">    int </w:t>
            </w:r>
            <w:proofErr w:type="spellStart"/>
            <w:proofErr w:type="gramStart"/>
            <w:r w:rsidRPr="00574B69">
              <w:rPr>
                <w:rFonts w:ascii="Courier New" w:hAnsi="Courier New" w:cs="Courier New"/>
                <w:sz w:val="24"/>
                <w:szCs w:val="24"/>
              </w:rPr>
              <w:t>userAge</w:t>
            </w:r>
            <w:proofErr w:type="spellEnd"/>
            <w:r w:rsidRPr="00574B69">
              <w:rPr>
                <w:rFonts w:ascii="Courier New" w:hAnsi="Courier New" w:cs="Courier New"/>
                <w:sz w:val="24"/>
                <w:szCs w:val="24"/>
              </w:rPr>
              <w:t>;</w:t>
            </w:r>
            <w:proofErr w:type="gramEnd"/>
          </w:p>
          <w:p w14:paraId="0D322903" w14:textId="77777777" w:rsidR="00911C33" w:rsidRPr="00574B69" w:rsidRDefault="00911C33" w:rsidP="0015146B">
            <w:pPr>
              <w:rPr>
                <w:rFonts w:ascii="Courier New" w:hAnsi="Courier New" w:cs="Courier New"/>
                <w:sz w:val="24"/>
                <w:szCs w:val="24"/>
              </w:rPr>
            </w:pPr>
            <w:r w:rsidRPr="00574B69">
              <w:rPr>
                <w:rFonts w:ascii="Courier New" w:hAnsi="Courier New" w:cs="Courier New"/>
                <w:sz w:val="24"/>
                <w:szCs w:val="24"/>
              </w:rPr>
              <w:t xml:space="preserve">    </w:t>
            </w:r>
            <w:proofErr w:type="gramStart"/>
            <w:r w:rsidRPr="00574B69">
              <w:rPr>
                <w:rFonts w:ascii="Courier New" w:hAnsi="Courier New" w:cs="Courier New"/>
                <w:sz w:val="24"/>
                <w:szCs w:val="24"/>
              </w:rPr>
              <w:t>std::</w:t>
            </w:r>
            <w:proofErr w:type="spellStart"/>
            <w:proofErr w:type="gramEnd"/>
            <w:r w:rsidRPr="00574B69">
              <w:rPr>
                <w:rFonts w:ascii="Courier New" w:hAnsi="Courier New" w:cs="Courier New"/>
                <w:sz w:val="24"/>
                <w:szCs w:val="24"/>
              </w:rPr>
              <w:t>cout</w:t>
            </w:r>
            <w:proofErr w:type="spellEnd"/>
            <w:r w:rsidRPr="00574B69">
              <w:rPr>
                <w:rFonts w:ascii="Courier New" w:hAnsi="Courier New" w:cs="Courier New"/>
                <w:sz w:val="24"/>
                <w:szCs w:val="24"/>
              </w:rPr>
              <w:t xml:space="preserve"> &lt;&lt; “Enter your age: “;</w:t>
            </w:r>
          </w:p>
          <w:p w14:paraId="248AF527" w14:textId="77777777" w:rsidR="00911C33" w:rsidRPr="00574B69" w:rsidRDefault="00911C33" w:rsidP="0015146B">
            <w:pPr>
              <w:rPr>
                <w:rFonts w:ascii="Courier New" w:hAnsi="Courier New" w:cs="Courier New"/>
                <w:sz w:val="24"/>
                <w:szCs w:val="24"/>
              </w:rPr>
            </w:pPr>
            <w:r w:rsidRPr="00574B69">
              <w:rPr>
                <w:rFonts w:ascii="Courier New" w:hAnsi="Courier New" w:cs="Courier New"/>
                <w:sz w:val="24"/>
                <w:szCs w:val="24"/>
              </w:rPr>
              <w:t xml:space="preserve">    </w:t>
            </w:r>
            <w:proofErr w:type="gramStart"/>
            <w:r w:rsidRPr="00574B69">
              <w:rPr>
                <w:rFonts w:ascii="Courier New" w:hAnsi="Courier New" w:cs="Courier New"/>
                <w:sz w:val="24"/>
                <w:szCs w:val="24"/>
              </w:rPr>
              <w:t>std::</w:t>
            </w:r>
            <w:proofErr w:type="spellStart"/>
            <w:proofErr w:type="gramEnd"/>
            <w:r w:rsidRPr="00574B69">
              <w:rPr>
                <w:rFonts w:ascii="Courier New" w:hAnsi="Courier New" w:cs="Courier New"/>
                <w:sz w:val="24"/>
                <w:szCs w:val="24"/>
              </w:rPr>
              <w:t>cin</w:t>
            </w:r>
            <w:proofErr w:type="spellEnd"/>
            <w:r w:rsidRPr="00574B69">
              <w:rPr>
                <w:rFonts w:ascii="Courier New" w:hAnsi="Courier New" w:cs="Courier New"/>
                <w:sz w:val="24"/>
                <w:szCs w:val="24"/>
              </w:rPr>
              <w:t xml:space="preserve"> &gt;&gt; </w:t>
            </w:r>
            <w:proofErr w:type="spellStart"/>
            <w:r w:rsidRPr="00574B69">
              <w:rPr>
                <w:rFonts w:ascii="Courier New" w:hAnsi="Courier New" w:cs="Courier New"/>
                <w:sz w:val="24"/>
                <w:szCs w:val="24"/>
              </w:rPr>
              <w:t>userAge</w:t>
            </w:r>
            <w:proofErr w:type="spellEnd"/>
            <w:r w:rsidRPr="00574B69">
              <w:rPr>
                <w:rFonts w:ascii="Courier New" w:hAnsi="Courier New" w:cs="Courier New"/>
                <w:sz w:val="24"/>
                <w:szCs w:val="24"/>
              </w:rPr>
              <w:t>;</w:t>
            </w:r>
          </w:p>
          <w:p w14:paraId="6939EE3C" w14:textId="77777777" w:rsidR="00911C33" w:rsidRPr="00574B69" w:rsidRDefault="00911C33" w:rsidP="0015146B">
            <w:pPr>
              <w:rPr>
                <w:rFonts w:ascii="Courier New" w:hAnsi="Courier New" w:cs="Courier New"/>
                <w:sz w:val="24"/>
                <w:szCs w:val="24"/>
              </w:rPr>
            </w:pPr>
            <w:r w:rsidRPr="00574B69">
              <w:rPr>
                <w:rFonts w:ascii="Courier New" w:hAnsi="Courier New" w:cs="Courier New"/>
                <w:sz w:val="24"/>
                <w:szCs w:val="24"/>
              </w:rPr>
              <w:t xml:space="preserve">    </w:t>
            </w:r>
            <w:proofErr w:type="spellStart"/>
            <w:r w:rsidRPr="00574B69">
              <w:rPr>
                <w:rFonts w:ascii="Courier New" w:hAnsi="Courier New" w:cs="Courier New"/>
                <w:sz w:val="24"/>
                <w:szCs w:val="24"/>
              </w:rPr>
              <w:t>setAge</w:t>
            </w:r>
            <w:proofErr w:type="spellEnd"/>
            <w:r w:rsidRPr="00574B69">
              <w:rPr>
                <w:rFonts w:ascii="Courier New" w:hAnsi="Courier New" w:cs="Courier New"/>
                <w:sz w:val="24"/>
                <w:szCs w:val="24"/>
              </w:rPr>
              <w:t>(</w:t>
            </w:r>
            <w:proofErr w:type="spellStart"/>
            <w:r w:rsidRPr="00574B69">
              <w:rPr>
                <w:rFonts w:ascii="Courier New" w:hAnsi="Courier New" w:cs="Courier New"/>
                <w:sz w:val="24"/>
                <w:szCs w:val="24"/>
              </w:rPr>
              <w:t>userAge</w:t>
            </w:r>
            <w:proofErr w:type="spellEnd"/>
            <w:proofErr w:type="gramStart"/>
            <w:r w:rsidRPr="00574B69">
              <w:rPr>
                <w:rFonts w:ascii="Courier New" w:hAnsi="Courier New" w:cs="Courier New"/>
                <w:sz w:val="24"/>
                <w:szCs w:val="24"/>
              </w:rPr>
              <w:t>);</w:t>
            </w:r>
            <w:proofErr w:type="gramEnd"/>
          </w:p>
          <w:p w14:paraId="629DD4F2" w14:textId="77777777" w:rsidR="00911C33" w:rsidRPr="00574B69" w:rsidRDefault="00911C33" w:rsidP="0015146B">
            <w:pPr>
              <w:rPr>
                <w:rFonts w:ascii="Courier New" w:hAnsi="Courier New" w:cs="Courier New"/>
                <w:sz w:val="24"/>
                <w:szCs w:val="24"/>
              </w:rPr>
            </w:pPr>
            <w:r w:rsidRPr="00574B69">
              <w:rPr>
                <w:rFonts w:ascii="Courier New" w:hAnsi="Courier New" w:cs="Courier New"/>
                <w:sz w:val="24"/>
                <w:szCs w:val="24"/>
              </w:rPr>
              <w:t xml:space="preserve">    return </w:t>
            </w:r>
            <w:proofErr w:type="gramStart"/>
            <w:r w:rsidRPr="00574B69">
              <w:rPr>
                <w:rFonts w:ascii="Courier New" w:hAnsi="Courier New" w:cs="Courier New"/>
                <w:sz w:val="24"/>
                <w:szCs w:val="24"/>
              </w:rPr>
              <w:t>0;</w:t>
            </w:r>
            <w:proofErr w:type="gramEnd"/>
          </w:p>
          <w:p w14:paraId="28BA138C" w14:textId="5BFF3CE0" w:rsidR="00911C33" w:rsidRPr="00574B69" w:rsidRDefault="00911C33" w:rsidP="0015146B">
            <w:pPr>
              <w:rPr>
                <w:rFonts w:ascii="Courier New" w:hAnsi="Courier New" w:cs="Courier New"/>
                <w:sz w:val="24"/>
                <w:szCs w:val="24"/>
              </w:rPr>
            </w:pPr>
            <w:r w:rsidRPr="00574B69">
              <w:rPr>
                <w:rFonts w:ascii="Courier New" w:hAnsi="Courier New" w:cs="Courier New"/>
                <w:sz w:val="24"/>
                <w:szCs w:val="24"/>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5FAAE478" w:rsidR="00F72634" w:rsidRDefault="00911C33" w:rsidP="0015146B">
            <w:r>
              <w:t xml:space="preserve">In this example, an assertion is used to make sure the sum of vector elements is not zero which should never occur. Even were this assertion removed from </w:t>
            </w:r>
            <w:proofErr w:type="gramStart"/>
            <w:r>
              <w:t>code</w:t>
            </w:r>
            <w:proofErr w:type="gramEnd"/>
            <w:r>
              <w:t xml:space="preserve"> for production, it would not change the logic. </w:t>
            </w:r>
            <w:r w:rsidR="00574B69">
              <w:t>The assertion message can be useful for future maintenance and debugging as well.</w:t>
            </w:r>
          </w:p>
        </w:tc>
      </w:tr>
      <w:tr w:rsidR="00F72634" w14:paraId="2DA5938A" w14:textId="77777777" w:rsidTr="00001F14">
        <w:trPr>
          <w:trHeight w:val="460"/>
        </w:trPr>
        <w:tc>
          <w:tcPr>
            <w:tcW w:w="10800" w:type="dxa"/>
            <w:tcMar>
              <w:top w:w="100" w:type="dxa"/>
              <w:left w:w="100" w:type="dxa"/>
              <w:bottom w:w="100" w:type="dxa"/>
              <w:right w:w="100" w:type="dxa"/>
            </w:tcMar>
          </w:tcPr>
          <w:p w14:paraId="686E3905" w14:textId="77777777" w:rsidR="00F72634" w:rsidRPr="00574B69" w:rsidRDefault="00574B69" w:rsidP="0015146B">
            <w:pPr>
              <w:rPr>
                <w:rFonts w:ascii="Courier New" w:hAnsi="Courier New" w:cs="Courier New"/>
                <w:sz w:val="24"/>
                <w:szCs w:val="24"/>
              </w:rPr>
            </w:pPr>
            <w:r w:rsidRPr="00574B69">
              <w:rPr>
                <w:rFonts w:ascii="Courier New" w:hAnsi="Courier New" w:cs="Courier New"/>
                <w:sz w:val="24"/>
                <w:szCs w:val="24"/>
              </w:rPr>
              <w:t>#include &lt;</w:t>
            </w:r>
            <w:proofErr w:type="spellStart"/>
            <w:r w:rsidRPr="00574B69">
              <w:rPr>
                <w:rFonts w:ascii="Courier New" w:hAnsi="Courier New" w:cs="Courier New"/>
                <w:sz w:val="24"/>
                <w:szCs w:val="24"/>
              </w:rPr>
              <w:t>cassert</w:t>
            </w:r>
            <w:proofErr w:type="spellEnd"/>
            <w:r w:rsidRPr="00574B69">
              <w:rPr>
                <w:rFonts w:ascii="Courier New" w:hAnsi="Courier New" w:cs="Courier New"/>
                <w:sz w:val="24"/>
                <w:szCs w:val="24"/>
              </w:rPr>
              <w:t>&gt;</w:t>
            </w:r>
          </w:p>
          <w:p w14:paraId="2D6152D9" w14:textId="77777777" w:rsidR="00574B69" w:rsidRPr="00574B69" w:rsidRDefault="00574B69" w:rsidP="0015146B">
            <w:pPr>
              <w:rPr>
                <w:rFonts w:ascii="Courier New" w:hAnsi="Courier New" w:cs="Courier New"/>
                <w:sz w:val="24"/>
                <w:szCs w:val="24"/>
              </w:rPr>
            </w:pPr>
            <w:r w:rsidRPr="00574B69">
              <w:rPr>
                <w:rFonts w:ascii="Courier New" w:hAnsi="Courier New" w:cs="Courier New"/>
                <w:sz w:val="24"/>
                <w:szCs w:val="24"/>
              </w:rPr>
              <w:t>#include &lt;vector&gt;</w:t>
            </w:r>
          </w:p>
          <w:p w14:paraId="5A8719D6" w14:textId="77777777" w:rsidR="00574B69" w:rsidRPr="00574B69" w:rsidRDefault="00574B69" w:rsidP="0015146B">
            <w:pPr>
              <w:rPr>
                <w:rFonts w:ascii="Courier New" w:hAnsi="Courier New" w:cs="Courier New"/>
                <w:sz w:val="24"/>
                <w:szCs w:val="24"/>
              </w:rPr>
            </w:pPr>
          </w:p>
          <w:p w14:paraId="6FE6F68E" w14:textId="77777777" w:rsidR="00574B69" w:rsidRPr="00574B69" w:rsidRDefault="00574B69" w:rsidP="0015146B">
            <w:pPr>
              <w:rPr>
                <w:rFonts w:ascii="Courier New" w:hAnsi="Courier New" w:cs="Courier New"/>
                <w:sz w:val="24"/>
                <w:szCs w:val="24"/>
              </w:rPr>
            </w:pPr>
            <w:r w:rsidRPr="00574B69">
              <w:rPr>
                <w:rFonts w:ascii="Courier New" w:hAnsi="Courier New" w:cs="Courier New"/>
                <w:sz w:val="24"/>
                <w:szCs w:val="24"/>
              </w:rPr>
              <w:t xml:space="preserve">void </w:t>
            </w:r>
            <w:proofErr w:type="spellStart"/>
            <w:proofErr w:type="gramStart"/>
            <w:r w:rsidRPr="00574B69">
              <w:rPr>
                <w:rFonts w:ascii="Courier New" w:hAnsi="Courier New" w:cs="Courier New"/>
                <w:sz w:val="24"/>
                <w:szCs w:val="24"/>
              </w:rPr>
              <w:t>normalizeVector</w:t>
            </w:r>
            <w:proofErr w:type="spellEnd"/>
            <w:r w:rsidRPr="00574B69">
              <w:rPr>
                <w:rFonts w:ascii="Courier New" w:hAnsi="Courier New" w:cs="Courier New"/>
                <w:sz w:val="24"/>
                <w:szCs w:val="24"/>
              </w:rPr>
              <w:t>(</w:t>
            </w:r>
            <w:proofErr w:type="gramEnd"/>
            <w:r w:rsidRPr="00574B69">
              <w:rPr>
                <w:rFonts w:ascii="Courier New" w:hAnsi="Courier New" w:cs="Courier New"/>
                <w:sz w:val="24"/>
                <w:szCs w:val="24"/>
              </w:rPr>
              <w:t xml:space="preserve">std::vector&lt;int&gt;&amp; </w:t>
            </w:r>
            <w:proofErr w:type="spellStart"/>
            <w:r w:rsidRPr="00574B69">
              <w:rPr>
                <w:rFonts w:ascii="Courier New" w:hAnsi="Courier New" w:cs="Courier New"/>
                <w:sz w:val="24"/>
                <w:szCs w:val="24"/>
              </w:rPr>
              <w:t>vect</w:t>
            </w:r>
            <w:proofErr w:type="spellEnd"/>
            <w:r w:rsidRPr="00574B69">
              <w:rPr>
                <w:rFonts w:ascii="Courier New" w:hAnsi="Courier New" w:cs="Courier New"/>
                <w:sz w:val="24"/>
                <w:szCs w:val="24"/>
              </w:rPr>
              <w:t>) {</w:t>
            </w:r>
          </w:p>
          <w:p w14:paraId="6E23D645" w14:textId="77777777" w:rsidR="00574B69" w:rsidRPr="00574B69" w:rsidRDefault="00574B69" w:rsidP="0015146B">
            <w:pPr>
              <w:rPr>
                <w:rFonts w:ascii="Courier New" w:hAnsi="Courier New" w:cs="Courier New"/>
                <w:sz w:val="24"/>
                <w:szCs w:val="24"/>
              </w:rPr>
            </w:pPr>
            <w:r w:rsidRPr="00574B69">
              <w:rPr>
                <w:rFonts w:ascii="Courier New" w:hAnsi="Courier New" w:cs="Courier New"/>
                <w:sz w:val="24"/>
                <w:szCs w:val="24"/>
              </w:rPr>
              <w:t xml:space="preserve">    int sum = </w:t>
            </w:r>
            <w:proofErr w:type="gramStart"/>
            <w:r w:rsidRPr="00574B69">
              <w:rPr>
                <w:rFonts w:ascii="Courier New" w:hAnsi="Courier New" w:cs="Courier New"/>
                <w:sz w:val="24"/>
                <w:szCs w:val="24"/>
              </w:rPr>
              <w:t>0;</w:t>
            </w:r>
            <w:proofErr w:type="gramEnd"/>
          </w:p>
          <w:p w14:paraId="2F058568" w14:textId="77777777" w:rsidR="00574B69" w:rsidRPr="00574B69" w:rsidRDefault="00574B69" w:rsidP="0015146B">
            <w:pPr>
              <w:rPr>
                <w:rFonts w:ascii="Courier New" w:hAnsi="Courier New" w:cs="Courier New"/>
                <w:sz w:val="24"/>
                <w:szCs w:val="24"/>
              </w:rPr>
            </w:pPr>
            <w:r w:rsidRPr="00574B69">
              <w:rPr>
                <w:rFonts w:ascii="Courier New" w:hAnsi="Courier New" w:cs="Courier New"/>
                <w:sz w:val="24"/>
                <w:szCs w:val="24"/>
              </w:rPr>
              <w:t xml:space="preserve">    for (int </w:t>
            </w:r>
            <w:proofErr w:type="gramStart"/>
            <w:r w:rsidRPr="00574B69">
              <w:rPr>
                <w:rFonts w:ascii="Courier New" w:hAnsi="Courier New" w:cs="Courier New"/>
                <w:sz w:val="24"/>
                <w:szCs w:val="24"/>
              </w:rPr>
              <w:t>value :</w:t>
            </w:r>
            <w:proofErr w:type="gramEnd"/>
            <w:r w:rsidRPr="00574B69">
              <w:rPr>
                <w:rFonts w:ascii="Courier New" w:hAnsi="Courier New" w:cs="Courier New"/>
                <w:sz w:val="24"/>
                <w:szCs w:val="24"/>
              </w:rPr>
              <w:t xml:space="preserve"> </w:t>
            </w:r>
            <w:proofErr w:type="spellStart"/>
            <w:r w:rsidRPr="00574B69">
              <w:rPr>
                <w:rFonts w:ascii="Courier New" w:hAnsi="Courier New" w:cs="Courier New"/>
                <w:sz w:val="24"/>
                <w:szCs w:val="24"/>
              </w:rPr>
              <w:t>vect</w:t>
            </w:r>
            <w:proofErr w:type="spellEnd"/>
            <w:r w:rsidRPr="00574B69">
              <w:rPr>
                <w:rFonts w:ascii="Courier New" w:hAnsi="Courier New" w:cs="Courier New"/>
                <w:sz w:val="24"/>
                <w:szCs w:val="24"/>
              </w:rPr>
              <w:t>) {</w:t>
            </w:r>
          </w:p>
          <w:p w14:paraId="288403F5" w14:textId="77777777" w:rsidR="00574B69" w:rsidRPr="00574B69" w:rsidRDefault="00574B69" w:rsidP="0015146B">
            <w:pPr>
              <w:rPr>
                <w:rFonts w:ascii="Courier New" w:hAnsi="Courier New" w:cs="Courier New"/>
                <w:sz w:val="24"/>
                <w:szCs w:val="24"/>
              </w:rPr>
            </w:pPr>
            <w:r w:rsidRPr="00574B69">
              <w:rPr>
                <w:rFonts w:ascii="Courier New" w:hAnsi="Courier New" w:cs="Courier New"/>
                <w:sz w:val="24"/>
                <w:szCs w:val="24"/>
              </w:rPr>
              <w:t xml:space="preserve">        sum += </w:t>
            </w:r>
            <w:proofErr w:type="gramStart"/>
            <w:r w:rsidRPr="00574B69">
              <w:rPr>
                <w:rFonts w:ascii="Courier New" w:hAnsi="Courier New" w:cs="Courier New"/>
                <w:sz w:val="24"/>
                <w:szCs w:val="24"/>
              </w:rPr>
              <w:t>value;</w:t>
            </w:r>
            <w:proofErr w:type="gramEnd"/>
          </w:p>
          <w:p w14:paraId="50BF7919" w14:textId="77777777" w:rsidR="00574B69" w:rsidRPr="00574B69" w:rsidRDefault="00574B69" w:rsidP="0015146B">
            <w:pPr>
              <w:rPr>
                <w:rFonts w:ascii="Courier New" w:hAnsi="Courier New" w:cs="Courier New"/>
                <w:sz w:val="24"/>
                <w:szCs w:val="24"/>
              </w:rPr>
            </w:pPr>
            <w:r w:rsidRPr="00574B69">
              <w:rPr>
                <w:rFonts w:ascii="Courier New" w:hAnsi="Courier New" w:cs="Courier New"/>
                <w:sz w:val="24"/>
                <w:szCs w:val="24"/>
              </w:rPr>
              <w:t xml:space="preserve">    }</w:t>
            </w:r>
          </w:p>
          <w:p w14:paraId="2E42E4AE" w14:textId="77777777" w:rsidR="00574B69" w:rsidRPr="00574B69" w:rsidRDefault="00574B69" w:rsidP="0015146B">
            <w:pPr>
              <w:rPr>
                <w:rFonts w:ascii="Courier New" w:hAnsi="Courier New" w:cs="Courier New"/>
                <w:sz w:val="24"/>
                <w:szCs w:val="24"/>
              </w:rPr>
            </w:pPr>
            <w:r w:rsidRPr="00574B69">
              <w:rPr>
                <w:rFonts w:ascii="Courier New" w:hAnsi="Courier New" w:cs="Courier New"/>
                <w:sz w:val="24"/>
                <w:szCs w:val="24"/>
              </w:rPr>
              <w:t xml:space="preserve">    </w:t>
            </w:r>
            <w:proofErr w:type="gramStart"/>
            <w:r w:rsidRPr="00574B69">
              <w:rPr>
                <w:rFonts w:ascii="Courier New" w:hAnsi="Courier New" w:cs="Courier New"/>
                <w:sz w:val="24"/>
                <w:szCs w:val="24"/>
              </w:rPr>
              <w:t>assert(</w:t>
            </w:r>
            <w:proofErr w:type="gramEnd"/>
            <w:r w:rsidRPr="00574B69">
              <w:rPr>
                <w:rFonts w:ascii="Courier New" w:hAnsi="Courier New" w:cs="Courier New"/>
                <w:sz w:val="24"/>
                <w:szCs w:val="24"/>
              </w:rPr>
              <w:t xml:space="preserve">sum != 0 &amp;&amp; “Sum of vector elements must not be zero before </w:t>
            </w:r>
            <w:r w:rsidRPr="00574B69">
              <w:rPr>
                <w:rFonts w:ascii="Courier New" w:hAnsi="Courier New" w:cs="Courier New"/>
                <w:sz w:val="24"/>
                <w:szCs w:val="24"/>
              </w:rPr>
              <w:lastRenderedPageBreak/>
              <w:t>normalization”);</w:t>
            </w:r>
          </w:p>
          <w:p w14:paraId="0EA1B3C3" w14:textId="77777777" w:rsidR="00574B69" w:rsidRPr="00574B69" w:rsidRDefault="00574B69" w:rsidP="0015146B">
            <w:pPr>
              <w:rPr>
                <w:rFonts w:ascii="Courier New" w:hAnsi="Courier New" w:cs="Courier New"/>
                <w:sz w:val="24"/>
                <w:szCs w:val="24"/>
              </w:rPr>
            </w:pPr>
          </w:p>
          <w:p w14:paraId="04D04D4F" w14:textId="77777777" w:rsidR="00574B69" w:rsidRPr="00574B69" w:rsidRDefault="00574B69" w:rsidP="0015146B">
            <w:pPr>
              <w:rPr>
                <w:rFonts w:ascii="Courier New" w:hAnsi="Courier New" w:cs="Courier New"/>
                <w:sz w:val="24"/>
                <w:szCs w:val="24"/>
              </w:rPr>
            </w:pPr>
            <w:r w:rsidRPr="00574B69">
              <w:rPr>
                <w:rFonts w:ascii="Courier New" w:hAnsi="Courier New" w:cs="Courier New"/>
                <w:sz w:val="24"/>
                <w:szCs w:val="24"/>
              </w:rPr>
              <w:t xml:space="preserve">    for (int&amp; </w:t>
            </w:r>
            <w:proofErr w:type="gramStart"/>
            <w:r w:rsidRPr="00574B69">
              <w:rPr>
                <w:rFonts w:ascii="Courier New" w:hAnsi="Courier New" w:cs="Courier New"/>
                <w:sz w:val="24"/>
                <w:szCs w:val="24"/>
              </w:rPr>
              <w:t>value :</w:t>
            </w:r>
            <w:proofErr w:type="gramEnd"/>
            <w:r w:rsidRPr="00574B69">
              <w:rPr>
                <w:rFonts w:ascii="Courier New" w:hAnsi="Courier New" w:cs="Courier New"/>
                <w:sz w:val="24"/>
                <w:szCs w:val="24"/>
              </w:rPr>
              <w:t xml:space="preserve"> </w:t>
            </w:r>
            <w:proofErr w:type="spellStart"/>
            <w:r w:rsidRPr="00574B69">
              <w:rPr>
                <w:rFonts w:ascii="Courier New" w:hAnsi="Courier New" w:cs="Courier New"/>
                <w:sz w:val="24"/>
                <w:szCs w:val="24"/>
              </w:rPr>
              <w:t>vect</w:t>
            </w:r>
            <w:proofErr w:type="spellEnd"/>
            <w:r w:rsidRPr="00574B69">
              <w:rPr>
                <w:rFonts w:ascii="Courier New" w:hAnsi="Courier New" w:cs="Courier New"/>
                <w:sz w:val="24"/>
                <w:szCs w:val="24"/>
              </w:rPr>
              <w:t>) {</w:t>
            </w:r>
          </w:p>
          <w:p w14:paraId="65898B24" w14:textId="77777777" w:rsidR="00574B69" w:rsidRPr="00574B69" w:rsidRDefault="00574B69" w:rsidP="0015146B">
            <w:pPr>
              <w:rPr>
                <w:rFonts w:ascii="Courier New" w:hAnsi="Courier New" w:cs="Courier New"/>
                <w:sz w:val="24"/>
                <w:szCs w:val="24"/>
              </w:rPr>
            </w:pPr>
            <w:r w:rsidRPr="00574B69">
              <w:rPr>
                <w:rFonts w:ascii="Courier New" w:hAnsi="Courier New" w:cs="Courier New"/>
                <w:sz w:val="24"/>
                <w:szCs w:val="24"/>
              </w:rPr>
              <w:t xml:space="preserve">        value /= sum; // normalize each element by sum</w:t>
            </w:r>
          </w:p>
          <w:p w14:paraId="418E2D48" w14:textId="77777777" w:rsidR="00574B69" w:rsidRPr="00574B69" w:rsidRDefault="00574B69" w:rsidP="0015146B">
            <w:pPr>
              <w:rPr>
                <w:rFonts w:ascii="Courier New" w:hAnsi="Courier New" w:cs="Courier New"/>
                <w:sz w:val="24"/>
                <w:szCs w:val="24"/>
              </w:rPr>
            </w:pPr>
            <w:r w:rsidRPr="00574B69">
              <w:rPr>
                <w:rFonts w:ascii="Courier New" w:hAnsi="Courier New" w:cs="Courier New"/>
                <w:sz w:val="24"/>
                <w:szCs w:val="24"/>
              </w:rPr>
              <w:t xml:space="preserve">    }</w:t>
            </w:r>
          </w:p>
          <w:p w14:paraId="512605C8" w14:textId="77777777" w:rsidR="00574B69" w:rsidRPr="00574B69" w:rsidRDefault="00574B69" w:rsidP="0015146B">
            <w:pPr>
              <w:rPr>
                <w:rFonts w:ascii="Courier New" w:hAnsi="Courier New" w:cs="Courier New"/>
                <w:sz w:val="24"/>
                <w:szCs w:val="24"/>
              </w:rPr>
            </w:pPr>
            <w:r w:rsidRPr="00574B69">
              <w:rPr>
                <w:rFonts w:ascii="Courier New" w:hAnsi="Courier New" w:cs="Courier New"/>
                <w:sz w:val="24"/>
                <w:szCs w:val="24"/>
              </w:rPr>
              <w:t>}</w:t>
            </w:r>
          </w:p>
          <w:p w14:paraId="5C3384F7" w14:textId="77777777" w:rsidR="00574B69" w:rsidRPr="00574B69" w:rsidRDefault="00574B69" w:rsidP="0015146B">
            <w:pPr>
              <w:rPr>
                <w:rFonts w:ascii="Courier New" w:hAnsi="Courier New" w:cs="Courier New"/>
                <w:sz w:val="24"/>
                <w:szCs w:val="24"/>
              </w:rPr>
            </w:pPr>
          </w:p>
          <w:p w14:paraId="5D7FA765" w14:textId="77777777" w:rsidR="00574B69" w:rsidRPr="00574B69" w:rsidRDefault="00574B69" w:rsidP="0015146B">
            <w:pPr>
              <w:rPr>
                <w:rFonts w:ascii="Courier New" w:hAnsi="Courier New" w:cs="Courier New"/>
                <w:sz w:val="24"/>
                <w:szCs w:val="24"/>
              </w:rPr>
            </w:pPr>
            <w:r w:rsidRPr="00574B69">
              <w:rPr>
                <w:rFonts w:ascii="Courier New" w:hAnsi="Courier New" w:cs="Courier New"/>
                <w:sz w:val="24"/>
                <w:szCs w:val="24"/>
              </w:rPr>
              <w:t xml:space="preserve">int </w:t>
            </w:r>
            <w:proofErr w:type="gramStart"/>
            <w:r w:rsidRPr="00574B69">
              <w:rPr>
                <w:rFonts w:ascii="Courier New" w:hAnsi="Courier New" w:cs="Courier New"/>
                <w:sz w:val="24"/>
                <w:szCs w:val="24"/>
              </w:rPr>
              <w:t>main(</w:t>
            </w:r>
            <w:proofErr w:type="gramEnd"/>
            <w:r w:rsidRPr="00574B69">
              <w:rPr>
                <w:rFonts w:ascii="Courier New" w:hAnsi="Courier New" w:cs="Courier New"/>
                <w:sz w:val="24"/>
                <w:szCs w:val="24"/>
              </w:rPr>
              <w:t>) {</w:t>
            </w:r>
          </w:p>
          <w:p w14:paraId="19FE2759" w14:textId="77777777" w:rsidR="00574B69" w:rsidRPr="00574B69" w:rsidRDefault="00574B69" w:rsidP="0015146B">
            <w:pPr>
              <w:rPr>
                <w:rFonts w:ascii="Courier New" w:hAnsi="Courier New" w:cs="Courier New"/>
                <w:sz w:val="24"/>
                <w:szCs w:val="24"/>
              </w:rPr>
            </w:pPr>
            <w:r w:rsidRPr="00574B69">
              <w:rPr>
                <w:rFonts w:ascii="Courier New" w:hAnsi="Courier New" w:cs="Courier New"/>
                <w:sz w:val="24"/>
                <w:szCs w:val="24"/>
              </w:rPr>
              <w:t xml:space="preserve">    </w:t>
            </w:r>
            <w:proofErr w:type="gramStart"/>
            <w:r w:rsidRPr="00574B69">
              <w:rPr>
                <w:rFonts w:ascii="Courier New" w:hAnsi="Courier New" w:cs="Courier New"/>
                <w:sz w:val="24"/>
                <w:szCs w:val="24"/>
              </w:rPr>
              <w:t>std::</w:t>
            </w:r>
            <w:proofErr w:type="gramEnd"/>
            <w:r w:rsidRPr="00574B69">
              <w:rPr>
                <w:rFonts w:ascii="Courier New" w:hAnsi="Courier New" w:cs="Courier New"/>
                <w:sz w:val="24"/>
                <w:szCs w:val="24"/>
              </w:rPr>
              <w:t xml:space="preserve">vector&lt;int&gt; </w:t>
            </w:r>
            <w:proofErr w:type="spellStart"/>
            <w:r w:rsidRPr="00574B69">
              <w:rPr>
                <w:rFonts w:ascii="Courier New" w:hAnsi="Courier New" w:cs="Courier New"/>
                <w:sz w:val="24"/>
                <w:szCs w:val="24"/>
              </w:rPr>
              <w:t>myVec</w:t>
            </w:r>
            <w:proofErr w:type="spellEnd"/>
            <w:r w:rsidRPr="00574B69">
              <w:rPr>
                <w:rFonts w:ascii="Courier New" w:hAnsi="Courier New" w:cs="Courier New"/>
                <w:sz w:val="24"/>
                <w:szCs w:val="24"/>
              </w:rPr>
              <w:t xml:space="preserve"> = {1, 2, 3};</w:t>
            </w:r>
          </w:p>
          <w:p w14:paraId="77F4C371" w14:textId="77777777" w:rsidR="00574B69" w:rsidRPr="00574B69" w:rsidRDefault="00574B69" w:rsidP="0015146B">
            <w:pPr>
              <w:rPr>
                <w:rFonts w:ascii="Courier New" w:hAnsi="Courier New" w:cs="Courier New"/>
                <w:sz w:val="24"/>
                <w:szCs w:val="24"/>
              </w:rPr>
            </w:pPr>
            <w:r w:rsidRPr="00574B69">
              <w:rPr>
                <w:rFonts w:ascii="Courier New" w:hAnsi="Courier New" w:cs="Courier New"/>
                <w:sz w:val="24"/>
                <w:szCs w:val="24"/>
              </w:rPr>
              <w:t xml:space="preserve">    </w:t>
            </w:r>
            <w:proofErr w:type="spellStart"/>
            <w:r w:rsidRPr="00574B69">
              <w:rPr>
                <w:rFonts w:ascii="Courier New" w:hAnsi="Courier New" w:cs="Courier New"/>
                <w:sz w:val="24"/>
                <w:szCs w:val="24"/>
              </w:rPr>
              <w:t>normalizeVector</w:t>
            </w:r>
            <w:proofErr w:type="spellEnd"/>
            <w:r w:rsidRPr="00574B69">
              <w:rPr>
                <w:rFonts w:ascii="Courier New" w:hAnsi="Courier New" w:cs="Courier New"/>
                <w:sz w:val="24"/>
                <w:szCs w:val="24"/>
              </w:rPr>
              <w:t>(</w:t>
            </w:r>
            <w:proofErr w:type="spellStart"/>
            <w:r w:rsidRPr="00574B69">
              <w:rPr>
                <w:rFonts w:ascii="Courier New" w:hAnsi="Courier New" w:cs="Courier New"/>
                <w:sz w:val="24"/>
                <w:szCs w:val="24"/>
              </w:rPr>
              <w:t>myVec</w:t>
            </w:r>
            <w:proofErr w:type="spellEnd"/>
            <w:proofErr w:type="gramStart"/>
            <w:r w:rsidRPr="00574B69">
              <w:rPr>
                <w:rFonts w:ascii="Courier New" w:hAnsi="Courier New" w:cs="Courier New"/>
                <w:sz w:val="24"/>
                <w:szCs w:val="24"/>
              </w:rPr>
              <w:t>);</w:t>
            </w:r>
            <w:proofErr w:type="gramEnd"/>
          </w:p>
          <w:p w14:paraId="33EDF3D0" w14:textId="77777777" w:rsidR="00574B69" w:rsidRPr="00574B69" w:rsidRDefault="00574B69" w:rsidP="0015146B">
            <w:pPr>
              <w:rPr>
                <w:rFonts w:ascii="Courier New" w:hAnsi="Courier New" w:cs="Courier New"/>
                <w:sz w:val="24"/>
                <w:szCs w:val="24"/>
              </w:rPr>
            </w:pPr>
            <w:r w:rsidRPr="00574B69">
              <w:rPr>
                <w:rFonts w:ascii="Courier New" w:hAnsi="Courier New" w:cs="Courier New"/>
                <w:sz w:val="24"/>
                <w:szCs w:val="24"/>
              </w:rPr>
              <w:t xml:space="preserve">    return </w:t>
            </w:r>
            <w:proofErr w:type="gramStart"/>
            <w:r w:rsidRPr="00574B69">
              <w:rPr>
                <w:rFonts w:ascii="Courier New" w:hAnsi="Courier New" w:cs="Courier New"/>
                <w:sz w:val="24"/>
                <w:szCs w:val="24"/>
              </w:rPr>
              <w:t>0;</w:t>
            </w:r>
            <w:proofErr w:type="gramEnd"/>
          </w:p>
          <w:p w14:paraId="2E312001" w14:textId="4AAF4E46" w:rsidR="00574B69" w:rsidRPr="00574B69" w:rsidRDefault="00574B69" w:rsidP="0015146B">
            <w:pPr>
              <w:rPr>
                <w:rFonts w:ascii="Courier New" w:hAnsi="Courier New" w:cs="Courier New"/>
                <w:sz w:val="24"/>
                <w:szCs w:val="24"/>
              </w:rPr>
            </w:pPr>
            <w:r w:rsidRPr="00574B69">
              <w:rPr>
                <w:rFonts w:ascii="Courier New" w:hAnsi="Courier New" w:cs="Courier New"/>
                <w:sz w:val="24"/>
                <w:szCs w:val="24"/>
              </w:rPr>
              <w: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0059C2D6" w:rsidR="00B475A1" w:rsidRDefault="00B475A1" w:rsidP="00F51FA8">
            <w:pPr>
              <w:pBdr>
                <w:top w:val="nil"/>
                <w:left w:val="nil"/>
                <w:bottom w:val="nil"/>
                <w:right w:val="nil"/>
                <w:between w:val="nil"/>
              </w:pBdr>
            </w:pPr>
            <w:r>
              <w:rPr>
                <w:b/>
              </w:rPr>
              <w:t>Principles(s):</w:t>
            </w:r>
            <w:r>
              <w:t xml:space="preserve"> </w:t>
            </w:r>
            <w:r w:rsidR="00105211">
              <w:t xml:space="preserve">3) Architect and Design for Security Policies, 9) Use Effective Quality Assurance Techniques: Use of Assertions can help identify issues early in development and help in testing. Assertions aid in quality assurance testing as well as providing clarity code functionality. </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50F09772" w:rsidR="00B475A1" w:rsidRDefault="00173B1B" w:rsidP="00F51FA8">
            <w:pPr>
              <w:jc w:val="center"/>
            </w:pPr>
            <w:r>
              <w:t>Low</w:t>
            </w:r>
          </w:p>
        </w:tc>
        <w:tc>
          <w:tcPr>
            <w:tcW w:w="1341" w:type="dxa"/>
            <w:shd w:val="clear" w:color="auto" w:fill="auto"/>
          </w:tcPr>
          <w:p w14:paraId="05FDEF4C" w14:textId="72F66005" w:rsidR="00B475A1" w:rsidRDefault="00173B1B" w:rsidP="00F51FA8">
            <w:pPr>
              <w:jc w:val="center"/>
            </w:pPr>
            <w:r>
              <w:t>Unlikely</w:t>
            </w:r>
          </w:p>
        </w:tc>
        <w:tc>
          <w:tcPr>
            <w:tcW w:w="4021" w:type="dxa"/>
            <w:shd w:val="clear" w:color="auto" w:fill="auto"/>
          </w:tcPr>
          <w:p w14:paraId="79D1FC84" w14:textId="159C71AA" w:rsidR="00B475A1" w:rsidRDefault="00C515F0" w:rsidP="00F51FA8">
            <w:pPr>
              <w:jc w:val="center"/>
            </w:pPr>
            <w:r>
              <w:t>Low</w:t>
            </w:r>
          </w:p>
        </w:tc>
        <w:tc>
          <w:tcPr>
            <w:tcW w:w="1807" w:type="dxa"/>
            <w:shd w:val="clear" w:color="auto" w:fill="auto"/>
          </w:tcPr>
          <w:p w14:paraId="07D13FDB" w14:textId="7203E4E7" w:rsidR="00B475A1" w:rsidRDefault="00173B1B" w:rsidP="00F51FA8">
            <w:pPr>
              <w:jc w:val="center"/>
            </w:pPr>
            <w:r>
              <w:t>Low</w:t>
            </w:r>
          </w:p>
        </w:tc>
        <w:tc>
          <w:tcPr>
            <w:tcW w:w="1805" w:type="dxa"/>
            <w:shd w:val="clear" w:color="auto" w:fill="auto"/>
          </w:tcPr>
          <w:p w14:paraId="018B5741" w14:textId="0C98A7FF" w:rsidR="00B475A1" w:rsidRDefault="00173B1B" w:rsidP="00F51FA8">
            <w:pPr>
              <w:jc w:val="center"/>
            </w:pPr>
            <w:r>
              <w:t>1</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7EDE5D81" w:rsidR="00B475A1" w:rsidRDefault="00BA7C11" w:rsidP="00F51FA8">
            <w:pPr>
              <w:jc w:val="center"/>
            </w:pPr>
            <w:r>
              <w:t>Astrée</w:t>
            </w:r>
          </w:p>
        </w:tc>
        <w:tc>
          <w:tcPr>
            <w:tcW w:w="1341" w:type="dxa"/>
            <w:shd w:val="clear" w:color="auto" w:fill="auto"/>
          </w:tcPr>
          <w:p w14:paraId="1659F964" w14:textId="6BA218A2" w:rsidR="00B475A1" w:rsidRDefault="003D7CD6" w:rsidP="00F51FA8">
            <w:pPr>
              <w:jc w:val="center"/>
            </w:pPr>
            <w:r>
              <w:t>23.10</w:t>
            </w:r>
          </w:p>
        </w:tc>
        <w:tc>
          <w:tcPr>
            <w:tcW w:w="4021" w:type="dxa"/>
            <w:shd w:val="clear" w:color="auto" w:fill="auto"/>
          </w:tcPr>
          <w:p w14:paraId="14C127A7" w14:textId="4C0EA7E5" w:rsidR="00B475A1" w:rsidRDefault="00BA7C11" w:rsidP="00F51FA8">
            <w:pPr>
              <w:jc w:val="center"/>
            </w:pPr>
            <w:r>
              <w:t>static-assert</w:t>
            </w:r>
          </w:p>
        </w:tc>
        <w:tc>
          <w:tcPr>
            <w:tcW w:w="3611" w:type="dxa"/>
            <w:shd w:val="clear" w:color="auto" w:fill="auto"/>
          </w:tcPr>
          <w:p w14:paraId="511AFF98" w14:textId="7E0DF684" w:rsidR="00B475A1" w:rsidRDefault="00BA7C11" w:rsidP="00F51FA8">
            <w:pPr>
              <w:jc w:val="center"/>
            </w:pPr>
            <w:r>
              <w:t>MSC40-C Do not violate constraints</w:t>
            </w:r>
          </w:p>
        </w:tc>
      </w:tr>
      <w:tr w:rsidR="00B475A1" w14:paraId="31776F75" w14:textId="77777777" w:rsidTr="00001F14">
        <w:trPr>
          <w:trHeight w:val="460"/>
        </w:trPr>
        <w:tc>
          <w:tcPr>
            <w:tcW w:w="1807" w:type="dxa"/>
            <w:shd w:val="clear" w:color="auto" w:fill="auto"/>
          </w:tcPr>
          <w:p w14:paraId="1DD1CB55" w14:textId="05732D20" w:rsidR="00B475A1" w:rsidRDefault="00BA7C11" w:rsidP="00F51FA8">
            <w:pPr>
              <w:jc w:val="center"/>
            </w:pPr>
            <w:r>
              <w:t>Clang</w:t>
            </w:r>
          </w:p>
        </w:tc>
        <w:tc>
          <w:tcPr>
            <w:tcW w:w="1341" w:type="dxa"/>
            <w:shd w:val="clear" w:color="auto" w:fill="auto"/>
          </w:tcPr>
          <w:p w14:paraId="147234E7" w14:textId="5A84973A" w:rsidR="00B475A1" w:rsidRDefault="003D7CD6" w:rsidP="00F51FA8">
            <w:pPr>
              <w:jc w:val="center"/>
            </w:pPr>
            <w:r>
              <w:t>18.1.3</w:t>
            </w:r>
          </w:p>
        </w:tc>
        <w:tc>
          <w:tcPr>
            <w:tcW w:w="4021" w:type="dxa"/>
            <w:shd w:val="clear" w:color="auto" w:fill="auto"/>
          </w:tcPr>
          <w:p w14:paraId="7C643E28" w14:textId="213442A5" w:rsidR="00B475A1" w:rsidRDefault="00BA7C11" w:rsidP="00F51FA8">
            <w:pPr>
              <w:jc w:val="center"/>
              <w:rPr>
                <w:u w:val="single"/>
              </w:rPr>
            </w:pPr>
            <w:proofErr w:type="spellStart"/>
            <w:r>
              <w:t>misc</w:t>
            </w:r>
            <w:proofErr w:type="spellEnd"/>
            <w:r>
              <w:t>-static-assert</w:t>
            </w:r>
          </w:p>
        </w:tc>
        <w:tc>
          <w:tcPr>
            <w:tcW w:w="3611" w:type="dxa"/>
            <w:shd w:val="clear" w:color="auto" w:fill="auto"/>
          </w:tcPr>
          <w:p w14:paraId="2CB1863C" w14:textId="7F95FA68" w:rsidR="00B475A1" w:rsidRDefault="00BA7C11" w:rsidP="00F51FA8">
            <w:pPr>
              <w:jc w:val="center"/>
            </w:pPr>
            <w:r>
              <w:t>DCL03-C Use a static assertion to test the value of a constant expression</w:t>
            </w:r>
          </w:p>
        </w:tc>
      </w:tr>
      <w:tr w:rsidR="00B475A1" w14:paraId="70B30499" w14:textId="77777777" w:rsidTr="00001F14">
        <w:trPr>
          <w:trHeight w:val="460"/>
        </w:trPr>
        <w:tc>
          <w:tcPr>
            <w:tcW w:w="1807" w:type="dxa"/>
            <w:shd w:val="clear" w:color="auto" w:fill="auto"/>
          </w:tcPr>
          <w:p w14:paraId="4DFBB62B" w14:textId="4427E43E" w:rsidR="00B475A1" w:rsidRDefault="00EB31FD" w:rsidP="00F51FA8">
            <w:pPr>
              <w:jc w:val="center"/>
            </w:pPr>
            <w:proofErr w:type="spellStart"/>
            <w:r>
              <w:t>CodeSonar</w:t>
            </w:r>
            <w:proofErr w:type="spellEnd"/>
          </w:p>
        </w:tc>
        <w:tc>
          <w:tcPr>
            <w:tcW w:w="1341" w:type="dxa"/>
            <w:shd w:val="clear" w:color="auto" w:fill="auto"/>
          </w:tcPr>
          <w:p w14:paraId="4C886138" w14:textId="09115635" w:rsidR="00B475A1" w:rsidRDefault="003D7CD6" w:rsidP="00F51FA8">
            <w:pPr>
              <w:jc w:val="center"/>
            </w:pPr>
            <w:r>
              <w:t>7.3</w:t>
            </w:r>
          </w:p>
        </w:tc>
        <w:tc>
          <w:tcPr>
            <w:tcW w:w="4021" w:type="dxa"/>
            <w:shd w:val="clear" w:color="auto" w:fill="auto"/>
          </w:tcPr>
          <w:p w14:paraId="270673C4" w14:textId="591ADB8D" w:rsidR="00B475A1" w:rsidRDefault="00EB31FD" w:rsidP="00F51FA8">
            <w:pPr>
              <w:jc w:val="center"/>
              <w:rPr>
                <w:u w:val="single"/>
              </w:rPr>
            </w:pPr>
            <w:r>
              <w:t>Customization</w:t>
            </w:r>
          </w:p>
        </w:tc>
        <w:tc>
          <w:tcPr>
            <w:tcW w:w="3611" w:type="dxa"/>
            <w:shd w:val="clear" w:color="auto" w:fill="auto"/>
          </w:tcPr>
          <w:p w14:paraId="3D93F88D" w14:textId="35F85403" w:rsidR="00B475A1" w:rsidRDefault="00EB31FD" w:rsidP="00F51FA8">
            <w:pPr>
              <w:jc w:val="center"/>
            </w:pPr>
            <w:r>
              <w:t>DCL03-C Use a static assertion to test the value of a constant expression</w:t>
            </w:r>
          </w:p>
        </w:tc>
      </w:tr>
      <w:tr w:rsidR="00B475A1" w14:paraId="28383A14" w14:textId="77777777" w:rsidTr="00001F14">
        <w:trPr>
          <w:trHeight w:val="460"/>
        </w:trPr>
        <w:tc>
          <w:tcPr>
            <w:tcW w:w="1807" w:type="dxa"/>
            <w:shd w:val="clear" w:color="auto" w:fill="auto"/>
          </w:tcPr>
          <w:p w14:paraId="1EC45772" w14:textId="354F7150" w:rsidR="00B475A1" w:rsidRDefault="00EB31FD" w:rsidP="00F51FA8">
            <w:pPr>
              <w:jc w:val="center"/>
            </w:pPr>
            <w:proofErr w:type="spellStart"/>
            <w:r>
              <w:t>Parasoft</w:t>
            </w:r>
            <w:proofErr w:type="spellEnd"/>
          </w:p>
        </w:tc>
        <w:tc>
          <w:tcPr>
            <w:tcW w:w="1341" w:type="dxa"/>
            <w:shd w:val="clear" w:color="auto" w:fill="auto"/>
          </w:tcPr>
          <w:p w14:paraId="6D5B7F9C" w14:textId="57D90BC9" w:rsidR="00B475A1" w:rsidRDefault="003D7CD6" w:rsidP="00F51FA8">
            <w:pPr>
              <w:jc w:val="center"/>
            </w:pPr>
            <w:r>
              <w:t>1.0.4</w:t>
            </w:r>
          </w:p>
        </w:tc>
        <w:tc>
          <w:tcPr>
            <w:tcW w:w="4021" w:type="dxa"/>
            <w:shd w:val="clear" w:color="auto" w:fill="auto"/>
          </w:tcPr>
          <w:p w14:paraId="6A3B83A6" w14:textId="3B7A9C1A" w:rsidR="00B475A1" w:rsidRDefault="00EB31FD" w:rsidP="00F51FA8">
            <w:pPr>
              <w:jc w:val="center"/>
              <w:rPr>
                <w:u w:val="single"/>
              </w:rPr>
            </w:pPr>
            <w:r>
              <w:t>CERT_C-ERR06-a</w:t>
            </w:r>
          </w:p>
        </w:tc>
        <w:tc>
          <w:tcPr>
            <w:tcW w:w="3611" w:type="dxa"/>
            <w:shd w:val="clear" w:color="auto" w:fill="auto"/>
          </w:tcPr>
          <w:p w14:paraId="08365A70" w14:textId="54E10E2B" w:rsidR="00B475A1" w:rsidRDefault="00EB31FD" w:rsidP="00F51FA8">
            <w:pPr>
              <w:jc w:val="center"/>
            </w:pPr>
            <w:r>
              <w:t xml:space="preserve">ERR06-C Understand the termination behavior of </w:t>
            </w:r>
            <w:proofErr w:type="gramStart"/>
            <w:r>
              <w:t>assert(</w:t>
            </w:r>
            <w:proofErr w:type="gramEnd"/>
            <w:r>
              <w:t>) and abort()</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2B03142C" w:rsidR="00381847" w:rsidRDefault="00E769D9">
            <w:pPr>
              <w:jc w:val="center"/>
            </w:pPr>
            <w:r>
              <w:t>[</w:t>
            </w:r>
            <w:r w:rsidR="00902BD4">
              <w:t>EXC</w:t>
            </w:r>
            <w:r>
              <w:t>-</w:t>
            </w:r>
            <w:r w:rsidR="006A51C5">
              <w:t>007</w:t>
            </w:r>
            <w:r>
              <w:t>-</w:t>
            </w:r>
            <w:r w:rsidR="006A51C5">
              <w:t>CPP</w:t>
            </w:r>
            <w:r>
              <w:t>]</w:t>
            </w:r>
          </w:p>
        </w:tc>
        <w:tc>
          <w:tcPr>
            <w:tcW w:w="7632" w:type="dxa"/>
            <w:tcMar>
              <w:top w:w="100" w:type="dxa"/>
              <w:left w:w="100" w:type="dxa"/>
              <w:bottom w:w="100" w:type="dxa"/>
              <w:right w:w="100" w:type="dxa"/>
            </w:tcMar>
          </w:tcPr>
          <w:p w14:paraId="7DF53768" w14:textId="075A11E5" w:rsidR="00381847" w:rsidRDefault="006A51C5">
            <w:r>
              <w:t xml:space="preserve">All exceptions must be handled. In C++ when no matching exception handler is found, the default call is to </w:t>
            </w:r>
            <w:proofErr w:type="gramStart"/>
            <w:r>
              <w:t>std::</w:t>
            </w:r>
            <w:proofErr w:type="gramEnd"/>
            <w:r>
              <w:t xml:space="preserve">terminate() which calls std::abort() resulting in an abnormal process termination and the stack not being unwound. </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44D69E5B" w:rsidR="00F72634" w:rsidRDefault="006A51C5" w:rsidP="0015146B">
            <w:r>
              <w:t xml:space="preserve">In this noncompliant example, an exception is thrown but not properly handled. This results in </w:t>
            </w:r>
            <w:proofErr w:type="gramStart"/>
            <w:r>
              <w:t>std::</w:t>
            </w:r>
            <w:proofErr w:type="gramEnd"/>
            <w:r>
              <w:t>terminate() being called which does not check if the stack has been unwound or not. Since neither the main function, nor the ‘</w:t>
            </w:r>
            <w:proofErr w:type="spellStart"/>
            <w:r>
              <w:t>func</w:t>
            </w:r>
            <w:proofErr w:type="spellEnd"/>
            <w:r>
              <w:t xml:space="preserve">’ function properly </w:t>
            </w:r>
            <w:proofErr w:type="gramStart"/>
            <w:r>
              <w:t>handle</w:t>
            </w:r>
            <w:proofErr w:type="gramEnd"/>
            <w:r>
              <w:t xml:space="preserve"> the exception thrown in </w:t>
            </w:r>
            <w:proofErr w:type="spellStart"/>
            <w:r>
              <w:t>failedThrowFunc</w:t>
            </w:r>
            <w:proofErr w:type="spellEnd"/>
            <w:r>
              <w:t xml:space="preserve">, </w:t>
            </w:r>
            <w:proofErr w:type="gramStart"/>
            <w:r>
              <w:t>std::</w:t>
            </w:r>
            <w:proofErr w:type="gramEnd"/>
            <w:r>
              <w:t xml:space="preserve">terminate() is called. </w:t>
            </w:r>
          </w:p>
        </w:tc>
      </w:tr>
      <w:tr w:rsidR="00F72634" w14:paraId="3CEA03A3" w14:textId="77777777" w:rsidTr="00001F14">
        <w:trPr>
          <w:trHeight w:val="460"/>
        </w:trPr>
        <w:tc>
          <w:tcPr>
            <w:tcW w:w="10800" w:type="dxa"/>
            <w:tcMar>
              <w:top w:w="100" w:type="dxa"/>
              <w:left w:w="100" w:type="dxa"/>
              <w:bottom w:w="100" w:type="dxa"/>
              <w:right w:w="100" w:type="dxa"/>
            </w:tcMar>
          </w:tcPr>
          <w:p w14:paraId="7C1FE155" w14:textId="77777777" w:rsidR="00F72634" w:rsidRDefault="006A51C5" w:rsidP="0015146B">
            <w:pPr>
              <w:rPr>
                <w:rFonts w:ascii="Courier New" w:hAnsi="Courier New" w:cs="Courier New"/>
                <w:sz w:val="24"/>
                <w:szCs w:val="24"/>
              </w:rPr>
            </w:pPr>
            <w:r>
              <w:rPr>
                <w:rFonts w:ascii="Courier New" w:hAnsi="Courier New" w:cs="Courier New"/>
                <w:sz w:val="24"/>
                <w:szCs w:val="24"/>
              </w:rPr>
              <w:t xml:space="preserve">void </w:t>
            </w:r>
            <w:proofErr w:type="spellStart"/>
            <w:proofErr w:type="gramStart"/>
            <w:r>
              <w:rPr>
                <w:rFonts w:ascii="Courier New" w:hAnsi="Courier New" w:cs="Courier New"/>
                <w:sz w:val="24"/>
                <w:szCs w:val="24"/>
              </w:rPr>
              <w:t>failedThrowFunc</w:t>
            </w:r>
            <w:proofErr w:type="spellEnd"/>
            <w:r>
              <w:rPr>
                <w:rFonts w:ascii="Courier New" w:hAnsi="Courier New" w:cs="Courier New"/>
                <w:sz w:val="24"/>
                <w:szCs w:val="24"/>
              </w:rPr>
              <w:t>(</w:t>
            </w:r>
            <w:proofErr w:type="gramEnd"/>
            <w:r>
              <w:rPr>
                <w:rFonts w:ascii="Courier New" w:hAnsi="Courier New" w:cs="Courier New"/>
                <w:sz w:val="24"/>
                <w:szCs w:val="24"/>
              </w:rPr>
              <w:t xml:space="preserve">) </w:t>
            </w:r>
            <w:proofErr w:type="spellStart"/>
            <w:r>
              <w:rPr>
                <w:rFonts w:ascii="Courier New" w:hAnsi="Courier New" w:cs="Courier New"/>
                <w:sz w:val="24"/>
                <w:szCs w:val="24"/>
              </w:rPr>
              <w:t>noexception</w:t>
            </w:r>
            <w:proofErr w:type="spellEnd"/>
            <w:r>
              <w:rPr>
                <w:rFonts w:ascii="Courier New" w:hAnsi="Courier New" w:cs="Courier New"/>
                <w:sz w:val="24"/>
                <w:szCs w:val="24"/>
              </w:rPr>
              <w:t>(false);</w:t>
            </w:r>
          </w:p>
          <w:p w14:paraId="2428F788" w14:textId="77777777" w:rsidR="006A51C5" w:rsidRDefault="006A51C5" w:rsidP="0015146B">
            <w:pPr>
              <w:rPr>
                <w:rFonts w:ascii="Courier New" w:hAnsi="Courier New" w:cs="Courier New"/>
                <w:sz w:val="24"/>
                <w:szCs w:val="24"/>
              </w:rPr>
            </w:pPr>
          </w:p>
          <w:p w14:paraId="68FF2FD7" w14:textId="77777777" w:rsidR="006A51C5" w:rsidRDefault="006A51C5" w:rsidP="0015146B">
            <w:pPr>
              <w:rPr>
                <w:rFonts w:ascii="Courier New" w:hAnsi="Courier New" w:cs="Courier New"/>
                <w:sz w:val="24"/>
                <w:szCs w:val="24"/>
              </w:rPr>
            </w:pPr>
            <w:r>
              <w:rPr>
                <w:rFonts w:ascii="Courier New" w:hAnsi="Courier New" w:cs="Courier New"/>
                <w:sz w:val="24"/>
                <w:szCs w:val="24"/>
              </w:rPr>
              <w:t xml:space="preserve">void </w:t>
            </w:r>
            <w:proofErr w:type="spellStart"/>
            <w:proofErr w:type="gramStart"/>
            <w:r>
              <w:rPr>
                <w:rFonts w:ascii="Courier New" w:hAnsi="Courier New" w:cs="Courier New"/>
                <w:sz w:val="24"/>
                <w:szCs w:val="24"/>
              </w:rPr>
              <w:t>func</w:t>
            </w:r>
            <w:proofErr w:type="spellEnd"/>
            <w:r>
              <w:rPr>
                <w:rFonts w:ascii="Courier New" w:hAnsi="Courier New" w:cs="Courier New"/>
                <w:sz w:val="24"/>
                <w:szCs w:val="24"/>
              </w:rPr>
              <w:t>(</w:t>
            </w:r>
            <w:proofErr w:type="gramEnd"/>
            <w:r>
              <w:rPr>
                <w:rFonts w:ascii="Courier New" w:hAnsi="Courier New" w:cs="Courier New"/>
                <w:sz w:val="24"/>
                <w:szCs w:val="24"/>
              </w:rPr>
              <w:t>) {</w:t>
            </w:r>
          </w:p>
          <w:p w14:paraId="5756AAFC" w14:textId="77777777" w:rsidR="006A51C5" w:rsidRDefault="006A51C5" w:rsidP="0015146B">
            <w:pPr>
              <w:rPr>
                <w:rFonts w:ascii="Courier New" w:hAnsi="Courier New" w:cs="Courier New"/>
                <w:sz w:val="24"/>
                <w:szCs w:val="24"/>
              </w:rPr>
            </w:pPr>
            <w:r>
              <w:rPr>
                <w:rFonts w:ascii="Courier New" w:hAnsi="Courier New" w:cs="Courier New"/>
                <w:sz w:val="24"/>
                <w:szCs w:val="24"/>
              </w:rPr>
              <w:t xml:space="preserve">    </w:t>
            </w:r>
            <w:proofErr w:type="spellStart"/>
            <w:proofErr w:type="gramStart"/>
            <w:r>
              <w:rPr>
                <w:rFonts w:ascii="Courier New" w:hAnsi="Courier New" w:cs="Courier New"/>
                <w:sz w:val="24"/>
                <w:szCs w:val="24"/>
              </w:rPr>
              <w:t>failedThrowFunc</w:t>
            </w:r>
            <w:proofErr w:type="spellEnd"/>
            <w:r>
              <w:rPr>
                <w:rFonts w:ascii="Courier New" w:hAnsi="Courier New" w:cs="Courier New"/>
                <w:sz w:val="24"/>
                <w:szCs w:val="24"/>
              </w:rPr>
              <w:t>(</w:t>
            </w:r>
            <w:proofErr w:type="gramEnd"/>
            <w:r>
              <w:rPr>
                <w:rFonts w:ascii="Courier New" w:hAnsi="Courier New" w:cs="Courier New"/>
                <w:sz w:val="24"/>
                <w:szCs w:val="24"/>
              </w:rPr>
              <w:t>);</w:t>
            </w:r>
          </w:p>
          <w:p w14:paraId="626EF3AA" w14:textId="77777777" w:rsidR="006A51C5" w:rsidRDefault="006A51C5" w:rsidP="0015146B">
            <w:pPr>
              <w:rPr>
                <w:rFonts w:ascii="Courier New" w:hAnsi="Courier New" w:cs="Courier New"/>
                <w:sz w:val="24"/>
                <w:szCs w:val="24"/>
              </w:rPr>
            </w:pPr>
            <w:r>
              <w:rPr>
                <w:rFonts w:ascii="Courier New" w:hAnsi="Courier New" w:cs="Courier New"/>
                <w:sz w:val="24"/>
                <w:szCs w:val="24"/>
              </w:rPr>
              <w:t>}</w:t>
            </w:r>
          </w:p>
          <w:p w14:paraId="2A557531" w14:textId="77777777" w:rsidR="006A51C5" w:rsidRDefault="006A51C5" w:rsidP="0015146B">
            <w:pPr>
              <w:rPr>
                <w:rFonts w:ascii="Courier New" w:hAnsi="Courier New" w:cs="Courier New"/>
                <w:sz w:val="24"/>
                <w:szCs w:val="24"/>
              </w:rPr>
            </w:pPr>
          </w:p>
          <w:p w14:paraId="0C882C56" w14:textId="588FFC9F" w:rsidR="006A51C5" w:rsidRDefault="006A51C5" w:rsidP="0015146B">
            <w:pPr>
              <w:rPr>
                <w:rFonts w:ascii="Courier New" w:hAnsi="Courier New" w:cs="Courier New"/>
                <w:sz w:val="24"/>
                <w:szCs w:val="24"/>
              </w:rPr>
            </w:pPr>
            <w:r>
              <w:rPr>
                <w:rFonts w:ascii="Courier New" w:hAnsi="Courier New" w:cs="Courier New"/>
                <w:sz w:val="24"/>
                <w:szCs w:val="24"/>
              </w:rPr>
              <w:t xml:space="preserve">int </w:t>
            </w:r>
            <w:proofErr w:type="gramStart"/>
            <w:r>
              <w:rPr>
                <w:rFonts w:ascii="Courier New" w:hAnsi="Courier New" w:cs="Courier New"/>
                <w:sz w:val="24"/>
                <w:szCs w:val="24"/>
              </w:rPr>
              <w:t>main(</w:t>
            </w:r>
            <w:proofErr w:type="gramEnd"/>
            <w:r>
              <w:rPr>
                <w:rFonts w:ascii="Courier New" w:hAnsi="Courier New" w:cs="Courier New"/>
                <w:sz w:val="24"/>
                <w:szCs w:val="24"/>
              </w:rPr>
              <w:t>) {</w:t>
            </w:r>
          </w:p>
          <w:p w14:paraId="5408560D" w14:textId="1AF2DB4A" w:rsidR="006A51C5" w:rsidRDefault="006A51C5" w:rsidP="0015146B">
            <w:pPr>
              <w:rPr>
                <w:rFonts w:ascii="Courier New" w:hAnsi="Courier New" w:cs="Courier New"/>
                <w:sz w:val="24"/>
                <w:szCs w:val="24"/>
              </w:rPr>
            </w:pPr>
            <w:r>
              <w:rPr>
                <w:rFonts w:ascii="Courier New" w:hAnsi="Courier New" w:cs="Courier New"/>
                <w:sz w:val="24"/>
                <w:szCs w:val="24"/>
              </w:rPr>
              <w:t xml:space="preserve">    </w:t>
            </w:r>
            <w:proofErr w:type="spellStart"/>
            <w:proofErr w:type="gramStart"/>
            <w:r>
              <w:rPr>
                <w:rFonts w:ascii="Courier New" w:hAnsi="Courier New" w:cs="Courier New"/>
                <w:sz w:val="24"/>
                <w:szCs w:val="24"/>
              </w:rPr>
              <w:t>func</w:t>
            </w:r>
            <w:proofErr w:type="spellEnd"/>
            <w:r>
              <w:rPr>
                <w:rFonts w:ascii="Courier New" w:hAnsi="Courier New" w:cs="Courier New"/>
                <w:sz w:val="24"/>
                <w:szCs w:val="24"/>
              </w:rPr>
              <w:t>(</w:t>
            </w:r>
            <w:proofErr w:type="gramEnd"/>
            <w:r>
              <w:rPr>
                <w:rFonts w:ascii="Courier New" w:hAnsi="Courier New" w:cs="Courier New"/>
                <w:sz w:val="24"/>
                <w:szCs w:val="24"/>
              </w:rPr>
              <w:t>);</w:t>
            </w:r>
          </w:p>
          <w:p w14:paraId="728394A2" w14:textId="60527009" w:rsidR="006A51C5" w:rsidRPr="006A51C5" w:rsidRDefault="006A51C5" w:rsidP="0015146B">
            <w:pPr>
              <w:rPr>
                <w:rFonts w:ascii="Courier New" w:hAnsi="Courier New" w:cs="Courier New"/>
                <w:sz w:val="24"/>
                <w:szCs w:val="24"/>
              </w:rPr>
            </w:pPr>
            <w:r>
              <w:rPr>
                <w:rFonts w:ascii="Courier New" w:hAnsi="Courier New" w:cs="Courier New"/>
                <w:sz w:val="24"/>
                <w:szCs w:val="24"/>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3B18C2C8" w:rsidR="00F72634" w:rsidRDefault="006A51C5" w:rsidP="0015146B">
            <w:r>
              <w:t>In this example, the noncompliant code above has been rectified by including exception handling in the main method.</w:t>
            </w:r>
          </w:p>
        </w:tc>
      </w:tr>
      <w:tr w:rsidR="00F72634" w14:paraId="5DBE36E7" w14:textId="77777777" w:rsidTr="00001F14">
        <w:trPr>
          <w:trHeight w:val="460"/>
        </w:trPr>
        <w:tc>
          <w:tcPr>
            <w:tcW w:w="10800" w:type="dxa"/>
            <w:tcMar>
              <w:top w:w="100" w:type="dxa"/>
              <w:left w:w="100" w:type="dxa"/>
              <w:bottom w:w="100" w:type="dxa"/>
              <w:right w:w="100" w:type="dxa"/>
            </w:tcMar>
          </w:tcPr>
          <w:p w14:paraId="12A5BC20" w14:textId="77777777" w:rsidR="00F72634" w:rsidRPr="00405B58" w:rsidRDefault="00405B58" w:rsidP="0015146B">
            <w:pPr>
              <w:rPr>
                <w:rFonts w:ascii="Courier New" w:hAnsi="Courier New" w:cs="Courier New"/>
                <w:sz w:val="24"/>
                <w:szCs w:val="24"/>
              </w:rPr>
            </w:pPr>
            <w:r w:rsidRPr="00405B58">
              <w:rPr>
                <w:rFonts w:ascii="Courier New" w:hAnsi="Courier New" w:cs="Courier New"/>
                <w:sz w:val="24"/>
                <w:szCs w:val="24"/>
              </w:rPr>
              <w:t xml:space="preserve">void </w:t>
            </w:r>
            <w:proofErr w:type="spellStart"/>
            <w:proofErr w:type="gramStart"/>
            <w:r w:rsidRPr="00405B58">
              <w:rPr>
                <w:rFonts w:ascii="Courier New" w:hAnsi="Courier New" w:cs="Courier New"/>
                <w:sz w:val="24"/>
                <w:szCs w:val="24"/>
              </w:rPr>
              <w:t>throwFunc</w:t>
            </w:r>
            <w:proofErr w:type="spellEnd"/>
            <w:r w:rsidRPr="00405B58">
              <w:rPr>
                <w:rFonts w:ascii="Courier New" w:hAnsi="Courier New" w:cs="Courier New"/>
                <w:sz w:val="24"/>
                <w:szCs w:val="24"/>
              </w:rPr>
              <w:t>(</w:t>
            </w:r>
            <w:proofErr w:type="gramEnd"/>
            <w:r w:rsidRPr="00405B58">
              <w:rPr>
                <w:rFonts w:ascii="Courier New" w:hAnsi="Courier New" w:cs="Courier New"/>
                <w:sz w:val="24"/>
                <w:szCs w:val="24"/>
              </w:rPr>
              <w:t xml:space="preserve">) </w:t>
            </w:r>
            <w:proofErr w:type="spellStart"/>
            <w:r w:rsidRPr="00405B58">
              <w:rPr>
                <w:rFonts w:ascii="Courier New" w:hAnsi="Courier New" w:cs="Courier New"/>
                <w:sz w:val="24"/>
                <w:szCs w:val="24"/>
              </w:rPr>
              <w:t>noexception</w:t>
            </w:r>
            <w:proofErr w:type="spellEnd"/>
            <w:r w:rsidRPr="00405B58">
              <w:rPr>
                <w:rFonts w:ascii="Courier New" w:hAnsi="Courier New" w:cs="Courier New"/>
                <w:sz w:val="24"/>
                <w:szCs w:val="24"/>
              </w:rPr>
              <w:t>(false);</w:t>
            </w:r>
          </w:p>
          <w:p w14:paraId="50C1AD1F" w14:textId="77777777" w:rsidR="00405B58" w:rsidRPr="00405B58" w:rsidRDefault="00405B58" w:rsidP="0015146B">
            <w:pPr>
              <w:rPr>
                <w:rFonts w:ascii="Courier New" w:hAnsi="Courier New" w:cs="Courier New"/>
                <w:sz w:val="24"/>
                <w:szCs w:val="24"/>
              </w:rPr>
            </w:pPr>
          </w:p>
          <w:p w14:paraId="66886C31" w14:textId="77777777" w:rsidR="00405B58" w:rsidRPr="00405B58" w:rsidRDefault="00405B58" w:rsidP="0015146B">
            <w:pPr>
              <w:rPr>
                <w:rFonts w:ascii="Courier New" w:hAnsi="Courier New" w:cs="Courier New"/>
                <w:sz w:val="24"/>
                <w:szCs w:val="24"/>
              </w:rPr>
            </w:pPr>
            <w:r w:rsidRPr="00405B58">
              <w:rPr>
                <w:rFonts w:ascii="Courier New" w:hAnsi="Courier New" w:cs="Courier New"/>
                <w:sz w:val="24"/>
                <w:szCs w:val="24"/>
              </w:rPr>
              <w:t xml:space="preserve">void </w:t>
            </w:r>
            <w:proofErr w:type="spellStart"/>
            <w:proofErr w:type="gramStart"/>
            <w:r w:rsidRPr="00405B58">
              <w:rPr>
                <w:rFonts w:ascii="Courier New" w:hAnsi="Courier New" w:cs="Courier New"/>
                <w:sz w:val="24"/>
                <w:szCs w:val="24"/>
              </w:rPr>
              <w:t>func</w:t>
            </w:r>
            <w:proofErr w:type="spellEnd"/>
            <w:r w:rsidRPr="00405B58">
              <w:rPr>
                <w:rFonts w:ascii="Courier New" w:hAnsi="Courier New" w:cs="Courier New"/>
                <w:sz w:val="24"/>
                <w:szCs w:val="24"/>
              </w:rPr>
              <w:t>(</w:t>
            </w:r>
            <w:proofErr w:type="gramEnd"/>
            <w:r w:rsidRPr="00405B58">
              <w:rPr>
                <w:rFonts w:ascii="Courier New" w:hAnsi="Courier New" w:cs="Courier New"/>
                <w:sz w:val="24"/>
                <w:szCs w:val="24"/>
              </w:rPr>
              <w:t>) {</w:t>
            </w:r>
          </w:p>
          <w:p w14:paraId="35151E8B" w14:textId="77777777" w:rsidR="00405B58" w:rsidRPr="00405B58" w:rsidRDefault="00405B58" w:rsidP="0015146B">
            <w:pPr>
              <w:rPr>
                <w:rFonts w:ascii="Courier New" w:hAnsi="Courier New" w:cs="Courier New"/>
                <w:sz w:val="24"/>
                <w:szCs w:val="24"/>
              </w:rPr>
            </w:pPr>
            <w:r w:rsidRPr="00405B58">
              <w:rPr>
                <w:rFonts w:ascii="Courier New" w:hAnsi="Courier New" w:cs="Courier New"/>
                <w:sz w:val="24"/>
                <w:szCs w:val="24"/>
              </w:rPr>
              <w:t xml:space="preserve">    </w:t>
            </w:r>
            <w:proofErr w:type="spellStart"/>
            <w:proofErr w:type="gramStart"/>
            <w:r w:rsidRPr="00405B58">
              <w:rPr>
                <w:rFonts w:ascii="Courier New" w:hAnsi="Courier New" w:cs="Courier New"/>
                <w:sz w:val="24"/>
                <w:szCs w:val="24"/>
              </w:rPr>
              <w:t>throwFunc</w:t>
            </w:r>
            <w:proofErr w:type="spellEnd"/>
            <w:r w:rsidRPr="00405B58">
              <w:rPr>
                <w:rFonts w:ascii="Courier New" w:hAnsi="Courier New" w:cs="Courier New"/>
                <w:sz w:val="24"/>
                <w:szCs w:val="24"/>
              </w:rPr>
              <w:t>(</w:t>
            </w:r>
            <w:proofErr w:type="gramEnd"/>
            <w:r w:rsidRPr="00405B58">
              <w:rPr>
                <w:rFonts w:ascii="Courier New" w:hAnsi="Courier New" w:cs="Courier New"/>
                <w:sz w:val="24"/>
                <w:szCs w:val="24"/>
              </w:rPr>
              <w:t>);</w:t>
            </w:r>
          </w:p>
          <w:p w14:paraId="13B31757" w14:textId="77777777" w:rsidR="00405B58" w:rsidRPr="00405B58" w:rsidRDefault="00405B58" w:rsidP="0015146B">
            <w:pPr>
              <w:rPr>
                <w:rFonts w:ascii="Courier New" w:hAnsi="Courier New" w:cs="Courier New"/>
                <w:sz w:val="24"/>
                <w:szCs w:val="24"/>
              </w:rPr>
            </w:pPr>
            <w:r w:rsidRPr="00405B58">
              <w:rPr>
                <w:rFonts w:ascii="Courier New" w:hAnsi="Courier New" w:cs="Courier New"/>
                <w:sz w:val="24"/>
                <w:szCs w:val="24"/>
              </w:rPr>
              <w:t>}</w:t>
            </w:r>
          </w:p>
          <w:p w14:paraId="1DE4913E" w14:textId="77777777" w:rsidR="00405B58" w:rsidRPr="00405B58" w:rsidRDefault="00405B58" w:rsidP="0015146B">
            <w:pPr>
              <w:rPr>
                <w:rFonts w:ascii="Courier New" w:hAnsi="Courier New" w:cs="Courier New"/>
                <w:sz w:val="24"/>
                <w:szCs w:val="24"/>
              </w:rPr>
            </w:pPr>
          </w:p>
          <w:p w14:paraId="20763703" w14:textId="6EA4AFB5" w:rsidR="00405B58" w:rsidRPr="00405B58" w:rsidRDefault="00405B58" w:rsidP="0015146B">
            <w:pPr>
              <w:rPr>
                <w:rFonts w:ascii="Courier New" w:hAnsi="Courier New" w:cs="Courier New"/>
                <w:sz w:val="24"/>
                <w:szCs w:val="24"/>
              </w:rPr>
            </w:pPr>
            <w:r w:rsidRPr="00405B58">
              <w:rPr>
                <w:rFonts w:ascii="Courier New" w:hAnsi="Courier New" w:cs="Courier New"/>
                <w:sz w:val="24"/>
                <w:szCs w:val="24"/>
              </w:rPr>
              <w:t xml:space="preserve">int </w:t>
            </w:r>
            <w:proofErr w:type="gramStart"/>
            <w:r w:rsidRPr="00405B58">
              <w:rPr>
                <w:rFonts w:ascii="Courier New" w:hAnsi="Courier New" w:cs="Courier New"/>
                <w:sz w:val="24"/>
                <w:szCs w:val="24"/>
              </w:rPr>
              <w:t>main(</w:t>
            </w:r>
            <w:proofErr w:type="gramEnd"/>
            <w:r w:rsidRPr="00405B58">
              <w:rPr>
                <w:rFonts w:ascii="Courier New" w:hAnsi="Courier New" w:cs="Courier New"/>
                <w:sz w:val="24"/>
                <w:szCs w:val="24"/>
              </w:rPr>
              <w:t>) {</w:t>
            </w:r>
          </w:p>
          <w:p w14:paraId="6D0D7A93" w14:textId="77777777" w:rsidR="00405B58" w:rsidRPr="00405B58" w:rsidRDefault="00405B58" w:rsidP="0015146B">
            <w:pPr>
              <w:rPr>
                <w:rFonts w:ascii="Courier New" w:hAnsi="Courier New" w:cs="Courier New"/>
                <w:sz w:val="24"/>
                <w:szCs w:val="24"/>
              </w:rPr>
            </w:pPr>
            <w:r w:rsidRPr="00405B58">
              <w:rPr>
                <w:rFonts w:ascii="Courier New" w:hAnsi="Courier New" w:cs="Courier New"/>
                <w:sz w:val="24"/>
                <w:szCs w:val="24"/>
              </w:rPr>
              <w:t xml:space="preserve">    try {</w:t>
            </w:r>
          </w:p>
          <w:p w14:paraId="45E280C1" w14:textId="77777777" w:rsidR="00405B58" w:rsidRPr="00405B58" w:rsidRDefault="00405B58" w:rsidP="0015146B">
            <w:pPr>
              <w:rPr>
                <w:rFonts w:ascii="Courier New" w:hAnsi="Courier New" w:cs="Courier New"/>
                <w:sz w:val="24"/>
                <w:szCs w:val="24"/>
              </w:rPr>
            </w:pPr>
            <w:r w:rsidRPr="00405B58">
              <w:rPr>
                <w:rFonts w:ascii="Courier New" w:hAnsi="Courier New" w:cs="Courier New"/>
                <w:sz w:val="24"/>
                <w:szCs w:val="24"/>
              </w:rPr>
              <w:t xml:space="preserve">        </w:t>
            </w:r>
            <w:proofErr w:type="spellStart"/>
            <w:proofErr w:type="gramStart"/>
            <w:r w:rsidRPr="00405B58">
              <w:rPr>
                <w:rFonts w:ascii="Courier New" w:hAnsi="Courier New" w:cs="Courier New"/>
                <w:sz w:val="24"/>
                <w:szCs w:val="24"/>
              </w:rPr>
              <w:t>func</w:t>
            </w:r>
            <w:proofErr w:type="spellEnd"/>
            <w:r w:rsidRPr="00405B58">
              <w:rPr>
                <w:rFonts w:ascii="Courier New" w:hAnsi="Courier New" w:cs="Courier New"/>
                <w:sz w:val="24"/>
                <w:szCs w:val="24"/>
              </w:rPr>
              <w:t>(</w:t>
            </w:r>
            <w:proofErr w:type="gramEnd"/>
            <w:r w:rsidRPr="00405B58">
              <w:rPr>
                <w:rFonts w:ascii="Courier New" w:hAnsi="Courier New" w:cs="Courier New"/>
                <w:sz w:val="24"/>
                <w:szCs w:val="24"/>
              </w:rPr>
              <w:t>);</w:t>
            </w:r>
          </w:p>
          <w:p w14:paraId="74C8D260" w14:textId="77777777" w:rsidR="00405B58" w:rsidRPr="00405B58" w:rsidRDefault="00405B58" w:rsidP="0015146B">
            <w:pPr>
              <w:rPr>
                <w:rFonts w:ascii="Courier New" w:hAnsi="Courier New" w:cs="Courier New"/>
                <w:sz w:val="24"/>
                <w:szCs w:val="24"/>
              </w:rPr>
            </w:pPr>
            <w:r w:rsidRPr="00405B58">
              <w:rPr>
                <w:rFonts w:ascii="Courier New" w:hAnsi="Courier New" w:cs="Courier New"/>
                <w:sz w:val="24"/>
                <w:szCs w:val="24"/>
              </w:rPr>
              <w:t xml:space="preserve">    } catch (…) {</w:t>
            </w:r>
          </w:p>
          <w:p w14:paraId="2D1A4520" w14:textId="77777777" w:rsidR="00405B58" w:rsidRPr="00405B58" w:rsidRDefault="00405B58" w:rsidP="0015146B">
            <w:pPr>
              <w:rPr>
                <w:rFonts w:ascii="Courier New" w:hAnsi="Courier New" w:cs="Courier New"/>
                <w:sz w:val="24"/>
                <w:szCs w:val="24"/>
              </w:rPr>
            </w:pPr>
            <w:r w:rsidRPr="00405B58">
              <w:rPr>
                <w:rFonts w:ascii="Courier New" w:hAnsi="Courier New" w:cs="Courier New"/>
                <w:sz w:val="24"/>
                <w:szCs w:val="24"/>
              </w:rPr>
              <w:t xml:space="preserve">        // handle the exception here</w:t>
            </w:r>
          </w:p>
          <w:p w14:paraId="21FE6EAF" w14:textId="77777777" w:rsidR="00405B58" w:rsidRPr="00405B58" w:rsidRDefault="00405B58" w:rsidP="0015146B">
            <w:pPr>
              <w:rPr>
                <w:rFonts w:ascii="Courier New" w:hAnsi="Courier New" w:cs="Courier New"/>
                <w:sz w:val="24"/>
                <w:szCs w:val="24"/>
              </w:rPr>
            </w:pPr>
            <w:r w:rsidRPr="00405B58">
              <w:rPr>
                <w:rFonts w:ascii="Courier New" w:hAnsi="Courier New" w:cs="Courier New"/>
                <w:sz w:val="24"/>
                <w:szCs w:val="24"/>
              </w:rPr>
              <w:t xml:space="preserve">    }</w:t>
            </w:r>
          </w:p>
          <w:p w14:paraId="1B81CDBB" w14:textId="5480811C" w:rsidR="00405B58" w:rsidRPr="00405B58" w:rsidRDefault="00405B58" w:rsidP="0015146B">
            <w:pPr>
              <w:rPr>
                <w:rFonts w:ascii="Courier New" w:hAnsi="Courier New" w:cs="Courier New"/>
                <w:sz w:val="24"/>
                <w:szCs w:val="24"/>
              </w:rPr>
            </w:pPr>
            <w:r w:rsidRPr="00405B58">
              <w:rPr>
                <w:rFonts w:ascii="Courier New" w:hAnsi="Courier New" w:cs="Courier New"/>
                <w:sz w:val="24"/>
                <w:szCs w:val="24"/>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4BD354B3" w:rsidR="00B475A1" w:rsidRDefault="00B475A1" w:rsidP="00F51FA8">
            <w:pPr>
              <w:pBdr>
                <w:top w:val="nil"/>
                <w:left w:val="nil"/>
                <w:bottom w:val="nil"/>
                <w:right w:val="nil"/>
                <w:between w:val="nil"/>
              </w:pBdr>
            </w:pPr>
            <w:r>
              <w:rPr>
                <w:b/>
              </w:rPr>
              <w:lastRenderedPageBreak/>
              <w:t>Principles(s):</w:t>
            </w:r>
            <w:r>
              <w:t xml:space="preserve"> </w:t>
            </w:r>
            <w:r w:rsidR="00D06E01">
              <w:t xml:space="preserve">3) </w:t>
            </w:r>
            <w:r w:rsidR="00972B71">
              <w:t xml:space="preserve">Architect and Design for Security Policies, </w:t>
            </w:r>
            <w:r w:rsidR="00D06E01">
              <w:t xml:space="preserve">4) </w:t>
            </w:r>
            <w:r w:rsidR="00972B71">
              <w:t xml:space="preserve">Keep it Simple, </w:t>
            </w:r>
            <w:r w:rsidR="00D06E01">
              <w:t xml:space="preserve">9) </w:t>
            </w:r>
            <w:r w:rsidR="00972B71">
              <w:t xml:space="preserve">Use of Effective Quality Assurance Techniques: Ensuring all possible exception events are handled in some manner and the system </w:t>
            </w:r>
            <w:proofErr w:type="gramStart"/>
            <w:r w:rsidR="00972B71">
              <w:t>is able to</w:t>
            </w:r>
            <w:proofErr w:type="gramEnd"/>
            <w:r w:rsidR="00972B71">
              <w:t xml:space="preserve"> recover gracefully</w:t>
            </w:r>
            <w:r w:rsidR="003037F6">
              <w:t xml:space="preserve"> mitigates vulnerabilities from unaccounted fail states. Even basic exception handling can help provide more stability and predictability to a system. </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77C01D61" w:rsidR="00B475A1" w:rsidRDefault="00C515F0" w:rsidP="00F51FA8">
            <w:pPr>
              <w:jc w:val="center"/>
            </w:pPr>
            <w:r>
              <w:t>High</w:t>
            </w:r>
          </w:p>
        </w:tc>
        <w:tc>
          <w:tcPr>
            <w:tcW w:w="1341" w:type="dxa"/>
            <w:shd w:val="clear" w:color="auto" w:fill="auto"/>
          </w:tcPr>
          <w:p w14:paraId="3F2670C9" w14:textId="5CEBE5C2" w:rsidR="00B475A1" w:rsidRDefault="00173B1B" w:rsidP="00F51FA8">
            <w:pPr>
              <w:jc w:val="center"/>
            </w:pPr>
            <w:r>
              <w:t>Likely</w:t>
            </w:r>
          </w:p>
        </w:tc>
        <w:tc>
          <w:tcPr>
            <w:tcW w:w="4021" w:type="dxa"/>
            <w:shd w:val="clear" w:color="auto" w:fill="auto"/>
          </w:tcPr>
          <w:p w14:paraId="40C1B5AC" w14:textId="1AEEF668" w:rsidR="00B475A1" w:rsidRDefault="00173B1B" w:rsidP="00F51FA8">
            <w:pPr>
              <w:jc w:val="center"/>
            </w:pPr>
            <w:r>
              <w:t>Medium/High</w:t>
            </w:r>
          </w:p>
        </w:tc>
        <w:tc>
          <w:tcPr>
            <w:tcW w:w="1807" w:type="dxa"/>
            <w:shd w:val="clear" w:color="auto" w:fill="auto"/>
          </w:tcPr>
          <w:p w14:paraId="62635B7A" w14:textId="40747AE9" w:rsidR="00B475A1" w:rsidRDefault="00173B1B" w:rsidP="00F51FA8">
            <w:pPr>
              <w:jc w:val="center"/>
            </w:pPr>
            <w:r>
              <w:t>Medium</w:t>
            </w:r>
          </w:p>
        </w:tc>
        <w:tc>
          <w:tcPr>
            <w:tcW w:w="1805" w:type="dxa"/>
            <w:shd w:val="clear" w:color="auto" w:fill="auto"/>
          </w:tcPr>
          <w:p w14:paraId="18B948EA" w14:textId="76271737" w:rsidR="00B475A1" w:rsidRDefault="00C515F0" w:rsidP="00F51FA8">
            <w:pPr>
              <w:jc w:val="center"/>
            </w:pPr>
            <w:r>
              <w:t>4</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0DD3E494" w:rsidR="00B475A1" w:rsidRDefault="00EB31FD" w:rsidP="00F51FA8">
            <w:pPr>
              <w:jc w:val="center"/>
            </w:pPr>
            <w:r>
              <w:t>LDRA</w:t>
            </w:r>
          </w:p>
        </w:tc>
        <w:tc>
          <w:tcPr>
            <w:tcW w:w="1341" w:type="dxa"/>
            <w:shd w:val="clear" w:color="auto" w:fill="auto"/>
          </w:tcPr>
          <w:p w14:paraId="348AB2BC" w14:textId="7D1D1AF5" w:rsidR="00B475A1" w:rsidRDefault="003D7CD6" w:rsidP="00F51FA8">
            <w:pPr>
              <w:jc w:val="center"/>
            </w:pPr>
            <w:r>
              <w:t>9.8.1</w:t>
            </w:r>
          </w:p>
        </w:tc>
        <w:tc>
          <w:tcPr>
            <w:tcW w:w="4021" w:type="dxa"/>
            <w:shd w:val="clear" w:color="auto" w:fill="auto"/>
          </w:tcPr>
          <w:p w14:paraId="47F79C0E" w14:textId="2036C9AC" w:rsidR="00B475A1" w:rsidRDefault="00EB31FD" w:rsidP="00F51FA8">
            <w:pPr>
              <w:jc w:val="center"/>
            </w:pPr>
            <w:r>
              <w:t>122 S</w:t>
            </w:r>
          </w:p>
        </w:tc>
        <w:tc>
          <w:tcPr>
            <w:tcW w:w="3611" w:type="dxa"/>
            <w:shd w:val="clear" w:color="auto" w:fill="auto"/>
          </w:tcPr>
          <w:p w14:paraId="012AA30D" w14:textId="0564CC25" w:rsidR="00B475A1" w:rsidRDefault="00EB31FD" w:rsidP="00F51FA8">
            <w:pPr>
              <w:jc w:val="center"/>
            </w:pPr>
            <w:r>
              <w:t>ENV32-C All exit handlers must return normally</w:t>
            </w:r>
          </w:p>
        </w:tc>
      </w:tr>
      <w:tr w:rsidR="00B475A1" w14:paraId="415234C8" w14:textId="77777777" w:rsidTr="00001F14">
        <w:trPr>
          <w:trHeight w:val="460"/>
        </w:trPr>
        <w:tc>
          <w:tcPr>
            <w:tcW w:w="1807" w:type="dxa"/>
            <w:shd w:val="clear" w:color="auto" w:fill="auto"/>
          </w:tcPr>
          <w:p w14:paraId="1C940DF2" w14:textId="49A3D6A2" w:rsidR="00B475A1" w:rsidRDefault="00EB31FD" w:rsidP="00F51FA8">
            <w:pPr>
              <w:jc w:val="center"/>
            </w:pPr>
            <w:proofErr w:type="spellStart"/>
            <w:r>
              <w:t>CodeSonar</w:t>
            </w:r>
            <w:proofErr w:type="spellEnd"/>
          </w:p>
        </w:tc>
        <w:tc>
          <w:tcPr>
            <w:tcW w:w="1341" w:type="dxa"/>
            <w:shd w:val="clear" w:color="auto" w:fill="auto"/>
          </w:tcPr>
          <w:p w14:paraId="76E7C4D8" w14:textId="65F52638" w:rsidR="00B475A1" w:rsidRDefault="003D7CD6" w:rsidP="00F51FA8">
            <w:pPr>
              <w:jc w:val="center"/>
            </w:pPr>
            <w:r>
              <w:t>7.3</w:t>
            </w:r>
          </w:p>
        </w:tc>
        <w:tc>
          <w:tcPr>
            <w:tcW w:w="4021" w:type="dxa"/>
            <w:shd w:val="clear" w:color="auto" w:fill="auto"/>
          </w:tcPr>
          <w:p w14:paraId="34777AB2" w14:textId="2CCB1A59" w:rsidR="00B475A1" w:rsidRDefault="00EB31FD" w:rsidP="00F51FA8">
            <w:pPr>
              <w:jc w:val="center"/>
              <w:rPr>
                <w:u w:val="single"/>
              </w:rPr>
            </w:pPr>
            <w:r>
              <w:t>BADFUNC.ABORT</w:t>
            </w:r>
          </w:p>
        </w:tc>
        <w:tc>
          <w:tcPr>
            <w:tcW w:w="3611" w:type="dxa"/>
            <w:shd w:val="clear" w:color="auto" w:fill="auto"/>
          </w:tcPr>
          <w:p w14:paraId="66AACB9D" w14:textId="24FD724B" w:rsidR="00B475A1" w:rsidRDefault="00EB31FD" w:rsidP="00F51FA8">
            <w:pPr>
              <w:jc w:val="center"/>
            </w:pPr>
            <w:r>
              <w:t>ENV32-C All exit handlers must return normally</w:t>
            </w:r>
          </w:p>
        </w:tc>
      </w:tr>
      <w:tr w:rsidR="00B475A1" w14:paraId="177EE248" w14:textId="77777777" w:rsidTr="00001F14">
        <w:trPr>
          <w:trHeight w:val="460"/>
        </w:trPr>
        <w:tc>
          <w:tcPr>
            <w:tcW w:w="1807" w:type="dxa"/>
            <w:shd w:val="clear" w:color="auto" w:fill="auto"/>
          </w:tcPr>
          <w:p w14:paraId="09BFA1F8" w14:textId="28FBC419" w:rsidR="00B475A1" w:rsidRDefault="00D44B1E" w:rsidP="00F51FA8">
            <w:pPr>
              <w:jc w:val="center"/>
            </w:pPr>
            <w:r>
              <w:t>Helix QAC</w:t>
            </w:r>
          </w:p>
        </w:tc>
        <w:tc>
          <w:tcPr>
            <w:tcW w:w="1341" w:type="dxa"/>
            <w:shd w:val="clear" w:color="auto" w:fill="auto"/>
          </w:tcPr>
          <w:p w14:paraId="17B55B3F" w14:textId="2C2EB62F" w:rsidR="00B475A1" w:rsidRDefault="00FC1052" w:rsidP="00F51FA8">
            <w:pPr>
              <w:jc w:val="center"/>
            </w:pPr>
            <w:r>
              <w:t>2024.1</w:t>
            </w:r>
          </w:p>
        </w:tc>
        <w:tc>
          <w:tcPr>
            <w:tcW w:w="4021" w:type="dxa"/>
            <w:shd w:val="clear" w:color="auto" w:fill="auto"/>
          </w:tcPr>
          <w:p w14:paraId="237A438D" w14:textId="1830A759" w:rsidR="00B475A1" w:rsidRDefault="00D44B1E" w:rsidP="00F51FA8">
            <w:pPr>
              <w:jc w:val="center"/>
              <w:rPr>
                <w:u w:val="single"/>
              </w:rPr>
            </w:pPr>
            <w:r>
              <w:t>DF4856-7-8</w:t>
            </w:r>
          </w:p>
        </w:tc>
        <w:tc>
          <w:tcPr>
            <w:tcW w:w="3611" w:type="dxa"/>
            <w:shd w:val="clear" w:color="auto" w:fill="auto"/>
          </w:tcPr>
          <w:p w14:paraId="247E2C86" w14:textId="0A6FA24F" w:rsidR="00B475A1" w:rsidRDefault="00D44B1E" w:rsidP="00F51FA8">
            <w:pPr>
              <w:jc w:val="center"/>
            </w:pPr>
            <w:r>
              <w:t>ENV32-C All exit handlers must return normally</w:t>
            </w:r>
          </w:p>
        </w:tc>
      </w:tr>
      <w:tr w:rsidR="00B475A1" w14:paraId="4FD06851" w14:textId="77777777" w:rsidTr="00001F14">
        <w:trPr>
          <w:trHeight w:val="460"/>
        </w:trPr>
        <w:tc>
          <w:tcPr>
            <w:tcW w:w="1807" w:type="dxa"/>
            <w:shd w:val="clear" w:color="auto" w:fill="auto"/>
          </w:tcPr>
          <w:p w14:paraId="79BB9036" w14:textId="12970829" w:rsidR="00B475A1" w:rsidRDefault="00D44B1E" w:rsidP="00F51FA8">
            <w:pPr>
              <w:jc w:val="center"/>
            </w:pPr>
            <w:proofErr w:type="spellStart"/>
            <w:r>
              <w:t>TrustInSoft</w:t>
            </w:r>
            <w:proofErr w:type="spellEnd"/>
            <w:r>
              <w:t xml:space="preserve"> Analyzer</w:t>
            </w:r>
          </w:p>
        </w:tc>
        <w:tc>
          <w:tcPr>
            <w:tcW w:w="1341" w:type="dxa"/>
            <w:shd w:val="clear" w:color="auto" w:fill="auto"/>
          </w:tcPr>
          <w:p w14:paraId="2B986054" w14:textId="694C0E05" w:rsidR="00B475A1" w:rsidRDefault="00FC1052" w:rsidP="00F51FA8">
            <w:pPr>
              <w:jc w:val="center"/>
            </w:pPr>
            <w:r>
              <w:t>1.47</w:t>
            </w:r>
          </w:p>
        </w:tc>
        <w:tc>
          <w:tcPr>
            <w:tcW w:w="4021" w:type="dxa"/>
            <w:shd w:val="clear" w:color="auto" w:fill="auto"/>
          </w:tcPr>
          <w:p w14:paraId="0FB441F9" w14:textId="74C98131" w:rsidR="00B475A1" w:rsidRDefault="00D44B1E" w:rsidP="00F51FA8">
            <w:pPr>
              <w:jc w:val="center"/>
              <w:rPr>
                <w:u w:val="single"/>
              </w:rPr>
            </w:pPr>
            <w:r>
              <w:t>Pointer arithmetic</w:t>
            </w:r>
          </w:p>
        </w:tc>
        <w:tc>
          <w:tcPr>
            <w:tcW w:w="3611" w:type="dxa"/>
            <w:shd w:val="clear" w:color="auto" w:fill="auto"/>
          </w:tcPr>
          <w:p w14:paraId="11539D90" w14:textId="2A96EEEC" w:rsidR="00B475A1" w:rsidRDefault="00D44B1E" w:rsidP="00F51FA8">
            <w:pPr>
              <w:jc w:val="center"/>
            </w:pPr>
            <w:r>
              <w:t>ERR33-C Detect and handle standard library errors</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4750C982" w:rsidR="00B475A1" w:rsidRDefault="002C4E38" w:rsidP="00F51FA8">
            <w:pPr>
              <w:jc w:val="center"/>
            </w:pPr>
            <w:r>
              <w:t>File Management</w:t>
            </w:r>
          </w:p>
        </w:tc>
        <w:tc>
          <w:tcPr>
            <w:tcW w:w="1341" w:type="dxa"/>
            <w:tcMar>
              <w:top w:w="100" w:type="dxa"/>
              <w:left w:w="100" w:type="dxa"/>
              <w:bottom w:w="100" w:type="dxa"/>
              <w:right w:w="100" w:type="dxa"/>
            </w:tcMar>
          </w:tcPr>
          <w:p w14:paraId="5C9484A9" w14:textId="138CFD86" w:rsidR="00B475A1" w:rsidRDefault="00B475A1" w:rsidP="00F51FA8">
            <w:pPr>
              <w:jc w:val="center"/>
            </w:pPr>
            <w:r>
              <w:t>[</w:t>
            </w:r>
            <w:r w:rsidR="00902BD4">
              <w:t>FLM</w:t>
            </w:r>
            <w:r>
              <w:t>-</w:t>
            </w:r>
            <w:r w:rsidR="006B56AE">
              <w:t>008</w:t>
            </w:r>
            <w:r>
              <w:t>-</w:t>
            </w:r>
            <w:r w:rsidR="006B56AE">
              <w:t>CPP</w:t>
            </w:r>
            <w:r>
              <w:t>]</w:t>
            </w:r>
          </w:p>
        </w:tc>
        <w:tc>
          <w:tcPr>
            <w:tcW w:w="7632" w:type="dxa"/>
            <w:tcMar>
              <w:top w:w="100" w:type="dxa"/>
              <w:left w:w="100" w:type="dxa"/>
              <w:bottom w:w="100" w:type="dxa"/>
              <w:right w:w="100" w:type="dxa"/>
            </w:tcMar>
          </w:tcPr>
          <w:p w14:paraId="48B2377D" w14:textId="107CF1D5" w:rsidR="00B475A1" w:rsidRDefault="002C4E38" w:rsidP="00F51FA8">
            <w:r>
              <w:t xml:space="preserve">Ensure all files are properly closed when no longer needed. </w:t>
            </w:r>
            <w:r w:rsidR="002B103B">
              <w:t>Files should be closed within the same scope that they are opened immediately after their intended use to preserve data integrity and efficient resource management.</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6B9F5622" w:rsidR="00F72634" w:rsidRDefault="002B103B" w:rsidP="0015146B">
            <w:r>
              <w:t>In this noncompliant example, a file is opened for reading but never closed after data is read. Explicitly closing the file after use not only ensures no resource leaks, but also informs other developers that the file is no longer needed in the rest of the code.</w:t>
            </w:r>
          </w:p>
        </w:tc>
      </w:tr>
      <w:tr w:rsidR="00F72634" w14:paraId="1F240B56" w14:textId="77777777" w:rsidTr="00001F14">
        <w:trPr>
          <w:trHeight w:val="460"/>
        </w:trPr>
        <w:tc>
          <w:tcPr>
            <w:tcW w:w="10800" w:type="dxa"/>
            <w:tcMar>
              <w:top w:w="100" w:type="dxa"/>
              <w:left w:w="100" w:type="dxa"/>
              <w:bottom w:w="100" w:type="dxa"/>
              <w:right w:w="100" w:type="dxa"/>
            </w:tcMar>
          </w:tcPr>
          <w:p w14:paraId="37E213BA" w14:textId="77777777" w:rsidR="00F72634" w:rsidRPr="002B103B" w:rsidRDefault="002B103B" w:rsidP="0015146B">
            <w:pPr>
              <w:rPr>
                <w:rFonts w:ascii="Courier New" w:hAnsi="Courier New" w:cs="Courier New"/>
                <w:sz w:val="24"/>
                <w:szCs w:val="24"/>
              </w:rPr>
            </w:pPr>
            <w:r w:rsidRPr="002B103B">
              <w:rPr>
                <w:rFonts w:ascii="Courier New" w:hAnsi="Courier New" w:cs="Courier New"/>
                <w:sz w:val="24"/>
                <w:szCs w:val="24"/>
              </w:rPr>
              <w:t>#include &lt;</w:t>
            </w:r>
            <w:proofErr w:type="spellStart"/>
            <w:r w:rsidRPr="002B103B">
              <w:rPr>
                <w:rFonts w:ascii="Courier New" w:hAnsi="Courier New" w:cs="Courier New"/>
                <w:sz w:val="24"/>
                <w:szCs w:val="24"/>
              </w:rPr>
              <w:t>fstream</w:t>
            </w:r>
            <w:proofErr w:type="spellEnd"/>
            <w:r w:rsidRPr="002B103B">
              <w:rPr>
                <w:rFonts w:ascii="Courier New" w:hAnsi="Courier New" w:cs="Courier New"/>
                <w:sz w:val="24"/>
                <w:szCs w:val="24"/>
              </w:rPr>
              <w:t>&gt;</w:t>
            </w:r>
          </w:p>
          <w:p w14:paraId="277FAAD8" w14:textId="77777777" w:rsidR="002B103B" w:rsidRPr="002B103B" w:rsidRDefault="002B103B" w:rsidP="0015146B">
            <w:pPr>
              <w:rPr>
                <w:rFonts w:ascii="Courier New" w:hAnsi="Courier New" w:cs="Courier New"/>
                <w:sz w:val="24"/>
                <w:szCs w:val="24"/>
              </w:rPr>
            </w:pPr>
            <w:r w:rsidRPr="002B103B">
              <w:rPr>
                <w:rFonts w:ascii="Courier New" w:hAnsi="Courier New" w:cs="Courier New"/>
                <w:sz w:val="24"/>
                <w:szCs w:val="24"/>
              </w:rPr>
              <w:t>#include &lt;iostream&gt;</w:t>
            </w:r>
          </w:p>
          <w:p w14:paraId="49DC82A6" w14:textId="77777777" w:rsidR="002B103B" w:rsidRPr="002B103B" w:rsidRDefault="002B103B" w:rsidP="0015146B">
            <w:pPr>
              <w:rPr>
                <w:rFonts w:ascii="Courier New" w:hAnsi="Courier New" w:cs="Courier New"/>
                <w:sz w:val="24"/>
                <w:szCs w:val="24"/>
              </w:rPr>
            </w:pPr>
          </w:p>
          <w:p w14:paraId="298088B0" w14:textId="77777777" w:rsidR="002B103B" w:rsidRPr="002B103B" w:rsidRDefault="002B103B" w:rsidP="0015146B">
            <w:pPr>
              <w:rPr>
                <w:rFonts w:ascii="Courier New" w:hAnsi="Courier New" w:cs="Courier New"/>
                <w:sz w:val="24"/>
                <w:szCs w:val="24"/>
              </w:rPr>
            </w:pPr>
            <w:r w:rsidRPr="002B103B">
              <w:rPr>
                <w:rFonts w:ascii="Courier New" w:hAnsi="Courier New" w:cs="Courier New"/>
                <w:sz w:val="24"/>
                <w:szCs w:val="24"/>
              </w:rPr>
              <w:t xml:space="preserve">void </w:t>
            </w:r>
            <w:proofErr w:type="spellStart"/>
            <w:proofErr w:type="gramStart"/>
            <w:r w:rsidRPr="002B103B">
              <w:rPr>
                <w:rFonts w:ascii="Courier New" w:hAnsi="Courier New" w:cs="Courier New"/>
                <w:sz w:val="24"/>
                <w:szCs w:val="24"/>
              </w:rPr>
              <w:t>readFileContents</w:t>
            </w:r>
            <w:proofErr w:type="spellEnd"/>
            <w:r w:rsidRPr="002B103B">
              <w:rPr>
                <w:rFonts w:ascii="Courier New" w:hAnsi="Courier New" w:cs="Courier New"/>
                <w:sz w:val="24"/>
                <w:szCs w:val="24"/>
              </w:rPr>
              <w:t>(</w:t>
            </w:r>
            <w:proofErr w:type="gramEnd"/>
            <w:r w:rsidRPr="002B103B">
              <w:rPr>
                <w:rFonts w:ascii="Courier New" w:hAnsi="Courier New" w:cs="Courier New"/>
                <w:sz w:val="24"/>
                <w:szCs w:val="24"/>
              </w:rPr>
              <w:t xml:space="preserve">const std::string&amp; </w:t>
            </w:r>
            <w:proofErr w:type="spellStart"/>
            <w:r w:rsidRPr="002B103B">
              <w:rPr>
                <w:rFonts w:ascii="Courier New" w:hAnsi="Courier New" w:cs="Courier New"/>
                <w:sz w:val="24"/>
                <w:szCs w:val="24"/>
              </w:rPr>
              <w:t>filePath</w:t>
            </w:r>
            <w:proofErr w:type="spellEnd"/>
            <w:r w:rsidRPr="002B103B">
              <w:rPr>
                <w:rFonts w:ascii="Courier New" w:hAnsi="Courier New" w:cs="Courier New"/>
                <w:sz w:val="24"/>
                <w:szCs w:val="24"/>
              </w:rPr>
              <w:t>) {</w:t>
            </w:r>
          </w:p>
          <w:p w14:paraId="5E45B41D" w14:textId="77777777" w:rsidR="002B103B" w:rsidRPr="002B103B" w:rsidRDefault="002B103B" w:rsidP="0015146B">
            <w:pPr>
              <w:rPr>
                <w:rFonts w:ascii="Courier New" w:hAnsi="Courier New" w:cs="Courier New"/>
                <w:sz w:val="24"/>
                <w:szCs w:val="24"/>
              </w:rPr>
            </w:pPr>
            <w:r w:rsidRPr="002B103B">
              <w:rPr>
                <w:rFonts w:ascii="Courier New" w:hAnsi="Courier New" w:cs="Courier New"/>
                <w:sz w:val="24"/>
                <w:szCs w:val="24"/>
              </w:rPr>
              <w:t xml:space="preserve">    </w:t>
            </w:r>
            <w:proofErr w:type="gramStart"/>
            <w:r w:rsidRPr="002B103B">
              <w:rPr>
                <w:rFonts w:ascii="Courier New" w:hAnsi="Courier New" w:cs="Courier New"/>
                <w:sz w:val="24"/>
                <w:szCs w:val="24"/>
              </w:rPr>
              <w:t>std::</w:t>
            </w:r>
            <w:proofErr w:type="spellStart"/>
            <w:proofErr w:type="gramEnd"/>
            <w:r w:rsidRPr="002B103B">
              <w:rPr>
                <w:rFonts w:ascii="Courier New" w:hAnsi="Courier New" w:cs="Courier New"/>
                <w:sz w:val="24"/>
                <w:szCs w:val="24"/>
              </w:rPr>
              <w:t>ifstream</w:t>
            </w:r>
            <w:proofErr w:type="spellEnd"/>
            <w:r w:rsidRPr="002B103B">
              <w:rPr>
                <w:rFonts w:ascii="Courier New" w:hAnsi="Courier New" w:cs="Courier New"/>
                <w:sz w:val="24"/>
                <w:szCs w:val="24"/>
              </w:rPr>
              <w:t xml:space="preserve"> file(</w:t>
            </w:r>
            <w:proofErr w:type="spellStart"/>
            <w:r w:rsidRPr="002B103B">
              <w:rPr>
                <w:rFonts w:ascii="Courier New" w:hAnsi="Courier New" w:cs="Courier New"/>
                <w:sz w:val="24"/>
                <w:szCs w:val="24"/>
              </w:rPr>
              <w:t>filePath</w:t>
            </w:r>
            <w:proofErr w:type="spellEnd"/>
            <w:r w:rsidRPr="002B103B">
              <w:rPr>
                <w:rFonts w:ascii="Courier New" w:hAnsi="Courier New" w:cs="Courier New"/>
                <w:sz w:val="24"/>
                <w:szCs w:val="24"/>
              </w:rPr>
              <w:t>);</w:t>
            </w:r>
          </w:p>
          <w:p w14:paraId="44C0AE69" w14:textId="77777777" w:rsidR="002B103B" w:rsidRPr="002B103B" w:rsidRDefault="002B103B" w:rsidP="0015146B">
            <w:pPr>
              <w:rPr>
                <w:rFonts w:ascii="Courier New" w:hAnsi="Courier New" w:cs="Courier New"/>
                <w:sz w:val="24"/>
                <w:szCs w:val="24"/>
              </w:rPr>
            </w:pPr>
          </w:p>
          <w:p w14:paraId="50B661C6" w14:textId="77777777" w:rsidR="002B103B" w:rsidRPr="002B103B" w:rsidRDefault="002B103B" w:rsidP="0015146B">
            <w:pPr>
              <w:rPr>
                <w:rFonts w:ascii="Courier New" w:hAnsi="Courier New" w:cs="Courier New"/>
                <w:sz w:val="24"/>
                <w:szCs w:val="24"/>
              </w:rPr>
            </w:pPr>
            <w:r w:rsidRPr="002B103B">
              <w:rPr>
                <w:rFonts w:ascii="Courier New" w:hAnsi="Courier New" w:cs="Courier New"/>
                <w:sz w:val="24"/>
                <w:szCs w:val="24"/>
              </w:rPr>
              <w:t xml:space="preserve">    if </w:t>
            </w:r>
            <w:proofErr w:type="gramStart"/>
            <w:r w:rsidRPr="002B103B">
              <w:rPr>
                <w:rFonts w:ascii="Courier New" w:hAnsi="Courier New" w:cs="Courier New"/>
                <w:sz w:val="24"/>
                <w:szCs w:val="24"/>
              </w:rPr>
              <w:t>(!</w:t>
            </w:r>
            <w:proofErr w:type="spellStart"/>
            <w:r w:rsidRPr="002B103B">
              <w:rPr>
                <w:rFonts w:ascii="Courier New" w:hAnsi="Courier New" w:cs="Courier New"/>
                <w:sz w:val="24"/>
                <w:szCs w:val="24"/>
              </w:rPr>
              <w:t>file.is</w:t>
            </w:r>
            <w:proofErr w:type="gramEnd"/>
            <w:r w:rsidRPr="002B103B">
              <w:rPr>
                <w:rFonts w:ascii="Courier New" w:hAnsi="Courier New" w:cs="Courier New"/>
                <w:sz w:val="24"/>
                <w:szCs w:val="24"/>
              </w:rPr>
              <w:t>_open</w:t>
            </w:r>
            <w:proofErr w:type="spellEnd"/>
            <w:r w:rsidRPr="002B103B">
              <w:rPr>
                <w:rFonts w:ascii="Courier New" w:hAnsi="Courier New" w:cs="Courier New"/>
                <w:sz w:val="24"/>
                <w:szCs w:val="24"/>
              </w:rPr>
              <w:t>()) {</w:t>
            </w:r>
          </w:p>
          <w:p w14:paraId="20DF0890" w14:textId="77777777" w:rsidR="002B103B" w:rsidRPr="002B103B" w:rsidRDefault="002B103B" w:rsidP="0015146B">
            <w:pPr>
              <w:rPr>
                <w:rFonts w:ascii="Courier New" w:hAnsi="Courier New" w:cs="Courier New"/>
                <w:sz w:val="24"/>
                <w:szCs w:val="24"/>
              </w:rPr>
            </w:pPr>
            <w:r w:rsidRPr="002B103B">
              <w:rPr>
                <w:rFonts w:ascii="Courier New" w:hAnsi="Courier New" w:cs="Courier New"/>
                <w:sz w:val="24"/>
                <w:szCs w:val="24"/>
              </w:rPr>
              <w:t xml:space="preserve">        </w:t>
            </w:r>
            <w:proofErr w:type="gramStart"/>
            <w:r w:rsidRPr="002B103B">
              <w:rPr>
                <w:rFonts w:ascii="Courier New" w:hAnsi="Courier New" w:cs="Courier New"/>
                <w:sz w:val="24"/>
                <w:szCs w:val="24"/>
              </w:rPr>
              <w:t>std::</w:t>
            </w:r>
            <w:proofErr w:type="spellStart"/>
            <w:proofErr w:type="gramEnd"/>
            <w:r w:rsidRPr="002B103B">
              <w:rPr>
                <w:rFonts w:ascii="Courier New" w:hAnsi="Courier New" w:cs="Courier New"/>
                <w:sz w:val="24"/>
                <w:szCs w:val="24"/>
              </w:rPr>
              <w:t>cerr</w:t>
            </w:r>
            <w:proofErr w:type="spellEnd"/>
            <w:r w:rsidRPr="002B103B">
              <w:rPr>
                <w:rFonts w:ascii="Courier New" w:hAnsi="Courier New" w:cs="Courier New"/>
                <w:sz w:val="24"/>
                <w:szCs w:val="24"/>
              </w:rPr>
              <w:t xml:space="preserve"> &lt;&lt; “Failed to open file: “ &lt;&lt; </w:t>
            </w:r>
            <w:proofErr w:type="spellStart"/>
            <w:r w:rsidRPr="002B103B">
              <w:rPr>
                <w:rFonts w:ascii="Courier New" w:hAnsi="Courier New" w:cs="Courier New"/>
                <w:sz w:val="24"/>
                <w:szCs w:val="24"/>
              </w:rPr>
              <w:t>filePath</w:t>
            </w:r>
            <w:proofErr w:type="spellEnd"/>
            <w:r w:rsidRPr="002B103B">
              <w:rPr>
                <w:rFonts w:ascii="Courier New" w:hAnsi="Courier New" w:cs="Courier New"/>
                <w:sz w:val="24"/>
                <w:szCs w:val="24"/>
              </w:rPr>
              <w:t xml:space="preserve"> &lt;&lt; std::</w:t>
            </w:r>
            <w:proofErr w:type="spellStart"/>
            <w:r w:rsidRPr="002B103B">
              <w:rPr>
                <w:rFonts w:ascii="Courier New" w:hAnsi="Courier New" w:cs="Courier New"/>
                <w:sz w:val="24"/>
                <w:szCs w:val="24"/>
              </w:rPr>
              <w:t>endl</w:t>
            </w:r>
            <w:proofErr w:type="spellEnd"/>
            <w:r w:rsidRPr="002B103B">
              <w:rPr>
                <w:rFonts w:ascii="Courier New" w:hAnsi="Courier New" w:cs="Courier New"/>
                <w:sz w:val="24"/>
                <w:szCs w:val="24"/>
              </w:rPr>
              <w:t>;</w:t>
            </w:r>
          </w:p>
          <w:p w14:paraId="05B34CA0" w14:textId="77777777" w:rsidR="002B103B" w:rsidRPr="002B103B" w:rsidRDefault="002B103B" w:rsidP="0015146B">
            <w:pPr>
              <w:rPr>
                <w:rFonts w:ascii="Courier New" w:hAnsi="Courier New" w:cs="Courier New"/>
                <w:sz w:val="24"/>
                <w:szCs w:val="24"/>
              </w:rPr>
            </w:pPr>
            <w:r w:rsidRPr="002B103B">
              <w:rPr>
                <w:rFonts w:ascii="Courier New" w:hAnsi="Courier New" w:cs="Courier New"/>
                <w:sz w:val="24"/>
                <w:szCs w:val="24"/>
              </w:rPr>
              <w:t xml:space="preserve">        </w:t>
            </w:r>
            <w:proofErr w:type="gramStart"/>
            <w:r w:rsidRPr="002B103B">
              <w:rPr>
                <w:rFonts w:ascii="Courier New" w:hAnsi="Courier New" w:cs="Courier New"/>
                <w:sz w:val="24"/>
                <w:szCs w:val="24"/>
              </w:rPr>
              <w:t>return;</w:t>
            </w:r>
            <w:proofErr w:type="gramEnd"/>
          </w:p>
          <w:p w14:paraId="62A17BB5" w14:textId="77777777" w:rsidR="002B103B" w:rsidRPr="002B103B" w:rsidRDefault="002B103B" w:rsidP="0015146B">
            <w:pPr>
              <w:rPr>
                <w:rFonts w:ascii="Courier New" w:hAnsi="Courier New" w:cs="Courier New"/>
                <w:sz w:val="24"/>
                <w:szCs w:val="24"/>
              </w:rPr>
            </w:pPr>
            <w:r w:rsidRPr="002B103B">
              <w:rPr>
                <w:rFonts w:ascii="Courier New" w:hAnsi="Courier New" w:cs="Courier New"/>
                <w:sz w:val="24"/>
                <w:szCs w:val="24"/>
              </w:rPr>
              <w:t xml:space="preserve">    }</w:t>
            </w:r>
          </w:p>
          <w:p w14:paraId="59A9EDAD" w14:textId="77777777" w:rsidR="002B103B" w:rsidRPr="002B103B" w:rsidRDefault="002B103B" w:rsidP="0015146B">
            <w:pPr>
              <w:rPr>
                <w:rFonts w:ascii="Courier New" w:hAnsi="Courier New" w:cs="Courier New"/>
                <w:sz w:val="24"/>
                <w:szCs w:val="24"/>
              </w:rPr>
            </w:pPr>
          </w:p>
          <w:p w14:paraId="2F528048" w14:textId="2F02288A" w:rsidR="002B103B" w:rsidRPr="002B103B" w:rsidRDefault="002B103B" w:rsidP="0015146B">
            <w:pPr>
              <w:rPr>
                <w:rFonts w:ascii="Courier New" w:hAnsi="Courier New" w:cs="Courier New"/>
                <w:sz w:val="24"/>
                <w:szCs w:val="24"/>
              </w:rPr>
            </w:pPr>
            <w:r w:rsidRPr="002B103B">
              <w:rPr>
                <w:rFonts w:ascii="Courier New" w:hAnsi="Courier New" w:cs="Courier New"/>
                <w:sz w:val="24"/>
                <w:szCs w:val="24"/>
              </w:rPr>
              <w:t xml:space="preserve">    </w:t>
            </w:r>
            <w:proofErr w:type="gramStart"/>
            <w:r w:rsidRPr="002B103B">
              <w:rPr>
                <w:rFonts w:ascii="Courier New" w:hAnsi="Courier New" w:cs="Courier New"/>
                <w:sz w:val="24"/>
                <w:szCs w:val="24"/>
              </w:rPr>
              <w:t>std::</w:t>
            </w:r>
            <w:proofErr w:type="gramEnd"/>
            <w:r w:rsidRPr="002B103B">
              <w:rPr>
                <w:rFonts w:ascii="Courier New" w:hAnsi="Courier New" w:cs="Courier New"/>
                <w:sz w:val="24"/>
                <w:szCs w:val="24"/>
              </w:rPr>
              <w:t xml:space="preserve">string line; </w:t>
            </w:r>
          </w:p>
          <w:p w14:paraId="58C4D112" w14:textId="47DD3E0D" w:rsidR="002B103B" w:rsidRPr="002B103B" w:rsidRDefault="002B103B" w:rsidP="0015146B">
            <w:pPr>
              <w:rPr>
                <w:rFonts w:ascii="Courier New" w:hAnsi="Courier New" w:cs="Courier New"/>
                <w:sz w:val="24"/>
                <w:szCs w:val="24"/>
              </w:rPr>
            </w:pPr>
            <w:r w:rsidRPr="002B103B">
              <w:rPr>
                <w:rFonts w:ascii="Courier New" w:hAnsi="Courier New" w:cs="Courier New"/>
                <w:sz w:val="24"/>
                <w:szCs w:val="24"/>
              </w:rPr>
              <w:t xml:space="preserve">    while (</w:t>
            </w:r>
            <w:proofErr w:type="spellStart"/>
            <w:proofErr w:type="gramStart"/>
            <w:r w:rsidRPr="002B103B">
              <w:rPr>
                <w:rFonts w:ascii="Courier New" w:hAnsi="Courier New" w:cs="Courier New"/>
                <w:sz w:val="24"/>
                <w:szCs w:val="24"/>
              </w:rPr>
              <w:t>getline</w:t>
            </w:r>
            <w:proofErr w:type="spellEnd"/>
            <w:r w:rsidRPr="002B103B">
              <w:rPr>
                <w:rFonts w:ascii="Courier New" w:hAnsi="Courier New" w:cs="Courier New"/>
                <w:sz w:val="24"/>
                <w:szCs w:val="24"/>
              </w:rPr>
              <w:t>(</w:t>
            </w:r>
            <w:proofErr w:type="gramEnd"/>
            <w:r w:rsidRPr="002B103B">
              <w:rPr>
                <w:rFonts w:ascii="Courier New" w:hAnsi="Courier New" w:cs="Courier New"/>
                <w:sz w:val="24"/>
                <w:szCs w:val="24"/>
              </w:rPr>
              <w:t>file, line)) {</w:t>
            </w:r>
          </w:p>
          <w:p w14:paraId="5A83703B" w14:textId="77777777" w:rsidR="002B103B" w:rsidRPr="002B103B" w:rsidRDefault="002B103B" w:rsidP="0015146B">
            <w:pPr>
              <w:rPr>
                <w:rFonts w:ascii="Courier New" w:hAnsi="Courier New" w:cs="Courier New"/>
                <w:sz w:val="24"/>
                <w:szCs w:val="24"/>
              </w:rPr>
            </w:pPr>
            <w:r w:rsidRPr="002B103B">
              <w:rPr>
                <w:rFonts w:ascii="Courier New" w:hAnsi="Courier New" w:cs="Courier New"/>
                <w:sz w:val="24"/>
                <w:szCs w:val="24"/>
              </w:rPr>
              <w:t xml:space="preserve">        </w:t>
            </w:r>
            <w:proofErr w:type="gramStart"/>
            <w:r w:rsidRPr="002B103B">
              <w:rPr>
                <w:rFonts w:ascii="Courier New" w:hAnsi="Courier New" w:cs="Courier New"/>
                <w:sz w:val="24"/>
                <w:szCs w:val="24"/>
              </w:rPr>
              <w:t>std::</w:t>
            </w:r>
            <w:proofErr w:type="spellStart"/>
            <w:proofErr w:type="gramEnd"/>
            <w:r w:rsidRPr="002B103B">
              <w:rPr>
                <w:rFonts w:ascii="Courier New" w:hAnsi="Courier New" w:cs="Courier New"/>
                <w:sz w:val="24"/>
                <w:szCs w:val="24"/>
              </w:rPr>
              <w:t>cout</w:t>
            </w:r>
            <w:proofErr w:type="spellEnd"/>
            <w:r w:rsidRPr="002B103B">
              <w:rPr>
                <w:rFonts w:ascii="Courier New" w:hAnsi="Courier New" w:cs="Courier New"/>
                <w:sz w:val="24"/>
                <w:szCs w:val="24"/>
              </w:rPr>
              <w:t xml:space="preserve"> &lt;&lt; line &lt;&lt; std::</w:t>
            </w:r>
            <w:proofErr w:type="spellStart"/>
            <w:r w:rsidRPr="002B103B">
              <w:rPr>
                <w:rFonts w:ascii="Courier New" w:hAnsi="Courier New" w:cs="Courier New"/>
                <w:sz w:val="24"/>
                <w:szCs w:val="24"/>
              </w:rPr>
              <w:t>endl</w:t>
            </w:r>
            <w:proofErr w:type="spellEnd"/>
            <w:r w:rsidRPr="002B103B">
              <w:rPr>
                <w:rFonts w:ascii="Courier New" w:hAnsi="Courier New" w:cs="Courier New"/>
                <w:sz w:val="24"/>
                <w:szCs w:val="24"/>
              </w:rPr>
              <w:t>;</w:t>
            </w:r>
          </w:p>
          <w:p w14:paraId="54A610CD" w14:textId="77777777" w:rsidR="002B103B" w:rsidRPr="002B103B" w:rsidRDefault="002B103B" w:rsidP="0015146B">
            <w:pPr>
              <w:rPr>
                <w:rFonts w:ascii="Courier New" w:hAnsi="Courier New" w:cs="Courier New"/>
                <w:sz w:val="24"/>
                <w:szCs w:val="24"/>
              </w:rPr>
            </w:pPr>
            <w:r w:rsidRPr="002B103B">
              <w:rPr>
                <w:rFonts w:ascii="Courier New" w:hAnsi="Courier New" w:cs="Courier New"/>
                <w:sz w:val="24"/>
                <w:szCs w:val="24"/>
              </w:rPr>
              <w:t xml:space="preserve">    }</w:t>
            </w:r>
          </w:p>
          <w:p w14:paraId="3CF72608" w14:textId="77777777" w:rsidR="002B103B" w:rsidRPr="002B103B" w:rsidRDefault="002B103B" w:rsidP="0015146B">
            <w:pPr>
              <w:rPr>
                <w:rFonts w:ascii="Courier New" w:hAnsi="Courier New" w:cs="Courier New"/>
                <w:sz w:val="24"/>
                <w:szCs w:val="24"/>
              </w:rPr>
            </w:pPr>
            <w:r w:rsidRPr="002B103B">
              <w:rPr>
                <w:rFonts w:ascii="Courier New" w:hAnsi="Courier New" w:cs="Courier New"/>
                <w:sz w:val="24"/>
                <w:szCs w:val="24"/>
              </w:rPr>
              <w:t xml:space="preserve">    // the file is never explicitly closed in this function </w:t>
            </w:r>
          </w:p>
          <w:p w14:paraId="7E190DF4" w14:textId="77777777" w:rsidR="002B103B" w:rsidRPr="002B103B" w:rsidRDefault="002B103B" w:rsidP="0015146B">
            <w:pPr>
              <w:rPr>
                <w:rFonts w:ascii="Courier New" w:hAnsi="Courier New" w:cs="Courier New"/>
                <w:sz w:val="24"/>
                <w:szCs w:val="24"/>
              </w:rPr>
            </w:pPr>
            <w:r w:rsidRPr="002B103B">
              <w:rPr>
                <w:rFonts w:ascii="Courier New" w:hAnsi="Courier New" w:cs="Courier New"/>
                <w:sz w:val="24"/>
                <w:szCs w:val="24"/>
              </w:rPr>
              <w:t xml:space="preserve">    // violating the coding standard</w:t>
            </w:r>
          </w:p>
          <w:p w14:paraId="60D0E5AE" w14:textId="77777777" w:rsidR="002B103B" w:rsidRPr="002B103B" w:rsidRDefault="002B103B" w:rsidP="0015146B">
            <w:pPr>
              <w:rPr>
                <w:rFonts w:ascii="Courier New" w:hAnsi="Courier New" w:cs="Courier New"/>
                <w:sz w:val="24"/>
                <w:szCs w:val="24"/>
              </w:rPr>
            </w:pPr>
            <w:r w:rsidRPr="002B103B">
              <w:rPr>
                <w:rFonts w:ascii="Courier New" w:hAnsi="Courier New" w:cs="Courier New"/>
                <w:sz w:val="24"/>
                <w:szCs w:val="24"/>
              </w:rPr>
              <w:t>}</w:t>
            </w:r>
          </w:p>
          <w:p w14:paraId="5ACE43DB" w14:textId="77777777" w:rsidR="002B103B" w:rsidRPr="002B103B" w:rsidRDefault="002B103B" w:rsidP="0015146B">
            <w:pPr>
              <w:rPr>
                <w:rFonts w:ascii="Courier New" w:hAnsi="Courier New" w:cs="Courier New"/>
                <w:sz w:val="24"/>
                <w:szCs w:val="24"/>
              </w:rPr>
            </w:pPr>
          </w:p>
          <w:p w14:paraId="57899D48" w14:textId="01868CBA" w:rsidR="002B103B" w:rsidRPr="002B103B" w:rsidRDefault="002B103B" w:rsidP="0015146B">
            <w:pPr>
              <w:rPr>
                <w:rFonts w:ascii="Courier New" w:hAnsi="Courier New" w:cs="Courier New"/>
                <w:sz w:val="24"/>
                <w:szCs w:val="24"/>
              </w:rPr>
            </w:pPr>
            <w:r w:rsidRPr="002B103B">
              <w:rPr>
                <w:rFonts w:ascii="Courier New" w:hAnsi="Courier New" w:cs="Courier New"/>
                <w:sz w:val="24"/>
                <w:szCs w:val="24"/>
              </w:rPr>
              <w:t xml:space="preserve">int </w:t>
            </w:r>
            <w:proofErr w:type="gramStart"/>
            <w:r w:rsidRPr="002B103B">
              <w:rPr>
                <w:rFonts w:ascii="Courier New" w:hAnsi="Courier New" w:cs="Courier New"/>
                <w:sz w:val="24"/>
                <w:szCs w:val="24"/>
              </w:rPr>
              <w:t>main(</w:t>
            </w:r>
            <w:proofErr w:type="gramEnd"/>
            <w:r w:rsidRPr="002B103B">
              <w:rPr>
                <w:rFonts w:ascii="Courier New" w:hAnsi="Courier New" w:cs="Courier New"/>
                <w:sz w:val="24"/>
                <w:szCs w:val="24"/>
              </w:rPr>
              <w:t>) {</w:t>
            </w:r>
          </w:p>
          <w:p w14:paraId="2AF2B8B0" w14:textId="77777777" w:rsidR="002B103B" w:rsidRPr="002B103B" w:rsidRDefault="002B103B" w:rsidP="0015146B">
            <w:pPr>
              <w:rPr>
                <w:rFonts w:ascii="Courier New" w:hAnsi="Courier New" w:cs="Courier New"/>
                <w:sz w:val="24"/>
                <w:szCs w:val="24"/>
              </w:rPr>
            </w:pPr>
            <w:r w:rsidRPr="002B103B">
              <w:rPr>
                <w:rFonts w:ascii="Courier New" w:hAnsi="Courier New" w:cs="Courier New"/>
                <w:sz w:val="24"/>
                <w:szCs w:val="24"/>
              </w:rPr>
              <w:t xml:space="preserve">    </w:t>
            </w:r>
            <w:proofErr w:type="spellStart"/>
            <w:r w:rsidRPr="002B103B">
              <w:rPr>
                <w:rFonts w:ascii="Courier New" w:hAnsi="Courier New" w:cs="Courier New"/>
                <w:sz w:val="24"/>
                <w:szCs w:val="24"/>
              </w:rPr>
              <w:t>readFileContents</w:t>
            </w:r>
            <w:proofErr w:type="spellEnd"/>
            <w:r w:rsidRPr="002B103B">
              <w:rPr>
                <w:rFonts w:ascii="Courier New" w:hAnsi="Courier New" w:cs="Courier New"/>
                <w:sz w:val="24"/>
                <w:szCs w:val="24"/>
              </w:rPr>
              <w:t>(“example.txt”</w:t>
            </w:r>
            <w:proofErr w:type="gramStart"/>
            <w:r w:rsidRPr="002B103B">
              <w:rPr>
                <w:rFonts w:ascii="Courier New" w:hAnsi="Courier New" w:cs="Courier New"/>
                <w:sz w:val="24"/>
                <w:szCs w:val="24"/>
              </w:rPr>
              <w:t>);</w:t>
            </w:r>
            <w:proofErr w:type="gramEnd"/>
          </w:p>
          <w:p w14:paraId="37365988" w14:textId="77777777" w:rsidR="002B103B" w:rsidRPr="002B103B" w:rsidRDefault="002B103B" w:rsidP="0015146B">
            <w:pPr>
              <w:rPr>
                <w:rFonts w:ascii="Courier New" w:hAnsi="Courier New" w:cs="Courier New"/>
                <w:sz w:val="24"/>
                <w:szCs w:val="24"/>
              </w:rPr>
            </w:pPr>
            <w:r w:rsidRPr="002B103B">
              <w:rPr>
                <w:rFonts w:ascii="Courier New" w:hAnsi="Courier New" w:cs="Courier New"/>
                <w:sz w:val="24"/>
                <w:szCs w:val="24"/>
              </w:rPr>
              <w:t xml:space="preserve">    return </w:t>
            </w:r>
            <w:proofErr w:type="gramStart"/>
            <w:r w:rsidRPr="002B103B">
              <w:rPr>
                <w:rFonts w:ascii="Courier New" w:hAnsi="Courier New" w:cs="Courier New"/>
                <w:sz w:val="24"/>
                <w:szCs w:val="24"/>
              </w:rPr>
              <w:t>0;</w:t>
            </w:r>
            <w:proofErr w:type="gramEnd"/>
          </w:p>
          <w:p w14:paraId="01CC8C03" w14:textId="3B158455" w:rsidR="002B103B" w:rsidRPr="002B103B" w:rsidRDefault="002B103B" w:rsidP="0015146B">
            <w:pPr>
              <w:rPr>
                <w:rFonts w:ascii="Courier New" w:hAnsi="Courier New" w:cs="Courier New"/>
                <w:sz w:val="24"/>
                <w:szCs w:val="24"/>
              </w:rPr>
            </w:pPr>
            <w:r w:rsidRPr="002B103B">
              <w:rPr>
                <w:rFonts w:ascii="Courier New" w:hAnsi="Courier New" w:cs="Courier New"/>
                <w:sz w:val="24"/>
                <w:szCs w:val="24"/>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4F57C905" w:rsidR="00F72634" w:rsidRDefault="002B103B" w:rsidP="0015146B">
            <w:r>
              <w:t>In this version of the code from above, the file is immediately closed after data is read from it and it is no longer needed. This ensures proper resource management and prevents potential resource leaks.</w:t>
            </w:r>
          </w:p>
        </w:tc>
      </w:tr>
      <w:tr w:rsidR="001E2040" w14:paraId="2A6DB0E0" w14:textId="77777777" w:rsidTr="00001F14">
        <w:trPr>
          <w:trHeight w:val="460"/>
        </w:trPr>
        <w:tc>
          <w:tcPr>
            <w:tcW w:w="10800" w:type="dxa"/>
            <w:tcMar>
              <w:top w:w="100" w:type="dxa"/>
              <w:left w:w="100" w:type="dxa"/>
              <w:bottom w:w="100" w:type="dxa"/>
              <w:right w:w="100" w:type="dxa"/>
            </w:tcMar>
          </w:tcPr>
          <w:p w14:paraId="65520C20" w14:textId="77777777" w:rsidR="001E2040" w:rsidRPr="002B103B" w:rsidRDefault="001E2040" w:rsidP="001E2040">
            <w:pPr>
              <w:rPr>
                <w:rFonts w:ascii="Courier New" w:hAnsi="Courier New" w:cs="Courier New"/>
                <w:sz w:val="24"/>
                <w:szCs w:val="24"/>
              </w:rPr>
            </w:pPr>
            <w:r w:rsidRPr="002B103B">
              <w:rPr>
                <w:rFonts w:ascii="Courier New" w:hAnsi="Courier New" w:cs="Courier New"/>
                <w:sz w:val="24"/>
                <w:szCs w:val="24"/>
              </w:rPr>
              <w:t>#include &lt;</w:t>
            </w:r>
            <w:proofErr w:type="spellStart"/>
            <w:r w:rsidRPr="002B103B">
              <w:rPr>
                <w:rFonts w:ascii="Courier New" w:hAnsi="Courier New" w:cs="Courier New"/>
                <w:sz w:val="24"/>
                <w:szCs w:val="24"/>
              </w:rPr>
              <w:t>fstream</w:t>
            </w:r>
            <w:proofErr w:type="spellEnd"/>
            <w:r w:rsidRPr="002B103B">
              <w:rPr>
                <w:rFonts w:ascii="Courier New" w:hAnsi="Courier New" w:cs="Courier New"/>
                <w:sz w:val="24"/>
                <w:szCs w:val="24"/>
              </w:rPr>
              <w:t>&gt;</w:t>
            </w:r>
          </w:p>
          <w:p w14:paraId="17A808A9" w14:textId="77777777" w:rsidR="001E2040" w:rsidRPr="002B103B" w:rsidRDefault="001E2040" w:rsidP="001E2040">
            <w:pPr>
              <w:rPr>
                <w:rFonts w:ascii="Courier New" w:hAnsi="Courier New" w:cs="Courier New"/>
                <w:sz w:val="24"/>
                <w:szCs w:val="24"/>
              </w:rPr>
            </w:pPr>
            <w:r w:rsidRPr="002B103B">
              <w:rPr>
                <w:rFonts w:ascii="Courier New" w:hAnsi="Courier New" w:cs="Courier New"/>
                <w:sz w:val="24"/>
                <w:szCs w:val="24"/>
              </w:rPr>
              <w:t>#include &lt;iostream&gt;</w:t>
            </w:r>
          </w:p>
          <w:p w14:paraId="2460F77D" w14:textId="77777777" w:rsidR="001E2040" w:rsidRPr="002B103B" w:rsidRDefault="001E2040" w:rsidP="001E2040">
            <w:pPr>
              <w:rPr>
                <w:rFonts w:ascii="Courier New" w:hAnsi="Courier New" w:cs="Courier New"/>
                <w:sz w:val="24"/>
                <w:szCs w:val="24"/>
              </w:rPr>
            </w:pPr>
          </w:p>
          <w:p w14:paraId="370343D0" w14:textId="77777777" w:rsidR="001E2040" w:rsidRPr="002B103B" w:rsidRDefault="001E2040" w:rsidP="001E2040">
            <w:pPr>
              <w:rPr>
                <w:rFonts w:ascii="Courier New" w:hAnsi="Courier New" w:cs="Courier New"/>
                <w:sz w:val="24"/>
                <w:szCs w:val="24"/>
              </w:rPr>
            </w:pPr>
            <w:r w:rsidRPr="002B103B">
              <w:rPr>
                <w:rFonts w:ascii="Courier New" w:hAnsi="Courier New" w:cs="Courier New"/>
                <w:sz w:val="24"/>
                <w:szCs w:val="24"/>
              </w:rPr>
              <w:lastRenderedPageBreak/>
              <w:t xml:space="preserve">void </w:t>
            </w:r>
            <w:proofErr w:type="spellStart"/>
            <w:proofErr w:type="gramStart"/>
            <w:r w:rsidRPr="002B103B">
              <w:rPr>
                <w:rFonts w:ascii="Courier New" w:hAnsi="Courier New" w:cs="Courier New"/>
                <w:sz w:val="24"/>
                <w:szCs w:val="24"/>
              </w:rPr>
              <w:t>readFileContents</w:t>
            </w:r>
            <w:proofErr w:type="spellEnd"/>
            <w:r w:rsidRPr="002B103B">
              <w:rPr>
                <w:rFonts w:ascii="Courier New" w:hAnsi="Courier New" w:cs="Courier New"/>
                <w:sz w:val="24"/>
                <w:szCs w:val="24"/>
              </w:rPr>
              <w:t>(</w:t>
            </w:r>
            <w:proofErr w:type="gramEnd"/>
            <w:r w:rsidRPr="002B103B">
              <w:rPr>
                <w:rFonts w:ascii="Courier New" w:hAnsi="Courier New" w:cs="Courier New"/>
                <w:sz w:val="24"/>
                <w:szCs w:val="24"/>
              </w:rPr>
              <w:t xml:space="preserve">const std::string&amp; </w:t>
            </w:r>
            <w:proofErr w:type="spellStart"/>
            <w:r w:rsidRPr="002B103B">
              <w:rPr>
                <w:rFonts w:ascii="Courier New" w:hAnsi="Courier New" w:cs="Courier New"/>
                <w:sz w:val="24"/>
                <w:szCs w:val="24"/>
              </w:rPr>
              <w:t>filePath</w:t>
            </w:r>
            <w:proofErr w:type="spellEnd"/>
            <w:r w:rsidRPr="002B103B">
              <w:rPr>
                <w:rFonts w:ascii="Courier New" w:hAnsi="Courier New" w:cs="Courier New"/>
                <w:sz w:val="24"/>
                <w:szCs w:val="24"/>
              </w:rPr>
              <w:t>) {</w:t>
            </w:r>
          </w:p>
          <w:p w14:paraId="134D4E65" w14:textId="77777777" w:rsidR="001E2040" w:rsidRPr="002B103B" w:rsidRDefault="001E2040" w:rsidP="001E2040">
            <w:pPr>
              <w:rPr>
                <w:rFonts w:ascii="Courier New" w:hAnsi="Courier New" w:cs="Courier New"/>
                <w:sz w:val="24"/>
                <w:szCs w:val="24"/>
              </w:rPr>
            </w:pPr>
            <w:r w:rsidRPr="002B103B">
              <w:rPr>
                <w:rFonts w:ascii="Courier New" w:hAnsi="Courier New" w:cs="Courier New"/>
                <w:sz w:val="24"/>
                <w:szCs w:val="24"/>
              </w:rPr>
              <w:t xml:space="preserve">    </w:t>
            </w:r>
            <w:proofErr w:type="gramStart"/>
            <w:r w:rsidRPr="002B103B">
              <w:rPr>
                <w:rFonts w:ascii="Courier New" w:hAnsi="Courier New" w:cs="Courier New"/>
                <w:sz w:val="24"/>
                <w:szCs w:val="24"/>
              </w:rPr>
              <w:t>std::</w:t>
            </w:r>
            <w:proofErr w:type="spellStart"/>
            <w:proofErr w:type="gramEnd"/>
            <w:r w:rsidRPr="002B103B">
              <w:rPr>
                <w:rFonts w:ascii="Courier New" w:hAnsi="Courier New" w:cs="Courier New"/>
                <w:sz w:val="24"/>
                <w:szCs w:val="24"/>
              </w:rPr>
              <w:t>ifstream</w:t>
            </w:r>
            <w:proofErr w:type="spellEnd"/>
            <w:r w:rsidRPr="002B103B">
              <w:rPr>
                <w:rFonts w:ascii="Courier New" w:hAnsi="Courier New" w:cs="Courier New"/>
                <w:sz w:val="24"/>
                <w:szCs w:val="24"/>
              </w:rPr>
              <w:t xml:space="preserve"> file(</w:t>
            </w:r>
            <w:proofErr w:type="spellStart"/>
            <w:r w:rsidRPr="002B103B">
              <w:rPr>
                <w:rFonts w:ascii="Courier New" w:hAnsi="Courier New" w:cs="Courier New"/>
                <w:sz w:val="24"/>
                <w:szCs w:val="24"/>
              </w:rPr>
              <w:t>filePath</w:t>
            </w:r>
            <w:proofErr w:type="spellEnd"/>
            <w:r w:rsidRPr="002B103B">
              <w:rPr>
                <w:rFonts w:ascii="Courier New" w:hAnsi="Courier New" w:cs="Courier New"/>
                <w:sz w:val="24"/>
                <w:szCs w:val="24"/>
              </w:rPr>
              <w:t>);</w:t>
            </w:r>
          </w:p>
          <w:p w14:paraId="17C52547" w14:textId="77777777" w:rsidR="001E2040" w:rsidRPr="002B103B" w:rsidRDefault="001E2040" w:rsidP="001E2040">
            <w:pPr>
              <w:rPr>
                <w:rFonts w:ascii="Courier New" w:hAnsi="Courier New" w:cs="Courier New"/>
                <w:sz w:val="24"/>
                <w:szCs w:val="24"/>
              </w:rPr>
            </w:pPr>
          </w:p>
          <w:p w14:paraId="0133CB32" w14:textId="77777777" w:rsidR="001E2040" w:rsidRPr="002B103B" w:rsidRDefault="001E2040" w:rsidP="001E2040">
            <w:pPr>
              <w:rPr>
                <w:rFonts w:ascii="Courier New" w:hAnsi="Courier New" w:cs="Courier New"/>
                <w:sz w:val="24"/>
                <w:szCs w:val="24"/>
              </w:rPr>
            </w:pPr>
            <w:r w:rsidRPr="002B103B">
              <w:rPr>
                <w:rFonts w:ascii="Courier New" w:hAnsi="Courier New" w:cs="Courier New"/>
                <w:sz w:val="24"/>
                <w:szCs w:val="24"/>
              </w:rPr>
              <w:t xml:space="preserve">    if </w:t>
            </w:r>
            <w:proofErr w:type="gramStart"/>
            <w:r w:rsidRPr="002B103B">
              <w:rPr>
                <w:rFonts w:ascii="Courier New" w:hAnsi="Courier New" w:cs="Courier New"/>
                <w:sz w:val="24"/>
                <w:szCs w:val="24"/>
              </w:rPr>
              <w:t>(!</w:t>
            </w:r>
            <w:proofErr w:type="spellStart"/>
            <w:r w:rsidRPr="002B103B">
              <w:rPr>
                <w:rFonts w:ascii="Courier New" w:hAnsi="Courier New" w:cs="Courier New"/>
                <w:sz w:val="24"/>
                <w:szCs w:val="24"/>
              </w:rPr>
              <w:t>file.is</w:t>
            </w:r>
            <w:proofErr w:type="gramEnd"/>
            <w:r w:rsidRPr="002B103B">
              <w:rPr>
                <w:rFonts w:ascii="Courier New" w:hAnsi="Courier New" w:cs="Courier New"/>
                <w:sz w:val="24"/>
                <w:szCs w:val="24"/>
              </w:rPr>
              <w:t>_open</w:t>
            </w:r>
            <w:proofErr w:type="spellEnd"/>
            <w:r w:rsidRPr="002B103B">
              <w:rPr>
                <w:rFonts w:ascii="Courier New" w:hAnsi="Courier New" w:cs="Courier New"/>
                <w:sz w:val="24"/>
                <w:szCs w:val="24"/>
              </w:rPr>
              <w:t>()) {</w:t>
            </w:r>
          </w:p>
          <w:p w14:paraId="3B06EBB2" w14:textId="77777777" w:rsidR="001E2040" w:rsidRPr="002B103B" w:rsidRDefault="001E2040" w:rsidP="001E2040">
            <w:pPr>
              <w:rPr>
                <w:rFonts w:ascii="Courier New" w:hAnsi="Courier New" w:cs="Courier New"/>
                <w:sz w:val="24"/>
                <w:szCs w:val="24"/>
              </w:rPr>
            </w:pPr>
            <w:r w:rsidRPr="002B103B">
              <w:rPr>
                <w:rFonts w:ascii="Courier New" w:hAnsi="Courier New" w:cs="Courier New"/>
                <w:sz w:val="24"/>
                <w:szCs w:val="24"/>
              </w:rPr>
              <w:t xml:space="preserve">        </w:t>
            </w:r>
            <w:proofErr w:type="gramStart"/>
            <w:r w:rsidRPr="002B103B">
              <w:rPr>
                <w:rFonts w:ascii="Courier New" w:hAnsi="Courier New" w:cs="Courier New"/>
                <w:sz w:val="24"/>
                <w:szCs w:val="24"/>
              </w:rPr>
              <w:t>std::</w:t>
            </w:r>
            <w:proofErr w:type="spellStart"/>
            <w:proofErr w:type="gramEnd"/>
            <w:r w:rsidRPr="002B103B">
              <w:rPr>
                <w:rFonts w:ascii="Courier New" w:hAnsi="Courier New" w:cs="Courier New"/>
                <w:sz w:val="24"/>
                <w:szCs w:val="24"/>
              </w:rPr>
              <w:t>cerr</w:t>
            </w:r>
            <w:proofErr w:type="spellEnd"/>
            <w:r w:rsidRPr="002B103B">
              <w:rPr>
                <w:rFonts w:ascii="Courier New" w:hAnsi="Courier New" w:cs="Courier New"/>
                <w:sz w:val="24"/>
                <w:szCs w:val="24"/>
              </w:rPr>
              <w:t xml:space="preserve"> &lt;&lt; “Failed to open file: “ &lt;&lt; </w:t>
            </w:r>
            <w:proofErr w:type="spellStart"/>
            <w:r w:rsidRPr="002B103B">
              <w:rPr>
                <w:rFonts w:ascii="Courier New" w:hAnsi="Courier New" w:cs="Courier New"/>
                <w:sz w:val="24"/>
                <w:szCs w:val="24"/>
              </w:rPr>
              <w:t>filePath</w:t>
            </w:r>
            <w:proofErr w:type="spellEnd"/>
            <w:r w:rsidRPr="002B103B">
              <w:rPr>
                <w:rFonts w:ascii="Courier New" w:hAnsi="Courier New" w:cs="Courier New"/>
                <w:sz w:val="24"/>
                <w:szCs w:val="24"/>
              </w:rPr>
              <w:t xml:space="preserve"> &lt;&lt; std::</w:t>
            </w:r>
            <w:proofErr w:type="spellStart"/>
            <w:r w:rsidRPr="002B103B">
              <w:rPr>
                <w:rFonts w:ascii="Courier New" w:hAnsi="Courier New" w:cs="Courier New"/>
                <w:sz w:val="24"/>
                <w:szCs w:val="24"/>
              </w:rPr>
              <w:t>endl</w:t>
            </w:r>
            <w:proofErr w:type="spellEnd"/>
            <w:r w:rsidRPr="002B103B">
              <w:rPr>
                <w:rFonts w:ascii="Courier New" w:hAnsi="Courier New" w:cs="Courier New"/>
                <w:sz w:val="24"/>
                <w:szCs w:val="24"/>
              </w:rPr>
              <w:t>;</w:t>
            </w:r>
          </w:p>
          <w:p w14:paraId="138CDDCA" w14:textId="77777777" w:rsidR="001E2040" w:rsidRPr="002B103B" w:rsidRDefault="001E2040" w:rsidP="001E2040">
            <w:pPr>
              <w:rPr>
                <w:rFonts w:ascii="Courier New" w:hAnsi="Courier New" w:cs="Courier New"/>
                <w:sz w:val="24"/>
                <w:szCs w:val="24"/>
              </w:rPr>
            </w:pPr>
            <w:r w:rsidRPr="002B103B">
              <w:rPr>
                <w:rFonts w:ascii="Courier New" w:hAnsi="Courier New" w:cs="Courier New"/>
                <w:sz w:val="24"/>
                <w:szCs w:val="24"/>
              </w:rPr>
              <w:t xml:space="preserve">        </w:t>
            </w:r>
            <w:proofErr w:type="gramStart"/>
            <w:r w:rsidRPr="002B103B">
              <w:rPr>
                <w:rFonts w:ascii="Courier New" w:hAnsi="Courier New" w:cs="Courier New"/>
                <w:sz w:val="24"/>
                <w:szCs w:val="24"/>
              </w:rPr>
              <w:t>return;</w:t>
            </w:r>
            <w:proofErr w:type="gramEnd"/>
          </w:p>
          <w:p w14:paraId="1E255052" w14:textId="77777777" w:rsidR="001E2040" w:rsidRPr="002B103B" w:rsidRDefault="001E2040" w:rsidP="001E2040">
            <w:pPr>
              <w:rPr>
                <w:rFonts w:ascii="Courier New" w:hAnsi="Courier New" w:cs="Courier New"/>
                <w:sz w:val="24"/>
                <w:szCs w:val="24"/>
              </w:rPr>
            </w:pPr>
            <w:r w:rsidRPr="002B103B">
              <w:rPr>
                <w:rFonts w:ascii="Courier New" w:hAnsi="Courier New" w:cs="Courier New"/>
                <w:sz w:val="24"/>
                <w:szCs w:val="24"/>
              </w:rPr>
              <w:t xml:space="preserve">    }</w:t>
            </w:r>
          </w:p>
          <w:p w14:paraId="18872DA3" w14:textId="77777777" w:rsidR="001E2040" w:rsidRPr="002B103B" w:rsidRDefault="001E2040" w:rsidP="001E2040">
            <w:pPr>
              <w:rPr>
                <w:rFonts w:ascii="Courier New" w:hAnsi="Courier New" w:cs="Courier New"/>
                <w:sz w:val="24"/>
                <w:szCs w:val="24"/>
              </w:rPr>
            </w:pPr>
          </w:p>
          <w:p w14:paraId="14EE8382" w14:textId="77777777" w:rsidR="001E2040" w:rsidRPr="002B103B" w:rsidRDefault="001E2040" w:rsidP="001E2040">
            <w:pPr>
              <w:rPr>
                <w:rFonts w:ascii="Courier New" w:hAnsi="Courier New" w:cs="Courier New"/>
                <w:sz w:val="24"/>
                <w:szCs w:val="24"/>
              </w:rPr>
            </w:pPr>
            <w:r w:rsidRPr="002B103B">
              <w:rPr>
                <w:rFonts w:ascii="Courier New" w:hAnsi="Courier New" w:cs="Courier New"/>
                <w:sz w:val="24"/>
                <w:szCs w:val="24"/>
              </w:rPr>
              <w:t xml:space="preserve">    </w:t>
            </w:r>
            <w:proofErr w:type="gramStart"/>
            <w:r w:rsidRPr="002B103B">
              <w:rPr>
                <w:rFonts w:ascii="Courier New" w:hAnsi="Courier New" w:cs="Courier New"/>
                <w:sz w:val="24"/>
                <w:szCs w:val="24"/>
              </w:rPr>
              <w:t>std::</w:t>
            </w:r>
            <w:proofErr w:type="gramEnd"/>
            <w:r w:rsidRPr="002B103B">
              <w:rPr>
                <w:rFonts w:ascii="Courier New" w:hAnsi="Courier New" w:cs="Courier New"/>
                <w:sz w:val="24"/>
                <w:szCs w:val="24"/>
              </w:rPr>
              <w:t xml:space="preserve">string line; </w:t>
            </w:r>
          </w:p>
          <w:p w14:paraId="1D37DC09" w14:textId="77777777" w:rsidR="001E2040" w:rsidRPr="002B103B" w:rsidRDefault="001E2040" w:rsidP="001E2040">
            <w:pPr>
              <w:rPr>
                <w:rFonts w:ascii="Courier New" w:hAnsi="Courier New" w:cs="Courier New"/>
                <w:sz w:val="24"/>
                <w:szCs w:val="24"/>
              </w:rPr>
            </w:pPr>
            <w:r w:rsidRPr="002B103B">
              <w:rPr>
                <w:rFonts w:ascii="Courier New" w:hAnsi="Courier New" w:cs="Courier New"/>
                <w:sz w:val="24"/>
                <w:szCs w:val="24"/>
              </w:rPr>
              <w:t xml:space="preserve">    while (</w:t>
            </w:r>
            <w:proofErr w:type="spellStart"/>
            <w:proofErr w:type="gramStart"/>
            <w:r w:rsidRPr="002B103B">
              <w:rPr>
                <w:rFonts w:ascii="Courier New" w:hAnsi="Courier New" w:cs="Courier New"/>
                <w:sz w:val="24"/>
                <w:szCs w:val="24"/>
              </w:rPr>
              <w:t>getline</w:t>
            </w:r>
            <w:proofErr w:type="spellEnd"/>
            <w:r w:rsidRPr="002B103B">
              <w:rPr>
                <w:rFonts w:ascii="Courier New" w:hAnsi="Courier New" w:cs="Courier New"/>
                <w:sz w:val="24"/>
                <w:szCs w:val="24"/>
              </w:rPr>
              <w:t>(</w:t>
            </w:r>
            <w:proofErr w:type="gramEnd"/>
            <w:r w:rsidRPr="002B103B">
              <w:rPr>
                <w:rFonts w:ascii="Courier New" w:hAnsi="Courier New" w:cs="Courier New"/>
                <w:sz w:val="24"/>
                <w:szCs w:val="24"/>
              </w:rPr>
              <w:t>file, line)) {</w:t>
            </w:r>
          </w:p>
          <w:p w14:paraId="0300F587" w14:textId="77777777" w:rsidR="001E2040" w:rsidRPr="002B103B" w:rsidRDefault="001E2040" w:rsidP="001E2040">
            <w:pPr>
              <w:rPr>
                <w:rFonts w:ascii="Courier New" w:hAnsi="Courier New" w:cs="Courier New"/>
                <w:sz w:val="24"/>
                <w:szCs w:val="24"/>
              </w:rPr>
            </w:pPr>
            <w:r w:rsidRPr="002B103B">
              <w:rPr>
                <w:rFonts w:ascii="Courier New" w:hAnsi="Courier New" w:cs="Courier New"/>
                <w:sz w:val="24"/>
                <w:szCs w:val="24"/>
              </w:rPr>
              <w:t xml:space="preserve">        </w:t>
            </w:r>
            <w:proofErr w:type="gramStart"/>
            <w:r w:rsidRPr="002B103B">
              <w:rPr>
                <w:rFonts w:ascii="Courier New" w:hAnsi="Courier New" w:cs="Courier New"/>
                <w:sz w:val="24"/>
                <w:szCs w:val="24"/>
              </w:rPr>
              <w:t>std::</w:t>
            </w:r>
            <w:proofErr w:type="spellStart"/>
            <w:proofErr w:type="gramEnd"/>
            <w:r w:rsidRPr="002B103B">
              <w:rPr>
                <w:rFonts w:ascii="Courier New" w:hAnsi="Courier New" w:cs="Courier New"/>
                <w:sz w:val="24"/>
                <w:szCs w:val="24"/>
              </w:rPr>
              <w:t>cout</w:t>
            </w:r>
            <w:proofErr w:type="spellEnd"/>
            <w:r w:rsidRPr="002B103B">
              <w:rPr>
                <w:rFonts w:ascii="Courier New" w:hAnsi="Courier New" w:cs="Courier New"/>
                <w:sz w:val="24"/>
                <w:szCs w:val="24"/>
              </w:rPr>
              <w:t xml:space="preserve"> &lt;&lt; line &lt;&lt; std::</w:t>
            </w:r>
            <w:proofErr w:type="spellStart"/>
            <w:r w:rsidRPr="002B103B">
              <w:rPr>
                <w:rFonts w:ascii="Courier New" w:hAnsi="Courier New" w:cs="Courier New"/>
                <w:sz w:val="24"/>
                <w:szCs w:val="24"/>
              </w:rPr>
              <w:t>endl</w:t>
            </w:r>
            <w:proofErr w:type="spellEnd"/>
            <w:r w:rsidRPr="002B103B">
              <w:rPr>
                <w:rFonts w:ascii="Courier New" w:hAnsi="Courier New" w:cs="Courier New"/>
                <w:sz w:val="24"/>
                <w:szCs w:val="24"/>
              </w:rPr>
              <w:t>;</w:t>
            </w:r>
          </w:p>
          <w:p w14:paraId="56D7EE9E" w14:textId="77777777" w:rsidR="001E2040" w:rsidRPr="002B103B" w:rsidRDefault="001E2040" w:rsidP="001E2040">
            <w:pPr>
              <w:rPr>
                <w:rFonts w:ascii="Courier New" w:hAnsi="Courier New" w:cs="Courier New"/>
                <w:sz w:val="24"/>
                <w:szCs w:val="24"/>
              </w:rPr>
            </w:pPr>
            <w:r w:rsidRPr="002B103B">
              <w:rPr>
                <w:rFonts w:ascii="Courier New" w:hAnsi="Courier New" w:cs="Courier New"/>
                <w:sz w:val="24"/>
                <w:szCs w:val="24"/>
              </w:rPr>
              <w:t xml:space="preserve">    }</w:t>
            </w:r>
          </w:p>
          <w:p w14:paraId="6620B81A" w14:textId="77777777" w:rsidR="001E2040" w:rsidRDefault="001E2040" w:rsidP="001E2040">
            <w:pPr>
              <w:rPr>
                <w:rFonts w:ascii="Courier New" w:hAnsi="Courier New" w:cs="Courier New"/>
                <w:sz w:val="24"/>
                <w:szCs w:val="24"/>
              </w:rPr>
            </w:pPr>
            <w:r>
              <w:rPr>
                <w:rFonts w:ascii="Courier New" w:hAnsi="Courier New" w:cs="Courier New"/>
                <w:sz w:val="24"/>
                <w:szCs w:val="24"/>
              </w:rPr>
              <w:t xml:space="preserve">    </w:t>
            </w:r>
            <w:proofErr w:type="spellStart"/>
            <w:proofErr w:type="gramStart"/>
            <w:r>
              <w:rPr>
                <w:rFonts w:ascii="Courier New" w:hAnsi="Courier New" w:cs="Courier New"/>
                <w:sz w:val="24"/>
                <w:szCs w:val="24"/>
              </w:rPr>
              <w:t>file.close</w:t>
            </w:r>
            <w:proofErr w:type="spellEnd"/>
            <w:proofErr w:type="gramEnd"/>
            <w:r>
              <w:rPr>
                <w:rFonts w:ascii="Courier New" w:hAnsi="Courier New" w:cs="Courier New"/>
                <w:sz w:val="24"/>
                <w:szCs w:val="24"/>
              </w:rPr>
              <w:t>(); // explicitly close the file after use</w:t>
            </w:r>
          </w:p>
          <w:p w14:paraId="33008AB2" w14:textId="0658E225" w:rsidR="001E2040" w:rsidRDefault="001E2040" w:rsidP="001E2040">
            <w:pPr>
              <w:rPr>
                <w:rFonts w:ascii="Courier New" w:hAnsi="Courier New" w:cs="Courier New"/>
                <w:sz w:val="24"/>
                <w:szCs w:val="24"/>
              </w:rPr>
            </w:pPr>
            <w:r>
              <w:rPr>
                <w:rFonts w:ascii="Courier New" w:hAnsi="Courier New" w:cs="Courier New"/>
                <w:sz w:val="24"/>
                <w:szCs w:val="24"/>
              </w:rPr>
              <w:t xml:space="preserve">    // potential other operations that do not require the file being open</w:t>
            </w:r>
            <w:r w:rsidRPr="002B103B">
              <w:rPr>
                <w:rFonts w:ascii="Courier New" w:hAnsi="Courier New" w:cs="Courier New"/>
                <w:sz w:val="24"/>
                <w:szCs w:val="24"/>
              </w:rPr>
              <w:t xml:space="preserve">    </w:t>
            </w:r>
          </w:p>
          <w:p w14:paraId="3E028710" w14:textId="37DCF71B" w:rsidR="001E2040" w:rsidRPr="002B103B" w:rsidRDefault="001E2040" w:rsidP="001E2040">
            <w:pPr>
              <w:rPr>
                <w:rFonts w:ascii="Courier New" w:hAnsi="Courier New" w:cs="Courier New"/>
                <w:sz w:val="24"/>
                <w:szCs w:val="24"/>
              </w:rPr>
            </w:pPr>
            <w:r w:rsidRPr="002B103B">
              <w:rPr>
                <w:rFonts w:ascii="Courier New" w:hAnsi="Courier New" w:cs="Courier New"/>
                <w:sz w:val="24"/>
                <w:szCs w:val="24"/>
              </w:rPr>
              <w:t>}</w:t>
            </w:r>
          </w:p>
          <w:p w14:paraId="0204414A" w14:textId="77777777" w:rsidR="001E2040" w:rsidRPr="002B103B" w:rsidRDefault="001E2040" w:rsidP="001E2040">
            <w:pPr>
              <w:rPr>
                <w:rFonts w:ascii="Courier New" w:hAnsi="Courier New" w:cs="Courier New"/>
                <w:sz w:val="24"/>
                <w:szCs w:val="24"/>
              </w:rPr>
            </w:pPr>
          </w:p>
          <w:p w14:paraId="78496A81" w14:textId="77777777" w:rsidR="001E2040" w:rsidRPr="002B103B" w:rsidRDefault="001E2040" w:rsidP="001E2040">
            <w:pPr>
              <w:rPr>
                <w:rFonts w:ascii="Courier New" w:hAnsi="Courier New" w:cs="Courier New"/>
                <w:sz w:val="24"/>
                <w:szCs w:val="24"/>
              </w:rPr>
            </w:pPr>
            <w:r w:rsidRPr="002B103B">
              <w:rPr>
                <w:rFonts w:ascii="Courier New" w:hAnsi="Courier New" w:cs="Courier New"/>
                <w:sz w:val="24"/>
                <w:szCs w:val="24"/>
              </w:rPr>
              <w:t xml:space="preserve">int </w:t>
            </w:r>
            <w:proofErr w:type="gramStart"/>
            <w:r w:rsidRPr="002B103B">
              <w:rPr>
                <w:rFonts w:ascii="Courier New" w:hAnsi="Courier New" w:cs="Courier New"/>
                <w:sz w:val="24"/>
                <w:szCs w:val="24"/>
              </w:rPr>
              <w:t>main(</w:t>
            </w:r>
            <w:proofErr w:type="gramEnd"/>
            <w:r w:rsidRPr="002B103B">
              <w:rPr>
                <w:rFonts w:ascii="Courier New" w:hAnsi="Courier New" w:cs="Courier New"/>
                <w:sz w:val="24"/>
                <w:szCs w:val="24"/>
              </w:rPr>
              <w:t>) {</w:t>
            </w:r>
          </w:p>
          <w:p w14:paraId="3387C0AA" w14:textId="77777777" w:rsidR="001E2040" w:rsidRPr="002B103B" w:rsidRDefault="001E2040" w:rsidP="001E2040">
            <w:pPr>
              <w:rPr>
                <w:rFonts w:ascii="Courier New" w:hAnsi="Courier New" w:cs="Courier New"/>
                <w:sz w:val="24"/>
                <w:szCs w:val="24"/>
              </w:rPr>
            </w:pPr>
            <w:r w:rsidRPr="002B103B">
              <w:rPr>
                <w:rFonts w:ascii="Courier New" w:hAnsi="Courier New" w:cs="Courier New"/>
                <w:sz w:val="24"/>
                <w:szCs w:val="24"/>
              </w:rPr>
              <w:t xml:space="preserve">    </w:t>
            </w:r>
            <w:proofErr w:type="spellStart"/>
            <w:r w:rsidRPr="002B103B">
              <w:rPr>
                <w:rFonts w:ascii="Courier New" w:hAnsi="Courier New" w:cs="Courier New"/>
                <w:sz w:val="24"/>
                <w:szCs w:val="24"/>
              </w:rPr>
              <w:t>readFileContents</w:t>
            </w:r>
            <w:proofErr w:type="spellEnd"/>
            <w:r w:rsidRPr="002B103B">
              <w:rPr>
                <w:rFonts w:ascii="Courier New" w:hAnsi="Courier New" w:cs="Courier New"/>
                <w:sz w:val="24"/>
                <w:szCs w:val="24"/>
              </w:rPr>
              <w:t>(“example.txt”</w:t>
            </w:r>
            <w:proofErr w:type="gramStart"/>
            <w:r w:rsidRPr="002B103B">
              <w:rPr>
                <w:rFonts w:ascii="Courier New" w:hAnsi="Courier New" w:cs="Courier New"/>
                <w:sz w:val="24"/>
                <w:szCs w:val="24"/>
              </w:rPr>
              <w:t>);</w:t>
            </w:r>
            <w:proofErr w:type="gramEnd"/>
          </w:p>
          <w:p w14:paraId="79F71697" w14:textId="77777777" w:rsidR="001E2040" w:rsidRPr="002B103B" w:rsidRDefault="001E2040" w:rsidP="001E2040">
            <w:pPr>
              <w:rPr>
                <w:rFonts w:ascii="Courier New" w:hAnsi="Courier New" w:cs="Courier New"/>
                <w:sz w:val="24"/>
                <w:szCs w:val="24"/>
              </w:rPr>
            </w:pPr>
            <w:r w:rsidRPr="002B103B">
              <w:rPr>
                <w:rFonts w:ascii="Courier New" w:hAnsi="Courier New" w:cs="Courier New"/>
                <w:sz w:val="24"/>
                <w:szCs w:val="24"/>
              </w:rPr>
              <w:t xml:space="preserve">    return </w:t>
            </w:r>
            <w:proofErr w:type="gramStart"/>
            <w:r w:rsidRPr="002B103B">
              <w:rPr>
                <w:rFonts w:ascii="Courier New" w:hAnsi="Courier New" w:cs="Courier New"/>
                <w:sz w:val="24"/>
                <w:szCs w:val="24"/>
              </w:rPr>
              <w:t>0;</w:t>
            </w:r>
            <w:proofErr w:type="gramEnd"/>
          </w:p>
          <w:p w14:paraId="0D2047C3" w14:textId="172AA115" w:rsidR="001E2040" w:rsidRDefault="001E2040" w:rsidP="001E2040">
            <w:r w:rsidRPr="002B103B">
              <w:rPr>
                <w:rFonts w:ascii="Courier New" w:hAnsi="Courier New" w:cs="Courier New"/>
                <w:sz w:val="24"/>
                <w:szCs w:val="24"/>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38AE4451" w:rsidR="00B475A1" w:rsidRDefault="00B475A1" w:rsidP="00F51FA8">
            <w:pPr>
              <w:pBdr>
                <w:top w:val="nil"/>
                <w:left w:val="nil"/>
                <w:bottom w:val="nil"/>
                <w:right w:val="nil"/>
                <w:between w:val="nil"/>
              </w:pBdr>
            </w:pPr>
            <w:r>
              <w:rPr>
                <w:b/>
              </w:rPr>
              <w:t>Principles(s):</w:t>
            </w:r>
            <w:r>
              <w:t xml:space="preserve"> </w:t>
            </w:r>
            <w:r w:rsidR="00D06E01">
              <w:t xml:space="preserve">2) </w:t>
            </w:r>
            <w:r w:rsidR="00775297">
              <w:t xml:space="preserve">Heed Compiler Warnings, </w:t>
            </w:r>
            <w:r w:rsidR="00D06E01">
              <w:t xml:space="preserve">3) </w:t>
            </w:r>
            <w:r w:rsidR="00775297">
              <w:t xml:space="preserve">Architect and Design for Security Policies, </w:t>
            </w:r>
            <w:r w:rsidR="00D06E01">
              <w:t xml:space="preserve">9) </w:t>
            </w:r>
            <w:r w:rsidR="00775297">
              <w:t xml:space="preserve">Use of Effective Quality Assurance Techniques: File manipulation is generally flagged by the compiler when risk of resource leaks or unclosed files may occur. Ensure proper file handling techniques are in place and resources are managed effectively to prevent potential vulnerabilities. </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0CE303D5" w:rsidR="00B475A1" w:rsidRDefault="00173B1B" w:rsidP="00F51FA8">
            <w:pPr>
              <w:jc w:val="center"/>
            </w:pPr>
            <w:r>
              <w:t>Medium</w:t>
            </w:r>
          </w:p>
        </w:tc>
        <w:tc>
          <w:tcPr>
            <w:tcW w:w="1341" w:type="dxa"/>
            <w:shd w:val="clear" w:color="auto" w:fill="auto"/>
          </w:tcPr>
          <w:p w14:paraId="6D7BD83E" w14:textId="13F875FC" w:rsidR="00B475A1" w:rsidRDefault="00173B1B" w:rsidP="00F51FA8">
            <w:pPr>
              <w:jc w:val="center"/>
            </w:pPr>
            <w:r>
              <w:t>Likely</w:t>
            </w:r>
          </w:p>
        </w:tc>
        <w:tc>
          <w:tcPr>
            <w:tcW w:w="4021" w:type="dxa"/>
            <w:shd w:val="clear" w:color="auto" w:fill="auto"/>
          </w:tcPr>
          <w:p w14:paraId="4323B829" w14:textId="57BA5738" w:rsidR="00B475A1" w:rsidRDefault="00173B1B" w:rsidP="00F51FA8">
            <w:pPr>
              <w:jc w:val="center"/>
            </w:pPr>
            <w:r>
              <w:t>Low</w:t>
            </w:r>
          </w:p>
        </w:tc>
        <w:tc>
          <w:tcPr>
            <w:tcW w:w="1807" w:type="dxa"/>
            <w:shd w:val="clear" w:color="auto" w:fill="auto"/>
          </w:tcPr>
          <w:p w14:paraId="4C5CDDA0" w14:textId="6F6D16E0" w:rsidR="00B475A1" w:rsidRDefault="00173B1B" w:rsidP="00F51FA8">
            <w:pPr>
              <w:jc w:val="center"/>
            </w:pPr>
            <w:r>
              <w:t>Medium</w:t>
            </w:r>
          </w:p>
        </w:tc>
        <w:tc>
          <w:tcPr>
            <w:tcW w:w="1805" w:type="dxa"/>
            <w:shd w:val="clear" w:color="auto" w:fill="auto"/>
          </w:tcPr>
          <w:p w14:paraId="21AF3013" w14:textId="50E8BB95" w:rsidR="00B475A1" w:rsidRDefault="00173B1B" w:rsidP="00F51FA8">
            <w:pPr>
              <w:jc w:val="center"/>
            </w:pPr>
            <w:r>
              <w:t>3</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76601A08" w:rsidR="00B475A1" w:rsidRDefault="006E2AE2" w:rsidP="00F51FA8">
            <w:pPr>
              <w:jc w:val="center"/>
            </w:pPr>
            <w:r>
              <w:t>Astrée</w:t>
            </w:r>
          </w:p>
        </w:tc>
        <w:tc>
          <w:tcPr>
            <w:tcW w:w="1341" w:type="dxa"/>
            <w:shd w:val="clear" w:color="auto" w:fill="auto"/>
          </w:tcPr>
          <w:p w14:paraId="3C6600F4" w14:textId="0588DDF8" w:rsidR="00B475A1" w:rsidRDefault="00FC1052" w:rsidP="00F51FA8">
            <w:pPr>
              <w:jc w:val="center"/>
            </w:pPr>
            <w:r>
              <w:t>23.10</w:t>
            </w:r>
          </w:p>
        </w:tc>
        <w:tc>
          <w:tcPr>
            <w:tcW w:w="4021" w:type="dxa"/>
            <w:shd w:val="clear" w:color="auto" w:fill="auto"/>
          </w:tcPr>
          <w:p w14:paraId="303F54C0" w14:textId="1D0FD038" w:rsidR="00B475A1" w:rsidRDefault="006E2AE2" w:rsidP="00F51FA8">
            <w:pPr>
              <w:jc w:val="center"/>
            </w:pPr>
            <w:r>
              <w:t>Supported, but no explicit checker</w:t>
            </w:r>
          </w:p>
        </w:tc>
        <w:tc>
          <w:tcPr>
            <w:tcW w:w="3611" w:type="dxa"/>
            <w:shd w:val="clear" w:color="auto" w:fill="auto"/>
          </w:tcPr>
          <w:p w14:paraId="08A327DD" w14:textId="51BB437B" w:rsidR="00B475A1" w:rsidRDefault="006E2AE2" w:rsidP="00F51FA8">
            <w:pPr>
              <w:jc w:val="center"/>
            </w:pPr>
            <w:r>
              <w:t>FIO42-C Close files when they are no longer needed</w:t>
            </w:r>
          </w:p>
        </w:tc>
      </w:tr>
      <w:tr w:rsidR="00B475A1" w14:paraId="50569B33" w14:textId="77777777" w:rsidTr="00001F14">
        <w:trPr>
          <w:trHeight w:val="460"/>
        </w:trPr>
        <w:tc>
          <w:tcPr>
            <w:tcW w:w="1807" w:type="dxa"/>
            <w:shd w:val="clear" w:color="auto" w:fill="auto"/>
          </w:tcPr>
          <w:p w14:paraId="1D888D34" w14:textId="249C617E" w:rsidR="00B475A1" w:rsidRDefault="006E2AE2" w:rsidP="00F51FA8">
            <w:pPr>
              <w:jc w:val="center"/>
            </w:pPr>
            <w:proofErr w:type="spellStart"/>
            <w:r>
              <w:t>CodeSonar</w:t>
            </w:r>
            <w:proofErr w:type="spellEnd"/>
          </w:p>
        </w:tc>
        <w:tc>
          <w:tcPr>
            <w:tcW w:w="1341" w:type="dxa"/>
            <w:shd w:val="clear" w:color="auto" w:fill="auto"/>
          </w:tcPr>
          <w:p w14:paraId="1A9DC142" w14:textId="245D25E4" w:rsidR="00B475A1" w:rsidRDefault="00FC1052" w:rsidP="00F51FA8">
            <w:pPr>
              <w:jc w:val="center"/>
            </w:pPr>
            <w:r>
              <w:t>7.3</w:t>
            </w:r>
          </w:p>
        </w:tc>
        <w:tc>
          <w:tcPr>
            <w:tcW w:w="4021" w:type="dxa"/>
            <w:shd w:val="clear" w:color="auto" w:fill="auto"/>
          </w:tcPr>
          <w:p w14:paraId="310BD1C0" w14:textId="5DA07D3E" w:rsidR="00B475A1" w:rsidRDefault="006E2AE2" w:rsidP="00F51FA8">
            <w:pPr>
              <w:jc w:val="center"/>
              <w:rPr>
                <w:u w:val="single"/>
              </w:rPr>
            </w:pPr>
            <w:r>
              <w:t>ALLOC.LEAK</w:t>
            </w:r>
          </w:p>
        </w:tc>
        <w:tc>
          <w:tcPr>
            <w:tcW w:w="3611" w:type="dxa"/>
            <w:shd w:val="clear" w:color="auto" w:fill="auto"/>
          </w:tcPr>
          <w:p w14:paraId="2D7A853F" w14:textId="5C82093F" w:rsidR="00B475A1" w:rsidRDefault="006E2AE2" w:rsidP="00F51FA8">
            <w:pPr>
              <w:jc w:val="center"/>
            </w:pPr>
            <w:r>
              <w:t>FIO42-C Close files when they are no longer needed</w:t>
            </w:r>
          </w:p>
        </w:tc>
      </w:tr>
      <w:tr w:rsidR="00B475A1" w14:paraId="6F86E3DA" w14:textId="77777777" w:rsidTr="00001F14">
        <w:trPr>
          <w:trHeight w:val="460"/>
        </w:trPr>
        <w:tc>
          <w:tcPr>
            <w:tcW w:w="1807" w:type="dxa"/>
            <w:shd w:val="clear" w:color="auto" w:fill="auto"/>
          </w:tcPr>
          <w:p w14:paraId="258CE126" w14:textId="2FD3FEF2" w:rsidR="00B475A1" w:rsidRDefault="006E2AE2" w:rsidP="00F51FA8">
            <w:pPr>
              <w:jc w:val="center"/>
            </w:pPr>
            <w:r>
              <w:t>Coverity</w:t>
            </w:r>
          </w:p>
        </w:tc>
        <w:tc>
          <w:tcPr>
            <w:tcW w:w="1341" w:type="dxa"/>
            <w:shd w:val="clear" w:color="auto" w:fill="auto"/>
          </w:tcPr>
          <w:p w14:paraId="28A63EAE" w14:textId="53F2DEC6" w:rsidR="00B475A1" w:rsidRDefault="00FC1052" w:rsidP="00F51FA8">
            <w:pPr>
              <w:jc w:val="center"/>
            </w:pPr>
            <w:r>
              <w:t>2023.6</w:t>
            </w:r>
          </w:p>
        </w:tc>
        <w:tc>
          <w:tcPr>
            <w:tcW w:w="4021" w:type="dxa"/>
            <w:shd w:val="clear" w:color="auto" w:fill="auto"/>
          </w:tcPr>
          <w:p w14:paraId="0CBF64D1" w14:textId="5C989085" w:rsidR="00B475A1" w:rsidRDefault="006E2AE2" w:rsidP="00F51FA8">
            <w:pPr>
              <w:jc w:val="center"/>
              <w:rPr>
                <w:u w:val="single"/>
              </w:rPr>
            </w:pPr>
            <w:r>
              <w:t>USE_AFTER_FREE</w:t>
            </w:r>
          </w:p>
        </w:tc>
        <w:tc>
          <w:tcPr>
            <w:tcW w:w="3611" w:type="dxa"/>
            <w:shd w:val="clear" w:color="auto" w:fill="auto"/>
          </w:tcPr>
          <w:p w14:paraId="258B63F8" w14:textId="25DD644C" w:rsidR="00B475A1" w:rsidRDefault="006E2AE2" w:rsidP="00F51FA8">
            <w:pPr>
              <w:jc w:val="center"/>
            </w:pPr>
            <w:r>
              <w:t>FIO46-C Do not access a closed file</w:t>
            </w:r>
          </w:p>
        </w:tc>
      </w:tr>
      <w:tr w:rsidR="00B475A1" w14:paraId="669BE97C" w14:textId="77777777" w:rsidTr="00001F14">
        <w:trPr>
          <w:trHeight w:val="460"/>
        </w:trPr>
        <w:tc>
          <w:tcPr>
            <w:tcW w:w="1807" w:type="dxa"/>
            <w:shd w:val="clear" w:color="auto" w:fill="auto"/>
          </w:tcPr>
          <w:p w14:paraId="24E01C55" w14:textId="4438879F" w:rsidR="00B475A1" w:rsidRDefault="00CE4A58" w:rsidP="00F51FA8">
            <w:pPr>
              <w:jc w:val="center"/>
            </w:pPr>
            <w:proofErr w:type="spellStart"/>
            <w:r>
              <w:t>Klocwork</w:t>
            </w:r>
            <w:proofErr w:type="spellEnd"/>
          </w:p>
        </w:tc>
        <w:tc>
          <w:tcPr>
            <w:tcW w:w="1341" w:type="dxa"/>
            <w:shd w:val="clear" w:color="auto" w:fill="auto"/>
          </w:tcPr>
          <w:p w14:paraId="44AB9F5A" w14:textId="3C9BF428" w:rsidR="00B475A1" w:rsidRDefault="00FC1052" w:rsidP="00F51FA8">
            <w:pPr>
              <w:jc w:val="center"/>
            </w:pPr>
            <w:r>
              <w:t>2024.1</w:t>
            </w:r>
          </w:p>
        </w:tc>
        <w:tc>
          <w:tcPr>
            <w:tcW w:w="4021" w:type="dxa"/>
            <w:shd w:val="clear" w:color="auto" w:fill="auto"/>
          </w:tcPr>
          <w:p w14:paraId="070D1B90" w14:textId="6A221479" w:rsidR="00B475A1" w:rsidRDefault="00CE4A58" w:rsidP="00F51FA8">
            <w:pPr>
              <w:jc w:val="center"/>
              <w:rPr>
                <w:u w:val="single"/>
              </w:rPr>
            </w:pPr>
            <w:proofErr w:type="gramStart"/>
            <w:r>
              <w:t>RH.LEAK</w:t>
            </w:r>
            <w:proofErr w:type="gramEnd"/>
          </w:p>
        </w:tc>
        <w:tc>
          <w:tcPr>
            <w:tcW w:w="3611" w:type="dxa"/>
            <w:shd w:val="clear" w:color="auto" w:fill="auto"/>
          </w:tcPr>
          <w:p w14:paraId="1CE70AF4" w14:textId="179286D8" w:rsidR="00B475A1" w:rsidRDefault="00CE4A58" w:rsidP="00F51FA8">
            <w:pPr>
              <w:jc w:val="center"/>
            </w:pPr>
            <w:r>
              <w:t>FIO4(2)2-C Close files when no longer needed and before spawning processes</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43CA56C5" w:rsidR="00B475A1" w:rsidRDefault="00895B2F" w:rsidP="00F51FA8">
            <w:pPr>
              <w:jc w:val="center"/>
            </w:pPr>
            <w:r>
              <w:t>Value-returning functions must return value from all exit paths</w:t>
            </w:r>
          </w:p>
        </w:tc>
        <w:tc>
          <w:tcPr>
            <w:tcW w:w="1341" w:type="dxa"/>
            <w:tcMar>
              <w:top w:w="100" w:type="dxa"/>
              <w:left w:w="100" w:type="dxa"/>
              <w:bottom w:w="100" w:type="dxa"/>
              <w:right w:w="100" w:type="dxa"/>
            </w:tcMar>
          </w:tcPr>
          <w:p w14:paraId="519E82BC" w14:textId="003A1CE9" w:rsidR="00B475A1" w:rsidRDefault="00B475A1" w:rsidP="00F51FA8">
            <w:pPr>
              <w:jc w:val="center"/>
            </w:pPr>
            <w:r>
              <w:t>[</w:t>
            </w:r>
            <w:r w:rsidR="00902BD4">
              <w:t>EXP</w:t>
            </w:r>
            <w:r>
              <w:t>-</w:t>
            </w:r>
            <w:r w:rsidR="006B56AE">
              <w:t>009</w:t>
            </w:r>
            <w:r>
              <w:t>-</w:t>
            </w:r>
            <w:r w:rsidR="006B56AE">
              <w:t>CPP</w:t>
            </w:r>
            <w:r>
              <w:t>]</w:t>
            </w:r>
          </w:p>
        </w:tc>
        <w:tc>
          <w:tcPr>
            <w:tcW w:w="7632" w:type="dxa"/>
            <w:tcMar>
              <w:top w:w="100" w:type="dxa"/>
              <w:left w:w="100" w:type="dxa"/>
              <w:bottom w:w="100" w:type="dxa"/>
              <w:right w:w="100" w:type="dxa"/>
            </w:tcMar>
          </w:tcPr>
          <w:p w14:paraId="490A5770" w14:textId="52DAB38F" w:rsidR="00B475A1" w:rsidRDefault="00895B2F" w:rsidP="00F51FA8">
            <w:r>
              <w:t>Functions that return a value must do so for every potential logic path. Not returning a value from the function will result in undefined behavior. Ensure this covers exception handling paths as well.</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122B598F" w:rsidR="00F72634" w:rsidRDefault="00895B2F" w:rsidP="0015146B">
            <w:r>
              <w:t xml:space="preserve">In the following example, an exception occurs but does not specify a return value resulting in undefined behavior. All logic paths must return something for value-returning functions. </w:t>
            </w:r>
          </w:p>
        </w:tc>
      </w:tr>
      <w:tr w:rsidR="00F72634" w14:paraId="25A0CD90" w14:textId="77777777" w:rsidTr="00001F14">
        <w:trPr>
          <w:trHeight w:val="460"/>
        </w:trPr>
        <w:tc>
          <w:tcPr>
            <w:tcW w:w="10800" w:type="dxa"/>
            <w:tcMar>
              <w:top w:w="100" w:type="dxa"/>
              <w:left w:w="100" w:type="dxa"/>
              <w:bottom w:w="100" w:type="dxa"/>
              <w:right w:w="100" w:type="dxa"/>
            </w:tcMar>
          </w:tcPr>
          <w:p w14:paraId="6FAA7395" w14:textId="77777777" w:rsidR="00F72634" w:rsidRDefault="00895B2F" w:rsidP="0015146B">
            <w:r>
              <w:t>#include &lt;vector&gt;</w:t>
            </w:r>
          </w:p>
          <w:p w14:paraId="05E8E037" w14:textId="77777777" w:rsidR="00895B2F" w:rsidRDefault="00895B2F" w:rsidP="0015146B"/>
          <w:p w14:paraId="5FFC6EB9" w14:textId="77777777" w:rsidR="00895B2F" w:rsidRDefault="00895B2F" w:rsidP="0015146B">
            <w:proofErr w:type="gramStart"/>
            <w:r>
              <w:t>std::</w:t>
            </w:r>
            <w:proofErr w:type="spellStart"/>
            <w:proofErr w:type="gramEnd"/>
            <w:r>
              <w:t>size_t</w:t>
            </w:r>
            <w:proofErr w:type="spellEnd"/>
            <w:r>
              <w:t xml:space="preserve"> </w:t>
            </w:r>
            <w:proofErr w:type="spellStart"/>
            <w:r>
              <w:t>func</w:t>
            </w:r>
            <w:proofErr w:type="spellEnd"/>
            <w:r>
              <w:t>(std::vector&lt;int&gt; &amp;</w:t>
            </w:r>
            <w:proofErr w:type="spellStart"/>
            <w:r>
              <w:t>vect</w:t>
            </w:r>
            <w:proofErr w:type="spellEnd"/>
            <w:r>
              <w:t>, std::</w:t>
            </w:r>
            <w:proofErr w:type="spellStart"/>
            <w:r>
              <w:t>size_t</w:t>
            </w:r>
            <w:proofErr w:type="spellEnd"/>
            <w:r>
              <w:t xml:space="preserve"> s) try {</w:t>
            </w:r>
          </w:p>
          <w:p w14:paraId="20BDE996" w14:textId="77777777" w:rsidR="00895B2F" w:rsidRDefault="00895B2F" w:rsidP="0015146B">
            <w:r>
              <w:t xml:space="preserve">    </w:t>
            </w:r>
            <w:proofErr w:type="spellStart"/>
            <w:proofErr w:type="gramStart"/>
            <w:r>
              <w:t>vect.resize</w:t>
            </w:r>
            <w:proofErr w:type="spellEnd"/>
            <w:proofErr w:type="gramEnd"/>
            <w:r>
              <w:t>(s);</w:t>
            </w:r>
          </w:p>
          <w:p w14:paraId="449F0F0D" w14:textId="77777777" w:rsidR="00895B2F" w:rsidRDefault="00895B2F" w:rsidP="0015146B">
            <w:r>
              <w:t xml:space="preserve">    return </w:t>
            </w:r>
            <w:proofErr w:type="gramStart"/>
            <w:r>
              <w:t>s;</w:t>
            </w:r>
            <w:proofErr w:type="gramEnd"/>
          </w:p>
          <w:p w14:paraId="73E6CAFB" w14:textId="77777777" w:rsidR="00895B2F" w:rsidRDefault="00895B2F" w:rsidP="0015146B">
            <w:r>
              <w:t>} catch (…) {</w:t>
            </w:r>
          </w:p>
          <w:p w14:paraId="714D6800" w14:textId="77777777" w:rsidR="00895B2F" w:rsidRDefault="00895B2F" w:rsidP="0015146B">
            <w:r>
              <w:t xml:space="preserve">    // no specified return value here</w:t>
            </w:r>
          </w:p>
          <w:p w14:paraId="5E1D505C" w14:textId="419BB16D" w:rsidR="00895B2F" w:rsidRDefault="00895B2F" w:rsidP="0015146B">
            <w: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31804DAA" w:rsidR="00F72634" w:rsidRDefault="00895B2F" w:rsidP="0015146B">
            <w:r>
              <w:t xml:space="preserve">In this corrected version of the above example, even when an exception occurs a value is still returned. SEI Cert C++ Coding standards specify that flowing off the end of the </w:t>
            </w:r>
            <w:proofErr w:type="gramStart"/>
            <w:r>
              <w:t>main(</w:t>
            </w:r>
            <w:proofErr w:type="gramEnd"/>
            <w:r>
              <w:t xml:space="preserve">) function is the same as a return 0 preventing undefined behavior. </w:t>
            </w:r>
          </w:p>
        </w:tc>
      </w:tr>
      <w:tr w:rsidR="00F72634" w14:paraId="4E6EA6E9" w14:textId="77777777" w:rsidTr="00001F14">
        <w:trPr>
          <w:trHeight w:val="460"/>
        </w:trPr>
        <w:tc>
          <w:tcPr>
            <w:tcW w:w="10800" w:type="dxa"/>
            <w:tcMar>
              <w:top w:w="100" w:type="dxa"/>
              <w:left w:w="100" w:type="dxa"/>
              <w:bottom w:w="100" w:type="dxa"/>
              <w:right w:w="100" w:type="dxa"/>
            </w:tcMar>
          </w:tcPr>
          <w:p w14:paraId="2502FDBF" w14:textId="77777777" w:rsidR="00F72634" w:rsidRDefault="00895B2F" w:rsidP="0015146B">
            <w:r>
              <w:t>#include &lt;vector&gt;</w:t>
            </w:r>
          </w:p>
          <w:p w14:paraId="23251775" w14:textId="77777777" w:rsidR="00895B2F" w:rsidRDefault="00895B2F" w:rsidP="0015146B"/>
          <w:p w14:paraId="357FEB37" w14:textId="77777777" w:rsidR="00895B2F" w:rsidRDefault="00895B2F" w:rsidP="0015146B">
            <w:proofErr w:type="gramStart"/>
            <w:r>
              <w:t>std::</w:t>
            </w:r>
            <w:proofErr w:type="gramEnd"/>
            <w:r>
              <w:t xml:space="preserve"> </w:t>
            </w:r>
            <w:proofErr w:type="spellStart"/>
            <w:r>
              <w:t>size_t</w:t>
            </w:r>
            <w:proofErr w:type="spellEnd"/>
            <w:r>
              <w:t xml:space="preserve"> </w:t>
            </w:r>
            <w:proofErr w:type="spellStart"/>
            <w:r>
              <w:t>func</w:t>
            </w:r>
            <w:proofErr w:type="spellEnd"/>
            <w:r>
              <w:t>(std::vector&lt;int&gt; &amp;</w:t>
            </w:r>
            <w:proofErr w:type="spellStart"/>
            <w:r>
              <w:t>vect</w:t>
            </w:r>
            <w:proofErr w:type="spellEnd"/>
            <w:r>
              <w:t>, std::</w:t>
            </w:r>
            <w:proofErr w:type="spellStart"/>
            <w:r>
              <w:t>size_t</w:t>
            </w:r>
            <w:proofErr w:type="spellEnd"/>
            <w:r>
              <w:t xml:space="preserve"> s) try {</w:t>
            </w:r>
          </w:p>
          <w:p w14:paraId="185AE8F2" w14:textId="77777777" w:rsidR="00895B2F" w:rsidRDefault="00895B2F" w:rsidP="0015146B">
            <w:r>
              <w:t xml:space="preserve">    </w:t>
            </w:r>
            <w:proofErr w:type="spellStart"/>
            <w:proofErr w:type="gramStart"/>
            <w:r>
              <w:t>vect.resize</w:t>
            </w:r>
            <w:proofErr w:type="spellEnd"/>
            <w:proofErr w:type="gramEnd"/>
            <w:r>
              <w:t>(s);</w:t>
            </w:r>
          </w:p>
          <w:p w14:paraId="13252F27" w14:textId="77777777" w:rsidR="00895B2F" w:rsidRDefault="00895B2F" w:rsidP="0015146B">
            <w:r>
              <w:t xml:space="preserve">    return </w:t>
            </w:r>
            <w:proofErr w:type="gramStart"/>
            <w:r>
              <w:t>s;</w:t>
            </w:r>
            <w:proofErr w:type="gramEnd"/>
          </w:p>
          <w:p w14:paraId="0BCC99B9" w14:textId="77777777" w:rsidR="00895B2F" w:rsidRDefault="00895B2F" w:rsidP="0015146B">
            <w:r>
              <w:t>} catch (…) {</w:t>
            </w:r>
          </w:p>
          <w:p w14:paraId="22E16240" w14:textId="77777777" w:rsidR="00895B2F" w:rsidRDefault="00895B2F" w:rsidP="0015146B">
            <w:r>
              <w:t xml:space="preserve">    return 0; // specify return value from all logic </w:t>
            </w:r>
            <w:proofErr w:type="gramStart"/>
            <w:r>
              <w:t>paths</w:t>
            </w:r>
            <w:proofErr w:type="gramEnd"/>
          </w:p>
          <w:p w14:paraId="316D7001" w14:textId="3B82EAA5" w:rsidR="00895B2F" w:rsidRDefault="00895B2F" w:rsidP="0015146B">
            <w: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354998DE" w:rsidR="00B475A1" w:rsidRDefault="00B475A1" w:rsidP="00F51FA8">
            <w:pPr>
              <w:pBdr>
                <w:top w:val="nil"/>
                <w:left w:val="nil"/>
                <w:bottom w:val="nil"/>
                <w:right w:val="nil"/>
                <w:between w:val="nil"/>
              </w:pBdr>
            </w:pPr>
            <w:r>
              <w:rPr>
                <w:b/>
              </w:rPr>
              <w:t>Principles(s):</w:t>
            </w:r>
            <w:r>
              <w:t xml:space="preserve"> </w:t>
            </w:r>
            <w:r w:rsidR="00D06E01">
              <w:t xml:space="preserve">2) </w:t>
            </w:r>
            <w:r w:rsidR="00630AFA">
              <w:t xml:space="preserve">Heed Compiler Warnings, </w:t>
            </w:r>
            <w:r w:rsidR="00D06E01">
              <w:t xml:space="preserve">9) </w:t>
            </w:r>
            <w:r w:rsidR="00630AFA">
              <w:t>Use Effective Quality Assurance Techniques: Compilers typically will throw warnings for functions that are missing a return value that was specified. Static testing techniques of code base to ensure proper code coverage decreases risk of vulnerabilities</w:t>
            </w:r>
            <w:r w:rsidR="0074171F">
              <w:t xml:space="preserve"> and leads to more maintainable code.</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1388B427" w:rsidR="00B475A1" w:rsidRDefault="00C515F0" w:rsidP="00F51FA8">
            <w:pPr>
              <w:jc w:val="center"/>
            </w:pPr>
            <w:r>
              <w:lastRenderedPageBreak/>
              <w:t>High</w:t>
            </w:r>
          </w:p>
        </w:tc>
        <w:tc>
          <w:tcPr>
            <w:tcW w:w="1341" w:type="dxa"/>
            <w:shd w:val="clear" w:color="auto" w:fill="auto"/>
          </w:tcPr>
          <w:p w14:paraId="72BD1BCD" w14:textId="1B41C42B" w:rsidR="00B475A1" w:rsidRDefault="009C524D" w:rsidP="00F51FA8">
            <w:pPr>
              <w:jc w:val="center"/>
            </w:pPr>
            <w:r>
              <w:t>Likely</w:t>
            </w:r>
          </w:p>
        </w:tc>
        <w:tc>
          <w:tcPr>
            <w:tcW w:w="4021" w:type="dxa"/>
            <w:shd w:val="clear" w:color="auto" w:fill="auto"/>
          </w:tcPr>
          <w:p w14:paraId="5BE08C9E" w14:textId="3F408FCD" w:rsidR="00B475A1" w:rsidRDefault="009C524D" w:rsidP="00F51FA8">
            <w:pPr>
              <w:jc w:val="center"/>
            </w:pPr>
            <w:r>
              <w:t>Low</w:t>
            </w:r>
          </w:p>
        </w:tc>
        <w:tc>
          <w:tcPr>
            <w:tcW w:w="1807" w:type="dxa"/>
            <w:shd w:val="clear" w:color="auto" w:fill="auto"/>
          </w:tcPr>
          <w:p w14:paraId="507F810F" w14:textId="08EC45CA" w:rsidR="00B475A1" w:rsidRDefault="009C524D" w:rsidP="00F51FA8">
            <w:pPr>
              <w:jc w:val="center"/>
            </w:pPr>
            <w:r>
              <w:t>Medium</w:t>
            </w:r>
          </w:p>
        </w:tc>
        <w:tc>
          <w:tcPr>
            <w:tcW w:w="1805" w:type="dxa"/>
            <w:shd w:val="clear" w:color="auto" w:fill="auto"/>
          </w:tcPr>
          <w:p w14:paraId="4686F95C" w14:textId="39FFCAC2" w:rsidR="00B475A1" w:rsidRDefault="009C524D" w:rsidP="00F51FA8">
            <w:pPr>
              <w:jc w:val="center"/>
            </w:pPr>
            <w:r>
              <w:t>1</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38693E11" w:rsidR="00B475A1" w:rsidRDefault="00685A7F" w:rsidP="00F51FA8">
            <w:pPr>
              <w:jc w:val="center"/>
            </w:pPr>
            <w:r>
              <w:t>Astrée</w:t>
            </w:r>
          </w:p>
        </w:tc>
        <w:tc>
          <w:tcPr>
            <w:tcW w:w="1341" w:type="dxa"/>
            <w:shd w:val="clear" w:color="auto" w:fill="auto"/>
          </w:tcPr>
          <w:p w14:paraId="5590A5CF" w14:textId="705FE0C2" w:rsidR="00B475A1" w:rsidRDefault="00FC1052" w:rsidP="00F51FA8">
            <w:pPr>
              <w:jc w:val="center"/>
            </w:pPr>
            <w:r>
              <w:t>23.10</w:t>
            </w:r>
          </w:p>
        </w:tc>
        <w:tc>
          <w:tcPr>
            <w:tcW w:w="4021" w:type="dxa"/>
            <w:shd w:val="clear" w:color="auto" w:fill="auto"/>
          </w:tcPr>
          <w:p w14:paraId="2935D2F6" w14:textId="25F9EB06" w:rsidR="00B475A1" w:rsidRDefault="00685A7F" w:rsidP="00F51FA8">
            <w:pPr>
              <w:jc w:val="center"/>
            </w:pPr>
            <w:r>
              <w:t>function-return-type</w:t>
            </w:r>
          </w:p>
        </w:tc>
        <w:tc>
          <w:tcPr>
            <w:tcW w:w="3611" w:type="dxa"/>
            <w:shd w:val="clear" w:color="auto" w:fill="auto"/>
          </w:tcPr>
          <w:p w14:paraId="10EAFC44" w14:textId="3B3AEBB4" w:rsidR="00B475A1" w:rsidRDefault="00685A7F" w:rsidP="00F51FA8">
            <w:pPr>
              <w:jc w:val="center"/>
            </w:pPr>
            <w:r>
              <w:t>MSC40-C Do not violate constraints – return values if specified</w:t>
            </w:r>
          </w:p>
        </w:tc>
      </w:tr>
      <w:tr w:rsidR="00B475A1" w14:paraId="64F0AC3A" w14:textId="77777777" w:rsidTr="00001F14">
        <w:trPr>
          <w:trHeight w:val="460"/>
        </w:trPr>
        <w:tc>
          <w:tcPr>
            <w:tcW w:w="1807" w:type="dxa"/>
            <w:shd w:val="clear" w:color="auto" w:fill="auto"/>
          </w:tcPr>
          <w:p w14:paraId="1FA053B5" w14:textId="4762B91E" w:rsidR="00B475A1" w:rsidRDefault="00685A7F" w:rsidP="00F51FA8">
            <w:pPr>
              <w:jc w:val="center"/>
            </w:pPr>
            <w:proofErr w:type="spellStart"/>
            <w:r>
              <w:t>CodeSonar</w:t>
            </w:r>
            <w:proofErr w:type="spellEnd"/>
          </w:p>
        </w:tc>
        <w:tc>
          <w:tcPr>
            <w:tcW w:w="1341" w:type="dxa"/>
            <w:shd w:val="clear" w:color="auto" w:fill="auto"/>
          </w:tcPr>
          <w:p w14:paraId="64B7FC40" w14:textId="218B0A29" w:rsidR="00B475A1" w:rsidRDefault="00FC1052" w:rsidP="00F51FA8">
            <w:pPr>
              <w:jc w:val="center"/>
            </w:pPr>
            <w:r>
              <w:t>7.3</w:t>
            </w:r>
          </w:p>
        </w:tc>
        <w:tc>
          <w:tcPr>
            <w:tcW w:w="4021" w:type="dxa"/>
            <w:shd w:val="clear" w:color="auto" w:fill="auto"/>
          </w:tcPr>
          <w:p w14:paraId="0155179E" w14:textId="1F57B444" w:rsidR="00B475A1" w:rsidRDefault="00685A7F" w:rsidP="00F51FA8">
            <w:pPr>
              <w:jc w:val="center"/>
              <w:rPr>
                <w:u w:val="single"/>
              </w:rPr>
            </w:pPr>
            <w:r>
              <w:t>LANG.FUNCS.IRV</w:t>
            </w:r>
          </w:p>
        </w:tc>
        <w:tc>
          <w:tcPr>
            <w:tcW w:w="3611" w:type="dxa"/>
            <w:shd w:val="clear" w:color="auto" w:fill="auto"/>
          </w:tcPr>
          <w:p w14:paraId="3877BF3F" w14:textId="2C1F3D8F" w:rsidR="00B475A1" w:rsidRDefault="00685A7F" w:rsidP="00F51FA8">
            <w:pPr>
              <w:jc w:val="center"/>
            </w:pPr>
            <w:r>
              <w:t>EXP12-C Do not ignore values returned by functions</w:t>
            </w:r>
          </w:p>
        </w:tc>
      </w:tr>
      <w:tr w:rsidR="00B475A1" w14:paraId="2E5EE7DD" w14:textId="77777777" w:rsidTr="00001F14">
        <w:trPr>
          <w:trHeight w:val="460"/>
        </w:trPr>
        <w:tc>
          <w:tcPr>
            <w:tcW w:w="1807" w:type="dxa"/>
            <w:shd w:val="clear" w:color="auto" w:fill="auto"/>
          </w:tcPr>
          <w:p w14:paraId="000C184C" w14:textId="20B322D1" w:rsidR="00B475A1" w:rsidRDefault="00685A7F" w:rsidP="00F51FA8">
            <w:pPr>
              <w:jc w:val="center"/>
            </w:pPr>
            <w:r>
              <w:t>Coverity</w:t>
            </w:r>
          </w:p>
        </w:tc>
        <w:tc>
          <w:tcPr>
            <w:tcW w:w="1341" w:type="dxa"/>
            <w:shd w:val="clear" w:color="auto" w:fill="auto"/>
          </w:tcPr>
          <w:p w14:paraId="6B0CCC4F" w14:textId="16002131" w:rsidR="00B475A1" w:rsidRDefault="00FC1052" w:rsidP="00F51FA8">
            <w:pPr>
              <w:jc w:val="center"/>
            </w:pPr>
            <w:r>
              <w:t>2023.6</w:t>
            </w:r>
          </w:p>
        </w:tc>
        <w:tc>
          <w:tcPr>
            <w:tcW w:w="4021" w:type="dxa"/>
            <w:shd w:val="clear" w:color="auto" w:fill="auto"/>
          </w:tcPr>
          <w:p w14:paraId="6506F573" w14:textId="744CC960" w:rsidR="00B475A1" w:rsidRDefault="00685A7F" w:rsidP="00F51FA8">
            <w:pPr>
              <w:jc w:val="center"/>
              <w:rPr>
                <w:u w:val="single"/>
              </w:rPr>
            </w:pPr>
            <w:r>
              <w:t>MISSING_RETURN</w:t>
            </w:r>
          </w:p>
        </w:tc>
        <w:tc>
          <w:tcPr>
            <w:tcW w:w="3611" w:type="dxa"/>
            <w:shd w:val="clear" w:color="auto" w:fill="auto"/>
          </w:tcPr>
          <w:p w14:paraId="570322E7" w14:textId="24156339" w:rsidR="00B475A1" w:rsidRDefault="00685A7F" w:rsidP="00F51FA8">
            <w:pPr>
              <w:jc w:val="center"/>
            </w:pPr>
            <w:r>
              <w:t>MSC37-C Ensure that control never reaches the end of a non-void function</w:t>
            </w:r>
          </w:p>
        </w:tc>
      </w:tr>
      <w:tr w:rsidR="00B475A1" w14:paraId="2EE1B702" w14:textId="77777777" w:rsidTr="00001F14">
        <w:trPr>
          <w:trHeight w:val="460"/>
        </w:trPr>
        <w:tc>
          <w:tcPr>
            <w:tcW w:w="1807" w:type="dxa"/>
            <w:shd w:val="clear" w:color="auto" w:fill="auto"/>
          </w:tcPr>
          <w:p w14:paraId="09F1CB00" w14:textId="0C247E4D" w:rsidR="00B475A1" w:rsidRDefault="00685A7F" w:rsidP="00F51FA8">
            <w:pPr>
              <w:jc w:val="center"/>
            </w:pPr>
            <w:proofErr w:type="spellStart"/>
            <w:r>
              <w:t>RuleChecker</w:t>
            </w:r>
            <w:proofErr w:type="spellEnd"/>
          </w:p>
        </w:tc>
        <w:tc>
          <w:tcPr>
            <w:tcW w:w="1341" w:type="dxa"/>
            <w:shd w:val="clear" w:color="auto" w:fill="auto"/>
          </w:tcPr>
          <w:p w14:paraId="1C057DF1" w14:textId="05C5C51F" w:rsidR="00B475A1" w:rsidRDefault="00FC1052" w:rsidP="00F51FA8">
            <w:pPr>
              <w:jc w:val="center"/>
            </w:pPr>
            <w:r>
              <w:t>23.10</w:t>
            </w:r>
          </w:p>
        </w:tc>
        <w:tc>
          <w:tcPr>
            <w:tcW w:w="4021" w:type="dxa"/>
            <w:shd w:val="clear" w:color="auto" w:fill="auto"/>
          </w:tcPr>
          <w:p w14:paraId="19BD5035" w14:textId="0DC28C7C" w:rsidR="00B475A1" w:rsidRDefault="00685A7F" w:rsidP="00F51FA8">
            <w:pPr>
              <w:jc w:val="center"/>
              <w:rPr>
                <w:u w:val="single"/>
              </w:rPr>
            </w:pPr>
            <w:r>
              <w:t>Function-return-type</w:t>
            </w:r>
          </w:p>
        </w:tc>
        <w:tc>
          <w:tcPr>
            <w:tcW w:w="3611" w:type="dxa"/>
            <w:shd w:val="clear" w:color="auto" w:fill="auto"/>
          </w:tcPr>
          <w:p w14:paraId="0EBAC9F0" w14:textId="7FB0E9BC" w:rsidR="00B475A1" w:rsidRDefault="00685A7F" w:rsidP="00F51FA8">
            <w:pPr>
              <w:jc w:val="center"/>
            </w:pPr>
            <w:r>
              <w:t>DCL31-C Declare identifiers before using them</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33428812" w:rsidR="00381847" w:rsidRDefault="00A20585">
            <w:pPr>
              <w:jc w:val="center"/>
            </w:pPr>
            <w:r>
              <w:t>Ensure Iterator Range Safety</w:t>
            </w:r>
          </w:p>
        </w:tc>
        <w:tc>
          <w:tcPr>
            <w:tcW w:w="1341" w:type="dxa"/>
            <w:tcMar>
              <w:top w:w="100" w:type="dxa"/>
              <w:left w:w="100" w:type="dxa"/>
              <w:bottom w:w="100" w:type="dxa"/>
              <w:right w:w="100" w:type="dxa"/>
            </w:tcMar>
          </w:tcPr>
          <w:p w14:paraId="72961103" w14:textId="14A2B2B8" w:rsidR="00381847" w:rsidRDefault="00E769D9">
            <w:pPr>
              <w:jc w:val="center"/>
            </w:pPr>
            <w:r>
              <w:t>[</w:t>
            </w:r>
            <w:r w:rsidR="00902BD4">
              <w:t>ARR</w:t>
            </w:r>
            <w:r>
              <w:t>-</w:t>
            </w:r>
            <w:r w:rsidR="006B56AE">
              <w:t>010</w:t>
            </w:r>
            <w:r>
              <w:t>-</w:t>
            </w:r>
            <w:r w:rsidR="006B56AE">
              <w:t>CPP</w:t>
            </w:r>
            <w:r>
              <w:t>]</w:t>
            </w:r>
          </w:p>
        </w:tc>
        <w:tc>
          <w:tcPr>
            <w:tcW w:w="7632" w:type="dxa"/>
            <w:tcMar>
              <w:top w:w="100" w:type="dxa"/>
              <w:left w:w="100" w:type="dxa"/>
              <w:bottom w:w="100" w:type="dxa"/>
              <w:right w:w="100" w:type="dxa"/>
            </w:tcMar>
          </w:tcPr>
          <w:p w14:paraId="02179BF3" w14:textId="0625D792" w:rsidR="00381847" w:rsidRDefault="00A20585">
            <w:r>
              <w:t xml:space="preserve">Prevent out-of-range errors and undefined behavior by ensuring all iterators point to valid elements within their respective containers. </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70AEA0A6" w:rsidR="00F72634" w:rsidRDefault="00A20585" w:rsidP="0015146B">
            <w:r>
              <w:t>In this noncompliant example elements are erased from a vector while iterating over it. The operation leads to the iterator being invalidated and subsequent undefined behavior.</w:t>
            </w:r>
          </w:p>
        </w:tc>
      </w:tr>
      <w:tr w:rsidR="00F72634" w14:paraId="23207A43" w14:textId="77777777" w:rsidTr="00001F14">
        <w:trPr>
          <w:trHeight w:val="460"/>
        </w:trPr>
        <w:tc>
          <w:tcPr>
            <w:tcW w:w="10800" w:type="dxa"/>
            <w:tcMar>
              <w:top w:w="100" w:type="dxa"/>
              <w:left w:w="100" w:type="dxa"/>
              <w:bottom w:w="100" w:type="dxa"/>
              <w:right w:w="100" w:type="dxa"/>
            </w:tcMar>
          </w:tcPr>
          <w:p w14:paraId="67BC0025" w14:textId="77777777" w:rsidR="00F72634" w:rsidRPr="00694C2C" w:rsidRDefault="00A20585" w:rsidP="0015146B">
            <w:pPr>
              <w:rPr>
                <w:rFonts w:ascii="Courier New" w:hAnsi="Courier New" w:cs="Courier New"/>
                <w:sz w:val="24"/>
                <w:szCs w:val="24"/>
              </w:rPr>
            </w:pPr>
            <w:r w:rsidRPr="00694C2C">
              <w:rPr>
                <w:rFonts w:ascii="Courier New" w:hAnsi="Courier New" w:cs="Courier New"/>
                <w:sz w:val="24"/>
                <w:szCs w:val="24"/>
              </w:rPr>
              <w:t>#include &lt;iostream&gt;</w:t>
            </w:r>
          </w:p>
          <w:p w14:paraId="480AEB13" w14:textId="77777777" w:rsidR="00A20585" w:rsidRPr="00694C2C" w:rsidRDefault="00A20585" w:rsidP="0015146B">
            <w:pPr>
              <w:rPr>
                <w:rFonts w:ascii="Courier New" w:hAnsi="Courier New" w:cs="Courier New"/>
                <w:sz w:val="24"/>
                <w:szCs w:val="24"/>
              </w:rPr>
            </w:pPr>
            <w:r w:rsidRPr="00694C2C">
              <w:rPr>
                <w:rFonts w:ascii="Courier New" w:hAnsi="Courier New" w:cs="Courier New"/>
                <w:sz w:val="24"/>
                <w:szCs w:val="24"/>
              </w:rPr>
              <w:t>#include &lt;vector&gt;</w:t>
            </w:r>
          </w:p>
          <w:p w14:paraId="38E77CDE" w14:textId="77777777" w:rsidR="00A20585" w:rsidRPr="00694C2C" w:rsidRDefault="00A20585" w:rsidP="0015146B">
            <w:pPr>
              <w:rPr>
                <w:rFonts w:ascii="Courier New" w:hAnsi="Courier New" w:cs="Courier New"/>
                <w:sz w:val="24"/>
                <w:szCs w:val="24"/>
              </w:rPr>
            </w:pPr>
          </w:p>
          <w:p w14:paraId="4D99F01C" w14:textId="77777777" w:rsidR="00A20585" w:rsidRPr="00694C2C" w:rsidRDefault="00A20585" w:rsidP="0015146B">
            <w:pPr>
              <w:rPr>
                <w:rFonts w:ascii="Courier New" w:hAnsi="Courier New" w:cs="Courier New"/>
                <w:sz w:val="24"/>
                <w:szCs w:val="24"/>
              </w:rPr>
            </w:pPr>
            <w:r w:rsidRPr="00694C2C">
              <w:rPr>
                <w:rFonts w:ascii="Courier New" w:hAnsi="Courier New" w:cs="Courier New"/>
                <w:sz w:val="24"/>
                <w:szCs w:val="24"/>
              </w:rPr>
              <w:t xml:space="preserve">int </w:t>
            </w:r>
            <w:proofErr w:type="gramStart"/>
            <w:r w:rsidRPr="00694C2C">
              <w:rPr>
                <w:rFonts w:ascii="Courier New" w:hAnsi="Courier New" w:cs="Courier New"/>
                <w:sz w:val="24"/>
                <w:szCs w:val="24"/>
              </w:rPr>
              <w:t>main(</w:t>
            </w:r>
            <w:proofErr w:type="gramEnd"/>
            <w:r w:rsidRPr="00694C2C">
              <w:rPr>
                <w:rFonts w:ascii="Courier New" w:hAnsi="Courier New" w:cs="Courier New"/>
                <w:sz w:val="24"/>
                <w:szCs w:val="24"/>
              </w:rPr>
              <w:t>) {</w:t>
            </w:r>
          </w:p>
          <w:p w14:paraId="49F01B4F" w14:textId="77777777" w:rsidR="00A20585" w:rsidRPr="00694C2C" w:rsidRDefault="00A20585" w:rsidP="0015146B">
            <w:pPr>
              <w:rPr>
                <w:rFonts w:ascii="Courier New" w:hAnsi="Courier New" w:cs="Courier New"/>
                <w:sz w:val="24"/>
                <w:szCs w:val="24"/>
              </w:rPr>
            </w:pPr>
            <w:r w:rsidRPr="00694C2C">
              <w:rPr>
                <w:rFonts w:ascii="Courier New" w:hAnsi="Courier New" w:cs="Courier New"/>
                <w:sz w:val="24"/>
                <w:szCs w:val="24"/>
              </w:rPr>
              <w:t xml:space="preserve">    </w:t>
            </w:r>
            <w:proofErr w:type="gramStart"/>
            <w:r w:rsidRPr="00694C2C">
              <w:rPr>
                <w:rFonts w:ascii="Courier New" w:hAnsi="Courier New" w:cs="Courier New"/>
                <w:sz w:val="24"/>
                <w:szCs w:val="24"/>
              </w:rPr>
              <w:t>std::</w:t>
            </w:r>
            <w:proofErr w:type="gramEnd"/>
            <w:r w:rsidRPr="00694C2C">
              <w:rPr>
                <w:rFonts w:ascii="Courier New" w:hAnsi="Courier New" w:cs="Courier New"/>
                <w:sz w:val="24"/>
                <w:szCs w:val="24"/>
              </w:rPr>
              <w:t>vector&lt;int&gt; numbers = {1, 2, 3, 4, 5};</w:t>
            </w:r>
          </w:p>
          <w:p w14:paraId="152911BD" w14:textId="77777777" w:rsidR="00A20585" w:rsidRPr="00694C2C" w:rsidRDefault="00A20585" w:rsidP="0015146B">
            <w:pPr>
              <w:rPr>
                <w:rFonts w:ascii="Courier New" w:hAnsi="Courier New" w:cs="Courier New"/>
                <w:sz w:val="24"/>
                <w:szCs w:val="24"/>
              </w:rPr>
            </w:pPr>
          </w:p>
          <w:p w14:paraId="0FA3D277" w14:textId="76DD53B9" w:rsidR="00A20585" w:rsidRPr="00694C2C" w:rsidRDefault="00A20585" w:rsidP="0015146B">
            <w:pPr>
              <w:rPr>
                <w:rFonts w:ascii="Courier New" w:hAnsi="Courier New" w:cs="Courier New"/>
                <w:sz w:val="24"/>
                <w:szCs w:val="24"/>
              </w:rPr>
            </w:pPr>
            <w:r w:rsidRPr="00694C2C">
              <w:rPr>
                <w:rFonts w:ascii="Courier New" w:hAnsi="Courier New" w:cs="Courier New"/>
                <w:sz w:val="24"/>
                <w:szCs w:val="24"/>
              </w:rPr>
              <w:t xml:space="preserve">    </w:t>
            </w:r>
            <w:proofErr w:type="gramStart"/>
            <w:r w:rsidRPr="00694C2C">
              <w:rPr>
                <w:rFonts w:ascii="Courier New" w:hAnsi="Courier New" w:cs="Courier New"/>
                <w:sz w:val="24"/>
                <w:szCs w:val="24"/>
              </w:rPr>
              <w:t>for(</w:t>
            </w:r>
            <w:proofErr w:type="gramEnd"/>
            <w:r w:rsidRPr="00694C2C">
              <w:rPr>
                <w:rFonts w:ascii="Courier New" w:hAnsi="Courier New" w:cs="Courier New"/>
                <w:sz w:val="24"/>
                <w:szCs w:val="24"/>
              </w:rPr>
              <w:t xml:space="preserve">auto </w:t>
            </w:r>
            <w:proofErr w:type="spellStart"/>
            <w:r w:rsidRPr="00694C2C">
              <w:rPr>
                <w:rFonts w:ascii="Courier New" w:hAnsi="Courier New" w:cs="Courier New"/>
                <w:sz w:val="24"/>
                <w:szCs w:val="24"/>
              </w:rPr>
              <w:t>i</w:t>
            </w:r>
            <w:proofErr w:type="spellEnd"/>
            <w:r w:rsidRPr="00694C2C">
              <w:rPr>
                <w:rFonts w:ascii="Courier New" w:hAnsi="Courier New" w:cs="Courier New"/>
                <w:sz w:val="24"/>
                <w:szCs w:val="24"/>
              </w:rPr>
              <w:t xml:space="preserve"> = </w:t>
            </w:r>
            <w:proofErr w:type="spellStart"/>
            <w:r w:rsidRPr="00694C2C">
              <w:rPr>
                <w:rFonts w:ascii="Courier New" w:hAnsi="Courier New" w:cs="Courier New"/>
                <w:sz w:val="24"/>
                <w:szCs w:val="24"/>
              </w:rPr>
              <w:t>numbers.begin</w:t>
            </w:r>
            <w:proofErr w:type="spellEnd"/>
            <w:r w:rsidRPr="00694C2C">
              <w:rPr>
                <w:rFonts w:ascii="Courier New" w:hAnsi="Courier New" w:cs="Courier New"/>
                <w:sz w:val="24"/>
                <w:szCs w:val="24"/>
              </w:rPr>
              <w:t xml:space="preserve">(); </w:t>
            </w:r>
            <w:proofErr w:type="spellStart"/>
            <w:r w:rsidRPr="00694C2C">
              <w:rPr>
                <w:rFonts w:ascii="Courier New" w:hAnsi="Courier New" w:cs="Courier New"/>
                <w:sz w:val="24"/>
                <w:szCs w:val="24"/>
              </w:rPr>
              <w:t>i</w:t>
            </w:r>
            <w:proofErr w:type="spellEnd"/>
            <w:r w:rsidRPr="00694C2C">
              <w:rPr>
                <w:rFonts w:ascii="Courier New" w:hAnsi="Courier New" w:cs="Courier New"/>
                <w:sz w:val="24"/>
                <w:szCs w:val="24"/>
              </w:rPr>
              <w:t xml:space="preserve"> != </w:t>
            </w:r>
            <w:proofErr w:type="spellStart"/>
            <w:r w:rsidRPr="00694C2C">
              <w:rPr>
                <w:rFonts w:ascii="Courier New" w:hAnsi="Courier New" w:cs="Courier New"/>
                <w:sz w:val="24"/>
                <w:szCs w:val="24"/>
              </w:rPr>
              <w:t>numbers.end</w:t>
            </w:r>
            <w:proofErr w:type="spellEnd"/>
            <w:r w:rsidRPr="00694C2C">
              <w:rPr>
                <w:rFonts w:ascii="Courier New" w:hAnsi="Courier New" w:cs="Courier New"/>
                <w:sz w:val="24"/>
                <w:szCs w:val="24"/>
              </w:rPr>
              <w:t>(); ++</w:t>
            </w:r>
            <w:proofErr w:type="spellStart"/>
            <w:r w:rsidRPr="00694C2C">
              <w:rPr>
                <w:rFonts w:ascii="Courier New" w:hAnsi="Courier New" w:cs="Courier New"/>
                <w:sz w:val="24"/>
                <w:szCs w:val="24"/>
              </w:rPr>
              <w:t>i</w:t>
            </w:r>
            <w:proofErr w:type="spellEnd"/>
            <w:r w:rsidRPr="00694C2C">
              <w:rPr>
                <w:rFonts w:ascii="Courier New" w:hAnsi="Courier New" w:cs="Courier New"/>
                <w:sz w:val="24"/>
                <w:szCs w:val="24"/>
              </w:rPr>
              <w:t>) {</w:t>
            </w:r>
          </w:p>
          <w:p w14:paraId="27E16A54" w14:textId="77777777" w:rsidR="00A20585" w:rsidRPr="00694C2C" w:rsidRDefault="00A20585" w:rsidP="0015146B">
            <w:pPr>
              <w:rPr>
                <w:rFonts w:ascii="Courier New" w:hAnsi="Courier New" w:cs="Courier New"/>
                <w:sz w:val="24"/>
                <w:szCs w:val="24"/>
              </w:rPr>
            </w:pPr>
            <w:r w:rsidRPr="00694C2C">
              <w:rPr>
                <w:rFonts w:ascii="Courier New" w:hAnsi="Courier New" w:cs="Courier New"/>
                <w:sz w:val="24"/>
                <w:szCs w:val="24"/>
              </w:rPr>
              <w:t xml:space="preserve">        if (*</w:t>
            </w:r>
            <w:proofErr w:type="spellStart"/>
            <w:r w:rsidRPr="00694C2C">
              <w:rPr>
                <w:rFonts w:ascii="Courier New" w:hAnsi="Courier New" w:cs="Courier New"/>
                <w:sz w:val="24"/>
                <w:szCs w:val="24"/>
              </w:rPr>
              <w:t>i</w:t>
            </w:r>
            <w:proofErr w:type="spellEnd"/>
            <w:r w:rsidRPr="00694C2C">
              <w:rPr>
                <w:rFonts w:ascii="Courier New" w:hAnsi="Courier New" w:cs="Courier New"/>
                <w:sz w:val="24"/>
                <w:szCs w:val="24"/>
              </w:rPr>
              <w:t xml:space="preserve"> % 2 == 0) {</w:t>
            </w:r>
          </w:p>
          <w:p w14:paraId="074C03B0" w14:textId="77777777" w:rsidR="00A20585" w:rsidRPr="00694C2C" w:rsidRDefault="00A20585" w:rsidP="0015146B">
            <w:pPr>
              <w:rPr>
                <w:rFonts w:ascii="Courier New" w:hAnsi="Courier New" w:cs="Courier New"/>
                <w:sz w:val="24"/>
                <w:szCs w:val="24"/>
              </w:rPr>
            </w:pPr>
            <w:r w:rsidRPr="00694C2C">
              <w:rPr>
                <w:rFonts w:ascii="Courier New" w:hAnsi="Courier New" w:cs="Courier New"/>
                <w:sz w:val="24"/>
                <w:szCs w:val="24"/>
              </w:rPr>
              <w:t xml:space="preserve">            </w:t>
            </w:r>
            <w:proofErr w:type="spellStart"/>
            <w:proofErr w:type="gramStart"/>
            <w:r w:rsidRPr="00694C2C">
              <w:rPr>
                <w:rFonts w:ascii="Courier New" w:hAnsi="Courier New" w:cs="Courier New"/>
                <w:sz w:val="24"/>
                <w:szCs w:val="24"/>
              </w:rPr>
              <w:t>numbers.erase</w:t>
            </w:r>
            <w:proofErr w:type="spellEnd"/>
            <w:proofErr w:type="gramEnd"/>
            <w:r w:rsidRPr="00694C2C">
              <w:rPr>
                <w:rFonts w:ascii="Courier New" w:hAnsi="Courier New" w:cs="Courier New"/>
                <w:sz w:val="24"/>
                <w:szCs w:val="24"/>
              </w:rPr>
              <w:t>(</w:t>
            </w:r>
            <w:proofErr w:type="spellStart"/>
            <w:r w:rsidRPr="00694C2C">
              <w:rPr>
                <w:rFonts w:ascii="Courier New" w:hAnsi="Courier New" w:cs="Courier New"/>
                <w:sz w:val="24"/>
                <w:szCs w:val="24"/>
              </w:rPr>
              <w:t>i</w:t>
            </w:r>
            <w:proofErr w:type="spellEnd"/>
            <w:r w:rsidRPr="00694C2C">
              <w:rPr>
                <w:rFonts w:ascii="Courier New" w:hAnsi="Courier New" w:cs="Courier New"/>
                <w:sz w:val="24"/>
                <w:szCs w:val="24"/>
              </w:rPr>
              <w:t>); // this causes undefined behavior on the next loop</w:t>
            </w:r>
          </w:p>
          <w:p w14:paraId="4C6703EC" w14:textId="77777777" w:rsidR="00A20585" w:rsidRPr="00694C2C" w:rsidRDefault="00A20585" w:rsidP="0015146B">
            <w:pPr>
              <w:rPr>
                <w:rFonts w:ascii="Courier New" w:hAnsi="Courier New" w:cs="Courier New"/>
                <w:sz w:val="24"/>
                <w:szCs w:val="24"/>
              </w:rPr>
            </w:pPr>
            <w:r w:rsidRPr="00694C2C">
              <w:rPr>
                <w:rFonts w:ascii="Courier New" w:hAnsi="Courier New" w:cs="Courier New"/>
                <w:sz w:val="24"/>
                <w:szCs w:val="24"/>
              </w:rPr>
              <w:t xml:space="preserve">        }</w:t>
            </w:r>
          </w:p>
          <w:p w14:paraId="3E4C12E4" w14:textId="77777777" w:rsidR="00A20585" w:rsidRPr="00694C2C" w:rsidRDefault="00A20585" w:rsidP="0015146B">
            <w:pPr>
              <w:rPr>
                <w:rFonts w:ascii="Courier New" w:hAnsi="Courier New" w:cs="Courier New"/>
                <w:sz w:val="24"/>
                <w:szCs w:val="24"/>
              </w:rPr>
            </w:pPr>
            <w:r w:rsidRPr="00694C2C">
              <w:rPr>
                <w:rFonts w:ascii="Courier New" w:hAnsi="Courier New" w:cs="Courier New"/>
                <w:sz w:val="24"/>
                <w:szCs w:val="24"/>
              </w:rPr>
              <w:t xml:space="preserve">    }</w:t>
            </w:r>
          </w:p>
          <w:p w14:paraId="7408681F" w14:textId="77777777" w:rsidR="00A20585" w:rsidRPr="00694C2C" w:rsidRDefault="00A20585" w:rsidP="0015146B">
            <w:pPr>
              <w:rPr>
                <w:rFonts w:ascii="Courier New" w:hAnsi="Courier New" w:cs="Courier New"/>
                <w:sz w:val="24"/>
                <w:szCs w:val="24"/>
              </w:rPr>
            </w:pPr>
          </w:p>
          <w:p w14:paraId="2C88B731" w14:textId="59C62B0F" w:rsidR="00A20585" w:rsidRPr="00694C2C" w:rsidRDefault="00A20585" w:rsidP="0015146B">
            <w:pPr>
              <w:rPr>
                <w:rFonts w:ascii="Courier New" w:hAnsi="Courier New" w:cs="Courier New"/>
                <w:sz w:val="24"/>
                <w:szCs w:val="24"/>
              </w:rPr>
            </w:pPr>
            <w:r w:rsidRPr="00694C2C">
              <w:rPr>
                <w:rFonts w:ascii="Courier New" w:hAnsi="Courier New" w:cs="Courier New"/>
                <w:sz w:val="24"/>
                <w:szCs w:val="24"/>
              </w:rPr>
              <w:t xml:space="preserve">    for (int </w:t>
            </w:r>
            <w:proofErr w:type="gramStart"/>
            <w:r w:rsidRPr="00694C2C">
              <w:rPr>
                <w:rFonts w:ascii="Courier New" w:hAnsi="Courier New" w:cs="Courier New"/>
                <w:sz w:val="24"/>
                <w:szCs w:val="24"/>
              </w:rPr>
              <w:t>num :</w:t>
            </w:r>
            <w:proofErr w:type="gramEnd"/>
            <w:r w:rsidRPr="00694C2C">
              <w:rPr>
                <w:rFonts w:ascii="Courier New" w:hAnsi="Courier New" w:cs="Courier New"/>
                <w:sz w:val="24"/>
                <w:szCs w:val="24"/>
              </w:rPr>
              <w:t xml:space="preserve"> numbers) {</w:t>
            </w:r>
          </w:p>
          <w:p w14:paraId="4EBFCCA4" w14:textId="77777777" w:rsidR="00A20585" w:rsidRPr="00694C2C" w:rsidRDefault="00A20585" w:rsidP="0015146B">
            <w:pPr>
              <w:rPr>
                <w:rFonts w:ascii="Courier New" w:hAnsi="Courier New" w:cs="Courier New"/>
                <w:sz w:val="24"/>
                <w:szCs w:val="24"/>
              </w:rPr>
            </w:pPr>
            <w:r w:rsidRPr="00694C2C">
              <w:rPr>
                <w:rFonts w:ascii="Courier New" w:hAnsi="Courier New" w:cs="Courier New"/>
                <w:sz w:val="24"/>
                <w:szCs w:val="24"/>
              </w:rPr>
              <w:t xml:space="preserve">        </w:t>
            </w:r>
            <w:proofErr w:type="gramStart"/>
            <w:r w:rsidRPr="00694C2C">
              <w:rPr>
                <w:rFonts w:ascii="Courier New" w:hAnsi="Courier New" w:cs="Courier New"/>
                <w:sz w:val="24"/>
                <w:szCs w:val="24"/>
              </w:rPr>
              <w:t>std::</w:t>
            </w:r>
            <w:proofErr w:type="spellStart"/>
            <w:proofErr w:type="gramEnd"/>
            <w:r w:rsidRPr="00694C2C">
              <w:rPr>
                <w:rFonts w:ascii="Courier New" w:hAnsi="Courier New" w:cs="Courier New"/>
                <w:sz w:val="24"/>
                <w:szCs w:val="24"/>
              </w:rPr>
              <w:t>cout</w:t>
            </w:r>
            <w:proofErr w:type="spellEnd"/>
            <w:r w:rsidRPr="00694C2C">
              <w:rPr>
                <w:rFonts w:ascii="Courier New" w:hAnsi="Courier New" w:cs="Courier New"/>
                <w:sz w:val="24"/>
                <w:szCs w:val="24"/>
              </w:rPr>
              <w:t xml:space="preserve"> &lt;&lt; num &lt;&lt; “ “;</w:t>
            </w:r>
          </w:p>
          <w:p w14:paraId="169F5AB1" w14:textId="77777777" w:rsidR="00A20585" w:rsidRPr="00694C2C" w:rsidRDefault="00A20585" w:rsidP="0015146B">
            <w:pPr>
              <w:rPr>
                <w:rFonts w:ascii="Courier New" w:hAnsi="Courier New" w:cs="Courier New"/>
                <w:sz w:val="24"/>
                <w:szCs w:val="24"/>
              </w:rPr>
            </w:pPr>
            <w:r w:rsidRPr="00694C2C">
              <w:rPr>
                <w:rFonts w:ascii="Courier New" w:hAnsi="Courier New" w:cs="Courier New"/>
                <w:sz w:val="24"/>
                <w:szCs w:val="24"/>
              </w:rPr>
              <w:t xml:space="preserve">    }</w:t>
            </w:r>
          </w:p>
          <w:p w14:paraId="22768680" w14:textId="77777777" w:rsidR="00A20585" w:rsidRPr="00694C2C" w:rsidRDefault="00A20585" w:rsidP="0015146B">
            <w:pPr>
              <w:rPr>
                <w:rFonts w:ascii="Courier New" w:hAnsi="Courier New" w:cs="Courier New"/>
                <w:sz w:val="24"/>
                <w:szCs w:val="24"/>
              </w:rPr>
            </w:pPr>
            <w:r w:rsidRPr="00694C2C">
              <w:rPr>
                <w:rFonts w:ascii="Courier New" w:hAnsi="Courier New" w:cs="Courier New"/>
                <w:sz w:val="24"/>
                <w:szCs w:val="24"/>
              </w:rPr>
              <w:t xml:space="preserve">    </w:t>
            </w:r>
            <w:proofErr w:type="gramStart"/>
            <w:r w:rsidRPr="00694C2C">
              <w:rPr>
                <w:rFonts w:ascii="Courier New" w:hAnsi="Courier New" w:cs="Courier New"/>
                <w:sz w:val="24"/>
                <w:szCs w:val="24"/>
              </w:rPr>
              <w:t>std::</w:t>
            </w:r>
            <w:proofErr w:type="spellStart"/>
            <w:proofErr w:type="gramEnd"/>
            <w:r w:rsidRPr="00694C2C">
              <w:rPr>
                <w:rFonts w:ascii="Courier New" w:hAnsi="Courier New" w:cs="Courier New"/>
                <w:sz w:val="24"/>
                <w:szCs w:val="24"/>
              </w:rPr>
              <w:t>cout</w:t>
            </w:r>
            <w:proofErr w:type="spellEnd"/>
            <w:r w:rsidRPr="00694C2C">
              <w:rPr>
                <w:rFonts w:ascii="Courier New" w:hAnsi="Courier New" w:cs="Courier New"/>
                <w:sz w:val="24"/>
                <w:szCs w:val="24"/>
              </w:rPr>
              <w:t xml:space="preserve"> &lt;&lt; std:: </w:t>
            </w:r>
            <w:proofErr w:type="spellStart"/>
            <w:r w:rsidRPr="00694C2C">
              <w:rPr>
                <w:rFonts w:ascii="Courier New" w:hAnsi="Courier New" w:cs="Courier New"/>
                <w:sz w:val="24"/>
                <w:szCs w:val="24"/>
              </w:rPr>
              <w:t>endl</w:t>
            </w:r>
            <w:proofErr w:type="spellEnd"/>
            <w:r w:rsidRPr="00694C2C">
              <w:rPr>
                <w:rFonts w:ascii="Courier New" w:hAnsi="Courier New" w:cs="Courier New"/>
                <w:sz w:val="24"/>
                <w:szCs w:val="24"/>
              </w:rPr>
              <w:t>;</w:t>
            </w:r>
          </w:p>
          <w:p w14:paraId="252F882D" w14:textId="77777777" w:rsidR="00A20585" w:rsidRPr="00694C2C" w:rsidRDefault="00A20585" w:rsidP="0015146B">
            <w:pPr>
              <w:rPr>
                <w:rFonts w:ascii="Courier New" w:hAnsi="Courier New" w:cs="Courier New"/>
                <w:sz w:val="24"/>
                <w:szCs w:val="24"/>
              </w:rPr>
            </w:pPr>
            <w:r w:rsidRPr="00694C2C">
              <w:rPr>
                <w:rFonts w:ascii="Courier New" w:hAnsi="Courier New" w:cs="Courier New"/>
                <w:sz w:val="24"/>
                <w:szCs w:val="24"/>
              </w:rPr>
              <w:t xml:space="preserve">    return </w:t>
            </w:r>
            <w:proofErr w:type="gramStart"/>
            <w:r w:rsidRPr="00694C2C">
              <w:rPr>
                <w:rFonts w:ascii="Courier New" w:hAnsi="Courier New" w:cs="Courier New"/>
                <w:sz w:val="24"/>
                <w:szCs w:val="24"/>
              </w:rPr>
              <w:t>0;</w:t>
            </w:r>
            <w:proofErr w:type="gramEnd"/>
          </w:p>
          <w:p w14:paraId="6BD9F1DC" w14:textId="2B87F8D8" w:rsidR="00A20585" w:rsidRDefault="00A20585" w:rsidP="0015146B">
            <w:r w:rsidRPr="00694C2C">
              <w:rPr>
                <w:rFonts w:ascii="Courier New" w:hAnsi="Courier New" w:cs="Courier New"/>
                <w:sz w:val="24"/>
                <w:szCs w:val="24"/>
              </w:rPr>
              <w:t>}</w:t>
            </w:r>
            <w:r>
              <w:t xml:space="preserve"> </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040E8484" w:rsidR="00F72634" w:rsidRDefault="00A20585" w:rsidP="0015146B">
            <w:r>
              <w:t xml:space="preserve">This corrected version of the above code ensures that the iterator is only incremented when an element is erased. This way the iterator pointer only references valid elements and undefined behavior is prevented. </w:t>
            </w:r>
          </w:p>
        </w:tc>
      </w:tr>
      <w:tr w:rsidR="00F72634" w14:paraId="66F887A3" w14:textId="77777777" w:rsidTr="00001F14">
        <w:trPr>
          <w:trHeight w:val="460"/>
        </w:trPr>
        <w:tc>
          <w:tcPr>
            <w:tcW w:w="10800" w:type="dxa"/>
            <w:tcMar>
              <w:top w:w="100" w:type="dxa"/>
              <w:left w:w="100" w:type="dxa"/>
              <w:bottom w:w="100" w:type="dxa"/>
              <w:right w:w="100" w:type="dxa"/>
            </w:tcMar>
          </w:tcPr>
          <w:p w14:paraId="6515C815" w14:textId="77777777" w:rsidR="00F72634" w:rsidRPr="00694C2C" w:rsidRDefault="00A20585" w:rsidP="0015146B">
            <w:pPr>
              <w:rPr>
                <w:rFonts w:ascii="Courier New" w:hAnsi="Courier New" w:cs="Courier New"/>
                <w:sz w:val="24"/>
                <w:szCs w:val="24"/>
              </w:rPr>
            </w:pPr>
            <w:r w:rsidRPr="00694C2C">
              <w:rPr>
                <w:rFonts w:ascii="Courier New" w:hAnsi="Courier New" w:cs="Courier New"/>
                <w:sz w:val="24"/>
                <w:szCs w:val="24"/>
              </w:rPr>
              <w:t>#include &lt;iostream&gt;</w:t>
            </w:r>
          </w:p>
          <w:p w14:paraId="5546573D" w14:textId="77777777" w:rsidR="00A20585" w:rsidRPr="00694C2C" w:rsidRDefault="00A20585" w:rsidP="0015146B">
            <w:pPr>
              <w:rPr>
                <w:rFonts w:ascii="Courier New" w:hAnsi="Courier New" w:cs="Courier New"/>
                <w:sz w:val="24"/>
                <w:szCs w:val="24"/>
              </w:rPr>
            </w:pPr>
            <w:r w:rsidRPr="00694C2C">
              <w:rPr>
                <w:rFonts w:ascii="Courier New" w:hAnsi="Courier New" w:cs="Courier New"/>
                <w:sz w:val="24"/>
                <w:szCs w:val="24"/>
              </w:rPr>
              <w:t>#include &lt;vector&gt;</w:t>
            </w:r>
          </w:p>
          <w:p w14:paraId="019DC1E4" w14:textId="77777777" w:rsidR="00A20585" w:rsidRPr="00694C2C" w:rsidRDefault="00A20585" w:rsidP="0015146B">
            <w:pPr>
              <w:rPr>
                <w:rFonts w:ascii="Courier New" w:hAnsi="Courier New" w:cs="Courier New"/>
                <w:sz w:val="24"/>
                <w:szCs w:val="24"/>
              </w:rPr>
            </w:pPr>
          </w:p>
          <w:p w14:paraId="3493A427" w14:textId="30F50831" w:rsidR="00A20585" w:rsidRPr="00694C2C" w:rsidRDefault="00A20585" w:rsidP="0015146B">
            <w:pPr>
              <w:rPr>
                <w:rFonts w:ascii="Courier New" w:hAnsi="Courier New" w:cs="Courier New"/>
                <w:sz w:val="24"/>
                <w:szCs w:val="24"/>
              </w:rPr>
            </w:pPr>
            <w:r w:rsidRPr="00694C2C">
              <w:rPr>
                <w:rFonts w:ascii="Courier New" w:hAnsi="Courier New" w:cs="Courier New"/>
                <w:sz w:val="24"/>
                <w:szCs w:val="24"/>
              </w:rPr>
              <w:t xml:space="preserve">int </w:t>
            </w:r>
            <w:proofErr w:type="gramStart"/>
            <w:r w:rsidRPr="00694C2C">
              <w:rPr>
                <w:rFonts w:ascii="Courier New" w:hAnsi="Courier New" w:cs="Courier New"/>
                <w:sz w:val="24"/>
                <w:szCs w:val="24"/>
              </w:rPr>
              <w:t>main(</w:t>
            </w:r>
            <w:proofErr w:type="gramEnd"/>
            <w:r w:rsidRPr="00694C2C">
              <w:rPr>
                <w:rFonts w:ascii="Courier New" w:hAnsi="Courier New" w:cs="Courier New"/>
                <w:sz w:val="24"/>
                <w:szCs w:val="24"/>
              </w:rPr>
              <w:t>) {</w:t>
            </w:r>
          </w:p>
          <w:p w14:paraId="40859429" w14:textId="77777777" w:rsidR="00A20585" w:rsidRPr="00694C2C" w:rsidRDefault="00A20585" w:rsidP="0015146B">
            <w:pPr>
              <w:rPr>
                <w:rFonts w:ascii="Courier New" w:hAnsi="Courier New" w:cs="Courier New"/>
                <w:sz w:val="24"/>
                <w:szCs w:val="24"/>
              </w:rPr>
            </w:pPr>
            <w:r w:rsidRPr="00694C2C">
              <w:rPr>
                <w:rFonts w:ascii="Courier New" w:hAnsi="Courier New" w:cs="Courier New"/>
                <w:sz w:val="24"/>
                <w:szCs w:val="24"/>
              </w:rPr>
              <w:t xml:space="preserve">    </w:t>
            </w:r>
            <w:proofErr w:type="gramStart"/>
            <w:r w:rsidRPr="00694C2C">
              <w:rPr>
                <w:rFonts w:ascii="Courier New" w:hAnsi="Courier New" w:cs="Courier New"/>
                <w:sz w:val="24"/>
                <w:szCs w:val="24"/>
              </w:rPr>
              <w:t>std::</w:t>
            </w:r>
            <w:proofErr w:type="gramEnd"/>
            <w:r w:rsidRPr="00694C2C">
              <w:rPr>
                <w:rFonts w:ascii="Courier New" w:hAnsi="Courier New" w:cs="Courier New"/>
                <w:sz w:val="24"/>
                <w:szCs w:val="24"/>
              </w:rPr>
              <w:t>vector&lt;int&gt; numbers = {1, 2, 3, 4, 5};</w:t>
            </w:r>
          </w:p>
          <w:p w14:paraId="748CA79D" w14:textId="77777777" w:rsidR="00A20585" w:rsidRPr="00694C2C" w:rsidRDefault="00A20585" w:rsidP="0015146B">
            <w:pPr>
              <w:rPr>
                <w:rFonts w:ascii="Courier New" w:hAnsi="Courier New" w:cs="Courier New"/>
                <w:sz w:val="24"/>
                <w:szCs w:val="24"/>
              </w:rPr>
            </w:pPr>
          </w:p>
          <w:p w14:paraId="5BBEE76C" w14:textId="77777777" w:rsidR="00A20585" w:rsidRPr="00694C2C" w:rsidRDefault="00A20585" w:rsidP="0015146B">
            <w:pPr>
              <w:rPr>
                <w:rFonts w:ascii="Courier New" w:hAnsi="Courier New" w:cs="Courier New"/>
                <w:sz w:val="24"/>
                <w:szCs w:val="24"/>
              </w:rPr>
            </w:pPr>
            <w:r w:rsidRPr="00694C2C">
              <w:rPr>
                <w:rFonts w:ascii="Courier New" w:hAnsi="Courier New" w:cs="Courier New"/>
                <w:sz w:val="24"/>
                <w:szCs w:val="24"/>
              </w:rPr>
              <w:t xml:space="preserve">    </w:t>
            </w:r>
            <w:proofErr w:type="gramStart"/>
            <w:r w:rsidRPr="00694C2C">
              <w:rPr>
                <w:rFonts w:ascii="Courier New" w:hAnsi="Courier New" w:cs="Courier New"/>
                <w:sz w:val="24"/>
                <w:szCs w:val="24"/>
              </w:rPr>
              <w:t>for(</w:t>
            </w:r>
            <w:proofErr w:type="gramEnd"/>
            <w:r w:rsidRPr="00694C2C">
              <w:rPr>
                <w:rFonts w:ascii="Courier New" w:hAnsi="Courier New" w:cs="Courier New"/>
                <w:sz w:val="24"/>
                <w:szCs w:val="24"/>
              </w:rPr>
              <w:t xml:space="preserve">auto </w:t>
            </w:r>
            <w:proofErr w:type="spellStart"/>
            <w:r w:rsidRPr="00694C2C">
              <w:rPr>
                <w:rFonts w:ascii="Courier New" w:hAnsi="Courier New" w:cs="Courier New"/>
                <w:sz w:val="24"/>
                <w:szCs w:val="24"/>
              </w:rPr>
              <w:t>i</w:t>
            </w:r>
            <w:proofErr w:type="spellEnd"/>
            <w:r w:rsidRPr="00694C2C">
              <w:rPr>
                <w:rFonts w:ascii="Courier New" w:hAnsi="Courier New" w:cs="Courier New"/>
                <w:sz w:val="24"/>
                <w:szCs w:val="24"/>
              </w:rPr>
              <w:t xml:space="preserve"> = </w:t>
            </w:r>
            <w:proofErr w:type="spellStart"/>
            <w:r w:rsidRPr="00694C2C">
              <w:rPr>
                <w:rFonts w:ascii="Courier New" w:hAnsi="Courier New" w:cs="Courier New"/>
                <w:sz w:val="24"/>
                <w:szCs w:val="24"/>
              </w:rPr>
              <w:t>numbers.begin</w:t>
            </w:r>
            <w:proofErr w:type="spellEnd"/>
            <w:r w:rsidRPr="00694C2C">
              <w:rPr>
                <w:rFonts w:ascii="Courier New" w:hAnsi="Courier New" w:cs="Courier New"/>
                <w:sz w:val="24"/>
                <w:szCs w:val="24"/>
              </w:rPr>
              <w:t xml:space="preserve">(); </w:t>
            </w:r>
            <w:proofErr w:type="spellStart"/>
            <w:r w:rsidRPr="00694C2C">
              <w:rPr>
                <w:rFonts w:ascii="Courier New" w:hAnsi="Courier New" w:cs="Courier New"/>
                <w:sz w:val="24"/>
                <w:szCs w:val="24"/>
              </w:rPr>
              <w:t>i</w:t>
            </w:r>
            <w:proofErr w:type="spellEnd"/>
            <w:r w:rsidRPr="00694C2C">
              <w:rPr>
                <w:rFonts w:ascii="Courier New" w:hAnsi="Courier New" w:cs="Courier New"/>
                <w:sz w:val="24"/>
                <w:szCs w:val="24"/>
              </w:rPr>
              <w:t xml:space="preserve"> != </w:t>
            </w:r>
            <w:proofErr w:type="spellStart"/>
            <w:r w:rsidRPr="00694C2C">
              <w:rPr>
                <w:rFonts w:ascii="Courier New" w:hAnsi="Courier New" w:cs="Courier New"/>
                <w:sz w:val="24"/>
                <w:szCs w:val="24"/>
              </w:rPr>
              <w:t>numbers.end</w:t>
            </w:r>
            <w:proofErr w:type="spellEnd"/>
            <w:r w:rsidRPr="00694C2C">
              <w:rPr>
                <w:rFonts w:ascii="Courier New" w:hAnsi="Courier New" w:cs="Courier New"/>
                <w:sz w:val="24"/>
                <w:szCs w:val="24"/>
              </w:rPr>
              <w:t>(); /*not incrementing here */ ) {</w:t>
            </w:r>
          </w:p>
          <w:p w14:paraId="165B827D" w14:textId="77777777" w:rsidR="00A20585" w:rsidRPr="00694C2C" w:rsidRDefault="00A20585" w:rsidP="0015146B">
            <w:pPr>
              <w:rPr>
                <w:rFonts w:ascii="Courier New" w:hAnsi="Courier New" w:cs="Courier New"/>
                <w:sz w:val="24"/>
                <w:szCs w:val="24"/>
              </w:rPr>
            </w:pPr>
            <w:r w:rsidRPr="00694C2C">
              <w:rPr>
                <w:rFonts w:ascii="Courier New" w:hAnsi="Courier New" w:cs="Courier New"/>
                <w:sz w:val="24"/>
                <w:szCs w:val="24"/>
              </w:rPr>
              <w:t xml:space="preserve">        if (*</w:t>
            </w:r>
            <w:proofErr w:type="spellStart"/>
            <w:r w:rsidRPr="00694C2C">
              <w:rPr>
                <w:rFonts w:ascii="Courier New" w:hAnsi="Courier New" w:cs="Courier New"/>
                <w:sz w:val="24"/>
                <w:szCs w:val="24"/>
              </w:rPr>
              <w:t>i</w:t>
            </w:r>
            <w:proofErr w:type="spellEnd"/>
            <w:r w:rsidRPr="00694C2C">
              <w:rPr>
                <w:rFonts w:ascii="Courier New" w:hAnsi="Courier New" w:cs="Courier New"/>
                <w:sz w:val="24"/>
                <w:szCs w:val="24"/>
              </w:rPr>
              <w:t xml:space="preserve"> % 2 == 0) {</w:t>
            </w:r>
          </w:p>
          <w:p w14:paraId="46A94CB9" w14:textId="77777777" w:rsidR="00A20585" w:rsidRPr="00694C2C" w:rsidRDefault="00A20585" w:rsidP="0015146B">
            <w:pPr>
              <w:rPr>
                <w:rFonts w:ascii="Courier New" w:hAnsi="Courier New" w:cs="Courier New"/>
                <w:sz w:val="24"/>
                <w:szCs w:val="24"/>
              </w:rPr>
            </w:pPr>
            <w:r w:rsidRPr="00694C2C">
              <w:rPr>
                <w:rFonts w:ascii="Courier New" w:hAnsi="Courier New" w:cs="Courier New"/>
                <w:sz w:val="24"/>
                <w:szCs w:val="24"/>
              </w:rPr>
              <w:lastRenderedPageBreak/>
              <w:t xml:space="preserve">            </w:t>
            </w:r>
            <w:proofErr w:type="spellStart"/>
            <w:r w:rsidRPr="00694C2C">
              <w:rPr>
                <w:rFonts w:ascii="Courier New" w:hAnsi="Courier New" w:cs="Courier New"/>
                <w:sz w:val="24"/>
                <w:szCs w:val="24"/>
              </w:rPr>
              <w:t>i</w:t>
            </w:r>
            <w:proofErr w:type="spellEnd"/>
            <w:r w:rsidRPr="00694C2C">
              <w:rPr>
                <w:rFonts w:ascii="Courier New" w:hAnsi="Courier New" w:cs="Courier New"/>
                <w:sz w:val="24"/>
                <w:szCs w:val="24"/>
              </w:rPr>
              <w:t xml:space="preserve"> = </w:t>
            </w:r>
            <w:proofErr w:type="spellStart"/>
            <w:proofErr w:type="gramStart"/>
            <w:r w:rsidRPr="00694C2C">
              <w:rPr>
                <w:rFonts w:ascii="Courier New" w:hAnsi="Courier New" w:cs="Courier New"/>
                <w:sz w:val="24"/>
                <w:szCs w:val="24"/>
              </w:rPr>
              <w:t>numbers.erase</w:t>
            </w:r>
            <w:proofErr w:type="spellEnd"/>
            <w:proofErr w:type="gramEnd"/>
            <w:r w:rsidRPr="00694C2C">
              <w:rPr>
                <w:rFonts w:ascii="Courier New" w:hAnsi="Courier New" w:cs="Courier New"/>
                <w:sz w:val="24"/>
                <w:szCs w:val="24"/>
              </w:rPr>
              <w:t>(</w:t>
            </w:r>
            <w:proofErr w:type="spellStart"/>
            <w:r w:rsidRPr="00694C2C">
              <w:rPr>
                <w:rFonts w:ascii="Courier New" w:hAnsi="Courier New" w:cs="Courier New"/>
                <w:sz w:val="24"/>
                <w:szCs w:val="24"/>
              </w:rPr>
              <w:t>i</w:t>
            </w:r>
            <w:proofErr w:type="spellEnd"/>
            <w:r w:rsidRPr="00694C2C">
              <w:rPr>
                <w:rFonts w:ascii="Courier New" w:hAnsi="Courier New" w:cs="Courier New"/>
                <w:sz w:val="24"/>
                <w:szCs w:val="24"/>
              </w:rPr>
              <w:t>);</w:t>
            </w:r>
          </w:p>
          <w:p w14:paraId="4E0E7F4A" w14:textId="77777777" w:rsidR="00694C2C" w:rsidRPr="00694C2C" w:rsidRDefault="00694C2C" w:rsidP="0015146B">
            <w:pPr>
              <w:rPr>
                <w:rFonts w:ascii="Courier New" w:hAnsi="Courier New" w:cs="Courier New"/>
                <w:sz w:val="24"/>
                <w:szCs w:val="24"/>
              </w:rPr>
            </w:pPr>
            <w:r w:rsidRPr="00694C2C">
              <w:rPr>
                <w:rFonts w:ascii="Courier New" w:hAnsi="Courier New" w:cs="Courier New"/>
                <w:sz w:val="24"/>
                <w:szCs w:val="24"/>
              </w:rPr>
              <w:t xml:space="preserve">        } else {</w:t>
            </w:r>
          </w:p>
          <w:p w14:paraId="47B7352F" w14:textId="77777777" w:rsidR="00694C2C" w:rsidRPr="00694C2C" w:rsidRDefault="00694C2C" w:rsidP="0015146B">
            <w:pPr>
              <w:rPr>
                <w:rFonts w:ascii="Courier New" w:hAnsi="Courier New" w:cs="Courier New"/>
                <w:sz w:val="24"/>
                <w:szCs w:val="24"/>
              </w:rPr>
            </w:pPr>
            <w:r w:rsidRPr="00694C2C">
              <w:rPr>
                <w:rFonts w:ascii="Courier New" w:hAnsi="Courier New" w:cs="Courier New"/>
                <w:sz w:val="24"/>
                <w:szCs w:val="24"/>
              </w:rPr>
              <w:t xml:space="preserve">            ++</w:t>
            </w:r>
            <w:proofErr w:type="spellStart"/>
            <w:r w:rsidRPr="00694C2C">
              <w:rPr>
                <w:rFonts w:ascii="Courier New" w:hAnsi="Courier New" w:cs="Courier New"/>
                <w:sz w:val="24"/>
                <w:szCs w:val="24"/>
              </w:rPr>
              <w:t>i</w:t>
            </w:r>
            <w:proofErr w:type="spellEnd"/>
            <w:r w:rsidRPr="00694C2C">
              <w:rPr>
                <w:rFonts w:ascii="Courier New" w:hAnsi="Courier New" w:cs="Courier New"/>
                <w:sz w:val="24"/>
                <w:szCs w:val="24"/>
              </w:rPr>
              <w:t xml:space="preserve">; // only update if element has been </w:t>
            </w:r>
            <w:proofErr w:type="gramStart"/>
            <w:r w:rsidRPr="00694C2C">
              <w:rPr>
                <w:rFonts w:ascii="Courier New" w:hAnsi="Courier New" w:cs="Courier New"/>
                <w:sz w:val="24"/>
                <w:szCs w:val="24"/>
              </w:rPr>
              <w:t>erased</w:t>
            </w:r>
            <w:proofErr w:type="gramEnd"/>
          </w:p>
          <w:p w14:paraId="0CC0633D" w14:textId="77777777" w:rsidR="00694C2C" w:rsidRPr="00694C2C" w:rsidRDefault="00694C2C" w:rsidP="0015146B">
            <w:pPr>
              <w:rPr>
                <w:rFonts w:ascii="Courier New" w:hAnsi="Courier New" w:cs="Courier New"/>
                <w:sz w:val="24"/>
                <w:szCs w:val="24"/>
              </w:rPr>
            </w:pPr>
            <w:r w:rsidRPr="00694C2C">
              <w:rPr>
                <w:rFonts w:ascii="Courier New" w:hAnsi="Courier New" w:cs="Courier New"/>
                <w:sz w:val="24"/>
                <w:szCs w:val="24"/>
              </w:rPr>
              <w:t xml:space="preserve">    }</w:t>
            </w:r>
          </w:p>
          <w:p w14:paraId="19F4EB73" w14:textId="77777777" w:rsidR="00694C2C" w:rsidRPr="00694C2C" w:rsidRDefault="00694C2C" w:rsidP="0015146B">
            <w:pPr>
              <w:rPr>
                <w:rFonts w:ascii="Courier New" w:hAnsi="Courier New" w:cs="Courier New"/>
                <w:sz w:val="24"/>
                <w:szCs w:val="24"/>
              </w:rPr>
            </w:pPr>
          </w:p>
          <w:p w14:paraId="694B4F59" w14:textId="26798B43" w:rsidR="00694C2C" w:rsidRPr="00694C2C" w:rsidRDefault="00694C2C" w:rsidP="0015146B">
            <w:pPr>
              <w:rPr>
                <w:rFonts w:ascii="Courier New" w:hAnsi="Courier New" w:cs="Courier New"/>
                <w:sz w:val="24"/>
                <w:szCs w:val="24"/>
              </w:rPr>
            </w:pPr>
            <w:r w:rsidRPr="00694C2C">
              <w:rPr>
                <w:rFonts w:ascii="Courier New" w:hAnsi="Courier New" w:cs="Courier New"/>
                <w:sz w:val="24"/>
                <w:szCs w:val="24"/>
              </w:rPr>
              <w:t xml:space="preserve">    </w:t>
            </w:r>
            <w:proofErr w:type="gramStart"/>
            <w:r w:rsidRPr="00694C2C">
              <w:rPr>
                <w:rFonts w:ascii="Courier New" w:hAnsi="Courier New" w:cs="Courier New"/>
                <w:sz w:val="24"/>
                <w:szCs w:val="24"/>
              </w:rPr>
              <w:t>for(</w:t>
            </w:r>
            <w:proofErr w:type="gramEnd"/>
            <w:r w:rsidRPr="00694C2C">
              <w:rPr>
                <w:rFonts w:ascii="Courier New" w:hAnsi="Courier New" w:cs="Courier New"/>
                <w:sz w:val="24"/>
                <w:szCs w:val="24"/>
              </w:rPr>
              <w:t>int num : numbers) {</w:t>
            </w:r>
          </w:p>
          <w:p w14:paraId="5F7AE2C4" w14:textId="77777777" w:rsidR="00694C2C" w:rsidRPr="00694C2C" w:rsidRDefault="00694C2C" w:rsidP="0015146B">
            <w:pPr>
              <w:rPr>
                <w:rFonts w:ascii="Courier New" w:hAnsi="Courier New" w:cs="Courier New"/>
                <w:sz w:val="24"/>
                <w:szCs w:val="24"/>
              </w:rPr>
            </w:pPr>
            <w:r w:rsidRPr="00694C2C">
              <w:rPr>
                <w:rFonts w:ascii="Courier New" w:hAnsi="Courier New" w:cs="Courier New"/>
                <w:sz w:val="24"/>
                <w:szCs w:val="24"/>
              </w:rPr>
              <w:t xml:space="preserve">        </w:t>
            </w:r>
            <w:proofErr w:type="gramStart"/>
            <w:r w:rsidRPr="00694C2C">
              <w:rPr>
                <w:rFonts w:ascii="Courier New" w:hAnsi="Courier New" w:cs="Courier New"/>
                <w:sz w:val="24"/>
                <w:szCs w:val="24"/>
              </w:rPr>
              <w:t>std::</w:t>
            </w:r>
            <w:proofErr w:type="spellStart"/>
            <w:proofErr w:type="gramEnd"/>
            <w:r w:rsidRPr="00694C2C">
              <w:rPr>
                <w:rFonts w:ascii="Courier New" w:hAnsi="Courier New" w:cs="Courier New"/>
                <w:sz w:val="24"/>
                <w:szCs w:val="24"/>
              </w:rPr>
              <w:t>cout</w:t>
            </w:r>
            <w:proofErr w:type="spellEnd"/>
            <w:r w:rsidRPr="00694C2C">
              <w:rPr>
                <w:rFonts w:ascii="Courier New" w:hAnsi="Courier New" w:cs="Courier New"/>
                <w:sz w:val="24"/>
                <w:szCs w:val="24"/>
              </w:rPr>
              <w:t xml:space="preserve"> &lt;&lt; num &lt;&lt; “ “;</w:t>
            </w:r>
          </w:p>
          <w:p w14:paraId="59A5C125" w14:textId="77777777" w:rsidR="00694C2C" w:rsidRPr="00694C2C" w:rsidRDefault="00694C2C" w:rsidP="0015146B">
            <w:pPr>
              <w:rPr>
                <w:rFonts w:ascii="Courier New" w:hAnsi="Courier New" w:cs="Courier New"/>
                <w:sz w:val="24"/>
                <w:szCs w:val="24"/>
              </w:rPr>
            </w:pPr>
            <w:r w:rsidRPr="00694C2C">
              <w:rPr>
                <w:rFonts w:ascii="Courier New" w:hAnsi="Courier New" w:cs="Courier New"/>
                <w:sz w:val="24"/>
                <w:szCs w:val="24"/>
              </w:rPr>
              <w:t xml:space="preserve">    }</w:t>
            </w:r>
          </w:p>
          <w:p w14:paraId="38CECF21" w14:textId="77777777" w:rsidR="00694C2C" w:rsidRPr="00694C2C" w:rsidRDefault="00694C2C" w:rsidP="0015146B">
            <w:pPr>
              <w:rPr>
                <w:rFonts w:ascii="Courier New" w:hAnsi="Courier New" w:cs="Courier New"/>
                <w:sz w:val="24"/>
                <w:szCs w:val="24"/>
              </w:rPr>
            </w:pPr>
            <w:r w:rsidRPr="00694C2C">
              <w:rPr>
                <w:rFonts w:ascii="Courier New" w:hAnsi="Courier New" w:cs="Courier New"/>
                <w:sz w:val="24"/>
                <w:szCs w:val="24"/>
              </w:rPr>
              <w:t xml:space="preserve">    </w:t>
            </w:r>
            <w:proofErr w:type="gramStart"/>
            <w:r w:rsidRPr="00694C2C">
              <w:rPr>
                <w:rFonts w:ascii="Courier New" w:hAnsi="Courier New" w:cs="Courier New"/>
                <w:sz w:val="24"/>
                <w:szCs w:val="24"/>
              </w:rPr>
              <w:t>std::</w:t>
            </w:r>
            <w:proofErr w:type="spellStart"/>
            <w:proofErr w:type="gramEnd"/>
            <w:r w:rsidRPr="00694C2C">
              <w:rPr>
                <w:rFonts w:ascii="Courier New" w:hAnsi="Courier New" w:cs="Courier New"/>
                <w:sz w:val="24"/>
                <w:szCs w:val="24"/>
              </w:rPr>
              <w:t>cout</w:t>
            </w:r>
            <w:proofErr w:type="spellEnd"/>
            <w:r w:rsidRPr="00694C2C">
              <w:rPr>
                <w:rFonts w:ascii="Courier New" w:hAnsi="Courier New" w:cs="Courier New"/>
                <w:sz w:val="24"/>
                <w:szCs w:val="24"/>
              </w:rPr>
              <w:t xml:space="preserve"> &lt;&lt; std::</w:t>
            </w:r>
            <w:proofErr w:type="spellStart"/>
            <w:r w:rsidRPr="00694C2C">
              <w:rPr>
                <w:rFonts w:ascii="Courier New" w:hAnsi="Courier New" w:cs="Courier New"/>
                <w:sz w:val="24"/>
                <w:szCs w:val="24"/>
              </w:rPr>
              <w:t>endl</w:t>
            </w:r>
            <w:proofErr w:type="spellEnd"/>
            <w:r w:rsidRPr="00694C2C">
              <w:rPr>
                <w:rFonts w:ascii="Courier New" w:hAnsi="Courier New" w:cs="Courier New"/>
                <w:sz w:val="24"/>
                <w:szCs w:val="24"/>
              </w:rPr>
              <w:t>;</w:t>
            </w:r>
          </w:p>
          <w:p w14:paraId="7CFC965F" w14:textId="77777777" w:rsidR="00694C2C" w:rsidRPr="00694C2C" w:rsidRDefault="00694C2C" w:rsidP="0015146B">
            <w:pPr>
              <w:rPr>
                <w:rFonts w:ascii="Courier New" w:hAnsi="Courier New" w:cs="Courier New"/>
                <w:sz w:val="24"/>
                <w:szCs w:val="24"/>
              </w:rPr>
            </w:pPr>
            <w:r w:rsidRPr="00694C2C">
              <w:rPr>
                <w:rFonts w:ascii="Courier New" w:hAnsi="Courier New" w:cs="Courier New"/>
                <w:sz w:val="24"/>
                <w:szCs w:val="24"/>
              </w:rPr>
              <w:t xml:space="preserve">    return </w:t>
            </w:r>
            <w:proofErr w:type="gramStart"/>
            <w:r w:rsidRPr="00694C2C">
              <w:rPr>
                <w:rFonts w:ascii="Courier New" w:hAnsi="Courier New" w:cs="Courier New"/>
                <w:sz w:val="24"/>
                <w:szCs w:val="24"/>
              </w:rPr>
              <w:t>0;</w:t>
            </w:r>
            <w:proofErr w:type="gramEnd"/>
          </w:p>
          <w:p w14:paraId="09D5B7CA" w14:textId="0121AF67" w:rsidR="00694C2C" w:rsidRDefault="00694C2C" w:rsidP="0015146B">
            <w:r w:rsidRPr="00694C2C">
              <w:rPr>
                <w:rFonts w:ascii="Courier New" w:hAnsi="Courier New" w:cs="Courier New"/>
                <w:sz w:val="24"/>
                <w:szCs w:val="24"/>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4DE3A712" w:rsidR="00381847" w:rsidRDefault="00E769D9">
            <w:pPr>
              <w:pBdr>
                <w:top w:val="nil"/>
                <w:left w:val="nil"/>
                <w:bottom w:val="nil"/>
                <w:right w:val="nil"/>
                <w:between w:val="nil"/>
              </w:pBdr>
            </w:pPr>
            <w:r>
              <w:rPr>
                <w:b/>
              </w:rPr>
              <w:t>Principles(s):</w:t>
            </w:r>
            <w:r>
              <w:t xml:space="preserve"> </w:t>
            </w:r>
            <w:r w:rsidR="00D06E01">
              <w:t xml:space="preserve">1) </w:t>
            </w:r>
            <w:r w:rsidR="00A540D0">
              <w:t xml:space="preserve">Validate Input Data, </w:t>
            </w:r>
            <w:r w:rsidR="00D06E01">
              <w:t xml:space="preserve">9) </w:t>
            </w:r>
            <w:r w:rsidR="00A540D0">
              <w:t>Use Effective Quality Assurance Techniques: Iterators should be treated as input to functions and as such should be subject to the same rigor of bounds testing to ensure no invalid memory accesses. Code analysis should identify potential issues with iterators</w:t>
            </w:r>
            <w:r w:rsidR="008D48C9">
              <w:t xml:space="preserve"> and should generally be checked for common </w:t>
            </w:r>
            <w:r w:rsidR="00DC7D1E">
              <w:t>vulnerabilities</w:t>
            </w:r>
            <w:r w:rsidR="008D48C9">
              <w:t xml:space="preserve">. </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0FF415FE" w:rsidR="00381847" w:rsidRDefault="00C515F0">
            <w:pPr>
              <w:jc w:val="center"/>
            </w:pPr>
            <w:r>
              <w:t>High</w:t>
            </w:r>
          </w:p>
        </w:tc>
        <w:tc>
          <w:tcPr>
            <w:tcW w:w="1341" w:type="dxa"/>
            <w:shd w:val="clear" w:color="auto" w:fill="auto"/>
          </w:tcPr>
          <w:p w14:paraId="5BBCF7D7" w14:textId="28FA91CD" w:rsidR="00381847" w:rsidRDefault="00C515F0">
            <w:pPr>
              <w:jc w:val="center"/>
            </w:pPr>
            <w:r>
              <w:t>Medium</w:t>
            </w:r>
          </w:p>
        </w:tc>
        <w:tc>
          <w:tcPr>
            <w:tcW w:w="4021" w:type="dxa"/>
            <w:shd w:val="clear" w:color="auto" w:fill="auto"/>
          </w:tcPr>
          <w:p w14:paraId="7B7CD542" w14:textId="78B1BF0D" w:rsidR="00381847" w:rsidRDefault="009C524D">
            <w:pPr>
              <w:jc w:val="center"/>
            </w:pPr>
            <w:r>
              <w:t>Low</w:t>
            </w:r>
          </w:p>
        </w:tc>
        <w:tc>
          <w:tcPr>
            <w:tcW w:w="1807" w:type="dxa"/>
            <w:shd w:val="clear" w:color="auto" w:fill="auto"/>
          </w:tcPr>
          <w:p w14:paraId="7F0E433A" w14:textId="0515B28D" w:rsidR="00381847" w:rsidRDefault="00C515F0">
            <w:pPr>
              <w:jc w:val="center"/>
            </w:pPr>
            <w:r>
              <w:t>High</w:t>
            </w:r>
          </w:p>
        </w:tc>
        <w:tc>
          <w:tcPr>
            <w:tcW w:w="1805" w:type="dxa"/>
            <w:shd w:val="clear" w:color="auto" w:fill="auto"/>
          </w:tcPr>
          <w:p w14:paraId="61360AD2" w14:textId="24058EE7" w:rsidR="00381847" w:rsidRDefault="009C524D">
            <w:pPr>
              <w:jc w:val="center"/>
            </w:pPr>
            <w:r>
              <w:t>3</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6E46BCD2" w:rsidR="00381847" w:rsidRDefault="008C5634">
            <w:pPr>
              <w:jc w:val="center"/>
            </w:pPr>
            <w:proofErr w:type="spellStart"/>
            <w:r>
              <w:t>Klocwork</w:t>
            </w:r>
            <w:proofErr w:type="spellEnd"/>
          </w:p>
        </w:tc>
        <w:tc>
          <w:tcPr>
            <w:tcW w:w="1341" w:type="dxa"/>
            <w:shd w:val="clear" w:color="auto" w:fill="auto"/>
          </w:tcPr>
          <w:p w14:paraId="62B1460B" w14:textId="1AB123D4" w:rsidR="00381847" w:rsidRDefault="00FC1052">
            <w:pPr>
              <w:jc w:val="center"/>
            </w:pPr>
            <w:r>
              <w:t>2024.1</w:t>
            </w:r>
          </w:p>
        </w:tc>
        <w:tc>
          <w:tcPr>
            <w:tcW w:w="4021" w:type="dxa"/>
            <w:shd w:val="clear" w:color="auto" w:fill="auto"/>
          </w:tcPr>
          <w:p w14:paraId="45D8FD92" w14:textId="3E42F0DC" w:rsidR="00381847" w:rsidRDefault="008C5634">
            <w:pPr>
              <w:jc w:val="center"/>
            </w:pPr>
            <w:r>
              <w:t>ABV.ITERATOR</w:t>
            </w:r>
          </w:p>
        </w:tc>
        <w:tc>
          <w:tcPr>
            <w:tcW w:w="3611" w:type="dxa"/>
            <w:shd w:val="clear" w:color="auto" w:fill="auto"/>
          </w:tcPr>
          <w:p w14:paraId="3084A142" w14:textId="7B744D8F" w:rsidR="00381847" w:rsidRDefault="008C5634">
            <w:pPr>
              <w:jc w:val="center"/>
            </w:pPr>
            <w:r>
              <w:t>EXP08-C Ensure pointer arithmetic is used correctly</w:t>
            </w:r>
          </w:p>
        </w:tc>
      </w:tr>
      <w:tr w:rsidR="00381847" w14:paraId="3EDB9E1C" w14:textId="77777777" w:rsidTr="00001F14">
        <w:trPr>
          <w:trHeight w:val="460"/>
        </w:trPr>
        <w:tc>
          <w:tcPr>
            <w:tcW w:w="1807" w:type="dxa"/>
            <w:shd w:val="clear" w:color="auto" w:fill="auto"/>
          </w:tcPr>
          <w:p w14:paraId="7134DB5C" w14:textId="197348F3" w:rsidR="00381847" w:rsidRDefault="008C5634">
            <w:pPr>
              <w:jc w:val="center"/>
            </w:pPr>
            <w:r>
              <w:t>Astrée</w:t>
            </w:r>
          </w:p>
        </w:tc>
        <w:tc>
          <w:tcPr>
            <w:tcW w:w="1341" w:type="dxa"/>
            <w:shd w:val="clear" w:color="auto" w:fill="auto"/>
          </w:tcPr>
          <w:p w14:paraId="13D0400D" w14:textId="3DCAEFA2" w:rsidR="00381847" w:rsidRDefault="00FC1052">
            <w:pPr>
              <w:jc w:val="center"/>
            </w:pPr>
            <w:r>
              <w:t>23.10</w:t>
            </w:r>
          </w:p>
        </w:tc>
        <w:tc>
          <w:tcPr>
            <w:tcW w:w="4021" w:type="dxa"/>
            <w:shd w:val="clear" w:color="auto" w:fill="auto"/>
          </w:tcPr>
          <w:p w14:paraId="3735EE4B" w14:textId="5D36BEC6" w:rsidR="00381847" w:rsidRDefault="008C5634">
            <w:pPr>
              <w:jc w:val="center"/>
              <w:rPr>
                <w:u w:val="single"/>
              </w:rPr>
            </w:pPr>
            <w:r>
              <w:t>array-index-range</w:t>
            </w:r>
          </w:p>
        </w:tc>
        <w:tc>
          <w:tcPr>
            <w:tcW w:w="3611" w:type="dxa"/>
            <w:shd w:val="clear" w:color="auto" w:fill="auto"/>
          </w:tcPr>
          <w:p w14:paraId="2B03763C" w14:textId="048AA110" w:rsidR="00381847" w:rsidRDefault="008C5634">
            <w:pPr>
              <w:jc w:val="center"/>
            </w:pPr>
            <w:r>
              <w:t>ARR30-C Do not form or use out-of-bounds pointers or array subscripts</w:t>
            </w:r>
          </w:p>
        </w:tc>
      </w:tr>
      <w:tr w:rsidR="00381847" w14:paraId="7282C048" w14:textId="77777777" w:rsidTr="00001F14">
        <w:trPr>
          <w:trHeight w:val="460"/>
        </w:trPr>
        <w:tc>
          <w:tcPr>
            <w:tcW w:w="1807" w:type="dxa"/>
            <w:shd w:val="clear" w:color="auto" w:fill="auto"/>
          </w:tcPr>
          <w:p w14:paraId="0A4D6880" w14:textId="2B7D286C" w:rsidR="00381847" w:rsidRDefault="008C5634">
            <w:pPr>
              <w:jc w:val="center"/>
            </w:pPr>
            <w:proofErr w:type="spellStart"/>
            <w:r>
              <w:t>TrustInSoft</w:t>
            </w:r>
            <w:proofErr w:type="spellEnd"/>
            <w:r>
              <w:t xml:space="preserve"> Analyzer</w:t>
            </w:r>
          </w:p>
        </w:tc>
        <w:tc>
          <w:tcPr>
            <w:tcW w:w="1341" w:type="dxa"/>
            <w:shd w:val="clear" w:color="auto" w:fill="auto"/>
          </w:tcPr>
          <w:p w14:paraId="56AE9F2F" w14:textId="6DE968AE" w:rsidR="00381847" w:rsidRDefault="00FC1052">
            <w:pPr>
              <w:jc w:val="center"/>
            </w:pPr>
            <w:r>
              <w:t>1.47</w:t>
            </w:r>
          </w:p>
        </w:tc>
        <w:tc>
          <w:tcPr>
            <w:tcW w:w="4021" w:type="dxa"/>
            <w:shd w:val="clear" w:color="auto" w:fill="auto"/>
          </w:tcPr>
          <w:p w14:paraId="041DC01E" w14:textId="2E5529F9" w:rsidR="00381847" w:rsidRDefault="008C5634">
            <w:pPr>
              <w:jc w:val="center"/>
              <w:rPr>
                <w:u w:val="single"/>
              </w:rPr>
            </w:pPr>
            <w:proofErr w:type="spellStart"/>
            <w:r>
              <w:t>Index_in_address</w:t>
            </w:r>
            <w:proofErr w:type="spellEnd"/>
          </w:p>
        </w:tc>
        <w:tc>
          <w:tcPr>
            <w:tcW w:w="3611" w:type="dxa"/>
            <w:shd w:val="clear" w:color="auto" w:fill="auto"/>
          </w:tcPr>
          <w:p w14:paraId="046003E9" w14:textId="2262F547" w:rsidR="00381847" w:rsidRDefault="008C5634">
            <w:pPr>
              <w:jc w:val="center"/>
            </w:pPr>
            <w:r>
              <w:t>ARR30-C Do not form or use out-of-bounds pointers or array subscripts</w:t>
            </w:r>
          </w:p>
        </w:tc>
      </w:tr>
      <w:tr w:rsidR="00381847" w14:paraId="7E43A7F6" w14:textId="77777777" w:rsidTr="00001F14">
        <w:trPr>
          <w:trHeight w:val="460"/>
        </w:trPr>
        <w:tc>
          <w:tcPr>
            <w:tcW w:w="1807" w:type="dxa"/>
            <w:shd w:val="clear" w:color="auto" w:fill="auto"/>
          </w:tcPr>
          <w:p w14:paraId="1D1784AB" w14:textId="26B171B1" w:rsidR="00381847" w:rsidRDefault="008C5634">
            <w:pPr>
              <w:jc w:val="center"/>
            </w:pPr>
            <w:r>
              <w:t>ÉCLAIR</w:t>
            </w:r>
          </w:p>
        </w:tc>
        <w:tc>
          <w:tcPr>
            <w:tcW w:w="1341" w:type="dxa"/>
            <w:shd w:val="clear" w:color="auto" w:fill="auto"/>
          </w:tcPr>
          <w:p w14:paraId="2A494700" w14:textId="26997ACC" w:rsidR="00381847" w:rsidRDefault="00FC1052">
            <w:pPr>
              <w:jc w:val="center"/>
            </w:pPr>
            <w:r>
              <w:t>3.12.0</w:t>
            </w:r>
          </w:p>
        </w:tc>
        <w:tc>
          <w:tcPr>
            <w:tcW w:w="4021" w:type="dxa"/>
            <w:shd w:val="clear" w:color="auto" w:fill="auto"/>
          </w:tcPr>
          <w:p w14:paraId="58358B4A" w14:textId="41990D5B" w:rsidR="00381847" w:rsidRDefault="008C5634">
            <w:pPr>
              <w:jc w:val="center"/>
              <w:rPr>
                <w:u w:val="single"/>
              </w:rPr>
            </w:pPr>
            <w:r>
              <w:t>CC2.FLP30</w:t>
            </w:r>
          </w:p>
        </w:tc>
        <w:tc>
          <w:tcPr>
            <w:tcW w:w="3611" w:type="dxa"/>
            <w:shd w:val="clear" w:color="auto" w:fill="auto"/>
          </w:tcPr>
          <w:p w14:paraId="192D69E1" w14:textId="22BC4230" w:rsidR="00381847" w:rsidRDefault="008C5634">
            <w:pPr>
              <w:jc w:val="center"/>
            </w:pPr>
            <w:r>
              <w:t>FLP30-C Do not use floating-point variables as loop counters</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6E1653CE" w:rsidR="00381847" w:rsidRDefault="00E769D9">
      <w:pPr>
        <w:ind w:left="720"/>
      </w:pPr>
      <w:r>
        <w:t xml:space="preserve">Automation will be used for the enforcement of and compliance </w:t>
      </w:r>
      <w:r w:rsidR="00DF1452">
        <w:t>with</w:t>
      </w:r>
      <w:r>
        <w:t xml:space="preserve">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85C7819" w14:textId="341A1B1E" w:rsidR="00381847" w:rsidRDefault="00177360">
      <w:pPr>
        <w:ind w:left="720"/>
      </w:pPr>
      <w:r>
        <w:t>To automate enforcement of the standards defined in this policy, security will be implemented at various stages throughout the existing pipeline. The Assess and plan stage can be supplemented with automated tracking of threats and regulatory changes to stay on top of the latest developments. Design and Build phases should include initial setup of automated testing with static code analysis and unit testing</w:t>
      </w:r>
      <w:r w:rsidR="00575FBD">
        <w:t>, threat modeling, and software composition analysis tools for verifying third party dependencies</w:t>
      </w:r>
      <w:r>
        <w:t>. Verify and test phase should include dynamic runtime analysis tools to verify code behavior in a live environment</w:t>
      </w:r>
      <w:r w:rsidR="00575FBD">
        <w:t xml:space="preserve"> with possible automated penetration testing to simulate attacks</w:t>
      </w:r>
      <w:r>
        <w:t xml:space="preserve">. </w:t>
      </w:r>
      <w:r w:rsidR="00575FBD">
        <w:t xml:space="preserve">Lastly, use of containers can increase isolation and allow for further automated security checks enhancing security measures. </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705"/>
        <w:gridCol w:w="1170"/>
        <w:gridCol w:w="1800"/>
        <w:gridCol w:w="1980"/>
        <w:gridCol w:w="1800"/>
        <w:gridCol w:w="2335"/>
      </w:tblGrid>
      <w:tr w:rsidR="00381847" w14:paraId="668FD8B2" w14:textId="77777777" w:rsidTr="00902BD4">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705"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170"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800"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980"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1800"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335"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902BD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shd w:val="clear" w:color="auto" w:fill="EDEDED"/>
          </w:tcPr>
          <w:p w14:paraId="3779210C" w14:textId="37BAEDBE" w:rsidR="00381847" w:rsidRDefault="00902BD4">
            <w:r>
              <w:t>DAT</w:t>
            </w:r>
            <w:r w:rsidR="00E769D9">
              <w:t>-001-CPP</w:t>
            </w:r>
          </w:p>
        </w:tc>
        <w:tc>
          <w:tcPr>
            <w:tcW w:w="1170"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800"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980"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1800" w:type="dxa"/>
          </w:tcPr>
          <w:p w14:paraId="30C5D21F"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2335" w:type="dxa"/>
          </w:tcPr>
          <w:p w14:paraId="301ACA4D" w14:textId="77777777" w:rsidR="00381847" w:rsidRDefault="00E769D9">
            <w:pPr>
              <w:cnfStyle w:val="000000100000" w:firstRow="0" w:lastRow="0" w:firstColumn="0" w:lastColumn="0" w:oddVBand="0" w:evenVBand="0" w:oddHBand="1" w:evenHBand="0" w:firstRowFirstColumn="0" w:firstRowLastColumn="0" w:lastRowFirstColumn="0" w:lastRowLastColumn="0"/>
            </w:pPr>
            <w:r>
              <w:t>2</w:t>
            </w:r>
          </w:p>
        </w:tc>
      </w:tr>
      <w:tr w:rsidR="00381847" w14:paraId="5E698A8A" w14:textId="77777777" w:rsidTr="00902BD4">
        <w:trPr>
          <w:jc w:val="center"/>
        </w:trPr>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A5A5A5"/>
              <w:bottom w:val="single" w:sz="4" w:space="0" w:color="A5A5A5"/>
            </w:tcBorders>
            <w:shd w:val="clear" w:color="auto" w:fill="EDEDED"/>
          </w:tcPr>
          <w:p w14:paraId="5221428A" w14:textId="20D27A4F" w:rsidR="00381847" w:rsidRDefault="00902BD4">
            <w:r>
              <w:t>INT</w:t>
            </w:r>
            <w:r w:rsidR="00841431">
              <w:t>-002-CPP</w:t>
            </w:r>
          </w:p>
        </w:tc>
        <w:tc>
          <w:tcPr>
            <w:tcW w:w="1170" w:type="dxa"/>
          </w:tcPr>
          <w:p w14:paraId="61027C5A" w14:textId="18247A2A" w:rsidR="00381847" w:rsidRDefault="006E0358">
            <w:pPr>
              <w:cnfStyle w:val="000000000000" w:firstRow="0" w:lastRow="0" w:firstColumn="0" w:lastColumn="0" w:oddVBand="0" w:evenVBand="0" w:oddHBand="0" w:evenHBand="0" w:firstRowFirstColumn="0" w:firstRowLastColumn="0" w:lastRowFirstColumn="0" w:lastRowLastColumn="0"/>
            </w:pPr>
            <w:r>
              <w:t>High</w:t>
            </w:r>
          </w:p>
        </w:tc>
        <w:tc>
          <w:tcPr>
            <w:tcW w:w="1800" w:type="dxa"/>
          </w:tcPr>
          <w:p w14:paraId="376968D4" w14:textId="6D461D73" w:rsidR="00381847" w:rsidRDefault="006E0358">
            <w:pPr>
              <w:cnfStyle w:val="000000000000" w:firstRow="0" w:lastRow="0" w:firstColumn="0" w:lastColumn="0" w:oddVBand="0" w:evenVBand="0" w:oddHBand="0" w:evenHBand="0" w:firstRowFirstColumn="0" w:firstRowLastColumn="0" w:lastRowFirstColumn="0" w:lastRowLastColumn="0"/>
            </w:pPr>
            <w:r>
              <w:t>Likely-Very Likely</w:t>
            </w:r>
          </w:p>
        </w:tc>
        <w:tc>
          <w:tcPr>
            <w:tcW w:w="1980" w:type="dxa"/>
          </w:tcPr>
          <w:p w14:paraId="61E76894" w14:textId="7D8EFE2D" w:rsidR="00381847" w:rsidRDefault="006E0358">
            <w:pPr>
              <w:cnfStyle w:val="000000000000" w:firstRow="0" w:lastRow="0" w:firstColumn="0" w:lastColumn="0" w:oddVBand="0" w:evenVBand="0" w:oddHBand="0" w:evenHBand="0" w:firstRowFirstColumn="0" w:firstRowLastColumn="0" w:lastRowFirstColumn="0" w:lastRowLastColumn="0"/>
            </w:pPr>
            <w:r>
              <w:t>Medium</w:t>
            </w:r>
          </w:p>
        </w:tc>
        <w:tc>
          <w:tcPr>
            <w:tcW w:w="1800" w:type="dxa"/>
          </w:tcPr>
          <w:p w14:paraId="05A3CE43" w14:textId="02BE9714" w:rsidR="00381847" w:rsidRDefault="006E0358">
            <w:pPr>
              <w:cnfStyle w:val="000000000000" w:firstRow="0" w:lastRow="0" w:firstColumn="0" w:lastColumn="0" w:oddVBand="0" w:evenVBand="0" w:oddHBand="0" w:evenHBand="0" w:firstRowFirstColumn="0" w:firstRowLastColumn="0" w:lastRowFirstColumn="0" w:lastRowLastColumn="0"/>
            </w:pPr>
            <w:r>
              <w:t>High</w:t>
            </w:r>
          </w:p>
        </w:tc>
        <w:tc>
          <w:tcPr>
            <w:tcW w:w="2335" w:type="dxa"/>
          </w:tcPr>
          <w:p w14:paraId="782C814E" w14:textId="4ED0D249" w:rsidR="00381847" w:rsidRDefault="006E0358">
            <w:pPr>
              <w:cnfStyle w:val="000000000000" w:firstRow="0" w:lastRow="0" w:firstColumn="0" w:lastColumn="0" w:oddVBand="0" w:evenVBand="0" w:oddHBand="0" w:evenHBand="0" w:firstRowFirstColumn="0" w:firstRowLastColumn="0" w:lastRowFirstColumn="0" w:lastRowLastColumn="0"/>
            </w:pPr>
            <w:r>
              <w:t>3</w:t>
            </w:r>
          </w:p>
        </w:tc>
      </w:tr>
      <w:tr w:rsidR="00381847" w14:paraId="4E346B29" w14:textId="77777777" w:rsidTr="00902BD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shd w:val="clear" w:color="auto" w:fill="EDEDED"/>
          </w:tcPr>
          <w:p w14:paraId="11F4BE0E" w14:textId="4BB88360" w:rsidR="00381847" w:rsidRDefault="00841431">
            <w:r>
              <w:t>ST</w:t>
            </w:r>
            <w:r w:rsidR="00902BD4">
              <w:t>R</w:t>
            </w:r>
            <w:r>
              <w:t>-003-CPP</w:t>
            </w:r>
          </w:p>
        </w:tc>
        <w:tc>
          <w:tcPr>
            <w:tcW w:w="1170" w:type="dxa"/>
          </w:tcPr>
          <w:p w14:paraId="752BE477" w14:textId="1C9897D4" w:rsidR="00381847" w:rsidRDefault="006E0358">
            <w:pPr>
              <w:cnfStyle w:val="000000100000" w:firstRow="0" w:lastRow="0" w:firstColumn="0" w:lastColumn="0" w:oddVBand="0" w:evenVBand="0" w:oddHBand="1" w:evenHBand="0" w:firstRowFirstColumn="0" w:firstRowLastColumn="0" w:lastRowFirstColumn="0" w:lastRowLastColumn="0"/>
            </w:pPr>
            <w:r>
              <w:t>High</w:t>
            </w:r>
          </w:p>
        </w:tc>
        <w:tc>
          <w:tcPr>
            <w:tcW w:w="1800" w:type="dxa"/>
          </w:tcPr>
          <w:p w14:paraId="2FE8B114" w14:textId="535D4460" w:rsidR="00381847" w:rsidRDefault="006E0358">
            <w:pPr>
              <w:cnfStyle w:val="000000100000" w:firstRow="0" w:lastRow="0" w:firstColumn="0" w:lastColumn="0" w:oddVBand="0" w:evenVBand="0" w:oddHBand="1" w:evenHBand="0" w:firstRowFirstColumn="0" w:firstRowLastColumn="0" w:lastRowFirstColumn="0" w:lastRowLastColumn="0"/>
            </w:pPr>
            <w:r>
              <w:t>Likely</w:t>
            </w:r>
          </w:p>
        </w:tc>
        <w:tc>
          <w:tcPr>
            <w:tcW w:w="1980" w:type="dxa"/>
          </w:tcPr>
          <w:p w14:paraId="0CDE0BE2" w14:textId="5BED080D" w:rsidR="00381847" w:rsidRDefault="006E0358">
            <w:pPr>
              <w:cnfStyle w:val="000000100000" w:firstRow="0" w:lastRow="0" w:firstColumn="0" w:lastColumn="0" w:oddVBand="0" w:evenVBand="0" w:oddHBand="1" w:evenHBand="0" w:firstRowFirstColumn="0" w:firstRowLastColumn="0" w:lastRowFirstColumn="0" w:lastRowLastColumn="0"/>
            </w:pPr>
            <w:r>
              <w:t>Low</w:t>
            </w:r>
          </w:p>
        </w:tc>
        <w:tc>
          <w:tcPr>
            <w:tcW w:w="1800" w:type="dxa"/>
          </w:tcPr>
          <w:p w14:paraId="3D7A98BF" w14:textId="520CC46E" w:rsidR="00381847" w:rsidRDefault="006E0358">
            <w:pPr>
              <w:cnfStyle w:val="000000100000" w:firstRow="0" w:lastRow="0" w:firstColumn="0" w:lastColumn="0" w:oddVBand="0" w:evenVBand="0" w:oddHBand="1" w:evenHBand="0" w:firstRowFirstColumn="0" w:firstRowLastColumn="0" w:lastRowFirstColumn="0" w:lastRowLastColumn="0"/>
            </w:pPr>
            <w:r>
              <w:t>High</w:t>
            </w:r>
          </w:p>
        </w:tc>
        <w:tc>
          <w:tcPr>
            <w:tcW w:w="2335" w:type="dxa"/>
          </w:tcPr>
          <w:p w14:paraId="2342A158" w14:textId="65871F7E" w:rsidR="00381847" w:rsidRDefault="006E0358">
            <w:pPr>
              <w:cnfStyle w:val="000000100000" w:firstRow="0" w:lastRow="0" w:firstColumn="0" w:lastColumn="0" w:oddVBand="0" w:evenVBand="0" w:oddHBand="1" w:evenHBand="0" w:firstRowFirstColumn="0" w:firstRowLastColumn="0" w:lastRowFirstColumn="0" w:lastRowLastColumn="0"/>
            </w:pPr>
            <w:r>
              <w:t>3</w:t>
            </w:r>
          </w:p>
        </w:tc>
      </w:tr>
      <w:tr w:rsidR="00381847" w14:paraId="334DB08B" w14:textId="77777777" w:rsidTr="00902BD4">
        <w:trPr>
          <w:jc w:val="center"/>
        </w:trPr>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A5A5A5"/>
              <w:bottom w:val="single" w:sz="4" w:space="0" w:color="A5A5A5"/>
            </w:tcBorders>
            <w:shd w:val="clear" w:color="auto" w:fill="EDEDED"/>
          </w:tcPr>
          <w:p w14:paraId="4BFFD498" w14:textId="682EE94A" w:rsidR="00381847" w:rsidRDefault="00841431">
            <w:r>
              <w:t>ST</w:t>
            </w:r>
            <w:r w:rsidR="00902BD4">
              <w:t>R</w:t>
            </w:r>
            <w:r>
              <w:t>-004-CPP</w:t>
            </w:r>
          </w:p>
        </w:tc>
        <w:tc>
          <w:tcPr>
            <w:tcW w:w="1170" w:type="dxa"/>
          </w:tcPr>
          <w:p w14:paraId="308B96BF" w14:textId="6F3EDFF4" w:rsidR="00381847" w:rsidRDefault="006E0358">
            <w:pPr>
              <w:cnfStyle w:val="000000000000" w:firstRow="0" w:lastRow="0" w:firstColumn="0" w:lastColumn="0" w:oddVBand="0" w:evenVBand="0" w:oddHBand="0" w:evenHBand="0" w:firstRowFirstColumn="0" w:firstRowLastColumn="0" w:lastRowFirstColumn="0" w:lastRowLastColumn="0"/>
            </w:pPr>
            <w:r>
              <w:t>High</w:t>
            </w:r>
          </w:p>
        </w:tc>
        <w:tc>
          <w:tcPr>
            <w:tcW w:w="1800" w:type="dxa"/>
          </w:tcPr>
          <w:p w14:paraId="7622FAD2" w14:textId="5FB564E4" w:rsidR="00381847" w:rsidRDefault="006E0358">
            <w:pPr>
              <w:cnfStyle w:val="000000000000" w:firstRow="0" w:lastRow="0" w:firstColumn="0" w:lastColumn="0" w:oddVBand="0" w:evenVBand="0" w:oddHBand="0" w:evenHBand="0" w:firstRowFirstColumn="0" w:firstRowLastColumn="0" w:lastRowFirstColumn="0" w:lastRowLastColumn="0"/>
            </w:pPr>
            <w:r>
              <w:t>Very Likely</w:t>
            </w:r>
          </w:p>
        </w:tc>
        <w:tc>
          <w:tcPr>
            <w:tcW w:w="1980" w:type="dxa"/>
          </w:tcPr>
          <w:p w14:paraId="36FD3789" w14:textId="2B3C684E" w:rsidR="00381847" w:rsidRDefault="006E0358">
            <w:pPr>
              <w:cnfStyle w:val="000000000000" w:firstRow="0" w:lastRow="0" w:firstColumn="0" w:lastColumn="0" w:oddVBand="0" w:evenVBand="0" w:oddHBand="0" w:evenHBand="0" w:firstRowFirstColumn="0" w:firstRowLastColumn="0" w:lastRowFirstColumn="0" w:lastRowLastColumn="0"/>
            </w:pPr>
            <w:r>
              <w:t>Medium</w:t>
            </w:r>
          </w:p>
        </w:tc>
        <w:tc>
          <w:tcPr>
            <w:tcW w:w="1800" w:type="dxa"/>
          </w:tcPr>
          <w:p w14:paraId="2B485651" w14:textId="4A10BD03" w:rsidR="00381847" w:rsidRDefault="006E0358">
            <w:pPr>
              <w:cnfStyle w:val="000000000000" w:firstRow="0" w:lastRow="0" w:firstColumn="0" w:lastColumn="0" w:oddVBand="0" w:evenVBand="0" w:oddHBand="0" w:evenHBand="0" w:firstRowFirstColumn="0" w:firstRowLastColumn="0" w:lastRowFirstColumn="0" w:lastRowLastColumn="0"/>
            </w:pPr>
            <w:r>
              <w:t>High</w:t>
            </w:r>
          </w:p>
        </w:tc>
        <w:tc>
          <w:tcPr>
            <w:tcW w:w="2335" w:type="dxa"/>
          </w:tcPr>
          <w:p w14:paraId="11242936" w14:textId="6F228FCF" w:rsidR="00381847" w:rsidRDefault="006E0358">
            <w:pPr>
              <w:cnfStyle w:val="000000000000" w:firstRow="0" w:lastRow="0" w:firstColumn="0" w:lastColumn="0" w:oddVBand="0" w:evenVBand="0" w:oddHBand="0" w:evenHBand="0" w:firstRowFirstColumn="0" w:firstRowLastColumn="0" w:lastRowFirstColumn="0" w:lastRowLastColumn="0"/>
            </w:pPr>
            <w:r>
              <w:t>5</w:t>
            </w:r>
          </w:p>
        </w:tc>
      </w:tr>
      <w:tr w:rsidR="00381847" w14:paraId="2F0514EA" w14:textId="77777777" w:rsidTr="00902BD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shd w:val="clear" w:color="auto" w:fill="EDEDED"/>
          </w:tcPr>
          <w:p w14:paraId="467A999D" w14:textId="12261E7D" w:rsidR="00381847" w:rsidRDefault="00902BD4">
            <w:r>
              <w:t>MEM</w:t>
            </w:r>
            <w:r w:rsidR="00841431">
              <w:t>-005-CPP</w:t>
            </w:r>
          </w:p>
        </w:tc>
        <w:tc>
          <w:tcPr>
            <w:tcW w:w="1170" w:type="dxa"/>
          </w:tcPr>
          <w:p w14:paraId="6864030F" w14:textId="64BE1636" w:rsidR="00381847" w:rsidRDefault="006E0358">
            <w:pPr>
              <w:cnfStyle w:val="000000100000" w:firstRow="0" w:lastRow="0" w:firstColumn="0" w:lastColumn="0" w:oddVBand="0" w:evenVBand="0" w:oddHBand="1" w:evenHBand="0" w:firstRowFirstColumn="0" w:firstRowLastColumn="0" w:lastRowFirstColumn="0" w:lastRowLastColumn="0"/>
            </w:pPr>
            <w:r>
              <w:t>Medium</w:t>
            </w:r>
          </w:p>
        </w:tc>
        <w:tc>
          <w:tcPr>
            <w:tcW w:w="1800" w:type="dxa"/>
          </w:tcPr>
          <w:p w14:paraId="5FD64D49" w14:textId="3C7B2269" w:rsidR="00381847" w:rsidRDefault="006E0358">
            <w:pPr>
              <w:cnfStyle w:val="000000100000" w:firstRow="0" w:lastRow="0" w:firstColumn="0" w:lastColumn="0" w:oddVBand="0" w:evenVBand="0" w:oddHBand="1" w:evenHBand="0" w:firstRowFirstColumn="0" w:firstRowLastColumn="0" w:lastRowFirstColumn="0" w:lastRowLastColumn="0"/>
            </w:pPr>
            <w:r>
              <w:t>Likely</w:t>
            </w:r>
          </w:p>
        </w:tc>
        <w:tc>
          <w:tcPr>
            <w:tcW w:w="1980" w:type="dxa"/>
          </w:tcPr>
          <w:p w14:paraId="3B5FC682" w14:textId="63E7FCF1" w:rsidR="00381847" w:rsidRDefault="006E0358">
            <w:pPr>
              <w:cnfStyle w:val="000000100000" w:firstRow="0" w:lastRow="0" w:firstColumn="0" w:lastColumn="0" w:oddVBand="0" w:evenVBand="0" w:oddHBand="1" w:evenHBand="0" w:firstRowFirstColumn="0" w:firstRowLastColumn="0" w:lastRowFirstColumn="0" w:lastRowLastColumn="0"/>
            </w:pPr>
            <w:r>
              <w:t>Low</w:t>
            </w:r>
          </w:p>
        </w:tc>
        <w:tc>
          <w:tcPr>
            <w:tcW w:w="1800" w:type="dxa"/>
          </w:tcPr>
          <w:p w14:paraId="644F2CA9" w14:textId="0DAB51BD" w:rsidR="00381847" w:rsidRDefault="006E0358">
            <w:pPr>
              <w:cnfStyle w:val="000000100000" w:firstRow="0" w:lastRow="0" w:firstColumn="0" w:lastColumn="0" w:oddVBand="0" w:evenVBand="0" w:oddHBand="1" w:evenHBand="0" w:firstRowFirstColumn="0" w:firstRowLastColumn="0" w:lastRowFirstColumn="0" w:lastRowLastColumn="0"/>
            </w:pPr>
            <w:r>
              <w:t>High</w:t>
            </w:r>
          </w:p>
        </w:tc>
        <w:tc>
          <w:tcPr>
            <w:tcW w:w="2335" w:type="dxa"/>
          </w:tcPr>
          <w:p w14:paraId="4C713B84" w14:textId="33556C99" w:rsidR="00381847" w:rsidRDefault="006E0358">
            <w:pPr>
              <w:cnfStyle w:val="000000100000" w:firstRow="0" w:lastRow="0" w:firstColumn="0" w:lastColumn="0" w:oddVBand="0" w:evenVBand="0" w:oddHBand="1" w:evenHBand="0" w:firstRowFirstColumn="0" w:firstRowLastColumn="0" w:lastRowFirstColumn="0" w:lastRowLastColumn="0"/>
            </w:pPr>
            <w:r>
              <w:t>2</w:t>
            </w:r>
          </w:p>
        </w:tc>
      </w:tr>
      <w:tr w:rsidR="00381847" w14:paraId="4E676554" w14:textId="77777777" w:rsidTr="00902BD4">
        <w:trPr>
          <w:jc w:val="center"/>
        </w:trPr>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A5A5A5"/>
              <w:bottom w:val="single" w:sz="4" w:space="0" w:color="A5A5A5"/>
            </w:tcBorders>
            <w:shd w:val="clear" w:color="auto" w:fill="EDEDED"/>
          </w:tcPr>
          <w:p w14:paraId="7100264D" w14:textId="5F1313A6" w:rsidR="00381847" w:rsidRDefault="00902BD4">
            <w:r>
              <w:t>MSC</w:t>
            </w:r>
            <w:r w:rsidR="00841431">
              <w:t>-006-CPP</w:t>
            </w:r>
          </w:p>
        </w:tc>
        <w:tc>
          <w:tcPr>
            <w:tcW w:w="1170" w:type="dxa"/>
          </w:tcPr>
          <w:p w14:paraId="2DCA5B40" w14:textId="0BE451E8" w:rsidR="00381847" w:rsidRDefault="006E0358">
            <w:pPr>
              <w:cnfStyle w:val="000000000000" w:firstRow="0" w:lastRow="0" w:firstColumn="0" w:lastColumn="0" w:oddVBand="0" w:evenVBand="0" w:oddHBand="0" w:evenHBand="0" w:firstRowFirstColumn="0" w:firstRowLastColumn="0" w:lastRowFirstColumn="0" w:lastRowLastColumn="0"/>
            </w:pPr>
            <w:r>
              <w:t>Low</w:t>
            </w:r>
          </w:p>
        </w:tc>
        <w:tc>
          <w:tcPr>
            <w:tcW w:w="1800" w:type="dxa"/>
          </w:tcPr>
          <w:p w14:paraId="471B62B8" w14:textId="41B7A8A3" w:rsidR="00381847" w:rsidRDefault="006E0358">
            <w:pPr>
              <w:cnfStyle w:val="000000000000" w:firstRow="0" w:lastRow="0" w:firstColumn="0" w:lastColumn="0" w:oddVBand="0" w:evenVBand="0" w:oddHBand="0" w:evenHBand="0" w:firstRowFirstColumn="0" w:firstRowLastColumn="0" w:lastRowFirstColumn="0" w:lastRowLastColumn="0"/>
            </w:pPr>
            <w:r>
              <w:t>Unlikely</w:t>
            </w:r>
          </w:p>
        </w:tc>
        <w:tc>
          <w:tcPr>
            <w:tcW w:w="1980" w:type="dxa"/>
          </w:tcPr>
          <w:p w14:paraId="00A6F6BA" w14:textId="214D056B" w:rsidR="00381847" w:rsidRDefault="006E0358">
            <w:pPr>
              <w:cnfStyle w:val="000000000000" w:firstRow="0" w:lastRow="0" w:firstColumn="0" w:lastColumn="0" w:oddVBand="0" w:evenVBand="0" w:oddHBand="0" w:evenHBand="0" w:firstRowFirstColumn="0" w:firstRowLastColumn="0" w:lastRowFirstColumn="0" w:lastRowLastColumn="0"/>
            </w:pPr>
            <w:r>
              <w:t>Low</w:t>
            </w:r>
          </w:p>
        </w:tc>
        <w:tc>
          <w:tcPr>
            <w:tcW w:w="1800" w:type="dxa"/>
          </w:tcPr>
          <w:p w14:paraId="2053F4CB" w14:textId="2B12873E" w:rsidR="00381847" w:rsidRDefault="006E0358">
            <w:pPr>
              <w:cnfStyle w:val="000000000000" w:firstRow="0" w:lastRow="0" w:firstColumn="0" w:lastColumn="0" w:oddVBand="0" w:evenVBand="0" w:oddHBand="0" w:evenHBand="0" w:firstRowFirstColumn="0" w:firstRowLastColumn="0" w:lastRowFirstColumn="0" w:lastRowLastColumn="0"/>
            </w:pPr>
            <w:r>
              <w:t>Low</w:t>
            </w:r>
          </w:p>
        </w:tc>
        <w:tc>
          <w:tcPr>
            <w:tcW w:w="2335" w:type="dxa"/>
          </w:tcPr>
          <w:p w14:paraId="4FE2E491" w14:textId="73C053F0" w:rsidR="00381847" w:rsidRDefault="006E0358">
            <w:pPr>
              <w:cnfStyle w:val="000000000000" w:firstRow="0" w:lastRow="0" w:firstColumn="0" w:lastColumn="0" w:oddVBand="0" w:evenVBand="0" w:oddHBand="0" w:evenHBand="0" w:firstRowFirstColumn="0" w:firstRowLastColumn="0" w:lastRowFirstColumn="0" w:lastRowLastColumn="0"/>
            </w:pPr>
            <w:r>
              <w:t>1</w:t>
            </w:r>
          </w:p>
        </w:tc>
      </w:tr>
      <w:tr w:rsidR="00381847" w14:paraId="2909CEA7" w14:textId="77777777" w:rsidTr="00902BD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shd w:val="clear" w:color="auto" w:fill="EDEDED"/>
          </w:tcPr>
          <w:p w14:paraId="6FA73728" w14:textId="64C2F4C8" w:rsidR="00381847" w:rsidRDefault="00902BD4">
            <w:r>
              <w:t>EXC</w:t>
            </w:r>
            <w:r w:rsidR="00841431">
              <w:t>-007-CPP</w:t>
            </w:r>
          </w:p>
        </w:tc>
        <w:tc>
          <w:tcPr>
            <w:tcW w:w="1170" w:type="dxa"/>
          </w:tcPr>
          <w:p w14:paraId="7CFBEC18" w14:textId="7A8EC872" w:rsidR="00381847" w:rsidRDefault="006E0358">
            <w:pPr>
              <w:cnfStyle w:val="000000100000" w:firstRow="0" w:lastRow="0" w:firstColumn="0" w:lastColumn="0" w:oddVBand="0" w:evenVBand="0" w:oddHBand="1" w:evenHBand="0" w:firstRowFirstColumn="0" w:firstRowLastColumn="0" w:lastRowFirstColumn="0" w:lastRowLastColumn="0"/>
            </w:pPr>
            <w:r>
              <w:t>High</w:t>
            </w:r>
          </w:p>
        </w:tc>
        <w:tc>
          <w:tcPr>
            <w:tcW w:w="1800" w:type="dxa"/>
          </w:tcPr>
          <w:p w14:paraId="679D4A94" w14:textId="39F3AAFA" w:rsidR="00381847" w:rsidRDefault="006E0358">
            <w:pPr>
              <w:cnfStyle w:val="000000100000" w:firstRow="0" w:lastRow="0" w:firstColumn="0" w:lastColumn="0" w:oddVBand="0" w:evenVBand="0" w:oddHBand="1" w:evenHBand="0" w:firstRowFirstColumn="0" w:firstRowLastColumn="0" w:lastRowFirstColumn="0" w:lastRowLastColumn="0"/>
            </w:pPr>
            <w:r>
              <w:t>Likely</w:t>
            </w:r>
          </w:p>
        </w:tc>
        <w:tc>
          <w:tcPr>
            <w:tcW w:w="1980" w:type="dxa"/>
          </w:tcPr>
          <w:p w14:paraId="18430555" w14:textId="22FB73B6" w:rsidR="00381847" w:rsidRDefault="006E0358">
            <w:pPr>
              <w:cnfStyle w:val="000000100000" w:firstRow="0" w:lastRow="0" w:firstColumn="0" w:lastColumn="0" w:oddVBand="0" w:evenVBand="0" w:oddHBand="1" w:evenHBand="0" w:firstRowFirstColumn="0" w:firstRowLastColumn="0" w:lastRowFirstColumn="0" w:lastRowLastColumn="0"/>
            </w:pPr>
            <w:r>
              <w:t>Medium-High</w:t>
            </w:r>
          </w:p>
        </w:tc>
        <w:tc>
          <w:tcPr>
            <w:tcW w:w="1800" w:type="dxa"/>
          </w:tcPr>
          <w:p w14:paraId="5E304121" w14:textId="486F55A5" w:rsidR="00381847" w:rsidRDefault="006E0358">
            <w:pPr>
              <w:cnfStyle w:val="000000100000" w:firstRow="0" w:lastRow="0" w:firstColumn="0" w:lastColumn="0" w:oddVBand="0" w:evenVBand="0" w:oddHBand="1" w:evenHBand="0" w:firstRowFirstColumn="0" w:firstRowLastColumn="0" w:lastRowFirstColumn="0" w:lastRowLastColumn="0"/>
            </w:pPr>
            <w:r>
              <w:t>Medium</w:t>
            </w:r>
          </w:p>
        </w:tc>
        <w:tc>
          <w:tcPr>
            <w:tcW w:w="2335" w:type="dxa"/>
          </w:tcPr>
          <w:p w14:paraId="7C3F721D" w14:textId="07A5B024" w:rsidR="00381847" w:rsidRDefault="006E0358">
            <w:pPr>
              <w:cnfStyle w:val="000000100000" w:firstRow="0" w:lastRow="0" w:firstColumn="0" w:lastColumn="0" w:oddVBand="0" w:evenVBand="0" w:oddHBand="1" w:evenHBand="0" w:firstRowFirstColumn="0" w:firstRowLastColumn="0" w:lastRowFirstColumn="0" w:lastRowLastColumn="0"/>
            </w:pPr>
            <w:r>
              <w:t>4</w:t>
            </w:r>
          </w:p>
        </w:tc>
      </w:tr>
      <w:tr w:rsidR="00381847" w14:paraId="007D0FBC" w14:textId="77777777" w:rsidTr="00902BD4">
        <w:trPr>
          <w:jc w:val="center"/>
        </w:trPr>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A5A5A5"/>
              <w:bottom w:val="single" w:sz="4" w:space="0" w:color="A5A5A5"/>
            </w:tcBorders>
            <w:shd w:val="clear" w:color="auto" w:fill="EDEDED"/>
          </w:tcPr>
          <w:p w14:paraId="7849A9EA" w14:textId="2F0FB595" w:rsidR="00381847" w:rsidRDefault="00902BD4">
            <w:r>
              <w:t>FLM</w:t>
            </w:r>
            <w:r w:rsidR="00841431">
              <w:t>-008-CPP</w:t>
            </w:r>
          </w:p>
        </w:tc>
        <w:tc>
          <w:tcPr>
            <w:tcW w:w="1170" w:type="dxa"/>
          </w:tcPr>
          <w:p w14:paraId="3D0880A0" w14:textId="65E713C6" w:rsidR="00381847" w:rsidRDefault="006E0358">
            <w:pPr>
              <w:cnfStyle w:val="000000000000" w:firstRow="0" w:lastRow="0" w:firstColumn="0" w:lastColumn="0" w:oddVBand="0" w:evenVBand="0" w:oddHBand="0" w:evenHBand="0" w:firstRowFirstColumn="0" w:firstRowLastColumn="0" w:lastRowFirstColumn="0" w:lastRowLastColumn="0"/>
            </w:pPr>
            <w:r>
              <w:t>Medium</w:t>
            </w:r>
          </w:p>
        </w:tc>
        <w:tc>
          <w:tcPr>
            <w:tcW w:w="1800" w:type="dxa"/>
          </w:tcPr>
          <w:p w14:paraId="0A3B5577" w14:textId="5693B887" w:rsidR="00381847" w:rsidRDefault="006E0358">
            <w:pPr>
              <w:cnfStyle w:val="000000000000" w:firstRow="0" w:lastRow="0" w:firstColumn="0" w:lastColumn="0" w:oddVBand="0" w:evenVBand="0" w:oddHBand="0" w:evenHBand="0" w:firstRowFirstColumn="0" w:firstRowLastColumn="0" w:lastRowFirstColumn="0" w:lastRowLastColumn="0"/>
            </w:pPr>
            <w:r>
              <w:t>Likely</w:t>
            </w:r>
          </w:p>
        </w:tc>
        <w:tc>
          <w:tcPr>
            <w:tcW w:w="1980" w:type="dxa"/>
          </w:tcPr>
          <w:p w14:paraId="214A79D1" w14:textId="50AEADF8" w:rsidR="00381847" w:rsidRDefault="006E0358">
            <w:pPr>
              <w:cnfStyle w:val="000000000000" w:firstRow="0" w:lastRow="0" w:firstColumn="0" w:lastColumn="0" w:oddVBand="0" w:evenVBand="0" w:oddHBand="0" w:evenHBand="0" w:firstRowFirstColumn="0" w:firstRowLastColumn="0" w:lastRowFirstColumn="0" w:lastRowLastColumn="0"/>
            </w:pPr>
            <w:r>
              <w:t>Low</w:t>
            </w:r>
          </w:p>
        </w:tc>
        <w:tc>
          <w:tcPr>
            <w:tcW w:w="1800" w:type="dxa"/>
          </w:tcPr>
          <w:p w14:paraId="41301A9F" w14:textId="71A0BFD8" w:rsidR="00381847" w:rsidRDefault="006E0358">
            <w:pPr>
              <w:cnfStyle w:val="000000000000" w:firstRow="0" w:lastRow="0" w:firstColumn="0" w:lastColumn="0" w:oddVBand="0" w:evenVBand="0" w:oddHBand="0" w:evenHBand="0" w:firstRowFirstColumn="0" w:firstRowLastColumn="0" w:lastRowFirstColumn="0" w:lastRowLastColumn="0"/>
            </w:pPr>
            <w:r>
              <w:t>Medium</w:t>
            </w:r>
          </w:p>
        </w:tc>
        <w:tc>
          <w:tcPr>
            <w:tcW w:w="2335" w:type="dxa"/>
          </w:tcPr>
          <w:p w14:paraId="6D7A1B7A" w14:textId="1A56261A" w:rsidR="00381847" w:rsidRDefault="006E0358">
            <w:pPr>
              <w:cnfStyle w:val="000000000000" w:firstRow="0" w:lastRow="0" w:firstColumn="0" w:lastColumn="0" w:oddVBand="0" w:evenVBand="0" w:oddHBand="0" w:evenHBand="0" w:firstRowFirstColumn="0" w:firstRowLastColumn="0" w:lastRowFirstColumn="0" w:lastRowLastColumn="0"/>
            </w:pPr>
            <w:r>
              <w:t>3</w:t>
            </w:r>
          </w:p>
        </w:tc>
      </w:tr>
      <w:tr w:rsidR="00381847" w14:paraId="30EB0D27" w14:textId="77777777" w:rsidTr="00902BD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shd w:val="clear" w:color="auto" w:fill="EDEDED"/>
          </w:tcPr>
          <w:p w14:paraId="58D14EE0" w14:textId="2EAA6228" w:rsidR="00381847" w:rsidRDefault="00902BD4">
            <w:r>
              <w:t>EXP</w:t>
            </w:r>
            <w:r w:rsidR="00841431">
              <w:t>-009-CPP</w:t>
            </w:r>
          </w:p>
        </w:tc>
        <w:tc>
          <w:tcPr>
            <w:tcW w:w="1170" w:type="dxa"/>
          </w:tcPr>
          <w:p w14:paraId="70CBCE53" w14:textId="4F51C7B3" w:rsidR="00381847" w:rsidRDefault="006E0358">
            <w:pPr>
              <w:cnfStyle w:val="000000100000" w:firstRow="0" w:lastRow="0" w:firstColumn="0" w:lastColumn="0" w:oddVBand="0" w:evenVBand="0" w:oddHBand="1" w:evenHBand="0" w:firstRowFirstColumn="0" w:firstRowLastColumn="0" w:lastRowFirstColumn="0" w:lastRowLastColumn="0"/>
            </w:pPr>
            <w:r>
              <w:t>High</w:t>
            </w:r>
          </w:p>
        </w:tc>
        <w:tc>
          <w:tcPr>
            <w:tcW w:w="1800" w:type="dxa"/>
          </w:tcPr>
          <w:p w14:paraId="55B7417C" w14:textId="0986DCC6" w:rsidR="00381847" w:rsidRDefault="006E0358">
            <w:pPr>
              <w:cnfStyle w:val="000000100000" w:firstRow="0" w:lastRow="0" w:firstColumn="0" w:lastColumn="0" w:oddVBand="0" w:evenVBand="0" w:oddHBand="1" w:evenHBand="0" w:firstRowFirstColumn="0" w:firstRowLastColumn="0" w:lastRowFirstColumn="0" w:lastRowLastColumn="0"/>
            </w:pPr>
            <w:r>
              <w:t>Likely</w:t>
            </w:r>
          </w:p>
        </w:tc>
        <w:tc>
          <w:tcPr>
            <w:tcW w:w="1980" w:type="dxa"/>
          </w:tcPr>
          <w:p w14:paraId="72580B49" w14:textId="21C355F6" w:rsidR="00381847" w:rsidRDefault="006E0358">
            <w:pPr>
              <w:cnfStyle w:val="000000100000" w:firstRow="0" w:lastRow="0" w:firstColumn="0" w:lastColumn="0" w:oddVBand="0" w:evenVBand="0" w:oddHBand="1" w:evenHBand="0" w:firstRowFirstColumn="0" w:firstRowLastColumn="0" w:lastRowFirstColumn="0" w:lastRowLastColumn="0"/>
            </w:pPr>
            <w:r>
              <w:t>Low</w:t>
            </w:r>
          </w:p>
        </w:tc>
        <w:tc>
          <w:tcPr>
            <w:tcW w:w="1800" w:type="dxa"/>
          </w:tcPr>
          <w:p w14:paraId="36B5D62C" w14:textId="0139ACB9" w:rsidR="00381847" w:rsidRDefault="006E0358">
            <w:pPr>
              <w:cnfStyle w:val="000000100000" w:firstRow="0" w:lastRow="0" w:firstColumn="0" w:lastColumn="0" w:oddVBand="0" w:evenVBand="0" w:oddHBand="1" w:evenHBand="0" w:firstRowFirstColumn="0" w:firstRowLastColumn="0" w:lastRowFirstColumn="0" w:lastRowLastColumn="0"/>
            </w:pPr>
            <w:r>
              <w:t>Medium</w:t>
            </w:r>
          </w:p>
        </w:tc>
        <w:tc>
          <w:tcPr>
            <w:tcW w:w="2335" w:type="dxa"/>
          </w:tcPr>
          <w:p w14:paraId="78E62A20" w14:textId="57F429CE" w:rsidR="00381847" w:rsidRDefault="006E0358">
            <w:pPr>
              <w:cnfStyle w:val="000000100000" w:firstRow="0" w:lastRow="0" w:firstColumn="0" w:lastColumn="0" w:oddVBand="0" w:evenVBand="0" w:oddHBand="1" w:evenHBand="0" w:firstRowFirstColumn="0" w:firstRowLastColumn="0" w:lastRowFirstColumn="0" w:lastRowLastColumn="0"/>
            </w:pPr>
            <w:r>
              <w:t>1</w:t>
            </w:r>
          </w:p>
        </w:tc>
      </w:tr>
      <w:tr w:rsidR="00381847" w14:paraId="1A8BA019" w14:textId="77777777" w:rsidTr="00902BD4">
        <w:trPr>
          <w:jc w:val="center"/>
        </w:trPr>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A5A5A5"/>
              <w:bottom w:val="single" w:sz="4" w:space="0" w:color="A5A5A5"/>
            </w:tcBorders>
            <w:shd w:val="clear" w:color="auto" w:fill="EDEDED"/>
          </w:tcPr>
          <w:p w14:paraId="44647100" w14:textId="131FB324" w:rsidR="00381847" w:rsidRDefault="00902BD4">
            <w:r>
              <w:t>ARR</w:t>
            </w:r>
            <w:r w:rsidR="00841431">
              <w:t>-010-CPP</w:t>
            </w:r>
          </w:p>
        </w:tc>
        <w:tc>
          <w:tcPr>
            <w:tcW w:w="1170" w:type="dxa"/>
          </w:tcPr>
          <w:p w14:paraId="5C4FF30D" w14:textId="4C83B7A6" w:rsidR="00381847" w:rsidRDefault="006E0358">
            <w:pPr>
              <w:cnfStyle w:val="000000000000" w:firstRow="0" w:lastRow="0" w:firstColumn="0" w:lastColumn="0" w:oddVBand="0" w:evenVBand="0" w:oddHBand="0" w:evenHBand="0" w:firstRowFirstColumn="0" w:firstRowLastColumn="0" w:lastRowFirstColumn="0" w:lastRowLastColumn="0"/>
            </w:pPr>
            <w:r>
              <w:t>High</w:t>
            </w:r>
          </w:p>
        </w:tc>
        <w:tc>
          <w:tcPr>
            <w:tcW w:w="1800" w:type="dxa"/>
          </w:tcPr>
          <w:p w14:paraId="022C22B4" w14:textId="1B843D35" w:rsidR="00381847" w:rsidRDefault="006E0358">
            <w:pPr>
              <w:cnfStyle w:val="000000000000" w:firstRow="0" w:lastRow="0" w:firstColumn="0" w:lastColumn="0" w:oddVBand="0" w:evenVBand="0" w:oddHBand="0" w:evenHBand="0" w:firstRowFirstColumn="0" w:firstRowLastColumn="0" w:lastRowFirstColumn="0" w:lastRowLastColumn="0"/>
            </w:pPr>
            <w:r>
              <w:t>Medium</w:t>
            </w:r>
          </w:p>
        </w:tc>
        <w:tc>
          <w:tcPr>
            <w:tcW w:w="1980" w:type="dxa"/>
          </w:tcPr>
          <w:p w14:paraId="723BF2DC" w14:textId="3FF33E5F" w:rsidR="00381847" w:rsidRDefault="006E0358">
            <w:pPr>
              <w:cnfStyle w:val="000000000000" w:firstRow="0" w:lastRow="0" w:firstColumn="0" w:lastColumn="0" w:oddVBand="0" w:evenVBand="0" w:oddHBand="0" w:evenHBand="0" w:firstRowFirstColumn="0" w:firstRowLastColumn="0" w:lastRowFirstColumn="0" w:lastRowLastColumn="0"/>
            </w:pPr>
            <w:r>
              <w:t>Low</w:t>
            </w:r>
          </w:p>
        </w:tc>
        <w:tc>
          <w:tcPr>
            <w:tcW w:w="1800" w:type="dxa"/>
          </w:tcPr>
          <w:p w14:paraId="00E0C6DB" w14:textId="68EC09EF" w:rsidR="00381847" w:rsidRDefault="006E0358">
            <w:pPr>
              <w:cnfStyle w:val="000000000000" w:firstRow="0" w:lastRow="0" w:firstColumn="0" w:lastColumn="0" w:oddVBand="0" w:evenVBand="0" w:oddHBand="0" w:evenHBand="0" w:firstRowFirstColumn="0" w:firstRowLastColumn="0" w:lastRowFirstColumn="0" w:lastRowLastColumn="0"/>
            </w:pPr>
            <w:r>
              <w:t>High</w:t>
            </w:r>
          </w:p>
        </w:tc>
        <w:tc>
          <w:tcPr>
            <w:tcW w:w="2335" w:type="dxa"/>
          </w:tcPr>
          <w:p w14:paraId="4A397D60" w14:textId="12C85EBF" w:rsidR="00381847" w:rsidRDefault="006E0358">
            <w:pPr>
              <w:cnfStyle w:val="000000000000" w:firstRow="0" w:lastRow="0" w:firstColumn="0" w:lastColumn="0" w:oddVBand="0" w:evenVBand="0" w:oddHBand="0" w:evenHBand="0" w:firstRowFirstColumn="0" w:firstRowLastColumn="0" w:lastRowFirstColumn="0" w:lastRowLastColumn="0"/>
            </w:pPr>
            <w:r>
              <w:t>3</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lastRenderedPageBreak/>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 xml:space="preserve">Write policies for each and explain what </w:t>
      </w:r>
      <w:proofErr w:type="gramStart"/>
      <w:r>
        <w:t>it is</w:t>
      </w:r>
      <w:proofErr w:type="gramEnd"/>
      <w:r>
        <w:t>,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4DCCC24C" w14:textId="5178FBAC" w:rsidR="00381847" w:rsidRDefault="00F23E89">
            <w:r>
              <w:t xml:space="preserve">Encryption at rests protects data that is stored such as on a server or hard drive. With proper encryption, even if the storage medium falls into unauthorized hands, without the key it is difficult or impossible to access the data. Protecting data at rest significantly reduces risk and impact of potential breaches.  </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3C6BD218" w14:textId="2363F2AB" w:rsidR="00381847" w:rsidRDefault="002607F7">
            <w:r w:rsidRPr="002607F7">
              <w:t>Encryption in flight secures data as it moves across networks by encrypting it before transmission and decrypting it only upon arrival at the intended recipient. This process is essential for protecting against vulnerabilities, such as man-in-the-middle attacks and is crucial for maintaining the integrity and confidentiality of sensitive data.</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3EAA0B3D" w:rsidR="00381847" w:rsidRDefault="00BC2ADE">
            <w:r w:rsidRPr="00BC2ADE">
              <w:t>Encryption in use protects data that is actively being accessed or processed, particularly critical in environments like cloud computing where data might be exposed in multi-tenant or less controlled settings.</w:t>
            </w:r>
            <w:r>
              <w:t xml:space="preserve"> This encryption method can help prevent data breaches and exposures by bad actors and is crucial to maintaining confidentiality. </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6A79F5CF" w:rsidR="00381847" w:rsidRDefault="00F57CEE">
            <w:r>
              <w:t xml:space="preserve">Authentication is a process used to verify the identity of users or entities before granting access to resources or a network. Methods of authentication include User Logins, passwords, pins, security tokens, and multifactor authentication involving combinations of methods. Strong Authentication measures can act as a strong part of a defense but often goes hand in hand with Authorization and Accounting. </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6EC64BC5" w:rsidR="00381847" w:rsidRDefault="00F57CEE">
            <w:r>
              <w:t>Authorization encompasses what access authenticated users, systems, or entities have to resources. This can cover things such as access levels for administrators and users, read/write access to the database, or creating new users. The Principle of Least Privilege ensures that users and processes only have access to the resources required to complete their tasks and nothing else. This can help limit the damage attackers could do if they compromise some accounts with limited access levels.</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0DD7056B" w:rsidR="00381847" w:rsidRDefault="00F57CEE">
            <w:r>
              <w:t>Accounting covers logging of events</w:t>
            </w:r>
            <w:r w:rsidR="00D709C6">
              <w:t xml:space="preserve"> and monitoring for anomalous system behavior that could indicate potential bad actors. Many regulatory requirements include supplying audit trails of user activities for review in case of breaches. Accounting also covers resource monitoring and verifying system health which can help reduce maintenance costs. All events within the system should be accounted for including user activity, database modifications, and file accesses by users.</w:t>
            </w:r>
            <w:r w:rsidR="002B509D">
              <w:t xml:space="preserve"> Many if not all accounting can be assisted through automation tools. </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lastRenderedPageBreak/>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 xml:space="preserve">Files accessed by </w:t>
      </w:r>
      <w:proofErr w:type="gramStart"/>
      <w:r>
        <w:t>users</w:t>
      </w:r>
      <w:proofErr w:type="gramEnd"/>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w:t>
      </w:r>
      <w:proofErr w:type="gramStart"/>
      <w:r>
        <w:t>a best</w:t>
      </w:r>
      <w:proofErr w:type="gramEnd"/>
      <w:r>
        <w:t xml:space="preserve">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w:t>
      </w:r>
      <w:proofErr w:type="gramStart"/>
      <w:r>
        <w:t>logs</w:t>
      </w:r>
      <w:proofErr w:type="gramEnd"/>
      <w:r>
        <w:t xml:space="preserve">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w:t>
      </w:r>
      <w:proofErr w:type="gramStart"/>
      <w:r>
        <w:t>standards</w:t>
      </w:r>
      <w:proofErr w:type="gramEnd"/>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 xml:space="preserve">Well-documented data-control standards defining the expected security posture of data at rest, in flight, and in </w:t>
      </w:r>
      <w:proofErr w:type="gramStart"/>
      <w:r>
        <w:t>use</w:t>
      </w:r>
      <w:proofErr w:type="gramEnd"/>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 xml:space="preserve">Risk impact </w:t>
      </w:r>
      <w:proofErr w:type="gramStart"/>
      <w:r>
        <w:t>analysis</w:t>
      </w:r>
      <w:proofErr w:type="gramEnd"/>
    </w:p>
    <w:p w14:paraId="617250F1" w14:textId="77777777" w:rsidR="00381847" w:rsidRDefault="00E769D9" w:rsidP="008D5A8D">
      <w:pPr>
        <w:pStyle w:val="ListBullet2"/>
      </w:pPr>
      <w:r>
        <w:t xml:space="preserve">Risk mitigation </w:t>
      </w:r>
      <w:proofErr w:type="gramStart"/>
      <w:r>
        <w:t>analysis</w:t>
      </w:r>
      <w:proofErr w:type="gramEnd"/>
    </w:p>
    <w:p w14:paraId="79981878" w14:textId="77777777" w:rsidR="00381847" w:rsidRDefault="00E769D9" w:rsidP="008D5A8D">
      <w:pPr>
        <w:pStyle w:val="ListBullet2"/>
      </w:pPr>
      <w:r>
        <w:t xml:space="preserve">Plan to come into </w:t>
      </w:r>
      <w:proofErr w:type="gramStart"/>
      <w:r>
        <w:t>compliance</w:t>
      </w:r>
      <w:proofErr w:type="gramEnd"/>
    </w:p>
    <w:p w14:paraId="5AEFBB83" w14:textId="77777777" w:rsidR="00381847" w:rsidRDefault="00E769D9" w:rsidP="008D5A8D">
      <w:pPr>
        <w:pStyle w:val="ListBullet2"/>
      </w:pPr>
      <w:r>
        <w:t xml:space="preserve">Date for when the plan to come into compliance will be </w:t>
      </w:r>
      <w:proofErr w:type="gramStart"/>
      <w:r>
        <w:t>completed</w:t>
      </w:r>
      <w:proofErr w:type="gramEnd"/>
    </w:p>
    <w:p w14:paraId="39F97D9C" w14:textId="77777777" w:rsidR="00381847" w:rsidRDefault="00381847"/>
    <w:p w14:paraId="3354AE87" w14:textId="77777777" w:rsidR="00381847" w:rsidRDefault="00E769D9">
      <w:r>
        <w:t xml:space="preserve">Approval for any exception must be granted by </w:t>
      </w:r>
      <w:proofErr w:type="gramStart"/>
      <w:r>
        <w:t>chief</w:t>
      </w:r>
      <w:proofErr w:type="gramEnd"/>
      <w:r>
        <w:t xml:space="preserve">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66AE30A5" w:rsidR="00381847" w:rsidRDefault="006A51C5">
            <w:r>
              <w:t>1.1</w:t>
            </w:r>
          </w:p>
        </w:tc>
        <w:tc>
          <w:tcPr>
            <w:tcW w:w="1530" w:type="dxa"/>
          </w:tcPr>
          <w:p w14:paraId="1DC436A6" w14:textId="04E13C0D" w:rsidR="00381847" w:rsidRDefault="006A51C5">
            <w:pPr>
              <w:cnfStyle w:val="000000000000" w:firstRow="0" w:lastRow="0" w:firstColumn="0" w:lastColumn="0" w:oddVBand="0" w:evenVBand="0" w:oddHBand="0" w:evenHBand="0" w:firstRowFirstColumn="0" w:firstRowLastColumn="0" w:lastRowFirstColumn="0" w:lastRowLastColumn="0"/>
            </w:pPr>
            <w:r>
              <w:t>03/24/2024</w:t>
            </w:r>
          </w:p>
        </w:tc>
        <w:tc>
          <w:tcPr>
            <w:tcW w:w="3510" w:type="dxa"/>
          </w:tcPr>
          <w:p w14:paraId="0B713D2C" w14:textId="1A5B7832" w:rsidR="00381847" w:rsidRDefault="006A51C5">
            <w:pPr>
              <w:cnfStyle w:val="000000000000" w:firstRow="0" w:lastRow="0" w:firstColumn="0" w:lastColumn="0" w:oddVBand="0" w:evenVBand="0" w:oddHBand="0" w:evenHBand="0" w:firstRowFirstColumn="0" w:firstRowLastColumn="0" w:lastRowFirstColumn="0" w:lastRowLastColumn="0"/>
            </w:pPr>
            <w:r>
              <w:t>Security Principles &amp; Coding Standards</w:t>
            </w:r>
          </w:p>
        </w:tc>
        <w:tc>
          <w:tcPr>
            <w:tcW w:w="1923" w:type="dxa"/>
          </w:tcPr>
          <w:p w14:paraId="124483AC" w14:textId="348083D8" w:rsidR="00381847" w:rsidRDefault="006A51C5">
            <w:pPr>
              <w:cnfStyle w:val="000000000000" w:firstRow="0" w:lastRow="0" w:firstColumn="0" w:lastColumn="0" w:oddVBand="0" w:evenVBand="0" w:oddHBand="0" w:evenHBand="0" w:firstRowFirstColumn="0" w:firstRowLastColumn="0" w:lastRowFirstColumn="0" w:lastRowLastColumn="0"/>
            </w:pPr>
            <w:r>
              <w:t>Joseph Veneski</w:t>
            </w:r>
          </w:p>
        </w:tc>
        <w:tc>
          <w:tcPr>
            <w:tcW w:w="2077" w:type="dxa"/>
          </w:tcPr>
          <w:p w14:paraId="697C2A49" w14:textId="414EB396" w:rsidR="00381847" w:rsidRDefault="00381847">
            <w:pPr>
              <w:cnfStyle w:val="000000000000" w:firstRow="0" w:lastRow="0" w:firstColumn="0" w:lastColumn="0" w:oddVBand="0" w:evenVBand="0" w:oddHBand="0" w:evenHBand="0" w:firstRowFirstColumn="0" w:firstRowLastColumn="0" w:lastRowFirstColumn="0" w:lastRowLastColumn="0"/>
            </w:pP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2ADD9F90" w:rsidR="00381847" w:rsidRDefault="002B0AEC">
            <w:r>
              <w:t>1.2</w:t>
            </w:r>
          </w:p>
        </w:tc>
        <w:tc>
          <w:tcPr>
            <w:tcW w:w="1530" w:type="dxa"/>
          </w:tcPr>
          <w:p w14:paraId="305DA4F1" w14:textId="15DDBC3F" w:rsidR="00381847" w:rsidRDefault="002B0AEC">
            <w:pPr>
              <w:cnfStyle w:val="000000100000" w:firstRow="0" w:lastRow="0" w:firstColumn="0" w:lastColumn="0" w:oddVBand="0" w:evenVBand="0" w:oddHBand="1" w:evenHBand="0" w:firstRowFirstColumn="0" w:firstRowLastColumn="0" w:lastRowFirstColumn="0" w:lastRowLastColumn="0"/>
            </w:pPr>
            <w:r>
              <w:t>04/14/2024</w:t>
            </w:r>
          </w:p>
        </w:tc>
        <w:tc>
          <w:tcPr>
            <w:tcW w:w="3510" w:type="dxa"/>
          </w:tcPr>
          <w:p w14:paraId="138D7C42" w14:textId="13CADC1F" w:rsidR="00381847" w:rsidRDefault="002B0AEC">
            <w:pPr>
              <w:cnfStyle w:val="000000100000" w:firstRow="0" w:lastRow="0" w:firstColumn="0" w:lastColumn="0" w:oddVBand="0" w:evenVBand="0" w:oddHBand="1" w:evenHBand="0" w:firstRowFirstColumn="0" w:firstRowLastColumn="0" w:lastRowFirstColumn="0" w:lastRowLastColumn="0"/>
            </w:pPr>
            <w:r>
              <w:t>Risk Assessment, Automated Detection, Automation, Summary of Risk Assessments, Encryption Policies, Mapping the Principles</w:t>
            </w:r>
          </w:p>
        </w:tc>
        <w:tc>
          <w:tcPr>
            <w:tcW w:w="1923" w:type="dxa"/>
          </w:tcPr>
          <w:p w14:paraId="35E4A720" w14:textId="7F4ABDB3" w:rsidR="00381847" w:rsidRDefault="002B0AEC">
            <w:pPr>
              <w:cnfStyle w:val="000000100000" w:firstRow="0" w:lastRow="0" w:firstColumn="0" w:lastColumn="0" w:oddVBand="0" w:evenVBand="0" w:oddHBand="1" w:evenHBand="0" w:firstRowFirstColumn="0" w:firstRowLastColumn="0" w:lastRowFirstColumn="0" w:lastRowLastColumn="0"/>
            </w:pPr>
            <w:r>
              <w:t>Joseph Veneski</w:t>
            </w:r>
          </w:p>
        </w:tc>
        <w:tc>
          <w:tcPr>
            <w:tcW w:w="2077" w:type="dxa"/>
          </w:tcPr>
          <w:p w14:paraId="1FEC447A" w14:textId="715C7FF9" w:rsidR="00381847" w:rsidRDefault="00381847">
            <w:pPr>
              <w:cnfStyle w:val="000000100000" w:firstRow="0" w:lastRow="0" w:firstColumn="0" w:lastColumn="0" w:oddVBand="0" w:evenVBand="0" w:oddHBand="1" w:evenHBand="0" w:firstRowFirstColumn="0" w:firstRowLastColumn="0" w:lastRowFirstColumn="0" w:lastRowLastColumn="0"/>
            </w:pP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25B783" w14:textId="77777777" w:rsidR="0035611A" w:rsidRDefault="0035611A">
      <w:r>
        <w:separator/>
      </w:r>
    </w:p>
  </w:endnote>
  <w:endnote w:type="continuationSeparator" w:id="0">
    <w:p w14:paraId="3DEEFF9B" w14:textId="77777777" w:rsidR="0035611A" w:rsidRDefault="003561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Nirmala UI">
    <w:panose1 w:val="020B0502040204020203"/>
    <w:charset w:val="00"/>
    <w:family w:val="swiss"/>
    <w:pitch w:val="variable"/>
    <w:sig w:usb0="80FF8023" w:usb1="02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3BACE5" w14:textId="77777777" w:rsidR="0035611A" w:rsidRDefault="0035611A">
      <w:r>
        <w:separator/>
      </w:r>
    </w:p>
  </w:footnote>
  <w:footnote w:type="continuationSeparator" w:id="0">
    <w:p w14:paraId="13AA7596" w14:textId="77777777" w:rsidR="0035611A" w:rsidRDefault="003561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8596483">
    <w:abstractNumId w:val="15"/>
  </w:num>
  <w:num w:numId="2" w16cid:durableId="1616717235">
    <w:abstractNumId w:val="12"/>
  </w:num>
  <w:num w:numId="3" w16cid:durableId="168524394">
    <w:abstractNumId w:val="16"/>
  </w:num>
  <w:num w:numId="4" w16cid:durableId="1979727618">
    <w:abstractNumId w:val="11"/>
  </w:num>
  <w:num w:numId="5" w16cid:durableId="1440562702">
    <w:abstractNumId w:val="10"/>
  </w:num>
  <w:num w:numId="6" w16cid:durableId="1579948073">
    <w:abstractNumId w:val="14"/>
  </w:num>
  <w:num w:numId="7" w16cid:durableId="755051930">
    <w:abstractNumId w:val="13"/>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02BFB"/>
    <w:rsid w:val="00037011"/>
    <w:rsid w:val="00045808"/>
    <w:rsid w:val="0008274A"/>
    <w:rsid w:val="000970B4"/>
    <w:rsid w:val="000C3348"/>
    <w:rsid w:val="00105211"/>
    <w:rsid w:val="001343C7"/>
    <w:rsid w:val="00135DA1"/>
    <w:rsid w:val="001477DB"/>
    <w:rsid w:val="001646BD"/>
    <w:rsid w:val="00171556"/>
    <w:rsid w:val="00173B1B"/>
    <w:rsid w:val="001753F5"/>
    <w:rsid w:val="001753F6"/>
    <w:rsid w:val="00177360"/>
    <w:rsid w:val="00192176"/>
    <w:rsid w:val="001D07E5"/>
    <w:rsid w:val="001D4766"/>
    <w:rsid w:val="001E094E"/>
    <w:rsid w:val="001E2040"/>
    <w:rsid w:val="00243B5B"/>
    <w:rsid w:val="002474B4"/>
    <w:rsid w:val="002607F7"/>
    <w:rsid w:val="002B0AEC"/>
    <w:rsid w:val="002B103B"/>
    <w:rsid w:val="002B23D7"/>
    <w:rsid w:val="002B509D"/>
    <w:rsid w:val="002C4E38"/>
    <w:rsid w:val="002D2D70"/>
    <w:rsid w:val="003037F6"/>
    <w:rsid w:val="00332392"/>
    <w:rsid w:val="0035611A"/>
    <w:rsid w:val="00381847"/>
    <w:rsid w:val="0039332E"/>
    <w:rsid w:val="00395FA4"/>
    <w:rsid w:val="003B0A5C"/>
    <w:rsid w:val="003C2366"/>
    <w:rsid w:val="003D6F4A"/>
    <w:rsid w:val="003D7CD6"/>
    <w:rsid w:val="00405B58"/>
    <w:rsid w:val="00412961"/>
    <w:rsid w:val="00421148"/>
    <w:rsid w:val="004E12CE"/>
    <w:rsid w:val="00566AEE"/>
    <w:rsid w:val="00574B69"/>
    <w:rsid w:val="00575FBD"/>
    <w:rsid w:val="0059536C"/>
    <w:rsid w:val="005A3503"/>
    <w:rsid w:val="005A3931"/>
    <w:rsid w:val="005B7417"/>
    <w:rsid w:val="005C0C1A"/>
    <w:rsid w:val="006057EE"/>
    <w:rsid w:val="00623866"/>
    <w:rsid w:val="00630AFA"/>
    <w:rsid w:val="00653D5C"/>
    <w:rsid w:val="00685A7F"/>
    <w:rsid w:val="00694C2C"/>
    <w:rsid w:val="006A51C5"/>
    <w:rsid w:val="006B56AE"/>
    <w:rsid w:val="006D38A7"/>
    <w:rsid w:val="006E0358"/>
    <w:rsid w:val="006E2AE2"/>
    <w:rsid w:val="006E3830"/>
    <w:rsid w:val="006F25C3"/>
    <w:rsid w:val="006F7CCE"/>
    <w:rsid w:val="0074171F"/>
    <w:rsid w:val="00775297"/>
    <w:rsid w:val="007D2478"/>
    <w:rsid w:val="00822CA6"/>
    <w:rsid w:val="00841431"/>
    <w:rsid w:val="00845454"/>
    <w:rsid w:val="008673EA"/>
    <w:rsid w:val="008822CC"/>
    <w:rsid w:val="00895AA1"/>
    <w:rsid w:val="00895B2F"/>
    <w:rsid w:val="008C3D25"/>
    <w:rsid w:val="008C3FC6"/>
    <w:rsid w:val="008C5634"/>
    <w:rsid w:val="008D48C9"/>
    <w:rsid w:val="008D5A8D"/>
    <w:rsid w:val="008F44B8"/>
    <w:rsid w:val="00902BD4"/>
    <w:rsid w:val="00911C33"/>
    <w:rsid w:val="00913BDA"/>
    <w:rsid w:val="00950DF2"/>
    <w:rsid w:val="00961B63"/>
    <w:rsid w:val="00972B71"/>
    <w:rsid w:val="00973B67"/>
    <w:rsid w:val="00992358"/>
    <w:rsid w:val="009B4D43"/>
    <w:rsid w:val="009B710E"/>
    <w:rsid w:val="009C524D"/>
    <w:rsid w:val="009F1B64"/>
    <w:rsid w:val="009F7011"/>
    <w:rsid w:val="00A04B80"/>
    <w:rsid w:val="00A04F5E"/>
    <w:rsid w:val="00A05BCA"/>
    <w:rsid w:val="00A20585"/>
    <w:rsid w:val="00A540D0"/>
    <w:rsid w:val="00A60D15"/>
    <w:rsid w:val="00A64032"/>
    <w:rsid w:val="00A64600"/>
    <w:rsid w:val="00A64D81"/>
    <w:rsid w:val="00A85A6F"/>
    <w:rsid w:val="00A9057D"/>
    <w:rsid w:val="00A95E79"/>
    <w:rsid w:val="00AF7A1E"/>
    <w:rsid w:val="00B07CFF"/>
    <w:rsid w:val="00B15831"/>
    <w:rsid w:val="00B21AEC"/>
    <w:rsid w:val="00B3258C"/>
    <w:rsid w:val="00B34150"/>
    <w:rsid w:val="00B3418C"/>
    <w:rsid w:val="00B475A1"/>
    <w:rsid w:val="00B83D35"/>
    <w:rsid w:val="00B92A44"/>
    <w:rsid w:val="00BA7C11"/>
    <w:rsid w:val="00BC2ADE"/>
    <w:rsid w:val="00BC2B54"/>
    <w:rsid w:val="00BC4F33"/>
    <w:rsid w:val="00C24F79"/>
    <w:rsid w:val="00C515F0"/>
    <w:rsid w:val="00C73007"/>
    <w:rsid w:val="00C93825"/>
    <w:rsid w:val="00C9439B"/>
    <w:rsid w:val="00CB2327"/>
    <w:rsid w:val="00CE3A73"/>
    <w:rsid w:val="00CE484B"/>
    <w:rsid w:val="00CE4A58"/>
    <w:rsid w:val="00D06E01"/>
    <w:rsid w:val="00D211BA"/>
    <w:rsid w:val="00D30268"/>
    <w:rsid w:val="00D44B1E"/>
    <w:rsid w:val="00D709C6"/>
    <w:rsid w:val="00D714F9"/>
    <w:rsid w:val="00DC7D1E"/>
    <w:rsid w:val="00DF1452"/>
    <w:rsid w:val="00E170F5"/>
    <w:rsid w:val="00E31CA4"/>
    <w:rsid w:val="00E54E9E"/>
    <w:rsid w:val="00E60B06"/>
    <w:rsid w:val="00E769D9"/>
    <w:rsid w:val="00E84DCF"/>
    <w:rsid w:val="00E910C0"/>
    <w:rsid w:val="00EB31FD"/>
    <w:rsid w:val="00F23E89"/>
    <w:rsid w:val="00F3078C"/>
    <w:rsid w:val="00F51FA8"/>
    <w:rsid w:val="00F57CEE"/>
    <w:rsid w:val="00F72634"/>
    <w:rsid w:val="00FC1052"/>
    <w:rsid w:val="00FF0C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2.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989</TotalTime>
  <Pages>30</Pages>
  <Words>6205</Words>
  <Characters>35374</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41497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Veneski, Joseph</cp:lastModifiedBy>
  <cp:revision>79</cp:revision>
  <dcterms:created xsi:type="dcterms:W3CDTF">2020-11-20T18:42:00Z</dcterms:created>
  <dcterms:modified xsi:type="dcterms:W3CDTF">2024-04-15T15:26:00Z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