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B4C8" w14:textId="180E03BC" w:rsidR="00D94EB1" w:rsidRPr="002D7A5B" w:rsidRDefault="00D94EB1" w:rsidP="00DB3DB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7A5B">
        <w:rPr>
          <w:rFonts w:ascii="Times New Roman" w:hAnsi="Times New Roman" w:cs="Times New Roman"/>
          <w:b/>
          <w:bCs/>
          <w:sz w:val="24"/>
          <w:szCs w:val="24"/>
        </w:rPr>
        <w:t>Module One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Process Summary</w:t>
      </w:r>
    </w:p>
    <w:p w14:paraId="7599379E" w14:textId="77777777" w:rsidR="00D94EB1" w:rsidRPr="002D7A5B" w:rsidRDefault="00D94EB1" w:rsidP="00DB3DB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795DF" w14:textId="77777777" w:rsidR="00D94EB1" w:rsidRPr="002D7A5B" w:rsidRDefault="00D94EB1" w:rsidP="00DB3DB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D4E06" w14:textId="77777777" w:rsidR="00D94EB1" w:rsidRPr="002D7A5B" w:rsidRDefault="00D94EB1" w:rsidP="00DB3D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716FE" w14:textId="77777777" w:rsidR="00D94EB1" w:rsidRPr="002D7A5B" w:rsidRDefault="00D94EB1" w:rsidP="00DB3DB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9EDCF" w14:textId="77777777" w:rsidR="00D94EB1" w:rsidRPr="002D7A5B" w:rsidRDefault="00D94EB1" w:rsidP="00DB3DB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A5B">
        <w:rPr>
          <w:rFonts w:ascii="Times New Roman" w:hAnsi="Times New Roman" w:cs="Times New Roman"/>
          <w:sz w:val="24"/>
          <w:szCs w:val="24"/>
        </w:rPr>
        <w:t>Joseph Veneski</w:t>
      </w:r>
    </w:p>
    <w:p w14:paraId="4AD4E861" w14:textId="77777777" w:rsidR="00D94EB1" w:rsidRPr="002D7A5B" w:rsidRDefault="00D94EB1" w:rsidP="00DB3DB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A5B">
        <w:rPr>
          <w:rFonts w:ascii="Times New Roman" w:hAnsi="Times New Roman" w:cs="Times New Roman"/>
          <w:sz w:val="24"/>
          <w:szCs w:val="24"/>
        </w:rPr>
        <w:t>Department of Computer Science, Southern New Hampshire University</w:t>
      </w:r>
    </w:p>
    <w:p w14:paraId="64E3A455" w14:textId="60FC91DB" w:rsidR="00D94EB1" w:rsidRPr="002D7A5B" w:rsidRDefault="00D94EB1" w:rsidP="00DB3DB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A5B">
        <w:rPr>
          <w:rFonts w:ascii="Times New Roman" w:hAnsi="Times New Roman" w:cs="Times New Roman"/>
          <w:sz w:val="24"/>
          <w:szCs w:val="24"/>
        </w:rPr>
        <w:t>CS-4</w:t>
      </w:r>
      <w:r>
        <w:rPr>
          <w:rFonts w:ascii="Times New Roman" w:hAnsi="Times New Roman" w:cs="Times New Roman"/>
          <w:sz w:val="24"/>
          <w:szCs w:val="24"/>
        </w:rPr>
        <w:t>05</w:t>
      </w:r>
      <w:r w:rsidRPr="002D7A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Secure Coding</w:t>
      </w:r>
    </w:p>
    <w:p w14:paraId="0C243B95" w14:textId="05B4F469" w:rsidR="00D94EB1" w:rsidRPr="002D7A5B" w:rsidRDefault="00D94EB1" w:rsidP="00DB3DB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A5B">
        <w:rPr>
          <w:rFonts w:ascii="Times New Roman" w:hAnsi="Times New Roman" w:cs="Times New Roman"/>
          <w:sz w:val="24"/>
          <w:szCs w:val="24"/>
        </w:rPr>
        <w:t xml:space="preserve">Professor </w:t>
      </w:r>
      <w:r>
        <w:rPr>
          <w:rFonts w:ascii="Times New Roman" w:hAnsi="Times New Roman" w:cs="Times New Roman"/>
          <w:sz w:val="24"/>
          <w:szCs w:val="24"/>
        </w:rPr>
        <w:t>Kaan Esendemir</w:t>
      </w:r>
    </w:p>
    <w:p w14:paraId="650E696A" w14:textId="77777777" w:rsidR="00D94EB1" w:rsidRPr="002D7A5B" w:rsidRDefault="00D94EB1" w:rsidP="00DB3DB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A5B">
        <w:rPr>
          <w:rFonts w:ascii="Times New Roman" w:hAnsi="Times New Roman" w:cs="Times New Roman"/>
          <w:sz w:val="24"/>
          <w:szCs w:val="24"/>
        </w:rPr>
        <w:t>March 10, 2024</w:t>
      </w:r>
    </w:p>
    <w:p w14:paraId="2C158A36" w14:textId="4DBA1A75" w:rsidR="00D94EB1" w:rsidRDefault="00D94EB1" w:rsidP="00DB3DBA">
      <w:pPr>
        <w:spacing w:line="480" w:lineRule="auto"/>
      </w:pPr>
      <w:r>
        <w:br w:type="page"/>
      </w:r>
    </w:p>
    <w:p w14:paraId="4A5361E4" w14:textId="77777777" w:rsidR="00D94EB1" w:rsidRPr="002D7A5B" w:rsidRDefault="00D94EB1" w:rsidP="00DB3DB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7A5B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Module One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Process Summary</w:t>
      </w:r>
    </w:p>
    <w:p w14:paraId="27EA32BD" w14:textId="05FC64AD" w:rsidR="00E25F1B" w:rsidRDefault="00D94EB1" w:rsidP="00DB3D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Overflow:</w:t>
      </w:r>
      <w:r w:rsidR="00E25F1B">
        <w:rPr>
          <w:rFonts w:ascii="Times New Roman" w:hAnsi="Times New Roman" w:cs="Times New Roman"/>
          <w:sz w:val="24"/>
          <w:szCs w:val="24"/>
        </w:rPr>
        <w:t xml:space="preserve"> Overflow is the easier of the two cases to manage so that </w:t>
      </w:r>
      <w:r w:rsidR="001E1B95">
        <w:rPr>
          <w:rFonts w:ascii="Times New Roman" w:hAnsi="Times New Roman" w:cs="Times New Roman"/>
          <w:sz w:val="24"/>
          <w:szCs w:val="24"/>
        </w:rPr>
        <w:t>was the first goal</w:t>
      </w:r>
      <w:r w:rsidR="00E25F1B">
        <w:rPr>
          <w:rFonts w:ascii="Times New Roman" w:hAnsi="Times New Roman" w:cs="Times New Roman"/>
          <w:sz w:val="24"/>
          <w:szCs w:val="24"/>
        </w:rPr>
        <w:t xml:space="preserve">. Using the template provided, all that needed to be done was to verify whether the result would result in an overflow and inform the user. A change was implemented to the add_numbers template to return a tuple containing both the result, and a Boolean flag to inform of possible overflow. A simple check to see if adding the adding the increment to result would cause an overflow was added in an if-statement which flips the flag and breaks. </w:t>
      </w:r>
      <w:r w:rsidR="00E25F1B" w:rsidRPr="00E25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5EEFD" wp14:editId="2E94CF57">
            <wp:extent cx="5943600" cy="2408555"/>
            <wp:effectExtent l="0" t="0" r="0" b="0"/>
            <wp:docPr id="183425861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58614" name="Picture 1" descr="A computer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D683" w14:textId="13E0C5D4" w:rsidR="009C6CFC" w:rsidRDefault="00E25F1B" w:rsidP="00DB3D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necessitated changes to the test_overflow function to handle the return of a tuple instead of just the result. If-statements are again used to check </w:t>
      </w:r>
      <w:r w:rsidR="001E1B95">
        <w:rPr>
          <w:rFonts w:ascii="Times New Roman" w:hAnsi="Times New Roman" w:cs="Times New Roman"/>
          <w:sz w:val="24"/>
          <w:szCs w:val="24"/>
        </w:rPr>
        <w:t>whether the</w:t>
      </w:r>
      <w:r w:rsidR="003373A2">
        <w:rPr>
          <w:rFonts w:ascii="Times New Roman" w:hAnsi="Times New Roman" w:cs="Times New Roman"/>
          <w:sz w:val="24"/>
          <w:szCs w:val="24"/>
        </w:rPr>
        <w:t xml:space="preserve"> flag indicates an overflow, and </w:t>
      </w:r>
      <w:r w:rsidR="003373A2">
        <w:rPr>
          <w:rFonts w:ascii="Times New Roman" w:hAnsi="Times New Roman" w:cs="Times New Roman"/>
          <w:sz w:val="24"/>
          <w:szCs w:val="24"/>
        </w:rPr>
        <w:lastRenderedPageBreak/>
        <w:t xml:space="preserve">prints output to user. </w:t>
      </w:r>
      <w:r w:rsidR="003373A2" w:rsidRPr="00337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62A1BC" wp14:editId="70332A99">
            <wp:extent cx="5943600" cy="5716905"/>
            <wp:effectExtent l="0" t="0" r="0" b="0"/>
            <wp:docPr id="120443579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35799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8E3028" w14:textId="02C6325B" w:rsidR="00D94EB1" w:rsidRDefault="00D94EB1" w:rsidP="00DB3D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4EB1">
        <w:rPr>
          <w:rFonts w:ascii="Times New Roman" w:hAnsi="Times New Roman" w:cs="Times New Roman"/>
          <w:b/>
          <w:bCs/>
          <w:sz w:val="24"/>
          <w:szCs w:val="24"/>
        </w:rPr>
        <w:t>Underflow:</w:t>
      </w:r>
      <w:r w:rsidR="003373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73A2">
        <w:rPr>
          <w:rFonts w:ascii="Times New Roman" w:hAnsi="Times New Roman" w:cs="Times New Roman"/>
          <w:sz w:val="24"/>
          <w:szCs w:val="24"/>
        </w:rPr>
        <w:t xml:space="preserve">Handling underflow was slightly more complicated than overflow. Again, the template was modified to return a tuple of both the result, and a Boolean indicator similar to the overflow changes. An if-statement is used to determine whether the decrement is greater than the result, </w:t>
      </w:r>
      <w:r w:rsidR="001E1B95">
        <w:rPr>
          <w:rFonts w:ascii="Times New Roman" w:hAnsi="Times New Roman" w:cs="Times New Roman"/>
          <w:sz w:val="24"/>
          <w:szCs w:val="24"/>
        </w:rPr>
        <w:t>OR</w:t>
      </w:r>
      <w:r w:rsidR="003373A2">
        <w:rPr>
          <w:rFonts w:ascii="Times New Roman" w:hAnsi="Times New Roman" w:cs="Times New Roman"/>
          <w:sz w:val="24"/>
          <w:szCs w:val="24"/>
        </w:rPr>
        <w:t xml:space="preserve"> the result minus the decrement would be less than the limit. The first part handles unsigned types as a greater decrement than result causes an </w:t>
      </w:r>
      <w:r w:rsidR="001E1B95">
        <w:rPr>
          <w:rFonts w:ascii="Times New Roman" w:hAnsi="Times New Roman" w:cs="Times New Roman"/>
          <w:sz w:val="24"/>
          <w:szCs w:val="24"/>
        </w:rPr>
        <w:t xml:space="preserve">underflow since it cannot go below </w:t>
      </w:r>
      <w:r w:rsidR="001E1B95">
        <w:rPr>
          <w:rFonts w:ascii="Times New Roman" w:hAnsi="Times New Roman" w:cs="Times New Roman"/>
          <w:sz w:val="24"/>
          <w:szCs w:val="24"/>
        </w:rPr>
        <w:lastRenderedPageBreak/>
        <w:t>zero</w:t>
      </w:r>
      <w:r w:rsidR="003373A2">
        <w:rPr>
          <w:rFonts w:ascii="Times New Roman" w:hAnsi="Times New Roman" w:cs="Times New Roman"/>
          <w:sz w:val="24"/>
          <w:szCs w:val="24"/>
        </w:rPr>
        <w:t xml:space="preserve">. The second part is similar to the overflow logic, if the arithmetic occurs and it results in a value lower than the limit there is again an issue. In either of these cases the Boolean is flipped and the function returns. </w:t>
      </w:r>
      <w:r w:rsidR="003373A2" w:rsidRPr="00337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F1B4B" wp14:editId="2CF78C2C">
            <wp:extent cx="5943600" cy="2545715"/>
            <wp:effectExtent l="0" t="0" r="0" b="6985"/>
            <wp:docPr id="9607664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6648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718B" w14:textId="4881574C" w:rsidR="003373A2" w:rsidRDefault="004562CB" w:rsidP="00DB3D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</w:t>
      </w:r>
      <w:r w:rsidR="003373A2">
        <w:rPr>
          <w:rFonts w:ascii="Times New Roman" w:hAnsi="Times New Roman" w:cs="Times New Roman"/>
          <w:sz w:val="24"/>
          <w:szCs w:val="24"/>
        </w:rPr>
        <w:t xml:space="preserve"> the overflow process, test_underflow required updating to handle the tuple return. If-else statements are used to check the flag, and display output. If no underflow occurs the result is displayed and if underflow </w:t>
      </w:r>
      <w:r>
        <w:rPr>
          <w:rFonts w:ascii="Times New Roman" w:hAnsi="Times New Roman" w:cs="Times New Roman"/>
          <w:sz w:val="24"/>
          <w:szCs w:val="24"/>
        </w:rPr>
        <w:t>would</w:t>
      </w:r>
      <w:r w:rsidR="003373A2">
        <w:rPr>
          <w:rFonts w:ascii="Times New Roman" w:hAnsi="Times New Roman" w:cs="Times New Roman"/>
          <w:sz w:val="24"/>
          <w:szCs w:val="24"/>
        </w:rPr>
        <w:t xml:space="preserve"> occur the user is informed. </w:t>
      </w:r>
      <w:r w:rsidR="00C82978">
        <w:rPr>
          <w:rFonts w:ascii="Times New Roman" w:hAnsi="Times New Roman" w:cs="Times New Roman"/>
          <w:sz w:val="24"/>
          <w:szCs w:val="24"/>
        </w:rPr>
        <w:t xml:space="preserve">Although there should be no overflow or underflow on the tests stating without, handling is implemented as good practice in </w:t>
      </w:r>
      <w:r w:rsidR="00C82978">
        <w:rPr>
          <w:rFonts w:ascii="Times New Roman" w:hAnsi="Times New Roman" w:cs="Times New Roman"/>
          <w:sz w:val="24"/>
          <w:szCs w:val="24"/>
        </w:rPr>
        <w:lastRenderedPageBreak/>
        <w:t xml:space="preserve">case something unexpected occurs. </w:t>
      </w:r>
      <w:r w:rsidR="00C82978" w:rsidRPr="00C829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F4136E" wp14:editId="1173FE72">
            <wp:extent cx="5943600" cy="5537835"/>
            <wp:effectExtent l="0" t="0" r="0" b="5715"/>
            <wp:docPr id="66792661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26613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0616" w14:textId="6AB37BD0" w:rsidR="00C82978" w:rsidRDefault="00C82978" w:rsidP="00DB3D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were no issues identified during the static code analysis as shown </w:t>
      </w:r>
      <w:r w:rsidR="004562CB">
        <w:rPr>
          <w:rFonts w:ascii="Times New Roman" w:hAnsi="Times New Roman" w:cs="Times New Roman"/>
          <w:sz w:val="24"/>
          <w:szCs w:val="24"/>
        </w:rPr>
        <w:t>using cppcheck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829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B29F84" wp14:editId="5A354361">
            <wp:extent cx="5943600" cy="4237355"/>
            <wp:effectExtent l="0" t="0" r="0" b="0"/>
            <wp:docPr id="179592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22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4E3F" w14:textId="1D0CBD9E" w:rsidR="00C82978" w:rsidRDefault="00C82978" w:rsidP="00DB3D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Console output of running the modified code: </w:t>
      </w:r>
      <w:r w:rsidRPr="00C829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D30A41" wp14:editId="4EBCB36B">
            <wp:extent cx="5943600" cy="6528435"/>
            <wp:effectExtent l="0" t="0" r="0" b="5715"/>
            <wp:docPr id="20898138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1380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BFE4" w14:textId="2DEF174A" w:rsidR="00C82978" w:rsidRDefault="00C82978" w:rsidP="00DB3D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29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5D3D43" wp14:editId="6A543184">
            <wp:extent cx="5943600" cy="5168900"/>
            <wp:effectExtent l="0" t="0" r="0" b="0"/>
            <wp:docPr id="20387568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5684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ABB8" w14:textId="77777777" w:rsidR="00C82978" w:rsidRPr="003373A2" w:rsidRDefault="00C82978" w:rsidP="00DB3D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82978" w:rsidRPr="003373A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DDCE2" w14:textId="77777777" w:rsidR="00496F38" w:rsidRDefault="00496F38" w:rsidP="00D94EB1">
      <w:pPr>
        <w:spacing w:after="0" w:line="240" w:lineRule="auto"/>
      </w:pPr>
      <w:r>
        <w:separator/>
      </w:r>
    </w:p>
  </w:endnote>
  <w:endnote w:type="continuationSeparator" w:id="0">
    <w:p w14:paraId="34848EC7" w14:textId="77777777" w:rsidR="00496F38" w:rsidRDefault="00496F38" w:rsidP="00D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5B56F" w14:textId="77777777" w:rsidR="00496F38" w:rsidRDefault="00496F38" w:rsidP="00D94EB1">
      <w:pPr>
        <w:spacing w:after="0" w:line="240" w:lineRule="auto"/>
      </w:pPr>
      <w:r>
        <w:separator/>
      </w:r>
    </w:p>
  </w:footnote>
  <w:footnote w:type="continuationSeparator" w:id="0">
    <w:p w14:paraId="0A5A4F6F" w14:textId="77777777" w:rsidR="00496F38" w:rsidRDefault="00496F38" w:rsidP="00D94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96749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ABDEDA" w14:textId="654C6884" w:rsidR="00D94EB1" w:rsidRDefault="00D94EB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D943D3" w14:textId="77777777" w:rsidR="00D94EB1" w:rsidRDefault="00D94E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8E"/>
    <w:rsid w:val="000C3E8E"/>
    <w:rsid w:val="001E1B95"/>
    <w:rsid w:val="003373A2"/>
    <w:rsid w:val="003B3079"/>
    <w:rsid w:val="004562CB"/>
    <w:rsid w:val="00496F38"/>
    <w:rsid w:val="0063028E"/>
    <w:rsid w:val="009C6CFC"/>
    <w:rsid w:val="00C82978"/>
    <w:rsid w:val="00D94EB1"/>
    <w:rsid w:val="00DB3DBA"/>
    <w:rsid w:val="00E25F1B"/>
    <w:rsid w:val="00E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8104"/>
  <w15:chartTrackingRefBased/>
  <w15:docId w15:val="{DD16C926-CAF2-4A24-BE68-FA5B0B57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EB1"/>
  </w:style>
  <w:style w:type="paragraph" w:styleId="Heading1">
    <w:name w:val="heading 1"/>
    <w:basedOn w:val="Normal"/>
    <w:next w:val="Normal"/>
    <w:link w:val="Heading1Char"/>
    <w:uiPriority w:val="9"/>
    <w:qFormat/>
    <w:rsid w:val="00630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2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EB1"/>
  </w:style>
  <w:style w:type="paragraph" w:styleId="Footer">
    <w:name w:val="footer"/>
    <w:basedOn w:val="Normal"/>
    <w:link w:val="FooterChar"/>
    <w:uiPriority w:val="99"/>
    <w:unhideWhenUsed/>
    <w:rsid w:val="00D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Veneski, Joseph</dc:creator>
  <cp:keywords/>
  <dc:description/>
  <cp:lastModifiedBy>Veneski, Joseph</cp:lastModifiedBy>
  <cp:revision>5</cp:revision>
  <dcterms:created xsi:type="dcterms:W3CDTF">2024-03-08T04:49:00Z</dcterms:created>
  <dcterms:modified xsi:type="dcterms:W3CDTF">2024-03-10T12:21:00Z</dcterms:modified>
</cp:coreProperties>
</file>